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C3" w:rsidRDefault="00074B7C">
      <w:pPr>
        <w:spacing w:after="0"/>
        <w:ind w:left="10" w:right="57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ADABIYOT</w:t>
      </w:r>
    </w:p>
    <w:p w:rsidR="001D0FC3" w:rsidRDefault="00074B7C">
      <w:pPr>
        <w:spacing w:after="111"/>
        <w:ind w:left="2936"/>
      </w:pPr>
      <w:r>
        <w:rPr>
          <w:rFonts w:ascii="Times New Roman" w:eastAsia="Times New Roman" w:hAnsi="Times New Roman" w:cs="Times New Roman"/>
          <w:b/>
        </w:rPr>
        <w:t>(haftasiga 2 soatdan jami 68 soat)</w:t>
      </w:r>
    </w:p>
    <w:p w:rsidR="001D0FC3" w:rsidRDefault="00074B7C">
      <w:pPr>
        <w:pStyle w:val="1"/>
        <w:ind w:left="463" w:right="45" w:hanging="463"/>
      </w:pPr>
      <w:r>
        <w:t>SINF</w:t>
      </w:r>
    </w:p>
    <w:tbl>
      <w:tblPr>
        <w:tblStyle w:val="TableGrid"/>
        <w:tblW w:w="9777" w:type="dxa"/>
        <w:tblInd w:w="-407" w:type="dxa"/>
        <w:tblCellMar>
          <w:top w:w="18" w:type="dxa"/>
          <w:left w:w="3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724"/>
        <w:gridCol w:w="5640"/>
        <w:gridCol w:w="970"/>
        <w:gridCol w:w="1443"/>
      </w:tblGrid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1D0FC3">
        <w:trPr>
          <w:trHeight w:val="29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  <w:tc>
          <w:tcPr>
            <w:tcW w:w="56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074B7C">
            <w:pPr>
              <w:spacing w:after="0"/>
              <w:ind w:left="6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  <w:tc>
          <w:tcPr>
            <w:tcW w:w="144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Kirish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7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“Kuntug‘mish” dostoni. Xalq dostonlarining millat ruhiyatini</w:t>
            </w:r>
          </w:p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aks ettirishdagi o‘rni. Ularning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3-4-dars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“Kuntug‘mish”- ishqiy-sarguzasht doston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Dostondagi boshqa obrazlar tasviri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6-7-dars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1-NI. Insho va tahlil. “Kuntug‘mish va Xolbeka timsollariga</w:t>
            </w:r>
          </w:p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tavsif”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62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8-9-dars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firstLine="89"/>
              <w:jc w:val="both"/>
            </w:pPr>
            <w:r>
              <w:rPr>
                <w:rFonts w:ascii="Times New Roman" w:eastAsia="Times New Roman" w:hAnsi="Times New Roman" w:cs="Times New Roman"/>
              </w:rPr>
              <w:t>Lutfiy. Lirika. Matn ustida ishlash. Shoirning hayoti va ijodi haqida qisqacha ma’lumot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850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</w:rPr>
              <w:t>“Xoh inon, xoh inonma”, “Qiladurg‘on bu ko‘nguldur, bu ko‘ngul” radifli, “Ayoqingg‘a tushar har lahza gisu” g‘azallarining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8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11-dars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Lutfiy – </w:t>
            </w:r>
            <w:r>
              <w:rPr>
                <w:rFonts w:ascii="Times New Roman" w:eastAsia="Times New Roman" w:hAnsi="Times New Roman" w:cs="Times New Roman"/>
              </w:rPr>
              <w:t>tuyuq ustasi. Nazariy ma’lumot: tuyuq janri va tajnis.</w:t>
            </w:r>
          </w:p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Nazariy ma’lumot: aruz vazni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12-13-dars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tabs>
                <w:tab w:val="right" w:pos="5579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Alisher Navoiy. Shoirning</w:t>
            </w:r>
            <w:r>
              <w:rPr>
                <w:rFonts w:ascii="Times New Roman" w:eastAsia="Times New Roman" w:hAnsi="Times New Roman" w:cs="Times New Roman"/>
              </w:rPr>
              <w:tab/>
              <w:t>hayoti va ijodi haqida qisqacha</w:t>
            </w:r>
          </w:p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ma’lumot. Ruboiylari tahlili. Nazariy ma’lumot: ruboiy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Tuyuqlari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71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Fardlarni o‘qib, tahlil qilish. Nazariy ma’lumot: fard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16-dars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2-NI.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O‘tilganlar bo‘yicha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338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9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  <w:tc>
          <w:tcPr>
            <w:tcW w:w="56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074B7C">
            <w:pPr>
              <w:spacing w:after="0"/>
              <w:ind w:left="67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  <w:tc>
          <w:tcPr>
            <w:tcW w:w="144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</w:tr>
      <w:tr w:rsidR="001D0FC3">
        <w:trPr>
          <w:trHeight w:val="850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tabs>
                <w:tab w:val="right" w:pos="5579"/>
              </w:tabs>
              <w:spacing w:after="32"/>
            </w:pPr>
            <w:r>
              <w:rPr>
                <w:rFonts w:ascii="Times New Roman" w:eastAsia="Times New Roman" w:hAnsi="Times New Roman" w:cs="Times New Roman"/>
              </w:rPr>
              <w:t>Nodiraning hayoti va ijodi haqida qisqacha ma’lumot.</w:t>
            </w:r>
            <w:r>
              <w:rPr>
                <w:rFonts w:ascii="Times New Roman" w:eastAsia="Times New Roman" w:hAnsi="Times New Roman" w:cs="Times New Roman"/>
              </w:rPr>
              <w:tab/>
              <w:t>“Eshit”,</w:t>
            </w:r>
          </w:p>
          <w:p w:rsidR="001D0FC3" w:rsidRDefault="00074B7C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“Oqibat”, “Etib ket ” radifli g‘azallar tahlili. Nazariy ma’lumot:</w:t>
            </w:r>
          </w:p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talmeh, irsoli masal, tajnis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368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21-22-dars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3-NI. Insho va tahlil. “ Menga yoqqan g‘azal”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23-24-dars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firstLine="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G‘afur G‘ulom. “Sog‘inish”, “Vaqt” ,“Bilib qo‘yki, seni Vatan kutadi”   she’rlari.  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25-26-dars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Oybek. “Na’matak”, “O‘zbekiston”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27-28-29-dars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Maqsud Shayxzoda. “Jaloliddin Manguberdi” dramasi. Nazariy ma’lumot: tragediya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4-NI.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367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314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  <w:tc>
          <w:tcPr>
            <w:tcW w:w="56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074B7C">
            <w:pPr>
              <w:spacing w:after="0"/>
              <w:ind w:left="6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  <w:tc>
          <w:tcPr>
            <w:tcW w:w="144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1D0FC3"/>
        </w:tc>
      </w:tr>
      <w:tr w:rsidR="001D0FC3">
        <w:trPr>
          <w:trHeight w:val="567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33-34-dars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Usmon Nosir. “Yurak”, “Nil va Rim”, “Yana she’rimga”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35-36-37-dars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Said Ahmad. “Ufq” romanidan parcha. Nazariy ma’lumot: roman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38-39-40-dars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Asqad Muxtor.”Chinor” romani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41-42-dars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5-NI. Insho va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Ozod Sharafiddinov. “O‘lsam ayrilmasman quchoqlaringdan” maqolasi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</w:tbl>
    <w:p w:rsidR="001D0FC3" w:rsidRDefault="001D0FC3">
      <w:pPr>
        <w:spacing w:after="0"/>
        <w:ind w:left="-1440" w:right="10464"/>
      </w:pPr>
    </w:p>
    <w:tbl>
      <w:tblPr>
        <w:tblStyle w:val="TableGrid"/>
        <w:tblW w:w="9777" w:type="dxa"/>
        <w:tblInd w:w="-407" w:type="dxa"/>
        <w:tblCellMar>
          <w:top w:w="22" w:type="dxa"/>
          <w:left w:w="3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724"/>
        <w:gridCol w:w="5640"/>
        <w:gridCol w:w="970"/>
        <w:gridCol w:w="1443"/>
      </w:tblGrid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To‘ra Sulaymon. “Iltijo”, “Armon”, “Tavallo”, “Gul bir yon, chaman bir yon”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She’rxonlik musobaqasi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47-48-49-dars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Shukur Xolmirzayev. “Ot egasi”, “Omon ovchining o‘limi” hikoyalari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50-dars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6-NI.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314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93"/>
        </w:trPr>
        <w:tc>
          <w:tcPr>
            <w:tcW w:w="97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1D0FC3">
        <w:trPr>
          <w:trHeight w:val="566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53-54-55-dars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Muhammad Yusuf. “Vatanim”, “Mehr qolur”, “Yurtim, ado bo‘lmas…”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56-57-dars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Fuzuliy. “O‘landan so‘r…”, “Kerakmazmi sanga” g‘azallari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G‘azalxonlik va she’rxonlik musobaqasi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59-60-dars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7-NI. Insho va tahlil. “  Menga yoqqan shoir”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61-62-63-dars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Rabindranat Tagor. “Shubxa” hikoyasi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850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64-65-dars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Sergey Yesenin. “Dog‘lar ketmish majruh ko‘ngil-dan…”,</w:t>
            </w:r>
          </w:p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“Singlimga xat”, “ Ona ibodati” ,“It haqida doston”  she’rlari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66-dars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8-NI.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3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  <w:tr w:rsidR="001D0FC3">
        <w:trPr>
          <w:trHeight w:val="284"/>
        </w:trPr>
        <w:tc>
          <w:tcPr>
            <w:tcW w:w="17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5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074B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0FC3" w:rsidRDefault="001D0FC3"/>
        </w:tc>
      </w:tr>
    </w:tbl>
    <w:p w:rsidR="00074B7C" w:rsidRDefault="00074B7C"/>
    <w:sectPr w:rsidR="00074B7C">
      <w:pgSz w:w="11904" w:h="16834"/>
      <w:pgMar w:top="1086" w:right="1440" w:bottom="13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0A6A"/>
    <w:multiLevelType w:val="hybridMultilevel"/>
    <w:tmpl w:val="4F1EC05C"/>
    <w:lvl w:ilvl="0" w:tplc="356A72D4">
      <w:start w:val="8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46902">
      <w:start w:val="1"/>
      <w:numFmt w:val="lowerLetter"/>
      <w:lvlText w:val="%2"/>
      <w:lvlJc w:val="left"/>
      <w:pPr>
        <w:ind w:left="2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ECAB2">
      <w:start w:val="1"/>
      <w:numFmt w:val="lowerRoman"/>
      <w:lvlText w:val="%3"/>
      <w:lvlJc w:val="left"/>
      <w:pPr>
        <w:ind w:left="2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A9C34">
      <w:start w:val="1"/>
      <w:numFmt w:val="decimal"/>
      <w:lvlText w:val="%4"/>
      <w:lvlJc w:val="left"/>
      <w:pPr>
        <w:ind w:left="3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0672">
      <w:start w:val="1"/>
      <w:numFmt w:val="lowerLetter"/>
      <w:lvlText w:val="%5"/>
      <w:lvlJc w:val="left"/>
      <w:pPr>
        <w:ind w:left="4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40AB4">
      <w:start w:val="1"/>
      <w:numFmt w:val="lowerRoman"/>
      <w:lvlText w:val="%6"/>
      <w:lvlJc w:val="left"/>
      <w:pPr>
        <w:ind w:left="5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04CA98">
      <w:start w:val="1"/>
      <w:numFmt w:val="decimal"/>
      <w:lvlText w:val="%7"/>
      <w:lvlJc w:val="left"/>
      <w:pPr>
        <w:ind w:left="5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E996C">
      <w:start w:val="1"/>
      <w:numFmt w:val="lowerLetter"/>
      <w:lvlText w:val="%8"/>
      <w:lvlJc w:val="left"/>
      <w:pPr>
        <w:ind w:left="6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A457C">
      <w:start w:val="1"/>
      <w:numFmt w:val="lowerRoman"/>
      <w:lvlText w:val="%9"/>
      <w:lvlJc w:val="left"/>
      <w:pPr>
        <w:ind w:left="7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C3"/>
    <w:rsid w:val="00074B7C"/>
    <w:rsid w:val="001D0FC3"/>
    <w:rsid w:val="00A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23554-A8C2-49D3-BE0B-355A590C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2020-08-15T07:57:00Z</dcterms:created>
  <dcterms:modified xsi:type="dcterms:W3CDTF">2020-08-15T07:57:00Z</dcterms:modified>
</cp:coreProperties>
</file>