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A0" w:rsidRPr="00CC01A0" w:rsidRDefault="00CC01A0" w:rsidP="00CC01A0">
      <w:pPr>
        <w:pStyle w:val="43"/>
        <w:keepNext/>
        <w:keepLines/>
        <w:shd w:val="clear" w:color="auto" w:fill="auto"/>
        <w:tabs>
          <w:tab w:val="left" w:pos="2938"/>
          <w:tab w:val="left" w:pos="7542"/>
        </w:tabs>
        <w:spacing w:before="598" w:after="133" w:line="300" w:lineRule="exact"/>
        <w:ind w:left="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1A0">
        <w:rPr>
          <w:rFonts w:ascii="Times New Roman" w:hAnsi="Times New Roman" w:cs="Times New Roman"/>
          <w:b/>
          <w:sz w:val="24"/>
          <w:szCs w:val="24"/>
        </w:rPr>
        <w:t>ЗАДАНИЕ В</w:t>
      </w:r>
      <w:proofErr w:type="gramStart"/>
      <w:r w:rsidRPr="00CC01A0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</w:p>
    <w:p w:rsidR="00CC01A0" w:rsidRPr="00CC01A0" w:rsidRDefault="00CC01A0" w:rsidP="00CC01A0">
      <w:pPr>
        <w:spacing w:after="66" w:line="341" w:lineRule="exact"/>
        <w:ind w:left="20"/>
        <w:jc w:val="center"/>
        <w:rPr>
          <w:rFonts w:ascii="Times New Roman" w:hAnsi="Times New Roman" w:cs="Times New Roman"/>
          <w:b/>
        </w:rPr>
      </w:pPr>
      <w:r w:rsidRPr="00CC01A0">
        <w:rPr>
          <w:rStyle w:val="60"/>
          <w:rFonts w:ascii="Times New Roman" w:hAnsi="Times New Roman" w:cs="Times New Roman"/>
          <w:b/>
          <w:sz w:val="24"/>
          <w:szCs w:val="24"/>
        </w:rPr>
        <w:t xml:space="preserve">Сопоставление биологических объектов, процессов, явлений, проявляющихся на </w:t>
      </w:r>
      <w:proofErr w:type="spellStart"/>
      <w:r w:rsidRPr="00CC01A0">
        <w:rPr>
          <w:rStyle w:val="60"/>
          <w:rFonts w:ascii="Times New Roman" w:hAnsi="Times New Roman" w:cs="Times New Roman"/>
          <w:b/>
          <w:sz w:val="24"/>
          <w:szCs w:val="24"/>
        </w:rPr>
        <w:t>надорганизменных</w:t>
      </w:r>
      <w:proofErr w:type="spellEnd"/>
      <w:r w:rsidRPr="00CC01A0">
        <w:rPr>
          <w:rStyle w:val="60"/>
          <w:rFonts w:ascii="Times New Roman" w:hAnsi="Times New Roman" w:cs="Times New Roman"/>
          <w:b/>
          <w:sz w:val="24"/>
          <w:szCs w:val="24"/>
        </w:rPr>
        <w:t xml:space="preserve"> уровнях жизни</w:t>
      </w:r>
    </w:p>
    <w:p w:rsidR="00CC01A0" w:rsidRDefault="00CC01A0" w:rsidP="00CC01A0">
      <w:pPr>
        <w:spacing w:after="38" w:line="408" w:lineRule="exact"/>
        <w:ind w:left="20"/>
        <w:jc w:val="center"/>
        <w:rPr>
          <w:rStyle w:val="45"/>
          <w:rFonts w:ascii="Times New Roman" w:hAnsi="Times New Roman" w:cs="Times New Roman"/>
          <w:sz w:val="24"/>
          <w:szCs w:val="24"/>
        </w:rPr>
      </w:pPr>
      <w:r w:rsidRPr="00CC01A0">
        <w:rPr>
          <w:rStyle w:val="44"/>
          <w:rFonts w:ascii="Times New Roman" w:hAnsi="Times New Roman" w:cs="Times New Roman"/>
          <w:sz w:val="24"/>
          <w:szCs w:val="24"/>
        </w:rPr>
        <w:t xml:space="preserve">УСТАНОВИТЕ СООТВЕТСТВИЕ </w:t>
      </w:r>
    </w:p>
    <w:p w:rsidR="00CC01A0" w:rsidRPr="00CC01A0" w:rsidRDefault="00CC01A0" w:rsidP="00CC01A0">
      <w:pPr>
        <w:spacing w:after="38" w:line="408" w:lineRule="exact"/>
        <w:ind w:left="20"/>
        <w:rPr>
          <w:rFonts w:ascii="Times New Roman" w:hAnsi="Times New Roman" w:cs="Times New Roman"/>
        </w:rPr>
      </w:pPr>
      <w:r w:rsidRPr="00CC01A0">
        <w:rPr>
          <w:rStyle w:val="45"/>
          <w:rFonts w:ascii="Times New Roman" w:hAnsi="Times New Roman" w:cs="Times New Roman"/>
          <w:sz w:val="24"/>
          <w:szCs w:val="24"/>
        </w:rPr>
        <w:t>В</w:t>
      </w:r>
      <w:proofErr w:type="gramStart"/>
      <w:r w:rsidRPr="00CC01A0">
        <w:rPr>
          <w:rStyle w:val="45"/>
          <w:rFonts w:ascii="Times New Roman" w:hAnsi="Times New Roman" w:cs="Times New Roman"/>
          <w:sz w:val="24"/>
          <w:szCs w:val="24"/>
        </w:rPr>
        <w:t>7</w:t>
      </w:r>
      <w:proofErr w:type="gramEnd"/>
      <w:r w:rsidRPr="00CC01A0">
        <w:rPr>
          <w:rStyle w:val="45"/>
          <w:rFonts w:ascii="Times New Roman" w:hAnsi="Times New Roman" w:cs="Times New Roman"/>
          <w:sz w:val="24"/>
          <w:szCs w:val="24"/>
        </w:rPr>
        <w:t xml:space="preserve">.1. </w:t>
      </w:r>
      <w:r w:rsidRPr="00CC01A0">
        <w:rPr>
          <w:rStyle w:val="41"/>
          <w:rFonts w:ascii="Times New Roman" w:hAnsi="Times New Roman" w:cs="Times New Roman"/>
          <w:bCs w:val="0"/>
          <w:sz w:val="24"/>
          <w:szCs w:val="24"/>
        </w:rPr>
        <w:t>Установите соответствие между признаком большого пе</w:t>
      </w:r>
      <w:r w:rsidRPr="00CC01A0">
        <w:rPr>
          <w:rStyle w:val="41"/>
          <w:rFonts w:ascii="Times New Roman" w:hAnsi="Times New Roman" w:cs="Times New Roman"/>
          <w:bCs w:val="0"/>
          <w:sz w:val="24"/>
          <w:szCs w:val="24"/>
        </w:rPr>
        <w:softHyphen/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строго дятла и крит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е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рием вида</w:t>
      </w:r>
    </w:p>
    <w:p w:rsidR="00CC01A0" w:rsidRPr="00CC01A0" w:rsidRDefault="00CC01A0" w:rsidP="00CC01A0">
      <w:pPr>
        <w:framePr w:w="7680" w:wrap="notBeside" w:vAnchor="text" w:hAnchor="text" w:xAlign="center" w:y="1"/>
        <w:spacing w:line="230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8"/>
        <w:gridCol w:w="2482"/>
      </w:tblGrid>
      <w:tr w:rsidR="00CC01A0" w:rsidRPr="00CC01A0" w:rsidTr="008D0C9C">
        <w:trPr>
          <w:trHeight w:hRule="exact" w:val="394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ПРИЗНАКИ БОЛЬШОГО ПЕСТРОГО ДЯТЛА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CC01A0" w:rsidRPr="00CC01A0" w:rsidTr="008D0C9C">
        <w:trPr>
          <w:trHeight w:hRule="exact" w:val="2966"/>
          <w:jc w:val="center"/>
        </w:trPr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17"/>
              </w:tabs>
              <w:spacing w:after="12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оседлый вид</w:t>
            </w:r>
          </w:p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before="120"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на лапах два пальца направлены вперед и два назад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07"/>
              </w:tabs>
              <w:spacing w:line="336" w:lineRule="exact"/>
              <w:ind w:left="10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клюв долотообразный 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shd w:val="clear" w:color="auto" w:fill="auto"/>
              <w:tabs>
                <w:tab w:val="left" w:pos="407"/>
              </w:tabs>
              <w:spacing w:line="33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населяет леса, парки</w:t>
            </w:r>
          </w:p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Д) пищу (насекомых и их личинок) добывает из-под коры</w:t>
            </w:r>
          </w:p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преобладающая окраска оперения из чер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ных и белых тонов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29"/>
              </w:tabs>
              <w:spacing w:after="6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морфологический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spacing w:before="6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экологический</w:t>
            </w:r>
          </w:p>
        </w:tc>
      </w:tr>
    </w:tbl>
    <w:p w:rsidR="00CC01A0" w:rsidRPr="00CC01A0" w:rsidRDefault="00CC01A0" w:rsidP="00CC01A0">
      <w:pPr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56" w:wrap="notBeside" w:vAnchor="text" w:hAnchor="text" w:xAlign="center" w:y="1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.2. Установите соответствие между эволюционными процес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сами и их результатами.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2"/>
        <w:gridCol w:w="2414"/>
      </w:tblGrid>
      <w:tr w:rsidR="00CC01A0" w:rsidRPr="00CC01A0" w:rsidTr="008D0C9C">
        <w:trPr>
          <w:trHeight w:hRule="exact" w:val="398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ПРОЦЕСС</w:t>
            </w:r>
          </w:p>
        </w:tc>
      </w:tr>
      <w:tr w:rsidR="00CC01A0" w:rsidRPr="00CC01A0" w:rsidTr="008D0C9C">
        <w:trPr>
          <w:trHeight w:hRule="exact" w:val="1867"/>
          <w:jc w:val="center"/>
        </w:trPr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5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92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виды-двойники</w:t>
            </w:r>
          </w:p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различные виды лютиков</w:t>
            </w:r>
          </w:p>
          <w:p w:rsidR="00CC01A0" w:rsidRPr="00CC01A0" w:rsidRDefault="00CC01A0" w:rsidP="00CC01A0">
            <w:pPr>
              <w:pStyle w:val="40"/>
              <w:framePr w:w="765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78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отряды млекопитающих</w:t>
            </w:r>
          </w:p>
          <w:p w:rsid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Г) клевер ползучий и клевер луговой </w:t>
            </w:r>
          </w:p>
          <w:p w:rsid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классы позвоночных животных </w:t>
            </w:r>
          </w:p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разные типы бесп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звоночных животных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5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4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</w:p>
          <w:p w:rsidR="00CC01A0" w:rsidRPr="00CC01A0" w:rsidRDefault="00CC01A0" w:rsidP="00CC01A0">
            <w:pPr>
              <w:pStyle w:val="40"/>
              <w:framePr w:w="765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8"/>
              </w:tabs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макроэволюция</w:t>
            </w:r>
          </w:p>
        </w:tc>
      </w:tr>
    </w:tbl>
    <w:p w:rsidR="00CC01A0" w:rsidRPr="00CC01A0" w:rsidRDefault="00CC01A0" w:rsidP="00CC01A0">
      <w:pPr>
        <w:spacing w:line="18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56" w:wrap="notBeside" w:vAnchor="text" w:hAnchor="text" w:xAlign="center" w:y="1"/>
        <w:spacing w:line="288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.3. Установите соответствие между видами классификации и их ос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бенностями.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6"/>
        <w:gridCol w:w="2530"/>
      </w:tblGrid>
      <w:tr w:rsidR="00CC01A0" w:rsidRPr="00CC01A0" w:rsidTr="008D0C9C">
        <w:trPr>
          <w:trHeight w:hRule="exact" w:val="576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ВИДЫ</w:t>
            </w:r>
          </w:p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</w:p>
        </w:tc>
      </w:tr>
      <w:tr w:rsidR="00CC01A0" w:rsidRPr="00CC01A0" w:rsidTr="008D0C9C">
        <w:trPr>
          <w:trHeight w:hRule="exact" w:val="2299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5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22"/>
              </w:tabs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правильно отражает родство организмов Б) за основу взяты наиболее заметные внеш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ние пр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знаки</w:t>
            </w:r>
          </w:p>
          <w:p w:rsidR="00CC01A0" w:rsidRPr="00CC01A0" w:rsidRDefault="00CC01A0" w:rsidP="00CC01A0">
            <w:pPr>
              <w:pStyle w:val="40"/>
              <w:framePr w:w="765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88"/>
              </w:tabs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учитывает внутреннее строение, развитие и происхождение видов</w:t>
            </w:r>
          </w:p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не всегда отражает истинное родство</w:t>
            </w:r>
          </w:p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кит относится к рыбам</w:t>
            </w:r>
          </w:p>
          <w:p w:rsidR="00CC01A0" w:rsidRPr="00CC01A0" w:rsidRDefault="00CC01A0" w:rsidP="008D0C9C">
            <w:pPr>
              <w:pStyle w:val="40"/>
              <w:framePr w:w="7656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кит относится к млекопитающим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5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83"/>
              </w:tabs>
              <w:spacing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искусственная си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стема</w:t>
            </w:r>
          </w:p>
          <w:p w:rsidR="00CC01A0" w:rsidRPr="00CC01A0" w:rsidRDefault="00CC01A0" w:rsidP="00CC01A0">
            <w:pPr>
              <w:pStyle w:val="40"/>
              <w:framePr w:w="765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83"/>
              </w:tabs>
              <w:spacing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естественная си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стема</w:t>
            </w:r>
          </w:p>
        </w:tc>
      </w:tr>
    </w:tbl>
    <w:p w:rsidR="00CC01A0" w:rsidRPr="00CC01A0" w:rsidRDefault="00CC01A0" w:rsidP="00CC01A0">
      <w:pPr>
        <w:spacing w:line="18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61" w:wrap="notBeside" w:vAnchor="text" w:hAnchor="text" w:xAlign="center" w:y="1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lastRenderedPageBreak/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.4. Установите соответстви</w:t>
      </w:r>
      <w:r>
        <w:rPr>
          <w:rStyle w:val="a7"/>
          <w:rFonts w:ascii="Times New Roman" w:hAnsi="Times New Roman" w:cs="Times New Roman"/>
          <w:bCs w:val="0"/>
          <w:sz w:val="24"/>
          <w:szCs w:val="24"/>
        </w:rPr>
        <w:t>е между формой отбора и его осо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бенн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2"/>
        <w:gridCol w:w="2309"/>
      </w:tblGrid>
      <w:tr w:rsidR="00CC01A0" w:rsidRPr="00CC01A0" w:rsidTr="008D0C9C">
        <w:trPr>
          <w:trHeight w:hRule="exact" w:val="283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ФОРМА ОТБОРА</w:t>
            </w:r>
          </w:p>
        </w:tc>
      </w:tr>
      <w:tr w:rsidR="00CC01A0" w:rsidRPr="00CC01A0" w:rsidTr="008D0C9C">
        <w:trPr>
          <w:trHeight w:hRule="exact" w:val="2357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74"/>
              </w:tabs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приводит к формированию приспособлен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ности организмов к среде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приводит к возникновению новых видов, ро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дов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82"/>
              </w:tabs>
              <w:spacing w:line="283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протекает быстро 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протекает медленно</w:t>
            </w:r>
          </w:p>
          <w:p w:rsid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Д) формирует признаки, полезные для человека 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приводит к появлению новых сортов, пород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44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естественный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8"/>
              </w:tabs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искусственный</w:t>
            </w:r>
          </w:p>
        </w:tc>
      </w:tr>
    </w:tbl>
    <w:p w:rsidR="00CC01A0" w:rsidRPr="00CC01A0" w:rsidRDefault="00CC01A0" w:rsidP="00CC01A0">
      <w:pPr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66" w:wrap="notBeside" w:vAnchor="text" w:hAnchor="text" w:xAlign="center" w:y="1"/>
        <w:tabs>
          <w:tab w:val="left" w:leader="underscore" w:pos="4704"/>
          <w:tab w:val="left" w:leader="underscore" w:pos="7598"/>
        </w:tabs>
        <w:spacing w:line="293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.5. Установите соответствие между формой естественного от бора и его особенностями.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6"/>
        <w:gridCol w:w="2410"/>
      </w:tblGrid>
      <w:tr w:rsidR="00CC01A0" w:rsidRPr="00CC01A0" w:rsidTr="008D0C9C">
        <w:trPr>
          <w:trHeight w:hRule="exact" w:val="283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3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ФОРМА ОТБОРА</w:t>
            </w:r>
          </w:p>
        </w:tc>
      </w:tr>
      <w:tr w:rsidR="00CC01A0" w:rsidRPr="00CC01A0" w:rsidTr="00CC01A0">
        <w:trPr>
          <w:trHeight w:hRule="exact" w:val="2825"/>
          <w:jc w:val="center"/>
        </w:trPr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26"/>
              </w:tabs>
              <w:spacing w:line="278" w:lineRule="exact"/>
              <w:jc w:val="both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протекает при постоянных условиях среды 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shd w:val="clear" w:color="auto" w:fill="auto"/>
              <w:tabs>
                <w:tab w:val="left" w:pos="326"/>
              </w:tabs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предохраняет генотип от разрушающего де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й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ствия мутаций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298"/>
              </w:tabs>
              <w:spacing w:line="278" w:lineRule="exact"/>
              <w:jc w:val="both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приводит к формированию новых признаков 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shd w:val="clear" w:color="auto" w:fill="auto"/>
              <w:tabs>
                <w:tab w:val="left" w:pos="298"/>
              </w:tabs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сохраняет особей со средним значением пр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знака</w:t>
            </w:r>
          </w:p>
          <w:p w:rsid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Д) начинает действовать при изменении усло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 xml:space="preserve">вий обитания организмов 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приводит к сдвигу но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мы реакции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spacing w:line="2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движущий отбор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spacing w:line="288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стабилизирую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щий отбор</w:t>
            </w:r>
          </w:p>
        </w:tc>
      </w:tr>
    </w:tbl>
    <w:p w:rsidR="00CC01A0" w:rsidRPr="00CC01A0" w:rsidRDefault="00CC01A0" w:rsidP="00CC01A0">
      <w:pPr>
        <w:spacing w:line="12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66" w:wrap="notBeside" w:vAnchor="text" w:hAnchor="text" w:xAlign="center" w:y="1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.6. Установите соответствие между доказательствами </w:t>
      </w:r>
      <w:proofErr w:type="spellStart"/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эволю</w:t>
      </w:r>
      <w:proofErr w:type="spell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ции</w:t>
      </w:r>
      <w:proofErr w:type="spellEnd"/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и их примерами.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18"/>
        <w:gridCol w:w="2448"/>
      </w:tblGrid>
      <w:tr w:rsidR="00CC01A0" w:rsidRPr="00CC01A0" w:rsidTr="008D0C9C">
        <w:trPr>
          <w:trHeight w:hRule="exact" w:val="283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3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</w:p>
        </w:tc>
      </w:tr>
      <w:tr w:rsidR="00CC01A0" w:rsidRPr="00CC01A0" w:rsidTr="008D0C9C">
        <w:trPr>
          <w:trHeight w:hRule="exact" w:val="2558"/>
          <w:jc w:val="center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17"/>
              </w:tabs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филогенетический ряд лошади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сходство строения конечностей птиц и пре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смыкающихся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02"/>
              </w:tabs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отпечатки древних папоротникообразных в каменном угле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окаменелые останки динозавров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Д) яйцекладущие млекопитающие: утконос и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ехидна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рудиментарные глаза крота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83"/>
              </w:tabs>
              <w:spacing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палеонтологиче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ские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spacing w:line="28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сравнительно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анатомические</w:t>
            </w:r>
            <w:proofErr w:type="spellEnd"/>
          </w:p>
        </w:tc>
      </w:tr>
    </w:tbl>
    <w:p w:rsidR="00CC01A0" w:rsidRPr="00CC01A0" w:rsidRDefault="00CC01A0" w:rsidP="00CC01A0">
      <w:pPr>
        <w:spacing w:line="12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85" w:wrap="notBeside" w:vAnchor="text" w:hAnchor="text" w:xAlign="center" w:y="1"/>
        <w:spacing w:line="278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.7. Установите соответствие между видами адаптаций и их прим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е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рами.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1"/>
        <w:gridCol w:w="2434"/>
      </w:tblGrid>
      <w:tr w:rsidR="00CC01A0" w:rsidRPr="00CC01A0" w:rsidTr="008D0C9C">
        <w:trPr>
          <w:trHeight w:hRule="exact" w:val="283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8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8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АДАПТАЦИИ</w:t>
            </w:r>
          </w:p>
        </w:tc>
      </w:tr>
      <w:tr w:rsidR="00CC01A0" w:rsidRPr="00CC01A0" w:rsidTr="008D0C9C">
        <w:trPr>
          <w:trHeight w:hRule="exact" w:val="1685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8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82"/>
              </w:tabs>
              <w:spacing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длинный корень верблюжьей колючки</w:t>
            </w:r>
          </w:p>
          <w:p w:rsidR="00CC01A0" w:rsidRPr="00CC01A0" w:rsidRDefault="00CC01A0" w:rsidP="00CC01A0">
            <w:pPr>
              <w:pStyle w:val="40"/>
              <w:framePr w:w="7685" w:wrap="notBeside" w:vAnchor="text" w:hAnchor="text" w:xAlign="center" w:y="1"/>
              <w:shd w:val="clear" w:color="auto" w:fill="auto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увеличение выработки тепла у птиц зимой</w:t>
            </w:r>
          </w:p>
          <w:p w:rsidR="00CC01A0" w:rsidRPr="00CC01A0" w:rsidRDefault="00CC01A0" w:rsidP="00CC01A0">
            <w:pPr>
              <w:pStyle w:val="40"/>
              <w:framePr w:w="768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73"/>
              </w:tabs>
              <w:spacing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зимняя спячка медведя</w:t>
            </w:r>
          </w:p>
          <w:p w:rsidR="00CC01A0" w:rsidRDefault="00CC01A0" w:rsidP="008D0C9C">
            <w:pPr>
              <w:pStyle w:val="40"/>
              <w:framePr w:w="7685"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Г) анабиоз у микроорганизмов </w:t>
            </w:r>
          </w:p>
          <w:p w:rsidR="00CC01A0" w:rsidRPr="00CC01A0" w:rsidRDefault="00CC01A0" w:rsidP="008D0C9C">
            <w:pPr>
              <w:pStyle w:val="40"/>
              <w:framePr w:w="7685"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Д) широкие лапы крота Е) зеленая окраска гус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ницы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85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54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морфологические</w:t>
            </w:r>
          </w:p>
          <w:p w:rsidR="00CC01A0" w:rsidRPr="00CC01A0" w:rsidRDefault="00CC01A0" w:rsidP="00CC01A0">
            <w:pPr>
              <w:pStyle w:val="40"/>
              <w:framePr w:w="7685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363"/>
              </w:tabs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физиологические</w:t>
            </w:r>
          </w:p>
        </w:tc>
      </w:tr>
    </w:tbl>
    <w:p w:rsidR="00CC01A0" w:rsidRPr="00CC01A0" w:rsidRDefault="00CC01A0" w:rsidP="00CC01A0">
      <w:pPr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66" w:wrap="notBeside" w:vAnchor="text" w:hAnchor="text" w:xAlign="center" w:y="1"/>
        <w:spacing w:line="288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lastRenderedPageBreak/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.8. Установите соответствие между типом эволюционных 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из </w:t>
      </w:r>
      <w:proofErr w:type="spell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мен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е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ний</w:t>
      </w:r>
      <w:proofErr w:type="spellEnd"/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и их результатами.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3"/>
        <w:gridCol w:w="2573"/>
      </w:tblGrid>
      <w:tr w:rsidR="00CC01A0" w:rsidRPr="00CC01A0" w:rsidTr="008D0C9C">
        <w:trPr>
          <w:trHeight w:hRule="exact" w:val="576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ИЗМЕНЕНИЙ</w:t>
            </w:r>
          </w:p>
        </w:tc>
      </w:tr>
      <w:tr w:rsidR="00CC01A0" w:rsidRPr="00CC01A0" w:rsidTr="008D0C9C">
        <w:trPr>
          <w:trHeight w:hRule="exact" w:val="1704"/>
          <w:jc w:val="center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22"/>
              </w:tabs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крылья птицы и крылья бабочки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обтекаемая форма тела у китов и рыб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331"/>
              </w:tabs>
              <w:spacing w:line="278" w:lineRule="exact"/>
              <w:jc w:val="both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клубень картофеля и луковица тюльпана </w:t>
            </w:r>
          </w:p>
          <w:p w:rsidR="00CC01A0" w:rsidRDefault="00CC01A0" w:rsidP="00CC01A0">
            <w:pPr>
              <w:pStyle w:val="40"/>
              <w:framePr w:w="7666" w:wrap="notBeside" w:vAnchor="text" w:hAnchor="text" w:xAlign="center" w:y="1"/>
              <w:shd w:val="clear" w:color="auto" w:fill="auto"/>
              <w:tabs>
                <w:tab w:val="left" w:pos="331"/>
              </w:tabs>
              <w:spacing w:line="278" w:lineRule="exact"/>
              <w:jc w:val="both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Г) ласты кита и передние конечности собаки 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shd w:val="clear" w:color="auto" w:fill="auto"/>
              <w:tabs>
                <w:tab w:val="left" w:pos="331"/>
              </w:tabs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Д) жабры рака и окуня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ласты пингвина и крылья голубя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49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конвергенция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354"/>
              </w:tabs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дивергенция</w:t>
            </w:r>
          </w:p>
        </w:tc>
      </w:tr>
    </w:tbl>
    <w:p w:rsidR="00CC01A0" w:rsidRPr="00CC01A0" w:rsidRDefault="00CC01A0" w:rsidP="00CC01A0">
      <w:pPr>
        <w:spacing w:line="12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66" w:wrap="notBeside" w:vAnchor="text" w:hAnchor="text" w:xAlign="center" w:y="1"/>
        <w:spacing w:line="288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.9. Установите соответствие между направлением эволюции вида и его признаками.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3413"/>
      </w:tblGrid>
      <w:tr w:rsidR="00CC01A0" w:rsidRPr="00CC01A0" w:rsidTr="00CC01A0">
        <w:trPr>
          <w:trHeight w:hRule="exact" w:val="575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3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НАПРАВЛЕНИЕ ЭВОЛ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Ю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CC01A0" w:rsidRPr="00CC01A0" w:rsidTr="008D0C9C">
        <w:trPr>
          <w:trHeight w:hRule="exact" w:val="2242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22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расширение ареала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уменьшение численности особей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7"/>
              </w:numPr>
              <w:shd w:val="clear" w:color="auto" w:fill="auto"/>
              <w:tabs>
                <w:tab w:val="left" w:pos="307"/>
              </w:tabs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увеличение числа внутривидовых групп (подвидов, рас)</w:t>
            </w:r>
          </w:p>
          <w:p w:rsid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Г) рост численности популяций вида 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Д) сокращение площади распростра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нения вида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12pt"/>
                <w:rFonts w:ascii="Times New Roman" w:hAnsi="Times New Roman" w:cs="Times New Roman"/>
                <w:b w:val="0"/>
              </w:rPr>
              <w:t>Е)</w:t>
            </w:r>
            <w:r w:rsidRPr="00CC01A0">
              <w:rPr>
                <w:rStyle w:val="12pt"/>
                <w:rFonts w:ascii="Times New Roman" w:hAnsi="Times New Roman" w:cs="Times New Roman"/>
              </w:rPr>
              <w:t xml:space="preserve">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исчезновение отдельных подвидов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44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биологический прогресс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18"/>
              </w:numPr>
              <w:shd w:val="clear" w:color="auto" w:fill="auto"/>
              <w:tabs>
                <w:tab w:val="left" w:pos="358"/>
              </w:tabs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биологический регресс</w:t>
            </w:r>
          </w:p>
        </w:tc>
      </w:tr>
    </w:tbl>
    <w:p w:rsidR="00CC01A0" w:rsidRPr="00CC01A0" w:rsidRDefault="00CC01A0" w:rsidP="00CC01A0">
      <w:pPr>
        <w:spacing w:line="120" w:lineRule="exact"/>
        <w:rPr>
          <w:rFonts w:ascii="Times New Roman" w:hAnsi="Times New Roman" w:cs="Times New Roman"/>
          <w:b/>
        </w:rPr>
      </w:pPr>
    </w:p>
    <w:p w:rsidR="00CC01A0" w:rsidRPr="00CC01A0" w:rsidRDefault="00CC01A0" w:rsidP="00CC01A0">
      <w:pPr>
        <w:framePr w:w="7661" w:wrap="notBeside" w:vAnchor="text" w:hAnchor="text" w:xAlign="center" w:y="1"/>
        <w:rPr>
          <w:rFonts w:ascii="Times New Roman" w:hAnsi="Times New Roman" w:cs="Times New Roman"/>
          <w:b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.10. Установите соответствие между линиями эволюции и их пр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и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знаками.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1"/>
        <w:gridCol w:w="2650"/>
      </w:tblGrid>
      <w:tr w:rsidR="00CC01A0" w:rsidRPr="00CC01A0" w:rsidTr="008D0C9C">
        <w:trPr>
          <w:trHeight w:hRule="exact" w:val="278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40" w:lineRule="exact"/>
              <w:ind w:lef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ЛИНИИ </w:t>
            </w:r>
            <w:r w:rsidRPr="00CC01A0">
              <w:rPr>
                <w:rStyle w:val="12pt"/>
                <w:rFonts w:ascii="Times New Roman" w:hAnsi="Times New Roman" w:cs="Times New Roman"/>
              </w:rPr>
              <w:t>эволюции</w:t>
            </w:r>
          </w:p>
        </w:tc>
      </w:tr>
      <w:tr w:rsidR="00CC01A0" w:rsidRPr="00CC01A0" w:rsidTr="008D0C9C">
        <w:trPr>
          <w:trHeight w:hRule="exact" w:val="2803"/>
          <w:jc w:val="center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450"/>
              </w:tabs>
              <w:spacing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частное приспособление к конкретным условиям жизни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12pt"/>
                <w:rFonts w:ascii="Times New Roman" w:hAnsi="Times New Roman" w:cs="Times New Roman"/>
              </w:rPr>
              <w:t xml:space="preserve">Б)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приводит к возникновению крупных так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сонов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19"/>
              </w:numPr>
              <w:shd w:val="clear" w:color="auto" w:fill="auto"/>
              <w:tabs>
                <w:tab w:val="left" w:pos="382"/>
              </w:tabs>
              <w:spacing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повышает уровень организации</w:t>
            </w:r>
          </w:p>
          <w:p w:rsid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12pt"/>
                <w:rFonts w:ascii="Times New Roman" w:hAnsi="Times New Roman" w:cs="Times New Roman"/>
              </w:rPr>
              <w:t xml:space="preserve">Г)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крупное эволюционное изменение 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12pt"/>
                <w:rFonts w:ascii="Times New Roman" w:hAnsi="Times New Roman" w:cs="Times New Roman"/>
              </w:rPr>
              <w:t xml:space="preserve">Д)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приводит к образованию новых видов, р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дов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7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12pt"/>
                <w:rFonts w:ascii="Times New Roman" w:hAnsi="Times New Roman" w:cs="Times New Roman"/>
              </w:rPr>
              <w:t xml:space="preserve">Е)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не сопровождается повышением уровня 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ганизации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44"/>
              </w:tabs>
              <w:spacing w:after="6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ароморфоз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368"/>
              </w:tabs>
              <w:spacing w:before="60" w:line="24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идиоадаптация</w:t>
            </w:r>
          </w:p>
        </w:tc>
      </w:tr>
    </w:tbl>
    <w:p w:rsidR="00CC01A0" w:rsidRPr="00CC01A0" w:rsidRDefault="00CC01A0" w:rsidP="00CC01A0">
      <w:pPr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70" w:wrap="notBeside" w:vAnchor="text" w:hAnchor="text" w:xAlign="center" w:y="1"/>
        <w:spacing w:line="293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.11. Установите соответствие между линиями эволюции и прим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е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рами.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2635"/>
      </w:tblGrid>
      <w:tr w:rsidR="00CC01A0" w:rsidRPr="00CC01A0" w:rsidTr="008D0C9C">
        <w:trPr>
          <w:trHeight w:hRule="exact" w:val="398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7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70" w:wrap="notBeside" w:vAnchor="text" w:hAnchor="text" w:xAlign="center" w:y="1"/>
              <w:shd w:val="clear" w:color="auto" w:fill="auto"/>
              <w:spacing w:line="240" w:lineRule="exact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ЛИНИИ </w:t>
            </w:r>
            <w:r w:rsidRPr="00CC01A0">
              <w:rPr>
                <w:rStyle w:val="12pt"/>
                <w:rFonts w:ascii="Times New Roman" w:hAnsi="Times New Roman" w:cs="Times New Roman"/>
              </w:rPr>
              <w:t>эволюции</w:t>
            </w:r>
          </w:p>
        </w:tc>
      </w:tr>
      <w:tr w:rsidR="00CC01A0" w:rsidRPr="00CC01A0" w:rsidTr="00CC01A0">
        <w:trPr>
          <w:trHeight w:hRule="exact" w:val="2701"/>
          <w:jc w:val="center"/>
        </w:trPr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7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421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отсутствие пищеварительной системы у ленточных червей</w:t>
            </w:r>
          </w:p>
          <w:p w:rsidR="00CC01A0" w:rsidRPr="00CC01A0" w:rsidRDefault="00CC01A0" w:rsidP="008D0C9C">
            <w:pPr>
              <w:pStyle w:val="40"/>
              <w:framePr w:w="7670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грызущий ротовой аппарат колорадского жука</w:t>
            </w:r>
          </w:p>
          <w:p w:rsidR="00CC01A0" w:rsidRPr="00CC01A0" w:rsidRDefault="00CC01A0" w:rsidP="00CC01A0">
            <w:pPr>
              <w:pStyle w:val="40"/>
              <w:framePr w:w="7670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373"/>
              </w:tabs>
              <w:spacing w:line="288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хорошее обоняние у крота </w:t>
            </w:r>
          </w:p>
          <w:p w:rsidR="00CC01A0" w:rsidRPr="00CC01A0" w:rsidRDefault="00CC01A0" w:rsidP="00CC01A0">
            <w:pPr>
              <w:pStyle w:val="40"/>
              <w:framePr w:w="7670" w:wrap="notBeside" w:vAnchor="text" w:hAnchor="text" w:xAlign="center" w:y="1"/>
              <w:shd w:val="clear" w:color="auto" w:fill="auto"/>
              <w:tabs>
                <w:tab w:val="left" w:pos="373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редукция л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стьев у повилики</w:t>
            </w:r>
          </w:p>
          <w:p w:rsidR="00CC01A0" w:rsidRDefault="00CC01A0" w:rsidP="008D0C9C">
            <w:pPr>
              <w:pStyle w:val="40"/>
              <w:framePr w:w="7670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Д) двойное оплодотворение у </w:t>
            </w:r>
            <w:proofErr w:type="gram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цветковых</w:t>
            </w:r>
            <w:proofErr w:type="gram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1A0" w:rsidRPr="00CC01A0" w:rsidRDefault="00CC01A0" w:rsidP="008D0C9C">
            <w:pPr>
              <w:pStyle w:val="40"/>
              <w:framePr w:w="7670" w:wrap="notBeside" w:vAnchor="text" w:hAnchor="text" w:xAlign="center" w:y="1"/>
              <w:shd w:val="clear" w:color="auto" w:fill="auto"/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теплокровность</w:t>
            </w:r>
            <w:proofErr w:type="spell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у птиц и млекопитающих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7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44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ароморфоз</w:t>
            </w:r>
          </w:p>
          <w:p w:rsidR="00CC01A0" w:rsidRPr="00CC01A0" w:rsidRDefault="00CC01A0" w:rsidP="00CC01A0">
            <w:pPr>
              <w:pStyle w:val="40"/>
              <w:framePr w:w="767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63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идиоадаптация</w:t>
            </w:r>
          </w:p>
          <w:p w:rsidR="00CC01A0" w:rsidRPr="00CC01A0" w:rsidRDefault="00CC01A0" w:rsidP="00CC01A0">
            <w:pPr>
              <w:pStyle w:val="40"/>
              <w:framePr w:w="7670" w:wrap="notBeside" w:vAnchor="text" w:hAnchor="text" w:xAlign="center" w:y="1"/>
              <w:numPr>
                <w:ilvl w:val="0"/>
                <w:numId w:val="22"/>
              </w:numPr>
              <w:shd w:val="clear" w:color="auto" w:fill="auto"/>
              <w:tabs>
                <w:tab w:val="left" w:pos="349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дегенерация</w:t>
            </w:r>
          </w:p>
        </w:tc>
      </w:tr>
    </w:tbl>
    <w:p w:rsidR="00CC01A0" w:rsidRPr="00CC01A0" w:rsidRDefault="00CC01A0" w:rsidP="00CC01A0">
      <w:pPr>
        <w:spacing w:line="18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66" w:wrap="notBeside" w:vAnchor="text" w:hAnchor="text" w:xAlign="center" w:y="1"/>
        <w:rPr>
          <w:rFonts w:ascii="Times New Roman" w:hAnsi="Times New Roman" w:cs="Times New Roman"/>
        </w:rPr>
      </w:pPr>
      <w:r w:rsidRPr="00CC01A0">
        <w:rPr>
          <w:rStyle w:val="a6"/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 w:rsidRPr="00CC01A0">
        <w:rPr>
          <w:rStyle w:val="a6"/>
          <w:rFonts w:ascii="Times New Roman" w:hAnsi="Times New Roman" w:cs="Times New Roman"/>
          <w:sz w:val="24"/>
          <w:szCs w:val="24"/>
        </w:rPr>
        <w:t>7</w:t>
      </w:r>
      <w:proofErr w:type="gramEnd"/>
      <w:r w:rsidRPr="00CC01A0">
        <w:rPr>
          <w:rStyle w:val="a6"/>
          <w:rFonts w:ascii="Times New Roman" w:hAnsi="Times New Roman" w:cs="Times New Roman"/>
          <w:sz w:val="24"/>
          <w:szCs w:val="24"/>
        </w:rPr>
        <w:t xml:space="preserve">.12. 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Установите соответствие между доказательствами </w:t>
      </w:r>
      <w:proofErr w:type="spellStart"/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эво</w:t>
      </w:r>
      <w:proofErr w:type="spell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spell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люции</w:t>
      </w:r>
      <w:proofErr w:type="spellEnd"/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ч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е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ловека и их примерами.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3442"/>
      </w:tblGrid>
      <w:tr w:rsidR="00CC01A0" w:rsidRPr="00CC01A0" w:rsidTr="008D0C9C">
        <w:trPr>
          <w:trHeight w:hRule="exact" w:val="691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ДОКАЗАТЕЛЬСТВА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ЭВОЛЮЦИИ</w:t>
            </w:r>
          </w:p>
        </w:tc>
      </w:tr>
      <w:tr w:rsidR="00CC01A0" w:rsidRPr="00CC01A0" w:rsidTr="008D0C9C">
        <w:trPr>
          <w:trHeight w:hRule="exact" w:val="1862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406"/>
              </w:tabs>
              <w:spacing w:line="288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многососковость</w:t>
            </w:r>
            <w:proofErr w:type="spell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shd w:val="clear" w:color="auto" w:fill="auto"/>
              <w:tabs>
                <w:tab w:val="left" w:pos="406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аппендикс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23"/>
              </w:numPr>
              <w:shd w:val="clear" w:color="auto" w:fill="auto"/>
              <w:tabs>
                <w:tab w:val="left" w:pos="322"/>
              </w:tabs>
              <w:spacing w:line="288" w:lineRule="exact"/>
              <w:jc w:val="both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редкий волосяной покров на теле 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shd w:val="clear" w:color="auto" w:fill="auto"/>
              <w:tabs>
                <w:tab w:val="left" w:pos="322"/>
              </w:tabs>
              <w:spacing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густой волосяной покров на лице Д</w:t>
            </w:r>
            <w:proofErr w:type="gram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востик</w:t>
            </w:r>
          </w:p>
          <w:p w:rsidR="00CC01A0" w:rsidRPr="00CC01A0" w:rsidRDefault="00CC01A0" w:rsidP="008D0C9C">
            <w:pPr>
              <w:pStyle w:val="40"/>
              <w:framePr w:w="7666" w:wrap="notBeside" w:vAnchor="text" w:hAnchor="text" w:xAlign="center" w:y="1"/>
              <w:shd w:val="clear" w:color="auto" w:fill="auto"/>
              <w:spacing w:line="28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опчик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49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рудименты</w:t>
            </w:r>
          </w:p>
          <w:p w:rsidR="00CC01A0" w:rsidRPr="00CC01A0" w:rsidRDefault="00CC01A0" w:rsidP="00CC01A0">
            <w:pPr>
              <w:pStyle w:val="40"/>
              <w:framePr w:w="7666" w:wrap="notBeside" w:vAnchor="text" w:hAnchor="text" w:xAlign="center" w:y="1"/>
              <w:numPr>
                <w:ilvl w:val="0"/>
                <w:numId w:val="24"/>
              </w:numPr>
              <w:shd w:val="clear" w:color="auto" w:fill="auto"/>
              <w:tabs>
                <w:tab w:val="left" w:pos="358"/>
              </w:tabs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атавизмы</w:t>
            </w:r>
          </w:p>
        </w:tc>
      </w:tr>
    </w:tbl>
    <w:p w:rsidR="00CC01A0" w:rsidRPr="00CC01A0" w:rsidRDefault="00CC01A0" w:rsidP="00CC01A0">
      <w:pPr>
        <w:spacing w:line="18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80" w:wrap="notBeside" w:vAnchor="text" w:hAnchor="text" w:xAlign="center" w:y="1"/>
        <w:spacing w:line="274" w:lineRule="exact"/>
        <w:rPr>
          <w:rFonts w:ascii="Times New Roman" w:hAnsi="Times New Roman" w:cs="Times New Roman"/>
        </w:rPr>
      </w:pPr>
      <w:r w:rsidRPr="00CC01A0">
        <w:rPr>
          <w:rStyle w:val="a6"/>
          <w:rFonts w:ascii="Times New Roman" w:hAnsi="Times New Roman" w:cs="Times New Roman"/>
          <w:sz w:val="24"/>
          <w:szCs w:val="24"/>
        </w:rPr>
        <w:t>В</w:t>
      </w:r>
      <w:proofErr w:type="gramStart"/>
      <w:r w:rsidRPr="00CC01A0">
        <w:rPr>
          <w:rStyle w:val="a6"/>
          <w:rFonts w:ascii="Times New Roman" w:hAnsi="Times New Roman" w:cs="Times New Roman"/>
          <w:sz w:val="24"/>
          <w:szCs w:val="24"/>
        </w:rPr>
        <w:t>7</w:t>
      </w:r>
      <w:proofErr w:type="gramEnd"/>
      <w:r w:rsidRPr="00CC01A0">
        <w:rPr>
          <w:rStyle w:val="a6"/>
          <w:rFonts w:ascii="Times New Roman" w:hAnsi="Times New Roman" w:cs="Times New Roman"/>
          <w:sz w:val="24"/>
          <w:szCs w:val="24"/>
        </w:rPr>
        <w:t>.13</w:t>
      </w:r>
      <w:r w:rsidRPr="00CC01A0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Установите соответствие между факторами эволюции человека и примерами</w:t>
      </w:r>
      <w:r w:rsidRPr="00CC01A0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2"/>
        <w:gridCol w:w="2328"/>
      </w:tblGrid>
      <w:tr w:rsidR="00CC01A0" w:rsidRPr="00CC01A0" w:rsidTr="008D0C9C">
        <w:trPr>
          <w:trHeight w:hRule="exact" w:val="394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ФАКТОРЫ</w:t>
            </w:r>
          </w:p>
        </w:tc>
      </w:tr>
      <w:tr w:rsidR="00CC01A0" w:rsidRPr="00CC01A0" w:rsidTr="008D0C9C">
        <w:trPr>
          <w:trHeight w:hRule="exact" w:val="1838"/>
          <w:jc w:val="center"/>
        </w:trPr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92"/>
              </w:tabs>
              <w:spacing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естественный отбор</w:t>
            </w:r>
          </w:p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наследственная изменчивость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25"/>
              </w:numPr>
              <w:shd w:val="clear" w:color="auto" w:fill="auto"/>
              <w:tabs>
                <w:tab w:val="left" w:pos="378"/>
              </w:tabs>
              <w:spacing w:line="283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общественный образ жизни 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shd w:val="clear" w:color="auto" w:fill="auto"/>
              <w:tabs>
                <w:tab w:val="left" w:pos="378"/>
              </w:tabs>
              <w:spacing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трудовая де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я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Д) борьба за существование </w:t>
            </w:r>
          </w:p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речь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tabs>
                <w:tab w:val="left" w:pos="349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26"/>
              </w:numPr>
              <w:shd w:val="clear" w:color="auto" w:fill="auto"/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</w:tr>
    </w:tbl>
    <w:p w:rsidR="00CC01A0" w:rsidRPr="00CC01A0" w:rsidRDefault="00CC01A0" w:rsidP="00CC01A0">
      <w:pPr>
        <w:rPr>
          <w:rFonts w:ascii="Times New Roman" w:hAnsi="Times New Roman" w:cs="Times New Roman"/>
          <w:b/>
        </w:rPr>
      </w:pPr>
    </w:p>
    <w:p w:rsidR="00CC01A0" w:rsidRPr="00CC01A0" w:rsidRDefault="00CC01A0" w:rsidP="00CC01A0">
      <w:pPr>
        <w:framePr w:w="7651" w:wrap="notBeside" w:vAnchor="text" w:hAnchor="text" w:xAlign="center" w:y="1"/>
        <w:spacing w:line="288" w:lineRule="exact"/>
        <w:rPr>
          <w:rFonts w:ascii="Times New Roman" w:hAnsi="Times New Roman" w:cs="Times New Roman"/>
          <w:b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.14. Установите соответствие между экологическими факто рами и группой, к которой они относятся.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9"/>
        <w:gridCol w:w="2352"/>
      </w:tblGrid>
      <w:tr w:rsidR="00CC01A0" w:rsidRPr="00CC01A0" w:rsidTr="008D0C9C">
        <w:trPr>
          <w:trHeight w:hRule="exact" w:val="398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5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ЭКОЛОГИЧЕСКИЕ ФАКТОРЫ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5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C01A0" w:rsidRPr="00CC01A0" w:rsidTr="008D0C9C">
        <w:trPr>
          <w:trHeight w:hRule="exact" w:val="1930"/>
          <w:jc w:val="center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92"/>
              </w:tabs>
              <w:spacing w:line="298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</w:p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92"/>
              </w:tabs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освещенность</w:t>
            </w:r>
          </w:p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numPr>
                <w:ilvl w:val="0"/>
                <w:numId w:val="27"/>
              </w:numPr>
              <w:shd w:val="clear" w:color="auto" w:fill="auto"/>
              <w:tabs>
                <w:tab w:val="left" w:pos="387"/>
              </w:tabs>
              <w:spacing w:line="298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насекомые-опылители </w:t>
            </w:r>
          </w:p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87"/>
              </w:tabs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влажность почвы</w:t>
            </w:r>
          </w:p>
          <w:p w:rsidR="00CC01A0" w:rsidRDefault="00CC01A0" w:rsidP="008D0C9C">
            <w:pPr>
              <w:pStyle w:val="40"/>
              <w:framePr w:w="7651" w:wrap="notBeside" w:vAnchor="text" w:hAnchor="text" w:xAlign="center" w:y="1"/>
              <w:shd w:val="clear" w:color="auto" w:fill="auto"/>
              <w:spacing w:line="298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Д) хищники </w:t>
            </w:r>
          </w:p>
          <w:p w:rsidR="00CC01A0" w:rsidRPr="00CC01A0" w:rsidRDefault="00CC01A0" w:rsidP="008D0C9C">
            <w:pPr>
              <w:pStyle w:val="40"/>
              <w:framePr w:w="7651" w:wrap="notBeside" w:vAnchor="text" w:hAnchor="text" w:xAlign="center" w:y="1"/>
              <w:shd w:val="clear" w:color="auto" w:fill="auto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паразиты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29"/>
              </w:tabs>
              <w:spacing w:after="6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биотические</w:t>
            </w:r>
          </w:p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338"/>
              </w:tabs>
              <w:spacing w:before="60" w:line="23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абиотические</w:t>
            </w:r>
          </w:p>
        </w:tc>
      </w:tr>
    </w:tbl>
    <w:p w:rsidR="00CC01A0" w:rsidRPr="00CC01A0" w:rsidRDefault="00CC01A0" w:rsidP="00CC01A0">
      <w:pPr>
        <w:spacing w:line="18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61" w:wrap="notBeside" w:vAnchor="text" w:hAnchor="text" w:xAlign="center" w:y="1"/>
        <w:spacing w:line="288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.15. Установите соответствие 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между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функциональной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 xml:space="preserve"> труп пой 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р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ганизмов в экосистеме и ее признаками</w:t>
      </w:r>
      <w:r w:rsidRPr="00CC01A0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2"/>
        <w:gridCol w:w="2318"/>
      </w:tblGrid>
      <w:tr w:rsidR="00CC01A0" w:rsidRPr="00CC01A0" w:rsidTr="008D0C9C">
        <w:trPr>
          <w:trHeight w:hRule="exact" w:val="403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ПРИЗНАКИ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C01A0" w:rsidRPr="00CC01A0" w:rsidTr="00CC01A0">
        <w:trPr>
          <w:trHeight w:hRule="exact" w:val="3142"/>
          <w:jc w:val="center"/>
        </w:trPr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402"/>
              </w:tabs>
              <w:spacing w:after="12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гетеротрофы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before="120"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бактерии, плесневые грибы, почвенные бес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softHyphen/>
              <w:t>позвоночные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29"/>
              </w:numPr>
              <w:shd w:val="clear" w:color="auto" w:fill="auto"/>
              <w:tabs>
                <w:tab w:val="left" w:pos="378"/>
              </w:tabs>
              <w:spacing w:after="12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зеленые растения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before="120" w:line="28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являются производителями органического в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341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Д) минерализуют органические остатки Е) авт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трофные организмы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продуценты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</w:p>
        </w:tc>
      </w:tr>
    </w:tbl>
    <w:p w:rsidR="00CC01A0" w:rsidRPr="00CC01A0" w:rsidRDefault="00CC01A0" w:rsidP="00CC01A0">
      <w:pPr>
        <w:spacing w:line="18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61" w:wrap="notBeside" w:vAnchor="text" w:hAnchor="text" w:xAlign="center" w:y="1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lastRenderedPageBreak/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.16. Установите соответствие между организмами водоема и фун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к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ци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нальной группой, к которой они принадлежат.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9"/>
        <w:gridCol w:w="2352"/>
      </w:tblGrid>
      <w:tr w:rsidR="00CC01A0" w:rsidRPr="00CC01A0" w:rsidTr="008D0C9C">
        <w:trPr>
          <w:trHeight w:hRule="exact" w:val="398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ОРГАНИЗМЫ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C01A0" w:rsidRPr="00CC01A0" w:rsidTr="008D0C9C">
        <w:trPr>
          <w:trHeight w:hRule="exact" w:val="1910"/>
          <w:jc w:val="center"/>
        </w:trPr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spacing w:line="298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элодея 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shd w:val="clear" w:color="auto" w:fill="auto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рудовик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окунь</w:t>
            </w:r>
          </w:p>
          <w:p w:rsid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98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Г) жук-плавунец 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яска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9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нитчатые водоросли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продуценты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363"/>
              </w:tabs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</w:p>
        </w:tc>
      </w:tr>
    </w:tbl>
    <w:p w:rsidR="00CC01A0" w:rsidRPr="00CC01A0" w:rsidRDefault="00CC01A0" w:rsidP="00CC01A0">
      <w:pPr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51" w:wrap="notBeside" w:vAnchor="text" w:hAnchor="text" w:xAlign="center" w:y="1"/>
        <w:spacing w:line="288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.17. Установите соответствие между организмами пшенично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softHyphen/>
        <w:t>го п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ля и функциональной группой, к которой они принадлежат.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1"/>
        <w:gridCol w:w="2390"/>
      </w:tblGrid>
      <w:tr w:rsidR="00CC01A0" w:rsidRPr="00CC01A0" w:rsidTr="008D0C9C">
        <w:trPr>
          <w:trHeight w:hRule="exact" w:val="398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5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ОРГАНИЗМЫ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5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C01A0" w:rsidRPr="00CC01A0" w:rsidTr="008D0C9C">
        <w:trPr>
          <w:trHeight w:hRule="exact" w:val="2160"/>
          <w:jc w:val="center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402"/>
              </w:tabs>
              <w:spacing w:line="346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пшеница </w:t>
            </w:r>
          </w:p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402"/>
              </w:tabs>
              <w:spacing w:line="3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мышь</w:t>
            </w:r>
          </w:p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numPr>
                <w:ilvl w:val="0"/>
                <w:numId w:val="33"/>
              </w:numPr>
              <w:shd w:val="clear" w:color="auto" w:fill="auto"/>
              <w:tabs>
                <w:tab w:val="left" w:pos="373"/>
              </w:tabs>
              <w:spacing w:line="346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жук-кузька </w:t>
            </w:r>
          </w:p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shd w:val="clear" w:color="auto" w:fill="auto"/>
              <w:tabs>
                <w:tab w:val="left" w:pos="373"/>
              </w:tabs>
              <w:spacing w:line="3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сорняки</w:t>
            </w:r>
          </w:p>
          <w:p w:rsidR="00CC01A0" w:rsidRDefault="00CC01A0" w:rsidP="008D0C9C">
            <w:pPr>
              <w:pStyle w:val="40"/>
              <w:framePr w:w="7651" w:wrap="notBeside" w:vAnchor="text" w:hAnchor="text" w:xAlign="center" w:y="1"/>
              <w:shd w:val="clear" w:color="auto" w:fill="auto"/>
              <w:spacing w:line="346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очвенные водоросли </w:t>
            </w:r>
          </w:p>
          <w:p w:rsidR="00CC01A0" w:rsidRPr="00CC01A0" w:rsidRDefault="00CC01A0" w:rsidP="008D0C9C">
            <w:pPr>
              <w:pStyle w:val="40"/>
              <w:framePr w:w="7651" w:wrap="notBeside" w:vAnchor="text" w:hAnchor="text" w:xAlign="center" w:y="1"/>
              <w:shd w:val="clear" w:color="auto" w:fill="auto"/>
              <w:spacing w:line="3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уропатка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продуценты</w:t>
            </w:r>
          </w:p>
          <w:p w:rsidR="00CC01A0" w:rsidRPr="00CC01A0" w:rsidRDefault="00CC01A0" w:rsidP="00CC01A0">
            <w:pPr>
              <w:pStyle w:val="40"/>
              <w:framePr w:w="7651" w:wrap="notBeside" w:vAnchor="text" w:hAnchor="text" w:xAlign="center" w:y="1"/>
              <w:numPr>
                <w:ilvl w:val="0"/>
                <w:numId w:val="34"/>
              </w:numPr>
              <w:shd w:val="clear" w:color="auto" w:fill="auto"/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</w:p>
        </w:tc>
      </w:tr>
    </w:tbl>
    <w:p w:rsidR="00CC01A0" w:rsidRPr="00CC01A0" w:rsidRDefault="00CC01A0" w:rsidP="00CC01A0">
      <w:pPr>
        <w:spacing w:line="12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80" w:wrap="notBeside" w:vAnchor="text" w:hAnchor="text" w:xAlign="center" w:y="1"/>
        <w:spacing w:line="293" w:lineRule="exact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.18. Установите соответствие между организмами дубравы и фун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к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ци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нальной группой, к которой они принадлежат.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5"/>
        <w:gridCol w:w="2395"/>
      </w:tblGrid>
      <w:tr w:rsidR="00CC01A0" w:rsidRPr="00CC01A0" w:rsidTr="008D0C9C">
        <w:trPr>
          <w:trHeight w:hRule="exact" w:val="403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ОРГАНИЗМЫ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CC01A0" w:rsidRPr="00CC01A0" w:rsidTr="008D0C9C">
        <w:trPr>
          <w:trHeight w:hRule="exact" w:val="2141"/>
          <w:jc w:val="center"/>
        </w:trPr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87"/>
              </w:tabs>
              <w:spacing w:line="346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ландыш майский 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shd w:val="clear" w:color="auto" w:fill="auto"/>
              <w:tabs>
                <w:tab w:val="left" w:pos="387"/>
              </w:tabs>
              <w:spacing w:line="3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осока волосистая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35"/>
              </w:numPr>
              <w:shd w:val="clear" w:color="auto" w:fill="auto"/>
              <w:tabs>
                <w:tab w:val="left" w:pos="382"/>
              </w:tabs>
              <w:spacing w:line="346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почвенные бактерии 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shd w:val="clear" w:color="auto" w:fill="auto"/>
              <w:tabs>
                <w:tab w:val="left" w:pos="382"/>
              </w:tabs>
              <w:spacing w:line="3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дятел</w:t>
            </w:r>
          </w:p>
          <w:p w:rsidR="00CC01A0" w:rsidRDefault="00CC01A0" w:rsidP="008D0C9C">
            <w:pPr>
              <w:pStyle w:val="40"/>
              <w:framePr w:w="7680" w:wrap="notBeside" w:vAnchor="text" w:hAnchor="text" w:xAlign="center" w:y="1"/>
              <w:shd w:val="clear" w:color="auto" w:fill="auto"/>
              <w:spacing w:line="346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Д) плесневые грибы 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shd w:val="clear" w:color="auto" w:fill="auto"/>
              <w:spacing w:line="34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</w:t>
            </w:r>
            <w:proofErr w:type="gram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абан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продуценты</w:t>
            </w:r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tabs>
                <w:tab w:val="left" w:pos="368"/>
              </w:tabs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</w:p>
          <w:p w:rsidR="00CC01A0" w:rsidRPr="00CC01A0" w:rsidRDefault="00CC01A0" w:rsidP="00CC01A0">
            <w:pPr>
              <w:pStyle w:val="40"/>
              <w:framePr w:w="7680" w:wrap="notBeside" w:vAnchor="text" w:hAnchor="text" w:xAlign="center" w:y="1"/>
              <w:numPr>
                <w:ilvl w:val="0"/>
                <w:numId w:val="36"/>
              </w:numPr>
              <w:shd w:val="clear" w:color="auto" w:fill="auto"/>
              <w:spacing w:line="288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</w:p>
        </w:tc>
      </w:tr>
    </w:tbl>
    <w:p w:rsidR="00CC01A0" w:rsidRPr="00CC01A0" w:rsidRDefault="00CC01A0" w:rsidP="00CC01A0">
      <w:pPr>
        <w:spacing w:line="120" w:lineRule="exact"/>
        <w:rPr>
          <w:rFonts w:ascii="Times New Roman" w:hAnsi="Times New Roman" w:cs="Times New Roman"/>
        </w:rPr>
      </w:pPr>
    </w:p>
    <w:p w:rsidR="00CC01A0" w:rsidRPr="00CC01A0" w:rsidRDefault="00CC01A0" w:rsidP="00CC01A0">
      <w:pPr>
        <w:framePr w:w="7675" w:wrap="notBeside" w:vAnchor="text" w:hAnchor="text" w:xAlign="center" w:y="1"/>
        <w:rPr>
          <w:rFonts w:ascii="Times New Roman" w:hAnsi="Times New Roman" w:cs="Times New Roman"/>
        </w:rPr>
      </w:pP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В</w:t>
      </w:r>
      <w:proofErr w:type="gramStart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7</w:t>
      </w:r>
      <w:proofErr w:type="gramEnd"/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.19. Установите соответствие между типами экологических отн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о</w:t>
      </w:r>
      <w:r w:rsidRPr="00CC01A0">
        <w:rPr>
          <w:rStyle w:val="a7"/>
          <w:rFonts w:ascii="Times New Roman" w:hAnsi="Times New Roman" w:cs="Times New Roman"/>
          <w:bCs w:val="0"/>
          <w:sz w:val="24"/>
          <w:szCs w:val="24"/>
        </w:rPr>
        <w:t>шений и примерами.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1"/>
        <w:gridCol w:w="3014"/>
      </w:tblGrid>
      <w:tr w:rsidR="00CC01A0" w:rsidRPr="00CC01A0" w:rsidTr="008D0C9C">
        <w:trPr>
          <w:trHeight w:hRule="exact" w:val="394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75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75" w:wrap="notBeside" w:vAnchor="text" w:hAnchor="text" w:xAlign="center" w:y="1"/>
              <w:shd w:val="clear" w:color="auto" w:fill="auto"/>
              <w:spacing w:line="230" w:lineRule="exact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ТИПЫ ОТНОШЕНИЙ</w:t>
            </w:r>
          </w:p>
        </w:tc>
      </w:tr>
      <w:tr w:rsidR="00CC01A0" w:rsidRPr="00CC01A0" w:rsidTr="008D0C9C">
        <w:trPr>
          <w:trHeight w:hRule="exact" w:val="2390"/>
          <w:jc w:val="center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75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402"/>
              </w:tabs>
              <w:spacing w:line="336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водоросль и гриб в лишайнике </w:t>
            </w:r>
          </w:p>
          <w:p w:rsidR="00CC01A0" w:rsidRPr="00CC01A0" w:rsidRDefault="00CC01A0" w:rsidP="00CC01A0">
            <w:pPr>
              <w:pStyle w:val="40"/>
              <w:framePr w:w="7675" w:wrap="notBeside" w:vAnchor="text" w:hAnchor="text" w:xAlign="center" w:y="1"/>
              <w:shd w:val="clear" w:color="auto" w:fill="auto"/>
              <w:tabs>
                <w:tab w:val="left" w:pos="402"/>
              </w:tabs>
              <w:spacing w:line="33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грибы и корни деревьев</w:t>
            </w:r>
          </w:p>
          <w:p w:rsidR="00CC01A0" w:rsidRPr="00CC01A0" w:rsidRDefault="00CC01A0" w:rsidP="00CC01A0">
            <w:pPr>
              <w:pStyle w:val="40"/>
              <w:framePr w:w="7675" w:wrap="notBeside" w:vAnchor="text" w:hAnchor="text" w:xAlign="center" w:y="1"/>
              <w:numPr>
                <w:ilvl w:val="0"/>
                <w:numId w:val="37"/>
              </w:numPr>
              <w:shd w:val="clear" w:color="auto" w:fill="auto"/>
              <w:tabs>
                <w:tab w:val="left" w:pos="302"/>
              </w:tabs>
              <w:spacing w:line="33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культурные растения и сорняки</w:t>
            </w:r>
          </w:p>
          <w:p w:rsidR="00CC01A0" w:rsidRPr="00CC01A0" w:rsidRDefault="00CC01A0" w:rsidP="008D0C9C">
            <w:pPr>
              <w:pStyle w:val="40"/>
              <w:framePr w:w="7675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саженцы сосны и ели в смешанных п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о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садках</w:t>
            </w:r>
          </w:p>
          <w:p w:rsidR="00CC01A0" w:rsidRPr="00CC01A0" w:rsidRDefault="00CC01A0" w:rsidP="008D0C9C">
            <w:pPr>
              <w:pStyle w:val="40"/>
              <w:framePr w:w="7675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Д) щука и окунь</w:t>
            </w:r>
          </w:p>
          <w:p w:rsidR="00CC01A0" w:rsidRPr="00CC01A0" w:rsidRDefault="00CC01A0" w:rsidP="00CC01A0">
            <w:pPr>
              <w:pStyle w:val="40"/>
              <w:framePr w:w="7675" w:wrap="notBeside" w:vAnchor="text" w:hAnchor="text" w:xAlign="center" w:y="1"/>
              <w:shd w:val="clear" w:color="auto" w:fill="auto"/>
              <w:spacing w:before="12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термиты и жгутиковые простейшие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75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tabs>
                <w:tab w:val="left" w:pos="344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симбиоз</w:t>
            </w:r>
          </w:p>
          <w:p w:rsidR="00CC01A0" w:rsidRPr="00CC01A0" w:rsidRDefault="00CC01A0" w:rsidP="00CC01A0">
            <w:pPr>
              <w:pStyle w:val="40"/>
              <w:framePr w:w="7675" w:wrap="notBeside" w:vAnchor="text" w:hAnchor="text" w:xAlign="center" w:y="1"/>
              <w:numPr>
                <w:ilvl w:val="0"/>
                <w:numId w:val="38"/>
              </w:numPr>
              <w:shd w:val="clear" w:color="auto" w:fill="auto"/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конкуренция</w:t>
            </w:r>
          </w:p>
        </w:tc>
      </w:tr>
    </w:tbl>
    <w:p w:rsidR="00CC01A0" w:rsidRPr="00CC01A0" w:rsidRDefault="00CC01A0" w:rsidP="00CC01A0">
      <w:pPr>
        <w:rPr>
          <w:rFonts w:ascii="Times New Roman" w:hAnsi="Times New Roman" w:cs="Times New Roman"/>
        </w:rPr>
      </w:pPr>
    </w:p>
    <w:p w:rsidR="00CC01A0" w:rsidRPr="00CC01A0" w:rsidRDefault="00CC01A0" w:rsidP="00CC01A0">
      <w:pPr>
        <w:pStyle w:val="20"/>
        <w:framePr w:w="7661" w:wrap="notBeside" w:vAnchor="text" w:hAnchor="text" w:xAlign="center" w:y="1"/>
        <w:shd w:val="clear" w:color="auto" w:fill="auto"/>
        <w:spacing w:line="288" w:lineRule="exact"/>
        <w:rPr>
          <w:rFonts w:ascii="Times New Roman" w:hAnsi="Times New Roman" w:cs="Times New Roman"/>
          <w:sz w:val="24"/>
          <w:szCs w:val="24"/>
        </w:rPr>
      </w:pPr>
      <w:r w:rsidRPr="00CC01A0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Start"/>
      <w:r w:rsidRPr="00CC01A0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CC01A0">
        <w:rPr>
          <w:rFonts w:ascii="Times New Roman" w:hAnsi="Times New Roman" w:cs="Times New Roman"/>
          <w:sz w:val="24"/>
          <w:szCs w:val="24"/>
        </w:rPr>
        <w:t>.20. Установите соответствие между видами экосистем и их особе</w:t>
      </w:r>
      <w:r w:rsidRPr="00CC01A0">
        <w:rPr>
          <w:rFonts w:ascii="Times New Roman" w:hAnsi="Times New Roman" w:cs="Times New Roman"/>
          <w:sz w:val="24"/>
          <w:szCs w:val="24"/>
        </w:rPr>
        <w:t>н</w:t>
      </w:r>
      <w:r w:rsidRPr="00CC01A0">
        <w:rPr>
          <w:rFonts w:ascii="Times New Roman" w:hAnsi="Times New Roman" w:cs="Times New Roman"/>
          <w:sz w:val="24"/>
          <w:szCs w:val="24"/>
        </w:rPr>
        <w:t>ностями.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6"/>
        <w:gridCol w:w="2275"/>
      </w:tblGrid>
      <w:tr w:rsidR="00CC01A0" w:rsidRPr="00CC01A0" w:rsidTr="008D0C9C">
        <w:trPr>
          <w:trHeight w:hRule="exact" w:val="398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ЭКОСИСТЕМЫ</w:t>
            </w:r>
          </w:p>
        </w:tc>
      </w:tr>
      <w:tr w:rsidR="00CC01A0" w:rsidRPr="00CC01A0" w:rsidTr="008D0C9C">
        <w:trPr>
          <w:trHeight w:hRule="exact" w:val="215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392"/>
              </w:tabs>
              <w:spacing w:line="346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сбалансированный круговорот веществ 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shd w:val="clear" w:color="auto" w:fill="auto"/>
              <w:tabs>
                <w:tab w:val="left" w:pos="392"/>
              </w:tabs>
              <w:spacing w:line="3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Б) н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</w:t>
            </w: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устойчива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39"/>
              </w:numPr>
              <w:shd w:val="clear" w:color="auto" w:fill="auto"/>
              <w:tabs>
                <w:tab w:val="left" w:pos="382"/>
              </w:tabs>
              <w:spacing w:line="346" w:lineRule="exact"/>
              <w:ind w:left="80"/>
              <w:rPr>
                <w:rStyle w:val="21"/>
                <w:rFonts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пищевая сеть сильно разветвленная 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shd w:val="clear" w:color="auto" w:fill="auto"/>
              <w:tabs>
                <w:tab w:val="left" w:pos="382"/>
              </w:tabs>
              <w:spacing w:line="3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Г) видовое разнообразие велико</w:t>
            </w:r>
          </w:p>
          <w:p w:rsid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346" w:lineRule="exact"/>
              <w:ind w:left="80"/>
              <w:rPr>
                <w:rStyle w:val="21"/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 xml:space="preserve">Д) круговорот веществ незамкнутый </w:t>
            </w:r>
          </w:p>
          <w:p w:rsidR="00CC01A0" w:rsidRPr="00CC01A0" w:rsidRDefault="00CC01A0" w:rsidP="008D0C9C">
            <w:pPr>
              <w:pStyle w:val="40"/>
              <w:framePr w:w="7661" w:wrap="notBeside" w:vAnchor="text" w:hAnchor="text" w:xAlign="center" w:y="1"/>
              <w:shd w:val="clear" w:color="auto" w:fill="auto"/>
              <w:spacing w:line="346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Е) количество видов невелико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39"/>
              </w:tabs>
              <w:spacing w:after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естественные</w:t>
            </w:r>
          </w:p>
          <w:p w:rsidR="00CC01A0" w:rsidRPr="00CC01A0" w:rsidRDefault="00CC01A0" w:rsidP="00CC01A0">
            <w:pPr>
              <w:pStyle w:val="40"/>
              <w:framePr w:w="7661" w:wrap="notBeside" w:vAnchor="text" w:hAnchor="text" w:xAlign="center" w:y="1"/>
              <w:numPr>
                <w:ilvl w:val="0"/>
                <w:numId w:val="40"/>
              </w:numPr>
              <w:shd w:val="clear" w:color="auto" w:fill="auto"/>
              <w:tabs>
                <w:tab w:val="left" w:pos="358"/>
              </w:tabs>
              <w:spacing w:before="60" w:line="230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01A0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агроэкосистемы</w:t>
            </w:r>
            <w:proofErr w:type="spellEnd"/>
          </w:p>
        </w:tc>
      </w:tr>
    </w:tbl>
    <w:p w:rsidR="001F42AE" w:rsidRPr="00CC01A0" w:rsidRDefault="001F42AE">
      <w:pPr>
        <w:rPr>
          <w:rFonts w:ascii="Times New Roman" w:hAnsi="Times New Roman" w:cs="Times New Roman"/>
        </w:rPr>
      </w:pPr>
    </w:p>
    <w:sectPr w:rsidR="001F42AE" w:rsidRPr="00CC01A0" w:rsidSect="00CC01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40A06"/>
    <w:multiLevelType w:val="multilevel"/>
    <w:tmpl w:val="6F0A6A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241B1"/>
    <w:multiLevelType w:val="multilevel"/>
    <w:tmpl w:val="BF9C614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0B6375"/>
    <w:multiLevelType w:val="multilevel"/>
    <w:tmpl w:val="B9905E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5A20F8"/>
    <w:multiLevelType w:val="multilevel"/>
    <w:tmpl w:val="EAE038B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C390F74"/>
    <w:multiLevelType w:val="multilevel"/>
    <w:tmpl w:val="1E5CEF6C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EE2E18"/>
    <w:multiLevelType w:val="multilevel"/>
    <w:tmpl w:val="163AFC1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7C4870"/>
    <w:multiLevelType w:val="multilevel"/>
    <w:tmpl w:val="7146E41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A76E74"/>
    <w:multiLevelType w:val="multilevel"/>
    <w:tmpl w:val="3EFA664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2E18F5"/>
    <w:multiLevelType w:val="multilevel"/>
    <w:tmpl w:val="4B80DB94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9916FA"/>
    <w:multiLevelType w:val="multilevel"/>
    <w:tmpl w:val="74C4230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D55B85"/>
    <w:multiLevelType w:val="multilevel"/>
    <w:tmpl w:val="8AE8603E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4A5D91"/>
    <w:multiLevelType w:val="multilevel"/>
    <w:tmpl w:val="787CAEB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864689"/>
    <w:multiLevelType w:val="multilevel"/>
    <w:tmpl w:val="7D769176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F60CD7"/>
    <w:multiLevelType w:val="multilevel"/>
    <w:tmpl w:val="A4D2A5F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F827752"/>
    <w:multiLevelType w:val="multilevel"/>
    <w:tmpl w:val="A62C7FFC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8C1E32"/>
    <w:multiLevelType w:val="multilevel"/>
    <w:tmpl w:val="5CC45B3A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535174"/>
    <w:multiLevelType w:val="multilevel"/>
    <w:tmpl w:val="0B5AD5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5E5B93"/>
    <w:multiLevelType w:val="multilevel"/>
    <w:tmpl w:val="9E14FC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752F0A"/>
    <w:multiLevelType w:val="multilevel"/>
    <w:tmpl w:val="B306A3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7C0A4E"/>
    <w:multiLevelType w:val="multilevel"/>
    <w:tmpl w:val="EF10EDE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49A2EDA"/>
    <w:multiLevelType w:val="multilevel"/>
    <w:tmpl w:val="2104E00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7700A22"/>
    <w:multiLevelType w:val="multilevel"/>
    <w:tmpl w:val="E5DEFE6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98F59AB"/>
    <w:multiLevelType w:val="multilevel"/>
    <w:tmpl w:val="5E041BF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CE4D99"/>
    <w:multiLevelType w:val="multilevel"/>
    <w:tmpl w:val="6118562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EC83CAF"/>
    <w:multiLevelType w:val="multilevel"/>
    <w:tmpl w:val="71040118"/>
    <w:lvl w:ilvl="0">
      <w:start w:val="1"/>
      <w:numFmt w:val="upp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0635D05"/>
    <w:multiLevelType w:val="multilevel"/>
    <w:tmpl w:val="87683DE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BB7976"/>
    <w:multiLevelType w:val="multilevel"/>
    <w:tmpl w:val="C8667AD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50102EB"/>
    <w:multiLevelType w:val="multilevel"/>
    <w:tmpl w:val="3AB49B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68B0FFD"/>
    <w:multiLevelType w:val="multilevel"/>
    <w:tmpl w:val="FC5049C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6C70101"/>
    <w:multiLevelType w:val="multilevel"/>
    <w:tmpl w:val="4DA8ABCA"/>
    <w:lvl w:ilvl="0">
      <w:start w:val="1"/>
      <w:numFmt w:val="upp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6E1713A"/>
    <w:multiLevelType w:val="multilevel"/>
    <w:tmpl w:val="146E0E02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D713700"/>
    <w:multiLevelType w:val="multilevel"/>
    <w:tmpl w:val="984E4CD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2B955E1"/>
    <w:multiLevelType w:val="multilevel"/>
    <w:tmpl w:val="A59A9C7E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36B7A7C"/>
    <w:multiLevelType w:val="multilevel"/>
    <w:tmpl w:val="792AB0DC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48B7F46"/>
    <w:multiLevelType w:val="multilevel"/>
    <w:tmpl w:val="06A647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4F67F89"/>
    <w:multiLevelType w:val="multilevel"/>
    <w:tmpl w:val="147422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532A01"/>
    <w:multiLevelType w:val="multilevel"/>
    <w:tmpl w:val="508EEFE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30B454D"/>
    <w:multiLevelType w:val="multilevel"/>
    <w:tmpl w:val="DA8A799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DC71E07"/>
    <w:multiLevelType w:val="multilevel"/>
    <w:tmpl w:val="747C3B10"/>
    <w:lvl w:ilvl="0">
      <w:start w:val="1"/>
      <w:numFmt w:val="upp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391537"/>
    <w:multiLevelType w:val="multilevel"/>
    <w:tmpl w:val="31D2971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2"/>
  </w:num>
  <w:num w:numId="2">
    <w:abstractNumId w:val="0"/>
  </w:num>
  <w:num w:numId="3">
    <w:abstractNumId w:val="20"/>
  </w:num>
  <w:num w:numId="4">
    <w:abstractNumId w:val="13"/>
  </w:num>
  <w:num w:numId="5">
    <w:abstractNumId w:val="23"/>
  </w:num>
  <w:num w:numId="6">
    <w:abstractNumId w:val="31"/>
  </w:num>
  <w:num w:numId="7">
    <w:abstractNumId w:val="26"/>
  </w:num>
  <w:num w:numId="8">
    <w:abstractNumId w:val="2"/>
  </w:num>
  <w:num w:numId="9">
    <w:abstractNumId w:val="28"/>
  </w:num>
  <w:num w:numId="10">
    <w:abstractNumId w:val="34"/>
  </w:num>
  <w:num w:numId="11">
    <w:abstractNumId w:val="38"/>
  </w:num>
  <w:num w:numId="12">
    <w:abstractNumId w:val="16"/>
  </w:num>
  <w:num w:numId="13">
    <w:abstractNumId w:val="21"/>
  </w:num>
  <w:num w:numId="14">
    <w:abstractNumId w:val="27"/>
  </w:num>
  <w:num w:numId="15">
    <w:abstractNumId w:val="14"/>
  </w:num>
  <w:num w:numId="16">
    <w:abstractNumId w:val="17"/>
  </w:num>
  <w:num w:numId="17">
    <w:abstractNumId w:val="33"/>
  </w:num>
  <w:num w:numId="18">
    <w:abstractNumId w:val="19"/>
  </w:num>
  <w:num w:numId="19">
    <w:abstractNumId w:val="24"/>
  </w:num>
  <w:num w:numId="20">
    <w:abstractNumId w:val="10"/>
  </w:num>
  <w:num w:numId="21">
    <w:abstractNumId w:val="29"/>
  </w:num>
  <w:num w:numId="22">
    <w:abstractNumId w:val="39"/>
  </w:num>
  <w:num w:numId="23">
    <w:abstractNumId w:val="1"/>
  </w:num>
  <w:num w:numId="24">
    <w:abstractNumId w:val="18"/>
  </w:num>
  <w:num w:numId="25">
    <w:abstractNumId w:val="11"/>
  </w:num>
  <w:num w:numId="26">
    <w:abstractNumId w:val="5"/>
  </w:num>
  <w:num w:numId="27">
    <w:abstractNumId w:val="30"/>
  </w:num>
  <w:num w:numId="28">
    <w:abstractNumId w:val="35"/>
  </w:num>
  <w:num w:numId="29">
    <w:abstractNumId w:val="4"/>
  </w:num>
  <w:num w:numId="30">
    <w:abstractNumId w:val="25"/>
  </w:num>
  <w:num w:numId="31">
    <w:abstractNumId w:val="8"/>
  </w:num>
  <w:num w:numId="32">
    <w:abstractNumId w:val="22"/>
  </w:num>
  <w:num w:numId="33">
    <w:abstractNumId w:val="6"/>
  </w:num>
  <w:num w:numId="34">
    <w:abstractNumId w:val="3"/>
  </w:num>
  <w:num w:numId="35">
    <w:abstractNumId w:val="7"/>
  </w:num>
  <w:num w:numId="36">
    <w:abstractNumId w:val="36"/>
  </w:num>
  <w:num w:numId="37">
    <w:abstractNumId w:val="15"/>
  </w:num>
  <w:num w:numId="38">
    <w:abstractNumId w:val="9"/>
  </w:num>
  <w:num w:numId="39">
    <w:abstractNumId w:val="12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A0"/>
    <w:rsid w:val="001F42AE"/>
    <w:rsid w:val="00CC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01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CC01A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Основной текст_"/>
    <w:basedOn w:val="a0"/>
    <w:link w:val="40"/>
    <w:rsid w:val="00CC01A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rsid w:val="00CC01A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 + Полужирный"/>
    <w:basedOn w:val="a3"/>
    <w:rsid w:val="00CC01A0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Подпись к таблице_"/>
    <w:basedOn w:val="a0"/>
    <w:rsid w:val="00CC01A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Подпись к таблице (2)_"/>
    <w:basedOn w:val="a0"/>
    <w:link w:val="20"/>
    <w:rsid w:val="00CC01A0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a6">
    <w:name w:val="Подпись к таблице + Не полужирный"/>
    <w:basedOn w:val="a5"/>
    <w:rsid w:val="00CC01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Подпись к таблице"/>
    <w:basedOn w:val="a5"/>
    <w:rsid w:val="00CC01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2"/>
    <w:basedOn w:val="a3"/>
    <w:rsid w:val="00CC01A0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3"/>
    <w:rsid w:val="00CC01A0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1">
    <w:name w:val="Основной текст (4)"/>
    <w:basedOn w:val="4"/>
    <w:rsid w:val="00CC01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pt">
    <w:name w:val="Основной текст + 12 pt;Полужирный"/>
    <w:basedOn w:val="a3"/>
    <w:rsid w:val="00CC01A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2">
    <w:name w:val="Заголовок №4_"/>
    <w:basedOn w:val="a0"/>
    <w:link w:val="43"/>
    <w:rsid w:val="00CC01A0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60">
    <w:name w:val="Основной текст (6)"/>
    <w:basedOn w:val="6"/>
    <w:rsid w:val="00CC01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44">
    <w:name w:val="Основной текст (4) + Не полужирный;Курсив"/>
    <w:basedOn w:val="4"/>
    <w:rsid w:val="00CC01A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5">
    <w:name w:val="Основной текст (4) + Не полужирный"/>
    <w:basedOn w:val="4"/>
    <w:rsid w:val="00CC01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сновной текст + Курсив"/>
    <w:basedOn w:val="a3"/>
    <w:rsid w:val="00CC01A0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3"/>
    <w:rsid w:val="00CC01A0"/>
    <w:pPr>
      <w:shd w:val="clear" w:color="auto" w:fill="FFFFFF"/>
      <w:spacing w:line="317" w:lineRule="exac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20">
    <w:name w:val="Подпись к таблице (2)"/>
    <w:basedOn w:val="a"/>
    <w:link w:val="2"/>
    <w:rsid w:val="00CC01A0"/>
    <w:pPr>
      <w:shd w:val="clear" w:color="auto" w:fill="FFFFFF"/>
      <w:spacing w:line="293" w:lineRule="exact"/>
      <w:jc w:val="both"/>
    </w:pPr>
    <w:rPr>
      <w:rFonts w:ascii="Arial" w:eastAsia="Arial" w:hAnsi="Arial" w:cs="Arial"/>
      <w:b/>
      <w:bCs/>
      <w:color w:val="auto"/>
      <w:sz w:val="23"/>
      <w:szCs w:val="23"/>
      <w:lang w:eastAsia="en-US"/>
    </w:rPr>
  </w:style>
  <w:style w:type="paragraph" w:customStyle="1" w:styleId="43">
    <w:name w:val="Заголовок №4"/>
    <w:basedOn w:val="a"/>
    <w:link w:val="42"/>
    <w:rsid w:val="00CC01A0"/>
    <w:pPr>
      <w:shd w:val="clear" w:color="auto" w:fill="FFFFFF"/>
      <w:spacing w:before="540" w:after="240" w:line="0" w:lineRule="atLeast"/>
      <w:outlineLvl w:val="3"/>
    </w:pPr>
    <w:rPr>
      <w:rFonts w:ascii="Arial" w:eastAsia="Arial" w:hAnsi="Arial" w:cs="Arial"/>
      <w:color w:val="auto"/>
      <w:sz w:val="30"/>
      <w:szCs w:val="3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01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CC01A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3">
    <w:name w:val="Основной текст_"/>
    <w:basedOn w:val="a0"/>
    <w:link w:val="40"/>
    <w:rsid w:val="00CC01A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rsid w:val="00CC01A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 + Полужирный"/>
    <w:basedOn w:val="a3"/>
    <w:rsid w:val="00CC01A0"/>
    <w:rPr>
      <w:rFonts w:ascii="Arial" w:eastAsia="Arial" w:hAnsi="Arial" w:cs="Arial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5">
    <w:name w:val="Подпись к таблице_"/>
    <w:basedOn w:val="a0"/>
    <w:rsid w:val="00CC01A0"/>
    <w:rPr>
      <w:rFonts w:ascii="Arial" w:eastAsia="Arial" w:hAnsi="Arial" w:cs="Arial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">
    <w:name w:val="Подпись к таблице (2)_"/>
    <w:basedOn w:val="a0"/>
    <w:link w:val="20"/>
    <w:rsid w:val="00CC01A0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character" w:customStyle="1" w:styleId="a6">
    <w:name w:val="Подпись к таблице + Не полужирный"/>
    <w:basedOn w:val="a5"/>
    <w:rsid w:val="00CC01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7">
    <w:name w:val="Подпись к таблице"/>
    <w:basedOn w:val="a5"/>
    <w:rsid w:val="00CC01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Основной текст2"/>
    <w:basedOn w:val="a3"/>
    <w:rsid w:val="00CC01A0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pt">
    <w:name w:val="Основной текст + 4 pt"/>
    <w:basedOn w:val="a3"/>
    <w:rsid w:val="00CC01A0"/>
    <w:rPr>
      <w:rFonts w:ascii="Arial" w:eastAsia="Arial" w:hAnsi="Arial" w:cs="Arial"/>
      <w:color w:val="000000"/>
      <w:spacing w:val="0"/>
      <w:w w:val="100"/>
      <w:position w:val="0"/>
      <w:sz w:val="8"/>
      <w:szCs w:val="8"/>
      <w:shd w:val="clear" w:color="auto" w:fill="FFFFFF"/>
    </w:rPr>
  </w:style>
  <w:style w:type="character" w:customStyle="1" w:styleId="41">
    <w:name w:val="Основной текст (4)"/>
    <w:basedOn w:val="4"/>
    <w:rsid w:val="00CC01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pt">
    <w:name w:val="Основной текст + 12 pt;Полужирный"/>
    <w:basedOn w:val="a3"/>
    <w:rsid w:val="00CC01A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42">
    <w:name w:val="Заголовок №4_"/>
    <w:basedOn w:val="a0"/>
    <w:link w:val="43"/>
    <w:rsid w:val="00CC01A0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60">
    <w:name w:val="Основной текст (6)"/>
    <w:basedOn w:val="6"/>
    <w:rsid w:val="00CC01A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44">
    <w:name w:val="Основной текст (4) + Не полужирный;Курсив"/>
    <w:basedOn w:val="4"/>
    <w:rsid w:val="00CC01A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45">
    <w:name w:val="Основной текст (4) + Не полужирный"/>
    <w:basedOn w:val="4"/>
    <w:rsid w:val="00CC01A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8">
    <w:name w:val="Основной текст + Курсив"/>
    <w:basedOn w:val="a3"/>
    <w:rsid w:val="00CC01A0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40">
    <w:name w:val="Основной текст4"/>
    <w:basedOn w:val="a"/>
    <w:link w:val="a3"/>
    <w:rsid w:val="00CC01A0"/>
    <w:pPr>
      <w:shd w:val="clear" w:color="auto" w:fill="FFFFFF"/>
      <w:spacing w:line="317" w:lineRule="exac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20">
    <w:name w:val="Подпись к таблице (2)"/>
    <w:basedOn w:val="a"/>
    <w:link w:val="2"/>
    <w:rsid w:val="00CC01A0"/>
    <w:pPr>
      <w:shd w:val="clear" w:color="auto" w:fill="FFFFFF"/>
      <w:spacing w:line="293" w:lineRule="exact"/>
      <w:jc w:val="both"/>
    </w:pPr>
    <w:rPr>
      <w:rFonts w:ascii="Arial" w:eastAsia="Arial" w:hAnsi="Arial" w:cs="Arial"/>
      <w:b/>
      <w:bCs/>
      <w:color w:val="auto"/>
      <w:sz w:val="23"/>
      <w:szCs w:val="23"/>
      <w:lang w:eastAsia="en-US"/>
    </w:rPr>
  </w:style>
  <w:style w:type="paragraph" w:customStyle="1" w:styleId="43">
    <w:name w:val="Заголовок №4"/>
    <w:basedOn w:val="a"/>
    <w:link w:val="42"/>
    <w:rsid w:val="00CC01A0"/>
    <w:pPr>
      <w:shd w:val="clear" w:color="auto" w:fill="FFFFFF"/>
      <w:spacing w:before="540" w:after="240" w:line="0" w:lineRule="atLeast"/>
      <w:outlineLvl w:val="3"/>
    </w:pPr>
    <w:rPr>
      <w:rFonts w:ascii="Arial" w:eastAsia="Arial" w:hAnsi="Arial" w:cs="Arial"/>
      <w:color w:val="auto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993</Words>
  <Characters>5666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wf</cp:lastModifiedBy>
  <cp:revision>1</cp:revision>
  <dcterms:created xsi:type="dcterms:W3CDTF">2013-05-04T07:41:00Z</dcterms:created>
  <dcterms:modified xsi:type="dcterms:W3CDTF">2013-05-04T07:50:00Z</dcterms:modified>
</cp:coreProperties>
</file>