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49" w:rsidRDefault="002175CC" w:rsidP="008D3949">
      <w:pPr>
        <w:jc w:val="center"/>
        <w:rPr>
          <w:rFonts w:ascii="Times New Roman" w:hAnsi="Times New Roman"/>
          <w:b/>
          <w:sz w:val="24"/>
          <w:szCs w:val="24"/>
        </w:rPr>
      </w:pPr>
      <w:bookmarkStart w:id="0" w:name="_GoBack"/>
      <w:bookmarkEnd w:id="0"/>
      <w:r>
        <w:rPr>
          <w:noProof/>
          <w:lang w:val="ru-RU" w:eastAsia="ru-RU" w:bidi="ar-SA"/>
        </w:rPr>
        <mc:AlternateContent>
          <mc:Choice Requires="wps">
            <w:drawing>
              <wp:anchor distT="0" distB="0" distL="114300" distR="114300" simplePos="0" relativeHeight="251656192" behindDoc="1" locked="0" layoutInCell="1" allowOverlap="1">
                <wp:simplePos x="0" y="0"/>
                <wp:positionH relativeFrom="column">
                  <wp:posOffset>-1203325</wp:posOffset>
                </wp:positionH>
                <wp:positionV relativeFrom="paragraph">
                  <wp:posOffset>-704215</wp:posOffset>
                </wp:positionV>
                <wp:extent cx="8017510" cy="10763250"/>
                <wp:effectExtent l="19050" t="19050" r="21590" b="38100"/>
                <wp:wrapNone/>
                <wp:docPr id="21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07632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8742" id="Прямоугольник 4" o:spid="_x0000_s1026" style="position:absolute;margin-left:-94.75pt;margin-top:-55.45pt;width:631.3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" fillcolor="#4bacc6" strokecolor="#f2f2f2" strokeweight="3pt">
                <v:shadow on="t" color="#205867" opacity=".5" offset="1pt"/>
              </v:rect>
            </w:pict>
          </mc:Fallback>
        </mc:AlternateContent>
      </w:r>
      <w:r w:rsidR="00284B54">
        <w:rPr>
          <w:rFonts w:ascii="Times New Roman" w:hAnsi="Times New Roman"/>
          <w:b/>
          <w:sz w:val="24"/>
          <w:szCs w:val="24"/>
        </w:rPr>
        <w:t>O‘ZBEKISTON</w:t>
      </w:r>
      <w:r w:rsidR="00284B54" w:rsidRPr="004B3458">
        <w:rPr>
          <w:rFonts w:ascii="Times New Roman" w:hAnsi="Times New Roman"/>
          <w:b/>
          <w:sz w:val="24"/>
          <w:szCs w:val="24"/>
        </w:rPr>
        <w:t xml:space="preserve">  </w:t>
      </w:r>
      <w:r w:rsidR="00284B54">
        <w:rPr>
          <w:rFonts w:ascii="Times New Roman" w:hAnsi="Times New Roman"/>
          <w:b/>
          <w:sz w:val="24"/>
          <w:szCs w:val="24"/>
        </w:rPr>
        <w:t>RESPUBLIKASI</w:t>
      </w:r>
      <w:r w:rsidR="003F4075">
        <w:rPr>
          <w:rFonts w:ascii="Times New Roman" w:hAnsi="Times New Roman"/>
          <w:b/>
          <w:sz w:val="24"/>
          <w:szCs w:val="24"/>
        </w:rPr>
        <w:t xml:space="preserve"> </w:t>
      </w:r>
      <w:r w:rsidR="008D3949">
        <w:rPr>
          <w:rFonts w:ascii="Times New Roman" w:hAnsi="Times New Roman"/>
          <w:b/>
          <w:sz w:val="24"/>
          <w:szCs w:val="24"/>
        </w:rPr>
        <w:t xml:space="preserve">SOG’LIQNI SAQLASH VAZIRLIGI </w:t>
      </w:r>
    </w:p>
    <w:p w:rsidR="008D3949" w:rsidRDefault="008D3949" w:rsidP="008D3949">
      <w:pPr>
        <w:jc w:val="center"/>
        <w:rPr>
          <w:rFonts w:ascii="Times New Roman" w:hAnsi="Times New Roman"/>
          <w:b/>
          <w:sz w:val="24"/>
          <w:szCs w:val="24"/>
        </w:rPr>
      </w:pPr>
      <w:r>
        <w:rPr>
          <w:rFonts w:ascii="Times New Roman" w:hAnsi="Times New Roman"/>
          <w:b/>
          <w:sz w:val="24"/>
          <w:szCs w:val="24"/>
        </w:rPr>
        <w:t xml:space="preserve">TOSHKENT FARMATSEVTIKA INSTITUTI </w:t>
      </w:r>
    </w:p>
    <w:p w:rsidR="00284B54" w:rsidRPr="004B3458" w:rsidRDefault="003F4075" w:rsidP="008D3949">
      <w:pPr>
        <w:jc w:val="center"/>
        <w:rPr>
          <w:rFonts w:ascii="Times New Roman" w:hAnsi="Times New Roman"/>
          <w:b/>
          <w:sz w:val="24"/>
          <w:szCs w:val="24"/>
        </w:rPr>
      </w:pPr>
      <w:r>
        <w:rPr>
          <w:rFonts w:ascii="Times New Roman" w:hAnsi="Times New Roman"/>
          <w:b/>
          <w:sz w:val="24"/>
          <w:szCs w:val="24"/>
        </w:rPr>
        <w:t>IJTIMOIY FANLAR KA</w:t>
      </w:r>
      <w:r w:rsidR="008D3949">
        <w:rPr>
          <w:rFonts w:ascii="Times New Roman" w:hAnsi="Times New Roman"/>
          <w:b/>
          <w:sz w:val="24"/>
          <w:szCs w:val="24"/>
        </w:rPr>
        <w:t>EDRASI</w:t>
      </w:r>
    </w:p>
    <w:p w:rsidR="00284B54" w:rsidRPr="004B3458" w:rsidRDefault="00284B54" w:rsidP="008D3949">
      <w:pPr>
        <w:pStyle w:val="31"/>
        <w:spacing w:after="0" w:line="276" w:lineRule="auto"/>
        <w:jc w:val="center"/>
        <w:rPr>
          <w:b/>
          <w:bCs/>
          <w:lang w:val="uz-Cyrl-UZ"/>
        </w:rPr>
      </w:pPr>
    </w:p>
    <w:p w:rsidR="00284B54" w:rsidRPr="004B3458" w:rsidRDefault="00284B54" w:rsidP="008D3949">
      <w:pPr>
        <w:spacing w:line="360" w:lineRule="auto"/>
        <w:jc w:val="center"/>
        <w:rPr>
          <w:rFonts w:ascii="Times New Roman" w:hAnsi="Times New Roman"/>
          <w:b/>
          <w:bCs/>
          <w:sz w:val="24"/>
          <w:szCs w:val="24"/>
          <w:lang w:val="uz-Cyrl-UZ"/>
        </w:rPr>
      </w:pPr>
    </w:p>
    <w:p w:rsidR="00284B54" w:rsidRPr="004B3458" w:rsidRDefault="00284B54" w:rsidP="00284B54">
      <w:pPr>
        <w:ind w:firstLine="567"/>
        <w:jc w:val="center"/>
        <w:rPr>
          <w:rFonts w:ascii="Times New Roman" w:hAnsi="Times New Roman"/>
          <w:b/>
          <w:sz w:val="24"/>
          <w:szCs w:val="24"/>
          <w:lang w:val="uz-Cyrl-UZ"/>
        </w:rPr>
      </w:pPr>
    </w:p>
    <w:p w:rsidR="00284B54" w:rsidRPr="008D3949" w:rsidRDefault="008D3949" w:rsidP="00284B54">
      <w:pPr>
        <w:ind w:firstLine="567"/>
        <w:jc w:val="center"/>
        <w:rPr>
          <w:rFonts w:ascii="Times New Roman" w:hAnsi="Times New Roman"/>
          <w:b/>
          <w:sz w:val="24"/>
          <w:szCs w:val="24"/>
        </w:rPr>
      </w:pPr>
      <w:r>
        <w:rPr>
          <w:rFonts w:ascii="Times New Roman" w:hAnsi="Times New Roman"/>
          <w:b/>
          <w:sz w:val="24"/>
          <w:szCs w:val="24"/>
          <w:lang w:val="uz-Cyrl-UZ"/>
        </w:rPr>
        <w:t>“</w:t>
      </w:r>
      <w:r>
        <w:rPr>
          <w:rFonts w:ascii="Times New Roman" w:hAnsi="Times New Roman"/>
          <w:b/>
          <w:sz w:val="24"/>
          <w:szCs w:val="24"/>
        </w:rPr>
        <w:t>IQTISODIYOT NAZARIYASI</w:t>
      </w:r>
      <w:r>
        <w:rPr>
          <w:rFonts w:ascii="Times New Roman" w:hAnsi="Times New Roman"/>
          <w:b/>
          <w:sz w:val="24"/>
          <w:szCs w:val="24"/>
          <w:lang w:val="uz-Cyrl-UZ"/>
        </w:rPr>
        <w:t>”</w:t>
      </w:r>
    </w:p>
    <w:p w:rsidR="00284B54" w:rsidRPr="008D3949" w:rsidRDefault="008D3949" w:rsidP="00284B54">
      <w:pPr>
        <w:ind w:firstLine="567"/>
        <w:jc w:val="center"/>
        <w:rPr>
          <w:rFonts w:ascii="Times New Roman" w:hAnsi="Times New Roman"/>
          <w:b/>
          <w:sz w:val="24"/>
          <w:szCs w:val="24"/>
        </w:rPr>
      </w:pPr>
      <w:r>
        <w:rPr>
          <w:rFonts w:ascii="Times New Roman" w:hAnsi="Times New Roman"/>
          <w:b/>
          <w:sz w:val="24"/>
          <w:szCs w:val="24"/>
        </w:rPr>
        <w:t>FANIDAN</w:t>
      </w:r>
    </w:p>
    <w:p w:rsidR="00284B54" w:rsidRPr="004B3458" w:rsidRDefault="00284B54" w:rsidP="00284B54">
      <w:pPr>
        <w:jc w:val="center"/>
        <w:rPr>
          <w:rFonts w:ascii="Times New Roman" w:hAnsi="Times New Roman"/>
          <w:b/>
          <w:sz w:val="24"/>
          <w:szCs w:val="24"/>
          <w:lang w:val="uz-Cyrl-UZ"/>
        </w:rPr>
      </w:pPr>
    </w:p>
    <w:p w:rsidR="00284B54" w:rsidRPr="004B3458" w:rsidRDefault="00284B54" w:rsidP="00284B54">
      <w:pPr>
        <w:jc w:val="center"/>
        <w:rPr>
          <w:rFonts w:ascii="Times New Roman" w:hAnsi="Times New Roman"/>
          <w:sz w:val="24"/>
          <w:szCs w:val="24"/>
          <w:lang w:val="uz-Cyrl-UZ"/>
        </w:rPr>
      </w:pPr>
      <w:r>
        <w:rPr>
          <w:rFonts w:ascii="Times New Roman" w:hAnsi="Times New Roman"/>
          <w:b/>
          <w:caps/>
          <w:sz w:val="24"/>
          <w:szCs w:val="24"/>
          <w:lang w:val="uz-Cyrl-UZ"/>
        </w:rPr>
        <w:t>o‘quv</w:t>
      </w:r>
      <w:r w:rsidR="008D3949">
        <w:rPr>
          <w:rFonts w:ascii="Times New Roman" w:hAnsi="Times New Roman"/>
          <w:b/>
          <w:caps/>
          <w:sz w:val="24"/>
          <w:szCs w:val="24"/>
          <w:lang w:val="uz-Cyrl-UZ"/>
        </w:rPr>
        <w:t xml:space="preserve"> </w:t>
      </w:r>
      <w:r w:rsidR="008D3949">
        <w:rPr>
          <w:rFonts w:ascii="Times New Roman" w:hAnsi="Times New Roman"/>
          <w:b/>
          <w:caps/>
          <w:sz w:val="24"/>
          <w:szCs w:val="24"/>
        </w:rPr>
        <w:t>-</w:t>
      </w:r>
      <w:r>
        <w:rPr>
          <w:rFonts w:ascii="Times New Roman" w:hAnsi="Times New Roman"/>
          <w:b/>
          <w:caps/>
          <w:sz w:val="24"/>
          <w:szCs w:val="24"/>
          <w:lang w:val="uz-Cyrl-UZ"/>
        </w:rPr>
        <w:t>us</w:t>
      </w:r>
      <w:r w:rsidR="00A253AE">
        <w:rPr>
          <w:rFonts w:ascii="Times New Roman" w:hAnsi="Times New Roman"/>
          <w:b/>
          <w:caps/>
          <w:sz w:val="24"/>
          <w:szCs w:val="24"/>
        </w:rPr>
        <w:t>l</w:t>
      </w:r>
      <w:r>
        <w:rPr>
          <w:rFonts w:ascii="Times New Roman" w:hAnsi="Times New Roman"/>
          <w:b/>
          <w:caps/>
          <w:sz w:val="24"/>
          <w:szCs w:val="24"/>
          <w:lang w:val="uz-Cyrl-UZ"/>
        </w:rPr>
        <w:t>ubiy</w:t>
      </w:r>
      <w:r w:rsidRPr="004B3458">
        <w:rPr>
          <w:rFonts w:ascii="Times New Roman" w:hAnsi="Times New Roman"/>
          <w:b/>
          <w:caps/>
          <w:sz w:val="24"/>
          <w:szCs w:val="24"/>
          <w:lang w:val="uz-Cyrl-UZ"/>
        </w:rPr>
        <w:t xml:space="preserve">    </w:t>
      </w:r>
      <w:r>
        <w:rPr>
          <w:rFonts w:ascii="Times New Roman" w:hAnsi="Times New Roman"/>
          <w:b/>
          <w:caps/>
          <w:sz w:val="24"/>
          <w:szCs w:val="24"/>
          <w:lang w:val="uz-Cyrl-UZ"/>
        </w:rPr>
        <w:t>majmua</w:t>
      </w:r>
    </w:p>
    <w:p w:rsidR="00284B54" w:rsidRPr="004B3458" w:rsidRDefault="00284B54" w:rsidP="00284B54">
      <w:pPr>
        <w:jc w:val="center"/>
        <w:rPr>
          <w:rFonts w:ascii="Times New Roman" w:hAnsi="Times New Roman"/>
          <w:sz w:val="24"/>
          <w:szCs w:val="24"/>
          <w:lang w:val="uz-Cyrl-UZ"/>
        </w:rPr>
      </w:pPr>
    </w:p>
    <w:p w:rsidR="00284B54" w:rsidRPr="004B3458" w:rsidRDefault="00284B54" w:rsidP="00284B54">
      <w:pPr>
        <w:jc w:val="center"/>
        <w:rPr>
          <w:rFonts w:ascii="Times New Roman" w:hAnsi="Times New Roman"/>
          <w:b/>
          <w:bCs/>
          <w:sz w:val="24"/>
          <w:szCs w:val="24"/>
          <w:lang w:val="uz-Cyrl-UZ"/>
        </w:rPr>
      </w:pPr>
    </w:p>
    <w:p w:rsidR="00284B54" w:rsidRPr="00D563C8" w:rsidRDefault="00284B54" w:rsidP="00284B54">
      <w:pPr>
        <w:jc w:val="center"/>
        <w:rPr>
          <w:rFonts w:ascii="Times New Roman" w:hAnsi="Times New Roman"/>
          <w:b/>
          <w:sz w:val="24"/>
          <w:szCs w:val="24"/>
        </w:rPr>
      </w:pPr>
    </w:p>
    <w:p w:rsidR="00284B54" w:rsidRPr="004B3458" w:rsidRDefault="00284B54" w:rsidP="00284B54">
      <w:pPr>
        <w:jc w:val="center"/>
        <w:rPr>
          <w:rFonts w:ascii="Times New Roman" w:hAnsi="Times New Roman"/>
          <w:sz w:val="24"/>
          <w:szCs w:val="24"/>
          <w:lang w:val="uz-Cyrl-UZ"/>
        </w:rPr>
      </w:pPr>
    </w:p>
    <w:p w:rsidR="00284B54" w:rsidRPr="004B3458" w:rsidRDefault="00284B54" w:rsidP="00284B54">
      <w:pPr>
        <w:jc w:val="center"/>
        <w:rPr>
          <w:rFonts w:ascii="Times New Roman" w:hAnsi="Times New Roman"/>
          <w:sz w:val="24"/>
          <w:szCs w:val="24"/>
          <w:u w:val="single"/>
          <w:lang w:val="uz-Cyrl-UZ"/>
        </w:rPr>
      </w:pPr>
    </w:p>
    <w:p w:rsidR="00284B54" w:rsidRPr="004B3458" w:rsidRDefault="00284B54" w:rsidP="00284B54">
      <w:pPr>
        <w:jc w:val="center"/>
        <w:rPr>
          <w:rFonts w:ascii="Times New Roman" w:hAnsi="Times New Roman"/>
          <w:sz w:val="24"/>
          <w:szCs w:val="24"/>
          <w:u w:val="single"/>
          <w:lang w:val="uz-Cyrl-UZ"/>
        </w:rPr>
      </w:pPr>
    </w:p>
    <w:p w:rsidR="00284B54" w:rsidRPr="00D563C8" w:rsidRDefault="00284B54" w:rsidP="00284B54">
      <w:pPr>
        <w:jc w:val="center"/>
        <w:rPr>
          <w:rFonts w:ascii="Times New Roman" w:hAnsi="Times New Roman"/>
          <w:sz w:val="24"/>
          <w:szCs w:val="24"/>
        </w:rPr>
      </w:pPr>
    </w:p>
    <w:p w:rsidR="00284B54" w:rsidRPr="00D563C8" w:rsidRDefault="00284B54" w:rsidP="00284B54">
      <w:pPr>
        <w:jc w:val="center"/>
        <w:rPr>
          <w:rFonts w:ascii="Times New Roman" w:hAnsi="Times New Roman"/>
          <w:sz w:val="24"/>
          <w:szCs w:val="24"/>
        </w:rPr>
      </w:pPr>
    </w:p>
    <w:p w:rsidR="00284B54" w:rsidRPr="00D563C8" w:rsidRDefault="00284B54" w:rsidP="00284B54">
      <w:pPr>
        <w:jc w:val="center"/>
        <w:rPr>
          <w:rFonts w:ascii="Times New Roman" w:hAnsi="Times New Roman"/>
          <w:sz w:val="24"/>
          <w:szCs w:val="24"/>
        </w:rPr>
      </w:pPr>
    </w:p>
    <w:p w:rsidR="00284B54" w:rsidRPr="00D563C8" w:rsidRDefault="00284B54" w:rsidP="00284B54">
      <w:pPr>
        <w:jc w:val="center"/>
        <w:rPr>
          <w:rFonts w:ascii="Times New Roman" w:hAnsi="Times New Roman"/>
          <w:sz w:val="24"/>
          <w:szCs w:val="24"/>
          <w:u w:val="single"/>
        </w:rPr>
      </w:pPr>
    </w:p>
    <w:p w:rsidR="00284B54" w:rsidRPr="004B3458" w:rsidRDefault="00284B54" w:rsidP="00284B54">
      <w:pPr>
        <w:jc w:val="center"/>
        <w:rPr>
          <w:rFonts w:ascii="Times New Roman" w:hAnsi="Times New Roman"/>
          <w:sz w:val="24"/>
          <w:szCs w:val="24"/>
          <w:u w:val="single"/>
          <w:lang w:val="uz-Cyrl-UZ"/>
        </w:rPr>
      </w:pPr>
    </w:p>
    <w:p w:rsidR="00284B54" w:rsidRPr="004B3458" w:rsidRDefault="00284B54" w:rsidP="00284B54">
      <w:pPr>
        <w:jc w:val="center"/>
        <w:rPr>
          <w:rFonts w:ascii="Times New Roman" w:hAnsi="Times New Roman"/>
          <w:sz w:val="24"/>
          <w:szCs w:val="24"/>
          <w:u w:val="single"/>
          <w:lang w:val="uz-Cyrl-UZ"/>
        </w:rPr>
      </w:pPr>
    </w:p>
    <w:p w:rsidR="00284B54" w:rsidRPr="004B3458" w:rsidRDefault="00284B54" w:rsidP="00284B54">
      <w:pPr>
        <w:jc w:val="center"/>
        <w:rPr>
          <w:rFonts w:ascii="Times New Roman" w:hAnsi="Times New Roman"/>
          <w:sz w:val="24"/>
          <w:szCs w:val="24"/>
          <w:u w:val="single"/>
          <w:lang w:val="uz-Cyrl-UZ"/>
        </w:rPr>
      </w:pPr>
    </w:p>
    <w:p w:rsidR="008D3949" w:rsidRDefault="008D3949" w:rsidP="00284B54">
      <w:pPr>
        <w:jc w:val="center"/>
        <w:rPr>
          <w:rFonts w:ascii="Times New Roman" w:hAnsi="Times New Roman"/>
          <w:b/>
          <w:bCs/>
          <w:sz w:val="24"/>
          <w:szCs w:val="24"/>
        </w:rPr>
      </w:pPr>
    </w:p>
    <w:p w:rsidR="008D3949" w:rsidRDefault="008D3949" w:rsidP="00284B54">
      <w:pPr>
        <w:jc w:val="center"/>
        <w:rPr>
          <w:rFonts w:ascii="Times New Roman" w:hAnsi="Times New Roman"/>
          <w:b/>
          <w:bCs/>
          <w:sz w:val="24"/>
          <w:szCs w:val="24"/>
        </w:rPr>
      </w:pPr>
    </w:p>
    <w:p w:rsidR="008D3949" w:rsidRDefault="008D3949" w:rsidP="00284B54">
      <w:pPr>
        <w:jc w:val="center"/>
        <w:rPr>
          <w:rFonts w:ascii="Times New Roman" w:hAnsi="Times New Roman"/>
          <w:b/>
          <w:bCs/>
          <w:sz w:val="24"/>
          <w:szCs w:val="24"/>
        </w:rPr>
      </w:pPr>
    </w:p>
    <w:p w:rsidR="008D3949" w:rsidRDefault="008D3949" w:rsidP="00284B54">
      <w:pPr>
        <w:jc w:val="center"/>
        <w:rPr>
          <w:rFonts w:ascii="Times New Roman" w:hAnsi="Times New Roman"/>
          <w:b/>
          <w:bCs/>
          <w:sz w:val="24"/>
          <w:szCs w:val="24"/>
        </w:rPr>
      </w:pPr>
    </w:p>
    <w:p w:rsidR="008D3949" w:rsidRDefault="008D3949" w:rsidP="00284B54">
      <w:pPr>
        <w:jc w:val="center"/>
        <w:rPr>
          <w:rFonts w:ascii="Times New Roman" w:hAnsi="Times New Roman"/>
          <w:b/>
          <w:bCs/>
          <w:sz w:val="24"/>
          <w:szCs w:val="24"/>
        </w:rPr>
      </w:pPr>
    </w:p>
    <w:p w:rsidR="008D3949" w:rsidRDefault="008D3949" w:rsidP="00284B54">
      <w:pPr>
        <w:jc w:val="center"/>
        <w:rPr>
          <w:rFonts w:ascii="Times New Roman" w:hAnsi="Times New Roman"/>
          <w:b/>
          <w:bCs/>
          <w:sz w:val="24"/>
          <w:szCs w:val="24"/>
        </w:rPr>
      </w:pPr>
    </w:p>
    <w:p w:rsidR="00284B54" w:rsidRPr="004B3458" w:rsidRDefault="00284B54" w:rsidP="00284B54">
      <w:pPr>
        <w:jc w:val="center"/>
        <w:rPr>
          <w:rFonts w:ascii="Times New Roman" w:hAnsi="Times New Roman"/>
          <w:b/>
          <w:bCs/>
          <w:sz w:val="24"/>
          <w:szCs w:val="24"/>
          <w:lang w:val="uz-Cyrl-UZ"/>
        </w:rPr>
      </w:pPr>
      <w:r>
        <w:rPr>
          <w:rFonts w:ascii="Times New Roman" w:hAnsi="Times New Roman"/>
          <w:b/>
          <w:bCs/>
          <w:sz w:val="24"/>
          <w:szCs w:val="24"/>
          <w:lang w:val="uz-Cyrl-UZ"/>
        </w:rPr>
        <w:t>Toshkent</w:t>
      </w:r>
      <w:r w:rsidRPr="004B3458">
        <w:rPr>
          <w:rFonts w:ascii="Times New Roman" w:hAnsi="Times New Roman"/>
          <w:b/>
          <w:bCs/>
          <w:sz w:val="24"/>
          <w:szCs w:val="24"/>
          <w:lang w:val="uz-Cyrl-UZ"/>
        </w:rPr>
        <w:t xml:space="preserve"> -2016</w:t>
      </w:r>
    </w:p>
    <w:p w:rsidR="008D3949" w:rsidRDefault="008D3949" w:rsidP="008D3949">
      <w:pPr>
        <w:spacing w:line="360" w:lineRule="auto"/>
        <w:ind w:left="2520" w:hanging="3371"/>
        <w:jc w:val="center"/>
        <w:rPr>
          <w:rFonts w:ascii="Times New Roman" w:hAnsi="Times New Roman"/>
          <w:b/>
          <w:sz w:val="28"/>
          <w:szCs w:val="28"/>
        </w:rPr>
      </w:pPr>
      <w:r>
        <w:rPr>
          <w:rFonts w:ascii="Times New Roman" w:hAnsi="Times New Roman"/>
          <w:b/>
          <w:sz w:val="28"/>
          <w:szCs w:val="28"/>
          <w:lang w:val="uz-Cyrl-UZ"/>
        </w:rPr>
        <w:lastRenderedPageBreak/>
        <w:t>O‘ZBEKISTON</w:t>
      </w:r>
      <w:r w:rsidRPr="00514AC1">
        <w:rPr>
          <w:rFonts w:ascii="Times New Roman" w:hAnsi="Times New Roman"/>
          <w:b/>
          <w:sz w:val="28"/>
          <w:szCs w:val="28"/>
          <w:lang w:val="uz-Cyrl-UZ"/>
        </w:rPr>
        <w:t xml:space="preserve"> </w:t>
      </w:r>
      <w:r>
        <w:rPr>
          <w:rFonts w:ascii="Times New Roman" w:hAnsi="Times New Roman"/>
          <w:b/>
          <w:sz w:val="28"/>
          <w:szCs w:val="28"/>
          <w:lang w:val="uz-Cyrl-UZ"/>
        </w:rPr>
        <w:t>RESPUBLIKASI</w:t>
      </w:r>
      <w:r w:rsidRPr="00514AC1">
        <w:rPr>
          <w:rFonts w:ascii="Times New Roman" w:hAnsi="Times New Roman"/>
          <w:b/>
          <w:sz w:val="28"/>
          <w:szCs w:val="28"/>
          <w:lang w:val="uz-Cyrl-UZ"/>
        </w:rPr>
        <w:t xml:space="preserve"> </w:t>
      </w:r>
      <w:r>
        <w:rPr>
          <w:rFonts w:ascii="Times New Roman" w:hAnsi="Times New Roman"/>
          <w:b/>
          <w:sz w:val="28"/>
          <w:szCs w:val="28"/>
          <w:lang w:val="uz-Cyrl-UZ"/>
        </w:rPr>
        <w:t>SOG‘LIQNI</w:t>
      </w:r>
      <w:r w:rsidRPr="00514AC1">
        <w:rPr>
          <w:rFonts w:ascii="Times New Roman" w:hAnsi="Times New Roman"/>
          <w:b/>
          <w:sz w:val="28"/>
          <w:szCs w:val="28"/>
          <w:lang w:val="uz-Cyrl-UZ"/>
        </w:rPr>
        <w:t xml:space="preserve"> </w:t>
      </w:r>
      <w:r>
        <w:rPr>
          <w:rFonts w:ascii="Times New Roman" w:hAnsi="Times New Roman"/>
          <w:b/>
          <w:sz w:val="28"/>
          <w:szCs w:val="28"/>
          <w:lang w:val="uz-Cyrl-UZ"/>
        </w:rPr>
        <w:t>SAQLASH</w:t>
      </w:r>
      <w:r>
        <w:rPr>
          <w:rFonts w:ascii="Times New Roman" w:hAnsi="Times New Roman"/>
          <w:b/>
          <w:sz w:val="28"/>
          <w:szCs w:val="28"/>
        </w:rPr>
        <w:t xml:space="preserve"> </w:t>
      </w:r>
      <w:r>
        <w:rPr>
          <w:rFonts w:ascii="Times New Roman" w:hAnsi="Times New Roman"/>
          <w:b/>
          <w:sz w:val="28"/>
          <w:szCs w:val="28"/>
          <w:lang w:val="uz-Cyrl-UZ"/>
        </w:rPr>
        <w:t>VAZIRLIGI</w:t>
      </w:r>
      <w:r w:rsidRPr="00871B71">
        <w:rPr>
          <w:rFonts w:ascii="Times New Roman" w:hAnsi="Times New Roman"/>
          <w:b/>
          <w:sz w:val="28"/>
          <w:szCs w:val="28"/>
        </w:rPr>
        <w:t xml:space="preserve"> </w:t>
      </w:r>
    </w:p>
    <w:p w:rsidR="008D3949" w:rsidRPr="00871B71" w:rsidRDefault="008D3949" w:rsidP="008D3949">
      <w:pPr>
        <w:spacing w:line="360" w:lineRule="auto"/>
        <w:ind w:left="2520" w:hanging="3371"/>
        <w:jc w:val="center"/>
        <w:rPr>
          <w:rFonts w:ascii="Times New Roman" w:hAnsi="Times New Roman"/>
          <w:b/>
          <w:sz w:val="28"/>
          <w:szCs w:val="28"/>
        </w:rPr>
      </w:pPr>
      <w:r>
        <w:rPr>
          <w:rFonts w:ascii="Times New Roman" w:hAnsi="Times New Roman"/>
          <w:b/>
          <w:sz w:val="28"/>
          <w:szCs w:val="28"/>
          <w:lang w:val="uz-Cyrl-UZ"/>
        </w:rPr>
        <w:t>TOSHKENT</w:t>
      </w:r>
      <w:r w:rsidRPr="00514AC1">
        <w:rPr>
          <w:rFonts w:ascii="Times New Roman" w:hAnsi="Times New Roman"/>
          <w:b/>
          <w:sz w:val="28"/>
          <w:szCs w:val="28"/>
          <w:lang w:val="uz-Cyrl-UZ"/>
        </w:rPr>
        <w:t xml:space="preserve"> </w:t>
      </w:r>
      <w:r>
        <w:rPr>
          <w:rFonts w:ascii="Times New Roman" w:hAnsi="Times New Roman"/>
          <w:b/>
          <w:sz w:val="28"/>
          <w:szCs w:val="28"/>
          <w:lang w:val="uz-Cyrl-UZ"/>
        </w:rPr>
        <w:t>FARMATSEVTIKA</w:t>
      </w:r>
      <w:r w:rsidRPr="00514AC1">
        <w:rPr>
          <w:rFonts w:ascii="Times New Roman" w:hAnsi="Times New Roman"/>
          <w:b/>
          <w:sz w:val="28"/>
          <w:szCs w:val="28"/>
          <w:lang w:val="uz-Cyrl-UZ"/>
        </w:rPr>
        <w:t xml:space="preserve"> </w:t>
      </w:r>
      <w:r>
        <w:rPr>
          <w:rFonts w:ascii="Times New Roman" w:hAnsi="Times New Roman"/>
          <w:b/>
          <w:sz w:val="28"/>
          <w:szCs w:val="28"/>
          <w:lang w:val="uz-Cyrl-UZ"/>
        </w:rPr>
        <w:t>INSTITUTI</w:t>
      </w:r>
    </w:p>
    <w:p w:rsidR="008D3949" w:rsidRPr="00514AC1" w:rsidRDefault="008D3949" w:rsidP="008D3949">
      <w:pPr>
        <w:spacing w:line="360" w:lineRule="auto"/>
        <w:ind w:left="2520" w:hanging="4140"/>
        <w:jc w:val="center"/>
        <w:rPr>
          <w:rFonts w:ascii="Times New Roman" w:hAnsi="Times New Roman"/>
          <w:b/>
          <w:sz w:val="28"/>
          <w:szCs w:val="28"/>
          <w:lang w:val="uz-Cyrl-UZ"/>
        </w:rPr>
      </w:pPr>
      <w:r>
        <w:rPr>
          <w:rFonts w:ascii="Times New Roman" w:hAnsi="Times New Roman"/>
          <w:b/>
          <w:sz w:val="28"/>
          <w:szCs w:val="28"/>
          <w:lang w:val="uz-Cyrl-UZ"/>
        </w:rPr>
        <w:t>IJTIMOIY</w:t>
      </w:r>
      <w:r w:rsidRPr="00514AC1">
        <w:rPr>
          <w:rFonts w:ascii="Times New Roman" w:hAnsi="Times New Roman"/>
          <w:b/>
          <w:sz w:val="28"/>
          <w:szCs w:val="28"/>
          <w:lang w:val="uz-Cyrl-UZ"/>
        </w:rPr>
        <w:t xml:space="preserve"> </w:t>
      </w:r>
      <w:r>
        <w:rPr>
          <w:rFonts w:ascii="Times New Roman" w:hAnsi="Times New Roman"/>
          <w:b/>
          <w:sz w:val="28"/>
          <w:szCs w:val="28"/>
          <w:lang w:val="uz-Cyrl-UZ"/>
        </w:rPr>
        <w:t>FANLAR</w:t>
      </w:r>
      <w:r w:rsidRPr="00514AC1">
        <w:rPr>
          <w:rFonts w:ascii="Times New Roman" w:hAnsi="Times New Roman"/>
          <w:b/>
          <w:sz w:val="28"/>
          <w:szCs w:val="28"/>
          <w:lang w:val="uz-Cyrl-UZ"/>
        </w:rPr>
        <w:t xml:space="preserve"> </w:t>
      </w:r>
      <w:r>
        <w:rPr>
          <w:rFonts w:ascii="Times New Roman" w:hAnsi="Times New Roman"/>
          <w:b/>
          <w:sz w:val="28"/>
          <w:szCs w:val="28"/>
          <w:lang w:val="uz-Cyrl-UZ"/>
        </w:rPr>
        <w:t>KAFEDRASI</w:t>
      </w:r>
    </w:p>
    <w:p w:rsidR="008D3949" w:rsidRPr="00514AC1" w:rsidRDefault="008D3949" w:rsidP="008D3949">
      <w:pPr>
        <w:spacing w:line="360" w:lineRule="auto"/>
        <w:ind w:left="4248"/>
        <w:jc w:val="center"/>
        <w:rPr>
          <w:rFonts w:ascii="Times New Roman" w:hAnsi="Times New Roman"/>
          <w:sz w:val="28"/>
          <w:szCs w:val="28"/>
          <w:lang w:val="uz-Cyrl-UZ"/>
        </w:rPr>
      </w:pPr>
    </w:p>
    <w:p w:rsidR="008D3949" w:rsidRPr="002771F7" w:rsidRDefault="008D3949" w:rsidP="008D3949">
      <w:pPr>
        <w:spacing w:after="0"/>
        <w:ind w:left="4248"/>
        <w:jc w:val="center"/>
        <w:rPr>
          <w:rFonts w:ascii="Times New Roman" w:hAnsi="Times New Roman"/>
          <w:b/>
          <w:sz w:val="28"/>
          <w:szCs w:val="28"/>
          <w:lang w:val="uz-Cyrl-UZ"/>
        </w:rPr>
      </w:pPr>
      <w:r w:rsidRPr="00514AC1">
        <w:rPr>
          <w:rFonts w:ascii="Times New Roman" w:hAnsi="Times New Roman"/>
          <w:sz w:val="28"/>
          <w:szCs w:val="28"/>
          <w:lang w:val="uz-Cyrl-UZ"/>
        </w:rPr>
        <w:tab/>
      </w:r>
      <w:r w:rsidRPr="002771F7">
        <w:rPr>
          <w:rFonts w:ascii="Times New Roman" w:hAnsi="Times New Roman"/>
          <w:b/>
          <w:sz w:val="28"/>
          <w:szCs w:val="28"/>
          <w:lang w:val="uz-Cyrl-UZ"/>
        </w:rPr>
        <w:t>«</w:t>
      </w:r>
      <w:r>
        <w:rPr>
          <w:rFonts w:ascii="Times New Roman" w:hAnsi="Times New Roman"/>
          <w:b/>
          <w:sz w:val="28"/>
          <w:szCs w:val="28"/>
          <w:lang w:val="uz-Cyrl-UZ"/>
        </w:rPr>
        <w:t>Tasdiqlayman</w:t>
      </w:r>
      <w:r w:rsidRPr="002771F7">
        <w:rPr>
          <w:rFonts w:ascii="Times New Roman" w:hAnsi="Times New Roman"/>
          <w:b/>
          <w:sz w:val="28"/>
          <w:szCs w:val="28"/>
          <w:lang w:val="uz-Cyrl-UZ"/>
        </w:rPr>
        <w:t>»</w:t>
      </w:r>
    </w:p>
    <w:p w:rsidR="008D3949" w:rsidRPr="00514AC1" w:rsidRDefault="008D3949" w:rsidP="008D3949">
      <w:pPr>
        <w:spacing w:after="0"/>
        <w:ind w:left="5208"/>
        <w:rPr>
          <w:rFonts w:ascii="Times New Roman" w:hAnsi="Times New Roman"/>
          <w:sz w:val="28"/>
          <w:szCs w:val="28"/>
          <w:lang w:val="uz-Cyrl-UZ"/>
        </w:rPr>
      </w:pPr>
      <w:r>
        <w:rPr>
          <w:rFonts w:ascii="Times New Roman" w:hAnsi="Times New Roman"/>
          <w:sz w:val="28"/>
          <w:szCs w:val="28"/>
          <w:lang w:val="uz-Cyrl-UZ"/>
        </w:rPr>
        <w:t>O‘quv</w:t>
      </w:r>
      <w:r w:rsidRPr="00514AC1">
        <w:rPr>
          <w:rFonts w:ascii="Times New Roman" w:hAnsi="Times New Roman"/>
          <w:sz w:val="28"/>
          <w:szCs w:val="28"/>
          <w:lang w:val="uz-Cyrl-UZ"/>
        </w:rPr>
        <w:t xml:space="preserve"> </w:t>
      </w:r>
      <w:r>
        <w:rPr>
          <w:rFonts w:ascii="Times New Roman" w:hAnsi="Times New Roman"/>
          <w:sz w:val="28"/>
          <w:szCs w:val="28"/>
          <w:lang w:val="uz-Cyrl-UZ"/>
        </w:rPr>
        <w:t>ishlari</w:t>
      </w:r>
      <w:r w:rsidRPr="00514AC1">
        <w:rPr>
          <w:rFonts w:ascii="Times New Roman" w:hAnsi="Times New Roman"/>
          <w:sz w:val="28"/>
          <w:szCs w:val="28"/>
          <w:lang w:val="uz-Cyrl-UZ"/>
        </w:rPr>
        <w:t xml:space="preserve"> </w:t>
      </w:r>
      <w:r>
        <w:rPr>
          <w:rFonts w:ascii="Times New Roman" w:hAnsi="Times New Roman"/>
          <w:sz w:val="28"/>
          <w:szCs w:val="28"/>
          <w:lang w:val="uz-Cyrl-UZ"/>
        </w:rPr>
        <w:t>bo‘yicha</w:t>
      </w:r>
      <w:r w:rsidRPr="00514AC1">
        <w:rPr>
          <w:rFonts w:ascii="Times New Roman" w:hAnsi="Times New Roman"/>
          <w:sz w:val="28"/>
          <w:szCs w:val="28"/>
          <w:lang w:val="uz-Cyrl-UZ"/>
        </w:rPr>
        <w:t xml:space="preserve"> </w:t>
      </w:r>
      <w:r>
        <w:rPr>
          <w:rFonts w:ascii="Times New Roman" w:hAnsi="Times New Roman"/>
          <w:sz w:val="28"/>
          <w:szCs w:val="28"/>
          <w:lang w:val="uz-Cyrl-UZ"/>
        </w:rPr>
        <w:t>prorektor</w:t>
      </w:r>
      <w:r w:rsidRPr="00514AC1">
        <w:rPr>
          <w:rFonts w:ascii="Times New Roman" w:hAnsi="Times New Roman"/>
          <w:sz w:val="28"/>
          <w:szCs w:val="28"/>
          <w:lang w:val="uz-Cyrl-UZ"/>
        </w:rPr>
        <w:t xml:space="preserve"> </w:t>
      </w:r>
      <w:r>
        <w:rPr>
          <w:rFonts w:ascii="Times New Roman" w:hAnsi="Times New Roman"/>
          <w:sz w:val="28"/>
          <w:szCs w:val="28"/>
          <w:lang w:val="uz-Cyrl-UZ"/>
        </w:rPr>
        <w:t>f.f.n</w:t>
      </w:r>
      <w:r w:rsidRPr="00514AC1">
        <w:rPr>
          <w:rFonts w:ascii="Times New Roman" w:hAnsi="Times New Roman"/>
          <w:sz w:val="28"/>
          <w:szCs w:val="28"/>
          <w:lang w:val="uz-Cyrl-UZ"/>
        </w:rPr>
        <w:t xml:space="preserve"> </w:t>
      </w:r>
      <w:r>
        <w:rPr>
          <w:rFonts w:ascii="Times New Roman" w:hAnsi="Times New Roman"/>
          <w:sz w:val="28"/>
          <w:szCs w:val="28"/>
          <w:lang w:val="uz-Cyrl-UZ"/>
        </w:rPr>
        <w:t xml:space="preserve"> S.U.Aliev ____________________________</w:t>
      </w:r>
    </w:p>
    <w:p w:rsidR="008D3949" w:rsidRPr="00514AC1" w:rsidRDefault="008D3949" w:rsidP="008D3949">
      <w:pPr>
        <w:spacing w:after="0"/>
        <w:ind w:left="4500" w:firstLine="708"/>
        <w:rPr>
          <w:rFonts w:ascii="Times New Roman" w:hAnsi="Times New Roman"/>
          <w:sz w:val="28"/>
          <w:szCs w:val="28"/>
          <w:lang w:val="uz-Cyrl-UZ"/>
        </w:rPr>
      </w:pPr>
      <w:r>
        <w:rPr>
          <w:rFonts w:ascii="Times New Roman" w:hAnsi="Times New Roman"/>
          <w:sz w:val="28"/>
          <w:szCs w:val="28"/>
          <w:lang w:val="uz-Cyrl-UZ"/>
        </w:rPr>
        <w:t>«___» _______________2</w:t>
      </w:r>
      <w:r w:rsidRPr="00514AC1">
        <w:rPr>
          <w:rFonts w:ascii="Times New Roman" w:hAnsi="Times New Roman"/>
          <w:sz w:val="28"/>
          <w:szCs w:val="28"/>
          <w:lang w:val="uz-Cyrl-UZ"/>
        </w:rPr>
        <w:t>01</w:t>
      </w:r>
      <w:r>
        <w:rPr>
          <w:rFonts w:ascii="Times New Roman" w:hAnsi="Times New Roman"/>
          <w:sz w:val="28"/>
          <w:szCs w:val="28"/>
          <w:lang w:val="uz-Cyrl-UZ"/>
        </w:rPr>
        <w:t>6</w:t>
      </w:r>
      <w:r w:rsidRPr="00514AC1">
        <w:rPr>
          <w:rFonts w:ascii="Times New Roman" w:hAnsi="Times New Roman"/>
          <w:sz w:val="28"/>
          <w:szCs w:val="28"/>
          <w:lang w:val="uz-Cyrl-UZ"/>
        </w:rPr>
        <w:t xml:space="preserve"> </w:t>
      </w:r>
      <w:r>
        <w:rPr>
          <w:rFonts w:ascii="Times New Roman" w:hAnsi="Times New Roman"/>
          <w:sz w:val="28"/>
          <w:szCs w:val="28"/>
          <w:lang w:val="uz-Cyrl-UZ"/>
        </w:rPr>
        <w:t>yil</w:t>
      </w:r>
    </w:p>
    <w:p w:rsidR="008D3949" w:rsidRPr="00514AC1" w:rsidRDefault="008D3949" w:rsidP="008D3949">
      <w:pPr>
        <w:spacing w:after="0" w:line="360" w:lineRule="auto"/>
        <w:rPr>
          <w:rFonts w:ascii="Times New Roman" w:hAnsi="Times New Roman"/>
          <w:sz w:val="28"/>
          <w:szCs w:val="28"/>
          <w:lang w:val="uz-Cyrl-UZ"/>
        </w:rPr>
      </w:pPr>
    </w:p>
    <w:p w:rsidR="008D3949" w:rsidRPr="00514AC1" w:rsidRDefault="008D3949" w:rsidP="008D3949">
      <w:pPr>
        <w:spacing w:line="360" w:lineRule="auto"/>
        <w:jc w:val="center"/>
        <w:rPr>
          <w:rFonts w:ascii="Times New Roman" w:hAnsi="Times New Roman"/>
          <w:sz w:val="28"/>
          <w:szCs w:val="28"/>
          <w:lang w:val="uz-Cyrl-UZ"/>
        </w:rPr>
      </w:pPr>
    </w:p>
    <w:p w:rsidR="008D3949" w:rsidRDefault="008D3949" w:rsidP="008D3949">
      <w:pPr>
        <w:ind w:left="540"/>
        <w:jc w:val="center"/>
        <w:rPr>
          <w:rFonts w:ascii="Times New Roman" w:hAnsi="Times New Roman"/>
          <w:b/>
          <w:sz w:val="28"/>
          <w:szCs w:val="28"/>
          <w:lang w:val="uz-Cyrl-UZ"/>
        </w:rPr>
      </w:pPr>
    </w:p>
    <w:p w:rsidR="008D3949" w:rsidRDefault="008D3949" w:rsidP="008D3949">
      <w:pPr>
        <w:ind w:left="540"/>
        <w:jc w:val="center"/>
        <w:rPr>
          <w:rFonts w:ascii="Times New Roman" w:hAnsi="Times New Roman"/>
          <w:b/>
          <w:sz w:val="28"/>
          <w:szCs w:val="28"/>
          <w:lang w:val="uz-Cyrl-UZ"/>
        </w:rPr>
      </w:pPr>
    </w:p>
    <w:p w:rsidR="008D3949" w:rsidRDefault="008D3949" w:rsidP="008D3949">
      <w:pPr>
        <w:spacing w:line="360" w:lineRule="auto"/>
        <w:ind w:left="540"/>
        <w:jc w:val="center"/>
        <w:rPr>
          <w:rFonts w:ascii="Times New Roman" w:hAnsi="Times New Roman"/>
          <w:b/>
          <w:sz w:val="28"/>
          <w:szCs w:val="28"/>
        </w:rPr>
      </w:pPr>
      <w:r>
        <w:rPr>
          <w:rFonts w:ascii="Times New Roman" w:hAnsi="Times New Roman"/>
          <w:b/>
          <w:sz w:val="28"/>
          <w:szCs w:val="28"/>
          <w:lang w:val="uz-Cyrl-UZ"/>
        </w:rPr>
        <w:t>“</w:t>
      </w:r>
      <w:r>
        <w:rPr>
          <w:rFonts w:ascii="Times New Roman" w:hAnsi="Times New Roman"/>
          <w:b/>
          <w:sz w:val="28"/>
          <w:szCs w:val="28"/>
        </w:rPr>
        <w:t>IQTISODIYOT NAZARIYASI</w:t>
      </w:r>
      <w:r>
        <w:rPr>
          <w:rFonts w:ascii="Times New Roman" w:hAnsi="Times New Roman"/>
          <w:b/>
          <w:sz w:val="28"/>
          <w:szCs w:val="28"/>
          <w:lang w:val="uz-Cyrl-UZ"/>
        </w:rPr>
        <w:t>”</w:t>
      </w:r>
    </w:p>
    <w:p w:rsidR="008D3949" w:rsidRPr="008D3949" w:rsidRDefault="008D3949" w:rsidP="008D3949">
      <w:pPr>
        <w:spacing w:line="360" w:lineRule="auto"/>
        <w:ind w:left="540"/>
        <w:jc w:val="center"/>
        <w:rPr>
          <w:rFonts w:ascii="Times New Roman" w:hAnsi="Times New Roman"/>
          <w:b/>
          <w:sz w:val="28"/>
          <w:szCs w:val="28"/>
        </w:rPr>
      </w:pPr>
      <w:r>
        <w:rPr>
          <w:rFonts w:ascii="Times New Roman" w:hAnsi="Times New Roman"/>
          <w:b/>
          <w:sz w:val="28"/>
          <w:szCs w:val="28"/>
        </w:rPr>
        <w:t>FANIDAN</w:t>
      </w:r>
    </w:p>
    <w:p w:rsidR="008D3949" w:rsidRPr="008D3949" w:rsidRDefault="008D3949" w:rsidP="008D3949">
      <w:pPr>
        <w:spacing w:line="360" w:lineRule="auto"/>
        <w:jc w:val="center"/>
        <w:rPr>
          <w:rFonts w:ascii="Times New Roman" w:hAnsi="Times New Roman"/>
          <w:b/>
          <w:sz w:val="28"/>
          <w:szCs w:val="28"/>
          <w:lang w:val="uz-Cyrl-UZ"/>
        </w:rPr>
      </w:pPr>
      <w:r w:rsidRPr="008D3949">
        <w:rPr>
          <w:rFonts w:ascii="Times New Roman" w:hAnsi="Times New Roman"/>
          <w:b/>
          <w:sz w:val="28"/>
          <w:szCs w:val="28"/>
          <w:lang w:val="uz-Cyrl-UZ"/>
        </w:rPr>
        <w:t xml:space="preserve">O‘QUV-USLUBIY MAJMUA </w:t>
      </w:r>
    </w:p>
    <w:p w:rsidR="008D3949" w:rsidRDefault="008D3949" w:rsidP="008D3949">
      <w:pPr>
        <w:ind w:left="5220"/>
        <w:jc w:val="center"/>
        <w:rPr>
          <w:sz w:val="28"/>
          <w:szCs w:val="28"/>
          <w:lang w:val="uz-Cyrl-UZ"/>
        </w:rPr>
      </w:pPr>
    </w:p>
    <w:p w:rsidR="008D3949" w:rsidRDefault="008D3949" w:rsidP="008D3949">
      <w:pPr>
        <w:jc w:val="center"/>
        <w:rPr>
          <w:sz w:val="28"/>
          <w:szCs w:val="28"/>
          <w:lang w:val="uz-Cyrl-UZ"/>
        </w:rPr>
      </w:pPr>
    </w:p>
    <w:p w:rsidR="008D3949" w:rsidRDefault="008D3949" w:rsidP="008D3949">
      <w:pPr>
        <w:ind w:left="540"/>
        <w:rPr>
          <w:sz w:val="28"/>
          <w:szCs w:val="28"/>
          <w:lang w:val="uz-Cyrl-UZ"/>
        </w:rPr>
      </w:pPr>
    </w:p>
    <w:p w:rsidR="008D3949" w:rsidRDefault="008D3949" w:rsidP="008D3949">
      <w:pPr>
        <w:spacing w:line="360" w:lineRule="auto"/>
        <w:ind w:left="4248" w:hanging="4248"/>
        <w:jc w:val="center"/>
        <w:rPr>
          <w:rFonts w:ascii="Times New Roman" w:hAnsi="Times New Roman"/>
          <w:b/>
          <w:sz w:val="28"/>
          <w:szCs w:val="28"/>
          <w:lang w:val="uz-Cyrl-UZ"/>
        </w:rPr>
      </w:pPr>
    </w:p>
    <w:p w:rsidR="008D3949" w:rsidRDefault="008D3949" w:rsidP="008D3949">
      <w:pPr>
        <w:spacing w:line="360" w:lineRule="auto"/>
        <w:ind w:left="4248" w:hanging="4248"/>
        <w:jc w:val="center"/>
        <w:rPr>
          <w:rFonts w:ascii="Times New Roman" w:hAnsi="Times New Roman"/>
          <w:b/>
          <w:sz w:val="28"/>
          <w:szCs w:val="28"/>
          <w:lang w:val="uz-Cyrl-UZ"/>
        </w:rPr>
      </w:pPr>
    </w:p>
    <w:p w:rsidR="008D3949" w:rsidRDefault="008D3949" w:rsidP="008D3949">
      <w:pPr>
        <w:spacing w:line="360" w:lineRule="auto"/>
        <w:ind w:left="4248" w:hanging="4248"/>
        <w:jc w:val="both"/>
        <w:rPr>
          <w:rFonts w:ascii="Times New Roman" w:hAnsi="Times New Roman"/>
          <w:b/>
          <w:sz w:val="28"/>
          <w:szCs w:val="28"/>
          <w:lang w:val="uz-Cyrl-UZ"/>
        </w:rPr>
      </w:pPr>
    </w:p>
    <w:p w:rsidR="008D3949" w:rsidRDefault="008D3949" w:rsidP="008D3949">
      <w:pPr>
        <w:spacing w:line="360" w:lineRule="auto"/>
        <w:ind w:left="4248" w:hanging="4248"/>
        <w:jc w:val="center"/>
        <w:rPr>
          <w:rFonts w:ascii="Times New Roman" w:hAnsi="Times New Roman"/>
          <w:b/>
          <w:sz w:val="28"/>
          <w:szCs w:val="28"/>
          <w:lang w:val="uz-Cyrl-UZ"/>
        </w:rPr>
      </w:pPr>
    </w:p>
    <w:p w:rsidR="008D3949" w:rsidRDefault="008D3949" w:rsidP="008D3949">
      <w:pPr>
        <w:spacing w:line="360" w:lineRule="auto"/>
        <w:ind w:left="4248" w:hanging="4248"/>
        <w:jc w:val="center"/>
        <w:rPr>
          <w:rFonts w:ascii="Times New Roman" w:hAnsi="Times New Roman"/>
          <w:b/>
          <w:sz w:val="28"/>
          <w:szCs w:val="28"/>
          <w:lang w:val="uz-Cyrl-UZ"/>
        </w:rPr>
      </w:pPr>
    </w:p>
    <w:p w:rsidR="008D3949" w:rsidRPr="002771F7" w:rsidRDefault="008D3949" w:rsidP="008D3949">
      <w:pPr>
        <w:spacing w:line="360" w:lineRule="auto"/>
        <w:ind w:left="4248" w:hanging="4248"/>
        <w:jc w:val="center"/>
        <w:rPr>
          <w:rFonts w:ascii="Times New Roman" w:hAnsi="Times New Roman"/>
          <w:b/>
          <w:sz w:val="28"/>
          <w:szCs w:val="28"/>
          <w:lang w:val="uz-Cyrl-UZ"/>
        </w:rPr>
      </w:pPr>
      <w:r>
        <w:rPr>
          <w:rFonts w:ascii="Times New Roman" w:hAnsi="Times New Roman"/>
          <w:b/>
          <w:sz w:val="28"/>
          <w:szCs w:val="28"/>
          <w:lang w:val="uz-Cyrl-UZ"/>
        </w:rPr>
        <w:t>Toshkent</w:t>
      </w:r>
      <w:r w:rsidRPr="002771F7">
        <w:rPr>
          <w:rFonts w:ascii="Times New Roman" w:hAnsi="Times New Roman"/>
          <w:b/>
          <w:sz w:val="28"/>
          <w:szCs w:val="28"/>
          <w:lang w:val="uz-Cyrl-UZ"/>
        </w:rPr>
        <w:t>-2016</w:t>
      </w:r>
    </w:p>
    <w:p w:rsidR="00284B54" w:rsidRPr="004B3458" w:rsidRDefault="00284B54" w:rsidP="00284B54">
      <w:pPr>
        <w:tabs>
          <w:tab w:val="left" w:pos="2805"/>
        </w:tabs>
        <w:jc w:val="center"/>
        <w:rPr>
          <w:rFonts w:ascii="Times New Roman" w:hAnsi="Times New Roman"/>
          <w:b/>
          <w:sz w:val="24"/>
          <w:szCs w:val="24"/>
          <w:lang w:val="uz-Cyrl-UZ"/>
        </w:rPr>
      </w:pPr>
      <w:r>
        <w:rPr>
          <w:rFonts w:ascii="Times New Roman" w:hAnsi="Times New Roman"/>
          <w:b/>
          <w:sz w:val="24"/>
          <w:szCs w:val="24"/>
          <w:lang w:val="uz-Cyrl-UZ"/>
        </w:rPr>
        <w:lastRenderedPageBreak/>
        <w:t>Mazkur</w:t>
      </w:r>
      <w:r w:rsidRPr="004B3458">
        <w:rPr>
          <w:rFonts w:ascii="Times New Roman" w:hAnsi="Times New Roman"/>
          <w:b/>
          <w:sz w:val="24"/>
          <w:szCs w:val="24"/>
          <w:lang w:val="uz-Cyrl-UZ"/>
        </w:rPr>
        <w:t xml:space="preserve"> </w:t>
      </w:r>
      <w:r>
        <w:rPr>
          <w:rFonts w:ascii="Times New Roman" w:hAnsi="Times New Roman"/>
          <w:b/>
          <w:sz w:val="24"/>
          <w:szCs w:val="24"/>
          <w:lang w:val="uz-Cyrl-UZ"/>
        </w:rPr>
        <w:t>o‘quv</w:t>
      </w:r>
      <w:r w:rsidRPr="004B3458">
        <w:rPr>
          <w:rFonts w:ascii="Times New Roman" w:hAnsi="Times New Roman"/>
          <w:b/>
          <w:sz w:val="24"/>
          <w:szCs w:val="24"/>
          <w:lang w:val="uz-Cyrl-UZ"/>
        </w:rPr>
        <w:t>-</w:t>
      </w:r>
      <w:r>
        <w:rPr>
          <w:rFonts w:ascii="Times New Roman" w:hAnsi="Times New Roman"/>
          <w:b/>
          <w:sz w:val="24"/>
          <w:szCs w:val="24"/>
          <w:lang w:val="uz-Cyrl-UZ"/>
        </w:rPr>
        <w:t>uslubiy</w:t>
      </w:r>
      <w:r w:rsidRPr="004B3458">
        <w:rPr>
          <w:rFonts w:ascii="Times New Roman" w:hAnsi="Times New Roman"/>
          <w:b/>
          <w:sz w:val="24"/>
          <w:szCs w:val="24"/>
          <w:lang w:val="uz-Cyrl-UZ"/>
        </w:rPr>
        <w:t xml:space="preserve"> </w:t>
      </w:r>
      <w:r>
        <w:rPr>
          <w:rFonts w:ascii="Times New Roman" w:hAnsi="Times New Roman"/>
          <w:b/>
          <w:sz w:val="24"/>
          <w:szCs w:val="24"/>
          <w:lang w:val="uz-Cyrl-UZ"/>
        </w:rPr>
        <w:t>majmua</w:t>
      </w:r>
      <w:r w:rsidRPr="004B3458">
        <w:rPr>
          <w:rFonts w:ascii="Times New Roman" w:hAnsi="Times New Roman"/>
          <w:b/>
          <w:sz w:val="24"/>
          <w:szCs w:val="24"/>
          <w:lang w:val="uz-Cyrl-UZ"/>
        </w:rPr>
        <w:t xml:space="preserve"> </w:t>
      </w:r>
      <w:r>
        <w:rPr>
          <w:rFonts w:ascii="Times New Roman" w:hAnsi="Times New Roman"/>
          <w:b/>
          <w:sz w:val="24"/>
          <w:szCs w:val="24"/>
          <w:lang w:val="uz-Cyrl-UZ"/>
        </w:rPr>
        <w:t>Oliy</w:t>
      </w:r>
      <w:r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Pr="004B3458">
        <w:rPr>
          <w:rFonts w:ascii="Times New Roman" w:hAnsi="Times New Roman"/>
          <w:b/>
          <w:sz w:val="24"/>
          <w:szCs w:val="24"/>
          <w:lang w:val="uz-Cyrl-UZ"/>
        </w:rPr>
        <w:t xml:space="preserve"> </w:t>
      </w:r>
      <w:r>
        <w:rPr>
          <w:rFonts w:ascii="Times New Roman" w:hAnsi="Times New Roman"/>
          <w:b/>
          <w:sz w:val="24"/>
          <w:szCs w:val="24"/>
          <w:lang w:val="uz-Cyrl-UZ"/>
        </w:rPr>
        <w:t>o‘rta</w:t>
      </w:r>
      <w:r w:rsidRPr="004B3458">
        <w:rPr>
          <w:rFonts w:ascii="Times New Roman" w:hAnsi="Times New Roman"/>
          <w:b/>
          <w:sz w:val="24"/>
          <w:szCs w:val="24"/>
          <w:lang w:val="uz-Cyrl-UZ"/>
        </w:rPr>
        <w:t xml:space="preserve"> </w:t>
      </w:r>
      <w:r>
        <w:rPr>
          <w:rFonts w:ascii="Times New Roman" w:hAnsi="Times New Roman"/>
          <w:b/>
          <w:sz w:val="24"/>
          <w:szCs w:val="24"/>
          <w:lang w:val="uz-Cyrl-UZ"/>
        </w:rPr>
        <w:t>maxsus</w:t>
      </w:r>
      <w:r w:rsidRPr="004B3458">
        <w:rPr>
          <w:rFonts w:ascii="Times New Roman" w:hAnsi="Times New Roman"/>
          <w:b/>
          <w:sz w:val="24"/>
          <w:szCs w:val="24"/>
          <w:lang w:val="uz-Cyrl-UZ"/>
        </w:rPr>
        <w:t xml:space="preserve"> </w:t>
      </w:r>
      <w:r>
        <w:rPr>
          <w:rFonts w:ascii="Times New Roman" w:hAnsi="Times New Roman"/>
          <w:b/>
          <w:sz w:val="24"/>
          <w:szCs w:val="24"/>
          <w:lang w:val="uz-Cyrl-UZ"/>
        </w:rPr>
        <w:t>ta’lim</w:t>
      </w:r>
      <w:r w:rsidRPr="004B3458">
        <w:rPr>
          <w:rFonts w:ascii="Times New Roman" w:hAnsi="Times New Roman"/>
          <w:b/>
          <w:sz w:val="24"/>
          <w:szCs w:val="24"/>
          <w:lang w:val="uz-Cyrl-UZ"/>
        </w:rPr>
        <w:t xml:space="preserve"> </w:t>
      </w:r>
      <w:r>
        <w:rPr>
          <w:rFonts w:ascii="Times New Roman" w:hAnsi="Times New Roman"/>
          <w:b/>
          <w:sz w:val="24"/>
          <w:szCs w:val="24"/>
          <w:lang w:val="uz-Cyrl-UZ"/>
        </w:rPr>
        <w:t>vazirligining</w:t>
      </w:r>
      <w:r w:rsidRPr="004B3458">
        <w:rPr>
          <w:rFonts w:ascii="Times New Roman" w:hAnsi="Times New Roman"/>
          <w:b/>
          <w:sz w:val="24"/>
          <w:szCs w:val="24"/>
          <w:lang w:val="uz-Cyrl-UZ"/>
        </w:rPr>
        <w:t xml:space="preserve"> 2016 </w:t>
      </w:r>
      <w:r>
        <w:rPr>
          <w:rFonts w:ascii="Times New Roman" w:hAnsi="Times New Roman"/>
          <w:b/>
          <w:sz w:val="24"/>
          <w:szCs w:val="24"/>
          <w:lang w:val="uz-Cyrl-UZ"/>
        </w:rPr>
        <w:t>yil</w:t>
      </w:r>
      <w:r w:rsidRPr="004B3458">
        <w:rPr>
          <w:rFonts w:ascii="Times New Roman" w:hAnsi="Times New Roman"/>
          <w:b/>
          <w:sz w:val="24"/>
          <w:szCs w:val="24"/>
          <w:lang w:val="uz-Cyrl-UZ"/>
        </w:rPr>
        <w:t xml:space="preserve"> 6 </w:t>
      </w:r>
      <w:r>
        <w:rPr>
          <w:rFonts w:ascii="Times New Roman" w:hAnsi="Times New Roman"/>
          <w:b/>
          <w:sz w:val="24"/>
          <w:szCs w:val="24"/>
          <w:lang w:val="uz-Cyrl-UZ"/>
        </w:rPr>
        <w:t>aprelidagi</w:t>
      </w:r>
      <w:r w:rsidRPr="004B3458">
        <w:rPr>
          <w:rFonts w:ascii="Times New Roman" w:hAnsi="Times New Roman"/>
          <w:b/>
          <w:sz w:val="24"/>
          <w:szCs w:val="24"/>
          <w:lang w:val="uz-Cyrl-UZ"/>
        </w:rPr>
        <w:t xml:space="preserve"> 137-</w:t>
      </w:r>
      <w:r>
        <w:rPr>
          <w:rFonts w:ascii="Times New Roman" w:hAnsi="Times New Roman"/>
          <w:b/>
          <w:sz w:val="24"/>
          <w:szCs w:val="24"/>
          <w:lang w:val="uz-Cyrl-UZ"/>
        </w:rPr>
        <w:t>sonli</w:t>
      </w:r>
      <w:r w:rsidRPr="004B3458">
        <w:rPr>
          <w:rFonts w:ascii="Times New Roman" w:hAnsi="Times New Roman"/>
          <w:b/>
          <w:sz w:val="24"/>
          <w:szCs w:val="24"/>
          <w:lang w:val="uz-Cyrl-UZ"/>
        </w:rPr>
        <w:t xml:space="preserve"> </w:t>
      </w:r>
      <w:r>
        <w:rPr>
          <w:rFonts w:ascii="Times New Roman" w:hAnsi="Times New Roman"/>
          <w:b/>
          <w:sz w:val="24"/>
          <w:szCs w:val="24"/>
          <w:lang w:val="uz-Cyrl-UZ"/>
        </w:rPr>
        <w:t>buyrug‘i</w:t>
      </w:r>
      <w:r w:rsidRPr="004B3458">
        <w:rPr>
          <w:rFonts w:ascii="Times New Roman" w:hAnsi="Times New Roman"/>
          <w:b/>
          <w:sz w:val="24"/>
          <w:szCs w:val="24"/>
          <w:lang w:val="uz-Cyrl-UZ"/>
        </w:rPr>
        <w:t xml:space="preserve"> </w:t>
      </w:r>
      <w:r>
        <w:rPr>
          <w:rFonts w:ascii="Times New Roman" w:hAnsi="Times New Roman"/>
          <w:b/>
          <w:sz w:val="24"/>
          <w:szCs w:val="24"/>
          <w:lang w:val="uz-Cyrl-UZ"/>
        </w:rPr>
        <w:t>bilan</w:t>
      </w:r>
      <w:r w:rsidRPr="004B3458">
        <w:rPr>
          <w:rFonts w:ascii="Times New Roman" w:hAnsi="Times New Roman"/>
          <w:b/>
          <w:sz w:val="24"/>
          <w:szCs w:val="24"/>
          <w:lang w:val="uz-Cyrl-UZ"/>
        </w:rPr>
        <w:t xml:space="preserve"> </w:t>
      </w:r>
      <w:r>
        <w:rPr>
          <w:rFonts w:ascii="Times New Roman" w:hAnsi="Times New Roman"/>
          <w:b/>
          <w:sz w:val="24"/>
          <w:szCs w:val="24"/>
          <w:lang w:val="uz-Cyrl-UZ"/>
        </w:rPr>
        <w:t>tasdiqlangan</w:t>
      </w:r>
      <w:r w:rsidRPr="004B3458">
        <w:rPr>
          <w:rFonts w:ascii="Times New Roman" w:hAnsi="Times New Roman"/>
          <w:b/>
          <w:sz w:val="24"/>
          <w:szCs w:val="24"/>
          <w:lang w:val="uz-Cyrl-UZ"/>
        </w:rPr>
        <w:t xml:space="preserve"> </w:t>
      </w:r>
      <w:r>
        <w:rPr>
          <w:rFonts w:ascii="Times New Roman" w:hAnsi="Times New Roman"/>
          <w:b/>
          <w:sz w:val="24"/>
          <w:szCs w:val="24"/>
          <w:lang w:val="uz-Cyrl-UZ"/>
        </w:rPr>
        <w:t>o‘quv</w:t>
      </w:r>
      <w:r w:rsidRPr="004B3458">
        <w:rPr>
          <w:rFonts w:ascii="Times New Roman" w:hAnsi="Times New Roman"/>
          <w:b/>
          <w:sz w:val="24"/>
          <w:szCs w:val="24"/>
          <w:lang w:val="uz-Cyrl-UZ"/>
        </w:rPr>
        <w:t xml:space="preserve"> </w:t>
      </w:r>
      <w:r>
        <w:rPr>
          <w:rFonts w:ascii="Times New Roman" w:hAnsi="Times New Roman"/>
          <w:b/>
          <w:sz w:val="24"/>
          <w:szCs w:val="24"/>
          <w:lang w:val="uz-Cyrl-UZ"/>
        </w:rPr>
        <w:t>reja</w:t>
      </w:r>
      <w:r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Pr="004B3458">
        <w:rPr>
          <w:rFonts w:ascii="Times New Roman" w:hAnsi="Times New Roman"/>
          <w:b/>
          <w:sz w:val="24"/>
          <w:szCs w:val="24"/>
          <w:lang w:val="uz-Cyrl-UZ"/>
        </w:rPr>
        <w:t xml:space="preserve"> </w:t>
      </w:r>
      <w:r>
        <w:rPr>
          <w:rFonts w:ascii="Times New Roman" w:hAnsi="Times New Roman"/>
          <w:b/>
          <w:sz w:val="24"/>
          <w:szCs w:val="24"/>
          <w:lang w:val="uz-Cyrl-UZ"/>
        </w:rPr>
        <w:t>dastur</w:t>
      </w:r>
      <w:r w:rsidRPr="004B3458">
        <w:rPr>
          <w:rFonts w:ascii="Times New Roman" w:hAnsi="Times New Roman"/>
          <w:b/>
          <w:sz w:val="24"/>
          <w:szCs w:val="24"/>
          <w:lang w:val="uz-Cyrl-UZ"/>
        </w:rPr>
        <w:t xml:space="preserve"> </w:t>
      </w:r>
      <w:r>
        <w:rPr>
          <w:rFonts w:ascii="Times New Roman" w:hAnsi="Times New Roman"/>
          <w:b/>
          <w:sz w:val="24"/>
          <w:szCs w:val="24"/>
          <w:lang w:val="uz-Cyrl-UZ"/>
        </w:rPr>
        <w:t>asosida</w:t>
      </w:r>
      <w:r w:rsidRPr="004B3458">
        <w:rPr>
          <w:rFonts w:ascii="Times New Roman" w:hAnsi="Times New Roman"/>
          <w:b/>
          <w:sz w:val="24"/>
          <w:szCs w:val="24"/>
          <w:lang w:val="uz-Cyrl-UZ"/>
        </w:rPr>
        <w:t xml:space="preserve"> </w:t>
      </w:r>
      <w:r>
        <w:rPr>
          <w:rFonts w:ascii="Times New Roman" w:hAnsi="Times New Roman"/>
          <w:b/>
          <w:sz w:val="24"/>
          <w:szCs w:val="24"/>
          <w:lang w:val="uz-Cyrl-UZ"/>
        </w:rPr>
        <w:t>tayyorlandi</w:t>
      </w:r>
      <w:r w:rsidRPr="004B3458">
        <w:rPr>
          <w:rFonts w:ascii="Times New Roman" w:hAnsi="Times New Roman"/>
          <w:b/>
          <w:sz w:val="24"/>
          <w:szCs w:val="24"/>
          <w:lang w:val="uz-Cyrl-UZ"/>
        </w:rPr>
        <w:t>.</w:t>
      </w:r>
    </w:p>
    <w:p w:rsidR="00284B54" w:rsidRPr="004B3458" w:rsidRDefault="00284B54" w:rsidP="00284B54">
      <w:pPr>
        <w:jc w:val="center"/>
        <w:rPr>
          <w:rFonts w:ascii="Times New Roman" w:hAnsi="Times New Roman"/>
          <w:sz w:val="24"/>
          <w:szCs w:val="24"/>
          <w:lang w:val="uz-Cyrl-UZ"/>
        </w:rPr>
      </w:pPr>
    </w:p>
    <w:p w:rsidR="00284B54" w:rsidRPr="004B3458" w:rsidRDefault="00284B54" w:rsidP="00284B54">
      <w:pPr>
        <w:spacing w:line="276" w:lineRule="auto"/>
        <w:rPr>
          <w:rFonts w:ascii="Times New Roman" w:hAnsi="Times New Roman"/>
          <w:b/>
          <w:spacing w:val="8"/>
          <w:sz w:val="24"/>
          <w:szCs w:val="24"/>
          <w:lang w:val="uz-Cyrl-UZ"/>
        </w:rPr>
      </w:pPr>
    </w:p>
    <w:p w:rsidR="00284B54" w:rsidRPr="003C61F5" w:rsidRDefault="00284B54" w:rsidP="00284B54">
      <w:pPr>
        <w:ind w:firstLine="708"/>
        <w:rPr>
          <w:rFonts w:ascii="Times New Roman" w:hAnsi="Times New Roman"/>
          <w:b/>
          <w:bCs/>
          <w:sz w:val="24"/>
          <w:szCs w:val="24"/>
          <w:lang w:val="uz-Cyrl-UZ"/>
        </w:rPr>
      </w:pPr>
      <w:r>
        <w:rPr>
          <w:rFonts w:ascii="Times New Roman" w:hAnsi="Times New Roman"/>
          <w:b/>
          <w:sz w:val="24"/>
          <w:szCs w:val="24"/>
          <w:lang w:val="uz-Cyrl-UZ"/>
        </w:rPr>
        <w:t>Tuzuvchi</w:t>
      </w:r>
      <w:r w:rsidRPr="004B3458">
        <w:rPr>
          <w:rFonts w:ascii="Times New Roman" w:hAnsi="Times New Roman"/>
          <w:b/>
          <w:sz w:val="24"/>
          <w:szCs w:val="24"/>
          <w:lang w:val="uz-Cyrl-UZ"/>
        </w:rPr>
        <w:t>:</w:t>
      </w:r>
      <w:r w:rsidRPr="004B3458">
        <w:rPr>
          <w:rFonts w:ascii="Times New Roman" w:hAnsi="Times New Roman"/>
          <w:b/>
          <w:bCs/>
          <w:sz w:val="24"/>
          <w:szCs w:val="24"/>
          <w:lang w:val="uz-Cyrl-UZ"/>
        </w:rPr>
        <w:t xml:space="preserve">                          </w:t>
      </w:r>
      <w:r>
        <w:rPr>
          <w:rFonts w:ascii="Times New Roman" w:hAnsi="Times New Roman"/>
          <w:b/>
          <w:bCs/>
          <w:sz w:val="24"/>
          <w:szCs w:val="24"/>
          <w:lang w:val="uz-Cyrl-UZ"/>
        </w:rPr>
        <w:t xml:space="preserve">                                 </w:t>
      </w:r>
      <w:r w:rsidRPr="003C61F5">
        <w:rPr>
          <w:rFonts w:ascii="Times New Roman" w:hAnsi="Times New Roman"/>
          <w:b/>
          <w:bCs/>
          <w:sz w:val="24"/>
          <w:szCs w:val="24"/>
          <w:lang w:val="uz-Cyrl-UZ"/>
        </w:rPr>
        <w:t>Professor X.M.Mamedov</w:t>
      </w:r>
    </w:p>
    <w:p w:rsidR="00284B54" w:rsidRPr="004B3458" w:rsidRDefault="00284B54" w:rsidP="00284B54">
      <w:pPr>
        <w:rPr>
          <w:rFonts w:ascii="Times New Roman" w:hAnsi="Times New Roman"/>
          <w:b/>
          <w:sz w:val="24"/>
          <w:szCs w:val="24"/>
          <w:lang w:val="uz-Cyrl-UZ"/>
        </w:rPr>
      </w:pPr>
    </w:p>
    <w:p w:rsidR="00284B54" w:rsidRPr="004B3458" w:rsidRDefault="00284B54" w:rsidP="00284B54">
      <w:pPr>
        <w:rPr>
          <w:rFonts w:ascii="Times New Roman" w:hAnsi="Times New Roman"/>
          <w:b/>
          <w:sz w:val="24"/>
          <w:szCs w:val="24"/>
          <w:lang w:val="uz-Cyrl-UZ"/>
        </w:rPr>
      </w:pPr>
    </w:p>
    <w:p w:rsidR="00284B54" w:rsidRPr="004B3458" w:rsidRDefault="00284B54" w:rsidP="00284B54">
      <w:pPr>
        <w:rPr>
          <w:rFonts w:ascii="Times New Roman" w:hAnsi="Times New Roman"/>
          <w:b/>
          <w:sz w:val="24"/>
          <w:szCs w:val="24"/>
          <w:lang w:val="uz-Cyrl-UZ"/>
        </w:rPr>
      </w:pPr>
    </w:p>
    <w:p w:rsidR="00284B54" w:rsidRPr="004B3458" w:rsidRDefault="00284B54" w:rsidP="00284B54">
      <w:pPr>
        <w:rPr>
          <w:rFonts w:ascii="Times New Roman" w:hAnsi="Times New Roman"/>
          <w:b/>
          <w:sz w:val="24"/>
          <w:szCs w:val="24"/>
          <w:lang w:val="uz-Cyrl-UZ"/>
        </w:rPr>
      </w:pPr>
    </w:p>
    <w:p w:rsidR="00284B54" w:rsidRPr="00284B54" w:rsidRDefault="00284B54" w:rsidP="00284B54">
      <w:pPr>
        <w:rPr>
          <w:rFonts w:ascii="Times New Roman" w:hAnsi="Times New Roman"/>
          <w:b/>
          <w:sz w:val="24"/>
          <w:szCs w:val="24"/>
          <w:lang w:val="uz-Cyrl-UZ"/>
        </w:rPr>
      </w:pPr>
      <w:r w:rsidRPr="00284B54">
        <w:rPr>
          <w:rFonts w:ascii="Times New Roman" w:hAnsi="Times New Roman"/>
          <w:b/>
          <w:sz w:val="24"/>
          <w:szCs w:val="24"/>
          <w:lang w:val="uz-Cyrl-UZ"/>
        </w:rPr>
        <w:t xml:space="preserve">            </w:t>
      </w:r>
      <w:r>
        <w:rPr>
          <w:rFonts w:ascii="Times New Roman" w:hAnsi="Times New Roman"/>
          <w:b/>
          <w:sz w:val="24"/>
          <w:szCs w:val="24"/>
          <w:lang w:val="uz-Cyrl-UZ"/>
        </w:rPr>
        <w:t>Taqrizchi</w:t>
      </w:r>
      <w:r w:rsidRPr="00284B54">
        <w:rPr>
          <w:rFonts w:ascii="Times New Roman" w:hAnsi="Times New Roman"/>
          <w:b/>
          <w:sz w:val="24"/>
          <w:szCs w:val="24"/>
          <w:lang w:val="uz-Cyrl-UZ"/>
        </w:rPr>
        <w:t>.                                                          Dotsent. K.</w:t>
      </w:r>
      <w:r>
        <w:rPr>
          <w:rFonts w:ascii="Times New Roman" w:hAnsi="Times New Roman"/>
          <w:b/>
          <w:sz w:val="24"/>
          <w:szCs w:val="24"/>
          <w:lang w:val="uz-Cyrl-UZ"/>
        </w:rPr>
        <w:t>K.Ismailov</w:t>
      </w:r>
    </w:p>
    <w:p w:rsidR="00284B54" w:rsidRPr="004B3458" w:rsidRDefault="00284B54" w:rsidP="00284B54">
      <w:pPr>
        <w:ind w:firstLine="708"/>
        <w:rPr>
          <w:rFonts w:ascii="Times New Roman" w:hAnsi="Times New Roman"/>
          <w:b/>
          <w:sz w:val="24"/>
          <w:szCs w:val="24"/>
          <w:lang w:val="uz-Cyrl-UZ"/>
        </w:rPr>
      </w:pPr>
    </w:p>
    <w:p w:rsidR="00284B54" w:rsidRPr="004B3458" w:rsidRDefault="00284B54" w:rsidP="00284B54">
      <w:pPr>
        <w:rPr>
          <w:rFonts w:ascii="Times New Roman" w:hAnsi="Times New Roman"/>
          <w:b/>
          <w:sz w:val="24"/>
          <w:szCs w:val="24"/>
          <w:lang w:val="uz-Cyrl-UZ"/>
        </w:rPr>
      </w:pPr>
    </w:p>
    <w:p w:rsidR="00284B54" w:rsidRPr="004B3458" w:rsidRDefault="00284B54" w:rsidP="00284B54">
      <w:pPr>
        <w:rPr>
          <w:rFonts w:ascii="Times New Roman" w:hAnsi="Times New Roman"/>
          <w:b/>
          <w:sz w:val="24"/>
          <w:szCs w:val="24"/>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DF2A3E" w:rsidRDefault="00284B54" w:rsidP="00284B54">
      <w:pPr>
        <w:pStyle w:val="Style62"/>
        <w:widowControl/>
        <w:tabs>
          <w:tab w:val="left" w:pos="0"/>
        </w:tabs>
        <w:spacing w:before="72"/>
        <w:jc w:val="both"/>
        <w:rPr>
          <w:b/>
          <w:i/>
          <w:color w:val="000000"/>
          <w:lang w:val="uz-Cyrl-UZ"/>
        </w:rPr>
      </w:pPr>
    </w:p>
    <w:p w:rsidR="00284B54" w:rsidRPr="004B3458" w:rsidRDefault="00284B54" w:rsidP="00284B54">
      <w:pPr>
        <w:pStyle w:val="Style62"/>
        <w:widowControl/>
        <w:tabs>
          <w:tab w:val="left" w:pos="0"/>
        </w:tabs>
        <w:spacing w:before="72"/>
        <w:jc w:val="both"/>
        <w:rPr>
          <w:rStyle w:val="FontStyle113"/>
          <w:rFonts w:eastAsia="SimSun"/>
          <w:b/>
          <w:i/>
          <w:color w:val="000000"/>
          <w:lang w:val="uz-Cyrl-UZ" w:eastAsia="uz-Cyrl-UZ"/>
        </w:rPr>
      </w:pPr>
      <w:r>
        <w:rPr>
          <w:b/>
          <w:i/>
          <w:color w:val="000000"/>
          <w:lang w:val="uz-Cyrl-UZ"/>
        </w:rPr>
        <w:t>O‘quv</w:t>
      </w:r>
      <w:r w:rsidRPr="004B3458">
        <w:rPr>
          <w:b/>
          <w:lang w:val="uz-Cyrl-UZ"/>
        </w:rPr>
        <w:t xml:space="preserve"> </w:t>
      </w:r>
      <w:r w:rsidRPr="004B3458">
        <w:rPr>
          <w:b/>
          <w:i/>
          <w:lang w:val="uz-Cyrl-UZ"/>
        </w:rPr>
        <w:t>-</w:t>
      </w:r>
      <w:r>
        <w:rPr>
          <w:b/>
          <w:i/>
          <w:lang w:val="uz-Cyrl-UZ"/>
        </w:rPr>
        <w:t>uslubiy</w:t>
      </w:r>
      <w:r w:rsidRPr="004B3458">
        <w:rPr>
          <w:b/>
          <w:i/>
          <w:lang w:val="uz-Cyrl-UZ"/>
        </w:rPr>
        <w:t xml:space="preserve"> </w:t>
      </w:r>
      <w:r>
        <w:rPr>
          <w:b/>
          <w:i/>
          <w:lang w:val="uz-Cyrl-UZ"/>
        </w:rPr>
        <w:t>majmua</w:t>
      </w:r>
      <w:r w:rsidRPr="004B3458">
        <w:rPr>
          <w:b/>
          <w:i/>
          <w:color w:val="000000"/>
          <w:lang w:val="uz-Cyrl-UZ"/>
        </w:rPr>
        <w:t xml:space="preserve">  </w:t>
      </w:r>
      <w:r>
        <w:rPr>
          <w:b/>
          <w:i/>
          <w:color w:val="000000"/>
          <w:lang w:val="uz-Cyrl-UZ"/>
        </w:rPr>
        <w:t>Bosh</w:t>
      </w:r>
      <w:r w:rsidRPr="004B3458">
        <w:rPr>
          <w:b/>
          <w:i/>
          <w:color w:val="000000"/>
          <w:lang w:val="uz-Cyrl-UZ"/>
        </w:rPr>
        <w:t xml:space="preserve"> </w:t>
      </w:r>
      <w:r>
        <w:rPr>
          <w:b/>
          <w:i/>
          <w:color w:val="000000"/>
          <w:lang w:val="uz-Cyrl-UZ"/>
        </w:rPr>
        <w:t>ilmiy</w:t>
      </w:r>
      <w:r w:rsidRPr="004B3458">
        <w:rPr>
          <w:b/>
          <w:i/>
          <w:color w:val="000000"/>
          <w:lang w:val="uz-Cyrl-UZ"/>
        </w:rPr>
        <w:t>-</w:t>
      </w:r>
      <w:r>
        <w:rPr>
          <w:b/>
          <w:i/>
          <w:color w:val="000000"/>
          <w:lang w:val="uz-Cyrl-UZ"/>
        </w:rPr>
        <w:t>metodik</w:t>
      </w:r>
      <w:r w:rsidRPr="004B3458">
        <w:rPr>
          <w:b/>
          <w:i/>
          <w:color w:val="000000"/>
          <w:lang w:val="uz-Cyrl-UZ"/>
        </w:rPr>
        <w:t xml:space="preserve"> </w:t>
      </w:r>
      <w:r>
        <w:rPr>
          <w:b/>
          <w:i/>
          <w:color w:val="000000"/>
          <w:lang w:val="uz-Cyrl-UZ"/>
        </w:rPr>
        <w:t>markaz</w:t>
      </w:r>
      <w:r w:rsidRPr="004B3458">
        <w:rPr>
          <w:b/>
          <w:i/>
          <w:color w:val="000000"/>
          <w:lang w:val="uz-Cyrl-UZ"/>
        </w:rPr>
        <w:t xml:space="preserve">  </w:t>
      </w:r>
      <w:r>
        <w:rPr>
          <w:b/>
          <w:i/>
          <w:color w:val="000000"/>
          <w:lang w:val="uz-Cyrl-UZ"/>
        </w:rPr>
        <w:t>Ilmiy</w:t>
      </w:r>
      <w:r w:rsidRPr="004B3458">
        <w:rPr>
          <w:b/>
          <w:i/>
          <w:color w:val="000000"/>
          <w:lang w:val="uz-Cyrl-UZ"/>
        </w:rPr>
        <w:t>-</w:t>
      </w:r>
      <w:r>
        <w:rPr>
          <w:b/>
          <w:i/>
          <w:color w:val="000000"/>
          <w:lang w:val="uz-Cyrl-UZ"/>
        </w:rPr>
        <w:t>metodik</w:t>
      </w:r>
      <w:r w:rsidRPr="004B3458">
        <w:rPr>
          <w:b/>
          <w:i/>
          <w:color w:val="000000"/>
          <w:lang w:val="uz-Cyrl-UZ"/>
        </w:rPr>
        <w:t xml:space="preserve">  </w:t>
      </w:r>
      <w:r>
        <w:rPr>
          <w:b/>
          <w:i/>
          <w:color w:val="000000"/>
          <w:lang w:val="uz-Cyrl-UZ"/>
        </w:rPr>
        <w:t>kengashining</w:t>
      </w:r>
      <w:r w:rsidRPr="004B3458">
        <w:rPr>
          <w:b/>
          <w:i/>
          <w:color w:val="000000"/>
          <w:lang w:val="uz-Cyrl-UZ"/>
        </w:rPr>
        <w:t xml:space="preserve"> 2016  </w:t>
      </w:r>
      <w:r>
        <w:rPr>
          <w:b/>
          <w:i/>
          <w:color w:val="000000"/>
          <w:lang w:val="uz-Cyrl-UZ"/>
        </w:rPr>
        <w:t>yil</w:t>
      </w:r>
      <w:r w:rsidRPr="004B3458">
        <w:rPr>
          <w:b/>
          <w:i/>
          <w:color w:val="000000"/>
          <w:lang w:val="uz-Cyrl-UZ"/>
        </w:rPr>
        <w:t xml:space="preserve"> __________</w:t>
      </w:r>
      <w:r>
        <w:rPr>
          <w:b/>
          <w:i/>
          <w:color w:val="000000"/>
          <w:lang w:val="uz-Cyrl-UZ"/>
        </w:rPr>
        <w:t>dagi</w:t>
      </w:r>
      <w:r w:rsidRPr="004B3458">
        <w:rPr>
          <w:b/>
          <w:i/>
          <w:color w:val="000000"/>
          <w:lang w:val="uz-Cyrl-UZ"/>
        </w:rPr>
        <w:t xml:space="preserve"> ___-</w:t>
      </w:r>
      <w:r>
        <w:rPr>
          <w:b/>
          <w:i/>
          <w:color w:val="000000"/>
          <w:lang w:val="uz-Cyrl-UZ"/>
        </w:rPr>
        <w:t>sonli</w:t>
      </w:r>
      <w:r w:rsidRPr="004B3458">
        <w:rPr>
          <w:b/>
          <w:i/>
          <w:color w:val="000000"/>
          <w:lang w:val="uz-Cyrl-UZ"/>
        </w:rPr>
        <w:t xml:space="preserve"> </w:t>
      </w:r>
      <w:r>
        <w:rPr>
          <w:b/>
          <w:i/>
          <w:color w:val="000000"/>
          <w:lang w:val="uz-Cyrl-UZ"/>
        </w:rPr>
        <w:t>qarori</w:t>
      </w:r>
      <w:r w:rsidRPr="004B3458">
        <w:rPr>
          <w:b/>
          <w:i/>
          <w:color w:val="000000"/>
          <w:lang w:val="uz-Cyrl-UZ"/>
        </w:rPr>
        <w:t xml:space="preserve"> </w:t>
      </w:r>
      <w:r>
        <w:rPr>
          <w:b/>
          <w:i/>
          <w:color w:val="000000"/>
          <w:lang w:val="uz-Cyrl-UZ"/>
        </w:rPr>
        <w:t>bilan</w:t>
      </w:r>
      <w:r w:rsidRPr="004B3458">
        <w:rPr>
          <w:b/>
          <w:i/>
          <w:color w:val="000000"/>
          <w:lang w:val="uz-Cyrl-UZ"/>
        </w:rPr>
        <w:t xml:space="preserve"> </w:t>
      </w:r>
      <w:r>
        <w:rPr>
          <w:b/>
          <w:i/>
          <w:color w:val="000000"/>
          <w:lang w:val="uz-Cyrl-UZ"/>
        </w:rPr>
        <w:t>tasdiqqa</w:t>
      </w:r>
      <w:r w:rsidRPr="004B3458">
        <w:rPr>
          <w:b/>
          <w:i/>
          <w:color w:val="000000"/>
          <w:lang w:val="uz-Cyrl-UZ"/>
        </w:rPr>
        <w:t xml:space="preserve">  </w:t>
      </w:r>
      <w:r>
        <w:rPr>
          <w:b/>
          <w:i/>
          <w:color w:val="000000"/>
          <w:lang w:val="uz-Cyrl-UZ"/>
        </w:rPr>
        <w:t>tavsiya</w:t>
      </w:r>
      <w:r w:rsidRPr="004B3458">
        <w:rPr>
          <w:b/>
          <w:i/>
          <w:color w:val="000000"/>
          <w:lang w:val="uz-Cyrl-UZ"/>
        </w:rPr>
        <w:t xml:space="preserve"> </w:t>
      </w:r>
      <w:r>
        <w:rPr>
          <w:b/>
          <w:i/>
          <w:color w:val="000000"/>
          <w:lang w:val="uz-Cyrl-UZ"/>
        </w:rPr>
        <w:t>qilingan</w:t>
      </w:r>
      <w:r w:rsidRPr="004B3458">
        <w:rPr>
          <w:b/>
          <w:i/>
          <w:color w:val="000000"/>
          <w:lang w:val="uz-Cyrl-UZ"/>
        </w:rPr>
        <w:t>.</w:t>
      </w:r>
    </w:p>
    <w:p w:rsidR="00284B54" w:rsidRPr="004B3458" w:rsidRDefault="00284B54" w:rsidP="00284B54">
      <w:pPr>
        <w:rPr>
          <w:rFonts w:ascii="Times New Roman" w:hAnsi="Times New Roman"/>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284B54" w:rsidRDefault="00284B54" w:rsidP="00284B54">
      <w:pPr>
        <w:rPr>
          <w:rFonts w:ascii="Times New Roman" w:hAnsi="Times New Roman"/>
          <w:b/>
          <w:sz w:val="24"/>
          <w:szCs w:val="24"/>
          <w:lang w:val="uz-Cyrl-UZ"/>
        </w:rPr>
      </w:pPr>
    </w:p>
    <w:p w:rsidR="005553C8" w:rsidRDefault="005553C8" w:rsidP="00284B54">
      <w:pPr>
        <w:jc w:val="center"/>
        <w:rPr>
          <w:rFonts w:ascii="Times New Roman" w:hAnsi="Times New Roman"/>
          <w:b/>
          <w:sz w:val="24"/>
          <w:szCs w:val="24"/>
        </w:rPr>
      </w:pPr>
    </w:p>
    <w:p w:rsidR="005553C8" w:rsidRDefault="005553C8" w:rsidP="00284B54">
      <w:pPr>
        <w:jc w:val="center"/>
        <w:rPr>
          <w:rFonts w:ascii="Times New Roman" w:hAnsi="Times New Roman"/>
          <w:b/>
          <w:sz w:val="24"/>
          <w:szCs w:val="24"/>
        </w:rPr>
      </w:pPr>
    </w:p>
    <w:p w:rsidR="00284B54" w:rsidRPr="00D61168" w:rsidRDefault="00284B54" w:rsidP="00284B54">
      <w:pPr>
        <w:jc w:val="center"/>
        <w:rPr>
          <w:rFonts w:ascii="Times New Roman" w:hAnsi="Times New Roman"/>
          <w:b/>
          <w:color w:val="548DD4"/>
          <w:sz w:val="24"/>
          <w:szCs w:val="24"/>
          <w:lang w:val="uz-Cyrl-UZ"/>
        </w:rPr>
      </w:pPr>
      <w:r w:rsidRPr="00D61168">
        <w:rPr>
          <w:rFonts w:ascii="Times New Roman" w:hAnsi="Times New Roman"/>
          <w:b/>
          <w:color w:val="548DD4"/>
          <w:sz w:val="24"/>
          <w:szCs w:val="24"/>
          <w:lang w:val="uz-Cyrl-UZ"/>
        </w:rPr>
        <w:t>MUNDARIJA</w:t>
      </w:r>
    </w:p>
    <w:p w:rsidR="00284B54" w:rsidRPr="004B3458" w:rsidRDefault="00284B54" w:rsidP="00284B54">
      <w:pPr>
        <w:rPr>
          <w:rFonts w:ascii="Times New Roman" w:hAnsi="Times New Roman"/>
          <w:sz w:val="24"/>
          <w:szCs w:val="24"/>
          <w:lang w:val="uz-Cyrl-UZ"/>
        </w:rPr>
      </w:pPr>
    </w:p>
    <w:p w:rsidR="00284B54" w:rsidRPr="00D61168" w:rsidRDefault="00284B54" w:rsidP="00284B54">
      <w:pPr>
        <w:numPr>
          <w:ilvl w:val="0"/>
          <w:numId w:val="5"/>
        </w:numPr>
        <w:tabs>
          <w:tab w:val="left" w:pos="284"/>
        </w:tabs>
        <w:spacing w:after="0"/>
        <w:ind w:left="0" w:firstLine="0"/>
        <w:rPr>
          <w:rFonts w:ascii="Times New Roman" w:hAnsi="Times New Roman"/>
          <w:noProof/>
          <w:color w:val="548DD4"/>
          <w:sz w:val="24"/>
          <w:szCs w:val="24"/>
        </w:rPr>
      </w:pPr>
      <w:r w:rsidRPr="004B3458">
        <w:rPr>
          <w:rFonts w:ascii="Times New Roman" w:hAnsi="Times New Roman"/>
          <w:sz w:val="24"/>
          <w:szCs w:val="24"/>
        </w:rPr>
        <w:fldChar w:fldCharType="begin"/>
      </w:r>
      <w:r w:rsidRPr="004B3458">
        <w:rPr>
          <w:rFonts w:ascii="Times New Roman" w:hAnsi="Times New Roman"/>
          <w:sz w:val="24"/>
          <w:szCs w:val="24"/>
        </w:rPr>
        <w:instrText xml:space="preserve"> TOC \o "1-3" \h \z \u </w:instrText>
      </w:r>
      <w:r w:rsidRPr="004B3458">
        <w:rPr>
          <w:rFonts w:ascii="Times New Roman" w:hAnsi="Times New Roman"/>
          <w:sz w:val="24"/>
          <w:szCs w:val="24"/>
        </w:rPr>
        <w:fldChar w:fldCharType="separate"/>
      </w:r>
      <w:hyperlink w:anchor="_Toc356217070" w:history="1">
        <w:r w:rsidRPr="00D61168">
          <w:rPr>
            <w:rStyle w:val="af9"/>
            <w:rFonts w:ascii="Times New Roman" w:hAnsi="Times New Roman"/>
            <w:noProof/>
            <w:color w:val="548DD4"/>
            <w:sz w:val="24"/>
            <w:szCs w:val="24"/>
            <w:lang w:val="uz-Cyrl-UZ"/>
          </w:rPr>
          <w:t>Ishchi dastur</w:t>
        </w:r>
        <w:r w:rsidRPr="00D61168">
          <w:rPr>
            <w:rFonts w:ascii="Times New Roman" w:hAnsi="Times New Roman"/>
            <w:noProof/>
            <w:webHidden/>
            <w:color w:val="548DD4"/>
            <w:sz w:val="24"/>
            <w:szCs w:val="24"/>
          </w:rPr>
          <w:t>………………………………………………………</w:t>
        </w:r>
        <w:r w:rsidRPr="00D61168">
          <w:rPr>
            <w:rFonts w:ascii="Times New Roman" w:hAnsi="Times New Roman"/>
            <w:noProof/>
            <w:webHidden/>
            <w:color w:val="548DD4"/>
            <w:sz w:val="24"/>
            <w:szCs w:val="24"/>
            <w:lang w:val="uz-Cyrl-UZ"/>
          </w:rPr>
          <w:t>...................................</w:t>
        </w:r>
        <w:r w:rsidR="005E0A40" w:rsidRPr="00D61168">
          <w:rPr>
            <w:rFonts w:ascii="Times New Roman" w:hAnsi="Times New Roman"/>
            <w:noProof/>
            <w:webHidden/>
            <w:color w:val="548DD4"/>
            <w:sz w:val="24"/>
            <w:szCs w:val="24"/>
            <w:lang w:val="uz-Cyrl-UZ"/>
          </w:rPr>
          <w:t>5</w:t>
        </w:r>
      </w:hyperlink>
    </w:p>
    <w:p w:rsidR="00284B54" w:rsidRPr="00D61168" w:rsidRDefault="00284B54" w:rsidP="00284B54">
      <w:pPr>
        <w:numPr>
          <w:ilvl w:val="0"/>
          <w:numId w:val="5"/>
        </w:numPr>
        <w:tabs>
          <w:tab w:val="left" w:pos="284"/>
        </w:tabs>
        <w:ind w:left="0" w:firstLine="0"/>
        <w:rPr>
          <w:rFonts w:ascii="Times New Roman" w:hAnsi="Times New Roman"/>
          <w:noProof/>
          <w:color w:val="548DD4"/>
          <w:sz w:val="24"/>
          <w:szCs w:val="24"/>
        </w:rPr>
      </w:pPr>
      <w:r w:rsidRPr="00D61168">
        <w:rPr>
          <w:rFonts w:ascii="Times New Roman" w:hAnsi="Times New Roman"/>
          <w:color w:val="548DD4"/>
          <w:sz w:val="24"/>
          <w:szCs w:val="24"/>
          <w:lang w:val="uz-Cyrl-UZ"/>
        </w:rPr>
        <w:t xml:space="preserve">Sillabus  </w:t>
      </w:r>
      <w:r w:rsidRPr="00D61168">
        <w:rPr>
          <w:rFonts w:ascii="Times New Roman" w:hAnsi="Times New Roman"/>
          <w:color w:val="548DD4"/>
          <w:sz w:val="24"/>
          <w:szCs w:val="24"/>
        </w:rPr>
        <w:t>…………………………………………………………………………………2</w:t>
      </w:r>
      <w:r w:rsidR="005E0A40" w:rsidRPr="00D61168">
        <w:rPr>
          <w:rFonts w:ascii="Times New Roman" w:hAnsi="Times New Roman"/>
          <w:color w:val="548DD4"/>
          <w:sz w:val="24"/>
          <w:szCs w:val="24"/>
          <w:lang w:val="uz-Cyrl-UZ"/>
        </w:rPr>
        <w:t>8</w:t>
      </w:r>
    </w:p>
    <w:p w:rsidR="00284B54" w:rsidRPr="00D61168" w:rsidRDefault="00284B54" w:rsidP="00284B54">
      <w:pPr>
        <w:numPr>
          <w:ilvl w:val="0"/>
          <w:numId w:val="5"/>
        </w:numPr>
        <w:tabs>
          <w:tab w:val="left" w:pos="284"/>
        </w:tabs>
        <w:spacing w:after="0"/>
        <w:ind w:left="284" w:hanging="284"/>
        <w:rPr>
          <w:rFonts w:ascii="Times New Roman" w:hAnsi="Times New Roman"/>
          <w:color w:val="548DD4"/>
          <w:sz w:val="24"/>
          <w:szCs w:val="24"/>
          <w:lang w:val="uz-Cyrl-UZ"/>
        </w:rPr>
      </w:pPr>
      <w:r w:rsidRPr="00D61168">
        <w:rPr>
          <w:rFonts w:ascii="Times New Roman" w:hAnsi="Times New Roman"/>
          <w:color w:val="548DD4"/>
          <w:sz w:val="24"/>
          <w:szCs w:val="24"/>
        </w:rPr>
        <w:t>Fanni o‘qitishda foydalaniladigan intrefaol ta’lim metodlari …………………………...3</w:t>
      </w:r>
      <w:r w:rsidR="005E0A40" w:rsidRPr="00D61168">
        <w:rPr>
          <w:rFonts w:ascii="Times New Roman" w:hAnsi="Times New Roman"/>
          <w:color w:val="548DD4"/>
          <w:sz w:val="24"/>
          <w:szCs w:val="24"/>
          <w:lang w:val="uz-Cyrl-UZ"/>
        </w:rPr>
        <w:t>4</w:t>
      </w:r>
    </w:p>
    <w:p w:rsidR="00284B54" w:rsidRPr="00D61168" w:rsidRDefault="00284B54" w:rsidP="00284B54">
      <w:pPr>
        <w:numPr>
          <w:ilvl w:val="0"/>
          <w:numId w:val="5"/>
        </w:numPr>
        <w:tabs>
          <w:tab w:val="left" w:pos="284"/>
        </w:tabs>
        <w:spacing w:after="0"/>
        <w:ind w:left="284" w:hanging="284"/>
        <w:rPr>
          <w:rFonts w:ascii="Times New Roman" w:hAnsi="Times New Roman"/>
          <w:color w:val="548DD4"/>
          <w:sz w:val="24"/>
          <w:szCs w:val="24"/>
          <w:lang w:val="uz-Cyrl-UZ"/>
        </w:rPr>
      </w:pPr>
      <w:r w:rsidRPr="00D61168">
        <w:rPr>
          <w:rFonts w:ascii="Times New Roman" w:hAnsi="Times New Roman"/>
          <w:color w:val="548DD4"/>
          <w:sz w:val="24"/>
          <w:szCs w:val="24"/>
        </w:rPr>
        <w:t>Nazariy materiallar ……………………....</w:t>
      </w:r>
      <w:r w:rsidRPr="00D61168">
        <w:rPr>
          <w:rFonts w:ascii="Times New Roman" w:hAnsi="Times New Roman"/>
          <w:color w:val="548DD4"/>
          <w:sz w:val="24"/>
          <w:szCs w:val="24"/>
          <w:lang w:val="uz-Cyrl-UZ"/>
        </w:rPr>
        <w:t>........................</w:t>
      </w:r>
      <w:r w:rsidRPr="00D61168">
        <w:rPr>
          <w:rFonts w:ascii="Times New Roman" w:hAnsi="Times New Roman"/>
          <w:color w:val="548DD4"/>
          <w:sz w:val="24"/>
          <w:szCs w:val="24"/>
        </w:rPr>
        <w:t>………..,…………………….3</w:t>
      </w:r>
      <w:r w:rsidR="00DD71BD" w:rsidRPr="00D61168">
        <w:rPr>
          <w:rFonts w:ascii="Times New Roman" w:hAnsi="Times New Roman"/>
          <w:color w:val="548DD4"/>
          <w:sz w:val="24"/>
          <w:szCs w:val="24"/>
          <w:lang w:val="uz-Cyrl-UZ"/>
        </w:rPr>
        <w:t>7</w:t>
      </w:r>
    </w:p>
    <w:p w:rsidR="00284B54" w:rsidRPr="00D61168" w:rsidRDefault="0046755B" w:rsidP="00284B54">
      <w:pPr>
        <w:numPr>
          <w:ilvl w:val="0"/>
          <w:numId w:val="5"/>
        </w:numPr>
        <w:tabs>
          <w:tab w:val="left" w:pos="284"/>
        </w:tabs>
        <w:ind w:left="0" w:firstLine="0"/>
        <w:rPr>
          <w:rFonts w:ascii="Times New Roman" w:hAnsi="Times New Roman"/>
          <w:color w:val="548DD4"/>
          <w:sz w:val="24"/>
          <w:szCs w:val="24"/>
        </w:rPr>
      </w:pPr>
      <w:r>
        <w:rPr>
          <w:rFonts w:ascii="Times New Roman" w:hAnsi="Times New Roman"/>
          <w:color w:val="548DD4"/>
          <w:sz w:val="24"/>
          <w:szCs w:val="24"/>
          <w:lang w:val="uz-Cyrl-UZ"/>
        </w:rPr>
        <w:t>Seminar</w:t>
      </w:r>
      <w:r w:rsidR="00284B54" w:rsidRPr="00D61168">
        <w:rPr>
          <w:rFonts w:ascii="Times New Roman" w:hAnsi="Times New Roman"/>
          <w:color w:val="548DD4"/>
          <w:sz w:val="24"/>
          <w:szCs w:val="24"/>
          <w:lang w:val="uz-Cyrl-UZ"/>
        </w:rPr>
        <w:t xml:space="preserve"> mashg‘ulot materiallari</w:t>
      </w:r>
      <w:r w:rsidR="00284B54" w:rsidRPr="00D61168">
        <w:rPr>
          <w:rFonts w:ascii="Times New Roman" w:hAnsi="Times New Roman"/>
          <w:color w:val="548DD4"/>
          <w:sz w:val="24"/>
          <w:szCs w:val="24"/>
        </w:rPr>
        <w:t xml:space="preserve"> ………………………………………………………...15</w:t>
      </w:r>
      <w:r w:rsidR="00DD71BD" w:rsidRPr="00D61168">
        <w:rPr>
          <w:rFonts w:ascii="Times New Roman" w:hAnsi="Times New Roman"/>
          <w:color w:val="548DD4"/>
          <w:sz w:val="24"/>
          <w:szCs w:val="24"/>
          <w:lang w:val="uz-Cyrl-UZ"/>
        </w:rPr>
        <w:t>3</w:t>
      </w:r>
    </w:p>
    <w:p w:rsidR="00284B54" w:rsidRPr="00D61168" w:rsidRDefault="00284B54" w:rsidP="00284B54">
      <w:pPr>
        <w:numPr>
          <w:ilvl w:val="0"/>
          <w:numId w:val="5"/>
        </w:numPr>
        <w:tabs>
          <w:tab w:val="left" w:pos="284"/>
        </w:tabs>
        <w:ind w:left="0" w:firstLine="0"/>
        <w:rPr>
          <w:rFonts w:ascii="Times New Roman" w:hAnsi="Times New Roman"/>
          <w:color w:val="548DD4"/>
          <w:sz w:val="24"/>
          <w:szCs w:val="24"/>
        </w:rPr>
      </w:pPr>
      <w:r w:rsidRPr="00D61168">
        <w:rPr>
          <w:rFonts w:ascii="Times New Roman" w:hAnsi="Times New Roman"/>
          <w:color w:val="548DD4"/>
          <w:sz w:val="24"/>
          <w:szCs w:val="24"/>
        </w:rPr>
        <w:t>Keyslar banki……………………………………………………………………………</w:t>
      </w:r>
      <w:r w:rsidR="00DD71BD" w:rsidRPr="00D61168">
        <w:rPr>
          <w:rFonts w:ascii="Times New Roman" w:hAnsi="Times New Roman"/>
          <w:color w:val="548DD4"/>
          <w:sz w:val="24"/>
          <w:szCs w:val="24"/>
          <w:lang w:val="uz-Cyrl-UZ"/>
        </w:rPr>
        <w:t>199</w:t>
      </w:r>
    </w:p>
    <w:p w:rsidR="00284B54" w:rsidRPr="00D61168" w:rsidRDefault="00284B54" w:rsidP="00284B54">
      <w:pPr>
        <w:numPr>
          <w:ilvl w:val="0"/>
          <w:numId w:val="5"/>
        </w:numPr>
        <w:tabs>
          <w:tab w:val="left" w:pos="284"/>
        </w:tabs>
        <w:ind w:left="0" w:firstLine="0"/>
        <w:rPr>
          <w:rFonts w:ascii="Times New Roman" w:hAnsi="Times New Roman"/>
          <w:color w:val="548DD4"/>
          <w:sz w:val="24"/>
          <w:szCs w:val="24"/>
        </w:rPr>
      </w:pPr>
      <w:r w:rsidRPr="00D61168">
        <w:rPr>
          <w:rFonts w:ascii="Times New Roman" w:hAnsi="Times New Roman"/>
          <w:color w:val="548DD4"/>
          <w:sz w:val="24"/>
          <w:szCs w:val="24"/>
        </w:rPr>
        <w:t>Mustaqil ta’lim mavzulari…………….…………………………………………………20</w:t>
      </w:r>
      <w:r w:rsidR="00DD71BD" w:rsidRPr="00D61168">
        <w:rPr>
          <w:rFonts w:ascii="Times New Roman" w:hAnsi="Times New Roman"/>
          <w:color w:val="548DD4"/>
          <w:sz w:val="24"/>
          <w:szCs w:val="24"/>
          <w:lang w:val="uz-Cyrl-UZ"/>
        </w:rPr>
        <w:t>3</w:t>
      </w:r>
    </w:p>
    <w:p w:rsidR="00284B54" w:rsidRPr="00D61168" w:rsidRDefault="00284B54" w:rsidP="00284B54">
      <w:pPr>
        <w:numPr>
          <w:ilvl w:val="0"/>
          <w:numId w:val="5"/>
        </w:numPr>
        <w:tabs>
          <w:tab w:val="left" w:pos="284"/>
        </w:tabs>
        <w:ind w:left="0" w:firstLine="0"/>
        <w:rPr>
          <w:rFonts w:ascii="Times New Roman" w:hAnsi="Times New Roman"/>
          <w:color w:val="548DD4"/>
          <w:sz w:val="24"/>
          <w:szCs w:val="24"/>
        </w:rPr>
      </w:pPr>
      <w:r w:rsidRPr="00D61168">
        <w:rPr>
          <w:rFonts w:ascii="Times New Roman" w:hAnsi="Times New Roman"/>
          <w:color w:val="548DD4"/>
          <w:sz w:val="24"/>
          <w:szCs w:val="24"/>
        </w:rPr>
        <w:t>Testlar……………………………………………………………………………………20</w:t>
      </w:r>
      <w:r w:rsidR="00DD71BD" w:rsidRPr="00D61168">
        <w:rPr>
          <w:rFonts w:ascii="Times New Roman" w:hAnsi="Times New Roman"/>
          <w:color w:val="548DD4"/>
          <w:sz w:val="24"/>
          <w:szCs w:val="24"/>
          <w:lang w:val="uz-Cyrl-UZ"/>
        </w:rPr>
        <w:t>4</w:t>
      </w:r>
    </w:p>
    <w:p w:rsidR="00284B54" w:rsidRPr="00D61168" w:rsidRDefault="00284B54" w:rsidP="00284B54">
      <w:pPr>
        <w:numPr>
          <w:ilvl w:val="0"/>
          <w:numId w:val="5"/>
        </w:numPr>
        <w:tabs>
          <w:tab w:val="left" w:pos="284"/>
        </w:tabs>
        <w:ind w:left="0" w:firstLine="0"/>
        <w:rPr>
          <w:rFonts w:ascii="Times New Roman" w:hAnsi="Times New Roman"/>
          <w:b/>
          <w:color w:val="548DD4"/>
          <w:sz w:val="24"/>
          <w:szCs w:val="24"/>
        </w:rPr>
      </w:pPr>
      <w:r w:rsidRPr="00D61168">
        <w:rPr>
          <w:rFonts w:ascii="Times New Roman" w:hAnsi="Times New Roman"/>
          <w:color w:val="548DD4"/>
          <w:sz w:val="24"/>
          <w:szCs w:val="24"/>
        </w:rPr>
        <w:t>Glossariy</w:t>
      </w:r>
      <w:r w:rsidRPr="00D61168">
        <w:rPr>
          <w:rFonts w:ascii="Times New Roman" w:hAnsi="Times New Roman"/>
          <w:b/>
          <w:color w:val="548DD4"/>
          <w:sz w:val="24"/>
          <w:szCs w:val="24"/>
        </w:rPr>
        <w:t>……………………………………………………..…………………………..</w:t>
      </w:r>
      <w:r w:rsidRPr="00D61168">
        <w:rPr>
          <w:rFonts w:ascii="Times New Roman" w:hAnsi="Times New Roman"/>
          <w:color w:val="548DD4"/>
          <w:sz w:val="24"/>
          <w:szCs w:val="24"/>
        </w:rPr>
        <w:t>21</w:t>
      </w:r>
      <w:r w:rsidR="00DD71BD" w:rsidRPr="00D61168">
        <w:rPr>
          <w:rFonts w:ascii="Times New Roman" w:hAnsi="Times New Roman"/>
          <w:color w:val="548DD4"/>
          <w:sz w:val="24"/>
          <w:szCs w:val="24"/>
          <w:lang w:val="uz-Cyrl-UZ"/>
        </w:rPr>
        <w:t>2</w:t>
      </w:r>
    </w:p>
    <w:p w:rsidR="00284B54" w:rsidRPr="00D61168" w:rsidRDefault="00284B54" w:rsidP="00284B54">
      <w:pPr>
        <w:numPr>
          <w:ilvl w:val="0"/>
          <w:numId w:val="5"/>
        </w:numPr>
        <w:tabs>
          <w:tab w:val="left" w:pos="284"/>
        </w:tabs>
        <w:ind w:left="0" w:firstLine="0"/>
        <w:rPr>
          <w:rFonts w:ascii="Times New Roman" w:hAnsi="Times New Roman"/>
          <w:color w:val="548DD4"/>
          <w:sz w:val="24"/>
          <w:szCs w:val="24"/>
        </w:rPr>
      </w:pPr>
      <w:r w:rsidRPr="00D61168">
        <w:rPr>
          <w:rFonts w:ascii="Times New Roman" w:hAnsi="Times New Roman"/>
          <w:color w:val="548DD4"/>
          <w:sz w:val="24"/>
          <w:szCs w:val="24"/>
        </w:rPr>
        <w:t>Adabiyotlar  ro‘yxati</w:t>
      </w:r>
      <w:r w:rsidRPr="00D61168">
        <w:rPr>
          <w:rFonts w:ascii="Times New Roman" w:hAnsi="Times New Roman"/>
          <w:b/>
          <w:color w:val="548DD4"/>
          <w:sz w:val="24"/>
          <w:szCs w:val="24"/>
        </w:rPr>
        <w:t>…………………………..…………………………………………</w:t>
      </w:r>
      <w:r w:rsidRPr="00D61168">
        <w:rPr>
          <w:rFonts w:ascii="Times New Roman" w:hAnsi="Times New Roman"/>
          <w:color w:val="548DD4"/>
          <w:sz w:val="24"/>
          <w:szCs w:val="24"/>
        </w:rPr>
        <w:t>2</w:t>
      </w:r>
      <w:r w:rsidR="00DD71BD" w:rsidRPr="00D61168">
        <w:rPr>
          <w:rFonts w:ascii="Times New Roman" w:hAnsi="Times New Roman"/>
          <w:color w:val="548DD4"/>
          <w:sz w:val="24"/>
          <w:szCs w:val="24"/>
          <w:lang w:val="uz-Cyrl-UZ"/>
        </w:rPr>
        <w:t>18</w:t>
      </w:r>
    </w:p>
    <w:p w:rsidR="00284B54" w:rsidRPr="00D61168" w:rsidRDefault="00284B54" w:rsidP="00284B54">
      <w:pPr>
        <w:rPr>
          <w:rFonts w:ascii="Times New Roman" w:hAnsi="Times New Roman"/>
          <w:b/>
          <w:color w:val="548DD4"/>
          <w:sz w:val="24"/>
          <w:szCs w:val="24"/>
          <w:lang w:val="uz-Cyrl-UZ"/>
        </w:rPr>
      </w:pPr>
    </w:p>
    <w:p w:rsidR="00284B54" w:rsidRPr="004B3458" w:rsidRDefault="00284B54" w:rsidP="00284B54">
      <w:pPr>
        <w:rPr>
          <w:rFonts w:ascii="Times New Roman" w:hAnsi="Times New Roman"/>
          <w:sz w:val="24"/>
          <w:szCs w:val="24"/>
          <w:lang w:val="uz-Cyrl-UZ"/>
        </w:rPr>
      </w:pPr>
    </w:p>
    <w:p w:rsidR="00284B54" w:rsidRDefault="00284B54" w:rsidP="00284B54">
      <w:r w:rsidRPr="004B3458">
        <w:rPr>
          <w:rFonts w:ascii="Times New Roman" w:hAnsi="Times New Roman"/>
          <w:b/>
          <w:bCs/>
          <w:sz w:val="24"/>
          <w:szCs w:val="24"/>
        </w:rPr>
        <w:fldChar w:fldCharType="end"/>
      </w:r>
    </w:p>
    <w:p w:rsidR="003C1037" w:rsidRPr="00284B54" w:rsidRDefault="003C1037" w:rsidP="004B3458">
      <w:pPr>
        <w:spacing w:after="0" w:line="240" w:lineRule="auto"/>
        <w:jc w:val="both"/>
        <w:rPr>
          <w:rFonts w:ascii="Times New Roman" w:hAnsi="Times New Roman"/>
          <w:sz w:val="24"/>
          <w:szCs w:val="24"/>
        </w:rPr>
      </w:pPr>
    </w:p>
    <w:p w:rsidR="003C1037" w:rsidRPr="004B3458" w:rsidRDefault="003C1037" w:rsidP="004B3458">
      <w:pPr>
        <w:spacing w:after="0" w:line="240" w:lineRule="auto"/>
        <w:jc w:val="both"/>
        <w:rPr>
          <w:rFonts w:ascii="Times New Roman" w:hAnsi="Times New Roman"/>
          <w:b/>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BF5652" w:rsidP="004B3458">
      <w:pPr>
        <w:spacing w:after="0" w:line="240" w:lineRule="auto"/>
        <w:jc w:val="both"/>
        <w:rPr>
          <w:rFonts w:ascii="Times New Roman" w:hAnsi="Times New Roman"/>
          <w:b/>
          <w:bCs/>
          <w:sz w:val="24"/>
          <w:szCs w:val="24"/>
          <w:lang w:val="uz-Cyrl-UZ"/>
        </w:rPr>
      </w:pPr>
      <w:r>
        <w:rPr>
          <w:rFonts w:ascii="Times New Roman" w:hAnsi="Times New Roman"/>
          <w:b/>
          <w:bCs/>
          <w:sz w:val="24"/>
          <w:szCs w:val="24"/>
          <w:lang w:val="uz-Cyrl-UZ"/>
        </w:rPr>
        <w:t xml:space="preserve"> </w:t>
      </w: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3C1037" w:rsidRPr="004B3458" w:rsidRDefault="003C1037"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533DA4" w:rsidRPr="004B3458" w:rsidRDefault="00533DA4" w:rsidP="004B3458">
      <w:pPr>
        <w:spacing w:after="0" w:line="240" w:lineRule="auto"/>
        <w:jc w:val="both"/>
        <w:rPr>
          <w:rFonts w:ascii="Times New Roman" w:hAnsi="Times New Roman"/>
          <w:b/>
          <w:bCs/>
          <w:sz w:val="24"/>
          <w:szCs w:val="24"/>
          <w:lang w:val="uz-Cyrl-UZ"/>
        </w:rPr>
      </w:pPr>
    </w:p>
    <w:p w:rsidR="008F0E60" w:rsidRDefault="008F0E60" w:rsidP="00284B54">
      <w:pPr>
        <w:pStyle w:val="1"/>
        <w:pBdr>
          <w:bottom w:val="thinThickSmallGap" w:sz="12" w:space="3" w:color="943634"/>
        </w:pBdr>
        <w:jc w:val="both"/>
        <w:rPr>
          <w:rStyle w:val="aa"/>
          <w:rFonts w:ascii="Times New Roman" w:eastAsia="SimSun" w:hAnsi="Times New Roman"/>
          <w:b/>
          <w:color w:val="0070C0"/>
          <w:sz w:val="24"/>
          <w:szCs w:val="24"/>
          <w:lang w:val="uz-Cyrl-UZ"/>
        </w:rPr>
      </w:pPr>
      <w:bookmarkStart w:id="1" w:name="_Toc356217071"/>
    </w:p>
    <w:p w:rsidR="008F0E60" w:rsidRDefault="008F0E60" w:rsidP="005553C8">
      <w:pPr>
        <w:pStyle w:val="1"/>
        <w:pBdr>
          <w:bottom w:val="thinThickSmallGap" w:sz="12" w:space="0" w:color="943634"/>
        </w:pBdr>
        <w:jc w:val="both"/>
        <w:rPr>
          <w:rStyle w:val="aa"/>
          <w:rFonts w:ascii="Times New Roman" w:eastAsia="SimSun" w:hAnsi="Times New Roman"/>
          <w:b/>
          <w:color w:val="0070C0"/>
          <w:sz w:val="24"/>
          <w:szCs w:val="24"/>
          <w:lang w:val="uz-Cyrl-UZ"/>
        </w:rPr>
      </w:pPr>
    </w:p>
    <w:p w:rsidR="00BD7951" w:rsidRPr="00284B54" w:rsidRDefault="00966D75" w:rsidP="008F0E60">
      <w:pPr>
        <w:pStyle w:val="1"/>
        <w:rPr>
          <w:rStyle w:val="aa"/>
          <w:rFonts w:ascii="Times New Roman" w:hAnsi="Times New Roman"/>
          <w:b/>
          <w:color w:val="0070C0"/>
          <w:sz w:val="24"/>
          <w:szCs w:val="24"/>
          <w:lang w:val="en-US"/>
        </w:rPr>
      </w:pPr>
      <w:r w:rsidRPr="004B3458">
        <w:rPr>
          <w:rStyle w:val="aa"/>
          <w:rFonts w:ascii="Times New Roman" w:eastAsia="SimSun" w:hAnsi="Times New Roman"/>
          <w:b/>
          <w:color w:val="0070C0"/>
          <w:sz w:val="24"/>
          <w:szCs w:val="24"/>
        </w:rPr>
        <w:t>I.</w:t>
      </w:r>
      <w:r w:rsidR="00284B54">
        <w:rPr>
          <w:rStyle w:val="aa"/>
          <w:rFonts w:ascii="Times New Roman" w:hAnsi="Times New Roman"/>
          <w:b/>
          <w:color w:val="0070C0"/>
          <w:sz w:val="24"/>
          <w:szCs w:val="24"/>
          <w:lang w:val="en-US"/>
        </w:rPr>
        <w:t>ISHCHI DASTUR</w:t>
      </w:r>
    </w:p>
    <w:p w:rsidR="0074379A" w:rsidRPr="004B3458" w:rsidRDefault="0074379A" w:rsidP="008F0E60">
      <w:pPr>
        <w:spacing w:line="240" w:lineRule="auto"/>
        <w:jc w:val="center"/>
        <w:rPr>
          <w:rFonts w:ascii="Times New Roman" w:hAnsi="Times New Roman"/>
          <w:b/>
          <w:bCs/>
          <w:sz w:val="24"/>
          <w:szCs w:val="24"/>
          <w:lang w:val="uz-Cyrl-UZ"/>
        </w:rPr>
      </w:pPr>
      <w:r w:rsidRPr="004B3458">
        <w:rPr>
          <w:rFonts w:ascii="Times New Roman" w:hAnsi="Times New Roman"/>
          <w:b/>
          <w:bCs/>
          <w:sz w:val="24"/>
          <w:szCs w:val="24"/>
          <w:lang w:val="uz-Cyrl-UZ"/>
        </w:rPr>
        <w:t>Kirish</w:t>
      </w:r>
    </w:p>
    <w:p w:rsidR="00561E4B" w:rsidRPr="004B3458" w:rsidRDefault="00561E4B" w:rsidP="004B3458">
      <w:pPr>
        <w:jc w:val="both"/>
        <w:rPr>
          <w:rFonts w:ascii="Times New Roman" w:hAnsi="Times New Roman"/>
          <w:b/>
          <w:bCs/>
          <w:sz w:val="24"/>
          <w:szCs w:val="24"/>
          <w:lang w:val="uz-Cyrl-UZ"/>
        </w:rPr>
      </w:pPr>
    </w:p>
    <w:p w:rsidR="00561E4B" w:rsidRPr="004B3458" w:rsidRDefault="00561E4B" w:rsidP="008F0E60">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Har tomonlama kamol topgan yuksak ma'naviyatli shaxsni tarbiyalab yetishtirishda, uning ilmiy dunyoqarashini shakllantirishda muhim rol o‘ynovchi fan iqtisodiyot nazariyasi fanining ushbu dasturi jamiyatning iqtisodiy negizi, uning tarkibiy qismlari, umumiqtisodiy qonunlar va kategoriyalar, iqtisodiy hodisa va jarayonlarning mohiyati, ijtimoiy-iqtisodiy tizimlar va ularning amal qilish qonuniyatlari, bozor iqtisodiyotining tarkib topish xususiyatlari, o‘tish davridagi ijtimoiy-iqtisodiy islohotlar va ularning natijalari, iqtisodiyotni diversifikatsiyalash va modernizatsiyalash jarayonlari, iqtisodiy o‘sish va unga ta'sir etuvchi omillar, mamlakat ijtimoiy-iqtisodiy rivojlanishining ustuvor yo‘nalishlari va vazifalari, iqtisodiyotda amalga oshirilayotgan tarkibiy o‘zgarishlar, jahon iqtisodiyoti rivojlanishining asosiy tendensiyalari kabi masalalarni qamrab olgan.       </w:t>
      </w:r>
    </w:p>
    <w:p w:rsidR="00561E4B" w:rsidRPr="004B3458" w:rsidRDefault="00561E4B" w:rsidP="008F0E60">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«Iqtisodiyot nazariyasi» fani talabalarni jamiyatda ro‘y beradigan  iqtisodiy qonunlarni bilish va ularning amal qilishiga ongli munosabatda bo‘lishda, mamlakatni demokratlashtirish va iqtisodiyotni bozor tamoyillari asosida isloh qilish jarayonlarining mohiyatini tushunishda zarur bo‘lgan bilimlar bilan qurollantiradi. Shuningdek, bu fan jamiyatning har bir a'zosini g‘oyaviy jihatdan yo‘naltirish, ma'naviy dunyoqarashini kengaytirish, iqtisodiy madaniyatini oshirishga ahamiyatli ta'sir ko‘rsatadi.</w:t>
      </w:r>
    </w:p>
    <w:p w:rsidR="00561E4B" w:rsidRPr="004B3458" w:rsidRDefault="00561E4B" w:rsidP="008F0E60">
      <w:pPr>
        <w:spacing w:after="0"/>
        <w:jc w:val="both"/>
        <w:rPr>
          <w:rFonts w:ascii="Times New Roman" w:hAnsi="Times New Roman"/>
          <w:sz w:val="24"/>
          <w:szCs w:val="24"/>
          <w:lang w:val="uz-Cyrl-UZ"/>
        </w:rPr>
      </w:pPr>
      <w:r w:rsidRPr="004B3458">
        <w:rPr>
          <w:rFonts w:ascii="Times New Roman" w:hAnsi="Times New Roman"/>
          <w:b/>
          <w:bCs/>
          <w:color w:val="000000"/>
          <w:sz w:val="24"/>
          <w:szCs w:val="24"/>
          <w:lang w:val="uz-Cyrl-UZ"/>
        </w:rPr>
        <w:t xml:space="preserve">Iqtisodiyot nazariyasi fanining  maqsadi va vazifalari </w:t>
      </w:r>
      <w:r w:rsidRPr="004B3458">
        <w:rPr>
          <w:rFonts w:ascii="Times New Roman" w:hAnsi="Times New Roman"/>
          <w:color w:val="000000"/>
          <w:sz w:val="24"/>
          <w:szCs w:val="24"/>
          <w:lang w:val="uz-Cyrl-UZ"/>
        </w:rPr>
        <w:t xml:space="preserve">Fanni o‘qitishdan maqsad – talabalarga iqtisodiy bilimlarning nazariy asoslarini, iqtisodiyotning asosiy tushunchalari va kategoriyalarini, iqtisodiy qonunlar va tamoyillarini o‘rgatish hamda ularni amalda tatbiq etish ko‘nikmasini hosil qilish. Fanning vazifalari – talabalarni nazariy bilimlar, iqtisodiy mushohada qilish usullari bilan qurollantirish; iqtisodiy hodisa va jarayonlar mazmunini mantiqiy mushohada qilish uchun zarur bo‘lgan uslubiy yondashuvlarni egallashiga ko‘maklashish; ular ongiga milliy istiqlol g‘oyasini va milliy mafkuraning asosiy qoidalarini singdirish; iqtisodiyotni modernizatsiyalash, erkinlashtirish va islohotlarni chuqurlashtirish asosida hozirgi zamon rivojlangan bozor iqtisodiyotini vujudga keltirishning dolzarb muammolarini ochib berish; iqtisodiyot va iqtisodiy munosabatlar to‘g‘risida </w:t>
      </w:r>
      <w:r w:rsidR="0046755B">
        <w:rPr>
          <w:rFonts w:ascii="Times New Roman" w:hAnsi="Times New Roman"/>
          <w:color w:val="000000"/>
          <w:sz w:val="24"/>
          <w:szCs w:val="24"/>
          <w:lang w:val="uz-Cyrl-UZ"/>
        </w:rPr>
        <w:t>Seminar</w:t>
      </w:r>
      <w:r w:rsidRPr="004B3458">
        <w:rPr>
          <w:rFonts w:ascii="Times New Roman" w:hAnsi="Times New Roman"/>
          <w:color w:val="000000"/>
          <w:sz w:val="24"/>
          <w:szCs w:val="24"/>
          <w:lang w:val="uz-Cyrl-UZ"/>
        </w:rPr>
        <w:t xml:space="preserve"> ko‘nikmalarni hosil qilish.</w:t>
      </w:r>
      <w:r w:rsidR="008F0E60">
        <w:rPr>
          <w:rFonts w:ascii="Times New Roman" w:hAnsi="Times New Roman"/>
          <w:color w:val="000000"/>
          <w:sz w:val="24"/>
          <w:szCs w:val="24"/>
          <w:lang w:val="uz-Cyrl-UZ"/>
        </w:rPr>
        <w:t xml:space="preserve"> </w:t>
      </w:r>
      <w:r w:rsidRPr="004B3458">
        <w:rPr>
          <w:rFonts w:ascii="Times New Roman" w:hAnsi="Times New Roman"/>
          <w:sz w:val="24"/>
          <w:szCs w:val="24"/>
          <w:lang w:val="uz-Cyrl-UZ"/>
        </w:rPr>
        <w:t>Mavzular va ular bo‘yicha mashg‘ulot turlariga ajratilgan soatlar taqsimoti</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lang w:val="uz-Cyrl-UZ"/>
        </w:rPr>
        <w:t xml:space="preserve"> </w:t>
      </w:r>
      <w:r w:rsidRPr="004B3458">
        <w:rPr>
          <w:rFonts w:ascii="Times New Roman" w:hAnsi="Times New Roman"/>
          <w:b/>
          <w:bCs/>
          <w:color w:val="000000"/>
          <w:sz w:val="24"/>
          <w:szCs w:val="24"/>
        </w:rPr>
        <w:t>Iqtisodiyot nazariyasi fani bo‘yicha talabalarning bilimiga, ko‘nikma va malakasiga qo‘yiladigan talablar.</w:t>
      </w:r>
    </w:p>
    <w:p w:rsidR="008F0E60" w:rsidRDefault="00561E4B" w:rsidP="008F0E60">
      <w:pPr>
        <w:spacing w:after="0"/>
        <w:jc w:val="both"/>
        <w:rPr>
          <w:rFonts w:ascii="Times New Roman" w:hAnsi="Times New Roman"/>
          <w:bCs/>
          <w:iCs/>
          <w:color w:val="000000"/>
          <w:sz w:val="24"/>
          <w:szCs w:val="24"/>
          <w:lang w:val="uz-Cyrl-UZ"/>
        </w:rPr>
      </w:pPr>
      <w:r w:rsidRPr="004B3458">
        <w:rPr>
          <w:rFonts w:ascii="Times New Roman" w:hAnsi="Times New Roman"/>
          <w:color w:val="000000"/>
          <w:sz w:val="24"/>
          <w:szCs w:val="24"/>
        </w:rPr>
        <w:t xml:space="preserve">   «Iqtisodiyot nazariyasi» o‘quv fanini o‘zlashtirish jarayonida amalga oshiriladigan masalalar doirasida bakalavr:</w:t>
      </w:r>
      <w:r w:rsidR="008F0E60">
        <w:rPr>
          <w:rFonts w:ascii="Times New Roman" w:hAnsi="Times New Roman"/>
          <w:color w:val="000000"/>
          <w:sz w:val="24"/>
          <w:szCs w:val="24"/>
          <w:lang w:val="uz-Cyrl-UZ"/>
        </w:rPr>
        <w:t xml:space="preserve"> </w:t>
      </w:r>
      <w:r w:rsidR="008F0E60">
        <w:rPr>
          <w:rFonts w:ascii="Times New Roman" w:hAnsi="Times New Roman"/>
          <w:color w:val="000000"/>
          <w:sz w:val="24"/>
          <w:szCs w:val="24"/>
        </w:rPr>
        <w:t>-</w:t>
      </w:r>
      <w:r w:rsidRPr="004B3458">
        <w:rPr>
          <w:rFonts w:ascii="Times New Roman" w:hAnsi="Times New Roman"/>
          <w:color w:val="000000"/>
          <w:sz w:val="24"/>
          <w:szCs w:val="24"/>
        </w:rPr>
        <w:t xml:space="preserve">iqtisodiyot nazariyasi asoslarini; milliy iqtisodiyotning amal qilishi va rivojlanishi qonuniyatlarini; makroiqtisodiy darajadagi vaziyatlarni; iqtisodiy jarayonlarning amal qilish xususiyatlarini  </w:t>
      </w:r>
      <w:r w:rsidRPr="004B3458">
        <w:rPr>
          <w:rFonts w:ascii="Times New Roman" w:hAnsi="Times New Roman"/>
          <w:bCs/>
          <w:iCs/>
          <w:color w:val="000000"/>
          <w:sz w:val="24"/>
          <w:szCs w:val="24"/>
        </w:rPr>
        <w:t>bilishi kerak;</w:t>
      </w:r>
    </w:p>
    <w:p w:rsidR="00561E4B" w:rsidRPr="008F0E60" w:rsidRDefault="00561E4B" w:rsidP="004B3458">
      <w:pPr>
        <w:jc w:val="both"/>
        <w:rPr>
          <w:rFonts w:ascii="Times New Roman" w:hAnsi="Times New Roman"/>
          <w:b/>
          <w:bCs/>
          <w:i/>
          <w:iCs/>
          <w:color w:val="000000"/>
          <w:sz w:val="24"/>
          <w:szCs w:val="24"/>
          <w:lang w:val="uz-Cyrl-UZ"/>
        </w:rPr>
      </w:pPr>
      <w:r w:rsidRPr="008F0E60">
        <w:rPr>
          <w:rFonts w:ascii="Times New Roman" w:hAnsi="Times New Roman"/>
          <w:color w:val="000000"/>
          <w:sz w:val="24"/>
          <w:szCs w:val="24"/>
          <w:lang w:val="uz-Cyrl-UZ"/>
        </w:rPr>
        <w:t xml:space="preserve">- talaba iqtisodiy hodisa va jarayonlarni tahlil qilish usullarini  qo‘llash; iqtisodiy qonunlarni, ilmiy tushunchalarni (kategoriyalarni) iqtisodiy muammolar bo‘yicha yechimlar qabul qilish </w:t>
      </w:r>
      <w:r w:rsidRPr="008F0E60">
        <w:rPr>
          <w:rFonts w:ascii="Times New Roman" w:hAnsi="Times New Roman"/>
          <w:bCs/>
          <w:iCs/>
          <w:color w:val="000000"/>
          <w:sz w:val="24"/>
          <w:szCs w:val="24"/>
          <w:lang w:val="uz-Cyrl-UZ"/>
        </w:rPr>
        <w:t xml:space="preserve">ko‘nikmalariga egabo‘lishi kerak; </w:t>
      </w:r>
      <w:r w:rsidRPr="008F0E60">
        <w:rPr>
          <w:rFonts w:ascii="Times New Roman" w:hAnsi="Times New Roman"/>
          <w:color w:val="000000"/>
          <w:sz w:val="24"/>
          <w:szCs w:val="24"/>
          <w:lang w:val="uz-Cyrl-UZ"/>
        </w:rPr>
        <w:t xml:space="preserve">- talaba iqtisodiy jarayonlarni tahlil qilish va xulosa chiqarish; iqtisodiy muammolarini hal etish uchun zarur bo‘lgan ma'lumotlar to‘plash va ulardan foydalanish </w:t>
      </w:r>
      <w:r w:rsidRPr="008F0E60">
        <w:rPr>
          <w:rFonts w:ascii="Times New Roman" w:hAnsi="Times New Roman"/>
          <w:bCs/>
          <w:iCs/>
          <w:color w:val="000000"/>
          <w:sz w:val="24"/>
          <w:szCs w:val="24"/>
          <w:lang w:val="uz-Cyrl-UZ"/>
        </w:rPr>
        <w:t>malakalariga ega bo‘lishi kerak.</w:t>
      </w:r>
      <w:r w:rsidRPr="008F0E60">
        <w:rPr>
          <w:rFonts w:ascii="Times New Roman" w:hAnsi="Times New Roman"/>
          <w:b/>
          <w:bCs/>
          <w:i/>
          <w:iCs/>
          <w:color w:val="000000"/>
          <w:sz w:val="24"/>
          <w:szCs w:val="24"/>
          <w:lang w:val="uz-Cyrl-UZ"/>
        </w:rPr>
        <w:t xml:space="preserve"> </w:t>
      </w:r>
    </w:p>
    <w:p w:rsidR="00561E4B" w:rsidRPr="008F0E60" w:rsidRDefault="00561E4B" w:rsidP="004B3458">
      <w:pPr>
        <w:jc w:val="both"/>
        <w:rPr>
          <w:rFonts w:ascii="Times New Roman" w:hAnsi="Times New Roman"/>
          <w:b/>
          <w:bCs/>
          <w:color w:val="000000"/>
          <w:sz w:val="24"/>
          <w:szCs w:val="24"/>
          <w:lang w:val="uz-Cyrl-UZ"/>
        </w:rPr>
      </w:pPr>
    </w:p>
    <w:p w:rsidR="00561E4B" w:rsidRPr="008F0E60" w:rsidRDefault="00561E4B" w:rsidP="004B3458">
      <w:pPr>
        <w:jc w:val="both"/>
        <w:rPr>
          <w:rFonts w:ascii="Times New Roman" w:hAnsi="Times New Roman"/>
          <w:b/>
          <w:bCs/>
          <w:color w:val="000000"/>
          <w:sz w:val="24"/>
          <w:szCs w:val="24"/>
          <w:lang w:val="uz-Cyrl-UZ"/>
        </w:rPr>
      </w:pPr>
    </w:p>
    <w:p w:rsidR="00561E4B" w:rsidRPr="003776FA" w:rsidRDefault="00561E4B" w:rsidP="008F0E60">
      <w:pPr>
        <w:spacing w:after="0"/>
        <w:jc w:val="both"/>
        <w:rPr>
          <w:rFonts w:ascii="Times New Roman" w:hAnsi="Times New Roman"/>
          <w:b/>
          <w:bCs/>
          <w:color w:val="000000"/>
          <w:sz w:val="24"/>
          <w:szCs w:val="24"/>
          <w:lang w:val="uz-Cyrl-UZ"/>
        </w:rPr>
      </w:pPr>
      <w:r w:rsidRPr="003776FA">
        <w:rPr>
          <w:rFonts w:ascii="Times New Roman" w:hAnsi="Times New Roman"/>
          <w:b/>
          <w:bCs/>
          <w:color w:val="000000"/>
          <w:sz w:val="24"/>
          <w:szCs w:val="24"/>
          <w:lang w:val="uz-Cyrl-UZ"/>
        </w:rPr>
        <w:lastRenderedPageBreak/>
        <w:t>Iqtisodiyot nazariyasi fanning o‘quv rejadagi boshqa fanlar bilan o‘zaro bog‘liqligi va uslubi jihatdan uzviy ketma-ketligi.</w:t>
      </w:r>
    </w:p>
    <w:p w:rsidR="00561E4B" w:rsidRPr="003776FA" w:rsidRDefault="00561E4B" w:rsidP="008F0E60">
      <w:pPr>
        <w:spacing w:after="0"/>
        <w:jc w:val="both"/>
        <w:rPr>
          <w:rFonts w:ascii="Times New Roman" w:hAnsi="Times New Roman"/>
          <w:b/>
          <w:bCs/>
          <w:color w:val="000000"/>
          <w:sz w:val="24"/>
          <w:szCs w:val="24"/>
          <w:lang w:val="uz-Cyrl-UZ"/>
        </w:rPr>
      </w:pPr>
      <w:r w:rsidRPr="003776FA">
        <w:rPr>
          <w:rFonts w:ascii="Times New Roman" w:hAnsi="Times New Roman"/>
          <w:color w:val="000000"/>
          <w:sz w:val="24"/>
          <w:szCs w:val="24"/>
          <w:lang w:val="uz-Cyrl-UZ"/>
        </w:rPr>
        <w:t xml:space="preserve">           «Iqtisodiyot nazariyasi» fani gumanitar va ijtimoiy-iqtisodiy fanlar turkumiga kirib, u bakalavriatning barcha ta'lim yo‘nalishlarida o‘qitiladi. Mazkur fan boshqa iqtisodiy fanlarning nazariy va uslubiy  asosini tashkil qilib, o‘z rivojida aniq yo‘nalishdagi iqtisodiy fanlar (moliya-kredit, bank ishi, soliq va soliqqa tortish, buxgalteriya hisobi va audit, sug‘urta va bojxona ishi dan ham ozuqa oladi. U tadqiqot usullari bo‘yicha boshqa ijtimoiy (falsafa, tarix, huquqshunoslik, sotsiologiya, siyosatshunoslik) fanlar bilan ham mustahkam bog‘liqdir. </w:t>
      </w:r>
      <w:r w:rsidRPr="003776FA">
        <w:rPr>
          <w:rFonts w:ascii="Times New Roman" w:hAnsi="Times New Roman"/>
          <w:b/>
          <w:bCs/>
          <w:color w:val="000000"/>
          <w:sz w:val="24"/>
          <w:szCs w:val="24"/>
          <w:lang w:val="uz-Cyrl-UZ"/>
        </w:rPr>
        <w:t xml:space="preserve">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Fanni o‘qitishda zamonaviy axborot va pedagogik texnologiyalar</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O‘quv jarayoni bilan bog‘liq ta'lim sifatini belgilovchi holatlar quyidagilar: yuqori ilmiy-pedagogik darajada dars berish, muammoli ma'ruzalar o‘qish, darslarni savol-javob tarzida qiziqarli tashkil qilish, ilg‘or pedagogik texnologiyalardan va mul'timedia vositalaridan foydalanish, tinglovchilarni undaydigan, o‘ylantiradigan muammolarni ular oldiga qo‘yish, talabchanlik, tinglovchilar bilan individual ishlash, erkin muloqot yuritishga, ilmiy izlanishga jalb qilish.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t>“Iqtisodiyot nazariyasi ”  fanini loyihalashtirishda quyidagi asosiy konseptual yondoshuvlardan foydalaniladi:</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 Shaxsga yo‘naltirilgan ta'lim. </w:t>
      </w:r>
      <w:r w:rsidRPr="004B3458">
        <w:rPr>
          <w:rFonts w:ascii="Times New Roman" w:hAnsi="Times New Roman"/>
          <w:color w:val="000000"/>
          <w:sz w:val="24"/>
          <w:szCs w:val="24"/>
        </w:rPr>
        <w:t xml:space="preserve">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yondoshilishni nazarda tutadi.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Tizimli yondoshuv. </w:t>
      </w:r>
      <w:r w:rsidRPr="004B3458">
        <w:rPr>
          <w:rFonts w:ascii="Times New Roman" w:hAnsi="Times New Roman"/>
          <w:color w:val="000000"/>
          <w:sz w:val="24"/>
          <w:szCs w:val="24"/>
        </w:rPr>
        <w:t xml:space="preserve">Ta'lim texnologiyasi tizimning barcha belgilarini o‘zida mujassam etmog‘i lozim: jarayonning mantiqiyligi, uning barcha bo‘g‘inlarini o‘zaro bog‘langanligi, yaxlitligi.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Faoliyatga yo‘naltirilgan yondoshuv. </w:t>
      </w:r>
      <w:r w:rsidRPr="004B3458">
        <w:rPr>
          <w:rFonts w:ascii="Times New Roman" w:hAnsi="Times New Roman"/>
          <w:color w:val="000000"/>
          <w:sz w:val="24"/>
          <w:szCs w:val="24"/>
        </w:rPr>
        <w:t>Shaxsning jarayonli sifatlarini shakllantirishga, ta'lim oluvchining faoliyatni aktivlashtirish va intensivlashtirish, o‘quv jarayonida uning barcha qobiliyati va imkoniyatlari, tashabbuskorligini ochishga yo‘naltirilgan ta'limni ifodalaydi.</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 Faoliyatga yo‘naltirilgan yondoshuv. </w:t>
      </w:r>
      <w:r w:rsidRPr="004B3458">
        <w:rPr>
          <w:rFonts w:ascii="Times New Roman" w:hAnsi="Times New Roman"/>
          <w:color w:val="000000"/>
          <w:sz w:val="24"/>
          <w:szCs w:val="24"/>
        </w:rPr>
        <w:t xml:space="preserve">Shaxsning jarayonli sifatlarini shakllantirishga, ta'lim oluvchining faoliyatni aktivlashtirish va intensivlashtirish, o‘quv jarayonida uning barcha qobiliyati va imkoniyatlari, tashabbuskorligini ochishga yo‘naltirilgan ta'limni ifodalaydi.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Dialogik yondoshuv. </w:t>
      </w:r>
      <w:r w:rsidRPr="004B3458">
        <w:rPr>
          <w:rFonts w:ascii="Times New Roman" w:hAnsi="Times New Roman"/>
          <w:color w:val="000000"/>
          <w:sz w:val="24"/>
          <w:szCs w:val="24"/>
        </w:rPr>
        <w:t xml:space="preserve">Bu yondoshuv o‘quv munosabatlarini yaratish zaruriyatini bildiradi. Uning natijasida shaxsning o‘z-o‘zini faollashtirishi va o‘z-o‘zini ko‘rsata olishi kabi ijodiy faoliyati kuchayadi.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Hamkorlikdagi ta'limni tashkil etish. </w:t>
      </w:r>
      <w:r w:rsidRPr="004B3458">
        <w:rPr>
          <w:rFonts w:ascii="Times New Roman" w:hAnsi="Times New Roman"/>
          <w:color w:val="000000"/>
          <w:sz w:val="24"/>
          <w:szCs w:val="24"/>
        </w:rPr>
        <w:t>Demokratik, tenglik, ta'lim beruvchi va ta'lim oluvchi faoliyat mazmunini shakllantirishda va erishilgan natijalarni baholashda birgalikda ishlashni joriy etishga e'tiborni qarati.</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Muammoli ta'lim. </w:t>
      </w:r>
      <w:r w:rsidRPr="004B3458">
        <w:rPr>
          <w:rFonts w:ascii="Times New Roman" w:hAnsi="Times New Roman"/>
          <w:color w:val="000000"/>
          <w:sz w:val="24"/>
          <w:szCs w:val="24"/>
        </w:rPr>
        <w:t xml:space="preserve">Ta'lim mazmunini muammoli tarzda taqdim qilish orqali ta'lim oluvchi faoliyatini aktivlashtirish usullaridan biri. Bunda ilmiy bilimni o'ektiv qarama-qarshiligi va uni hal etish usullarini, dialektik mushohadani shakllantirish va rivojlantirishni, </w:t>
      </w:r>
      <w:r w:rsidR="0046755B">
        <w:rPr>
          <w:rFonts w:ascii="Times New Roman" w:hAnsi="Times New Roman"/>
          <w:color w:val="000000"/>
          <w:sz w:val="24"/>
          <w:szCs w:val="24"/>
        </w:rPr>
        <w:t>Seminar</w:t>
      </w:r>
      <w:r w:rsidRPr="004B3458">
        <w:rPr>
          <w:rFonts w:ascii="Times New Roman" w:hAnsi="Times New Roman"/>
          <w:color w:val="000000"/>
          <w:sz w:val="24"/>
          <w:szCs w:val="24"/>
        </w:rPr>
        <w:t xml:space="preserve"> faoliyatga ularni ijodiy tarzda qo‘llashni mustaqil ijodiy faoliyati ta'minlanadi.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Axborotni taqdim qilishning zamonaviy vositalari va usullarini qo‘llash - </w:t>
      </w:r>
      <w:r w:rsidRPr="004B3458">
        <w:rPr>
          <w:rFonts w:ascii="Times New Roman" w:hAnsi="Times New Roman"/>
          <w:color w:val="000000"/>
          <w:sz w:val="24"/>
          <w:szCs w:val="24"/>
        </w:rPr>
        <w:t xml:space="preserve">yangi kompyuter va axborot texnologiyalarini o‘quv jarayoniga qo‘llash.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O‘qitishning usullari va texnikasi. </w:t>
      </w:r>
      <w:r w:rsidRPr="004B3458">
        <w:rPr>
          <w:rFonts w:ascii="Times New Roman" w:hAnsi="Times New Roman"/>
          <w:color w:val="000000"/>
          <w:sz w:val="24"/>
          <w:szCs w:val="24"/>
        </w:rPr>
        <w:t xml:space="preserve">Ma'ruza (kirish, mavzuga oid, vizuallash), muammoli ta'lim, keys-stadi, pinbord, paradoks va loyihalash usullari, </w:t>
      </w:r>
      <w:r w:rsidR="0046755B">
        <w:rPr>
          <w:rFonts w:ascii="Times New Roman" w:hAnsi="Times New Roman"/>
          <w:color w:val="000000"/>
          <w:sz w:val="24"/>
          <w:szCs w:val="24"/>
        </w:rPr>
        <w:t>Seminar</w:t>
      </w:r>
      <w:r w:rsidRPr="004B3458">
        <w:rPr>
          <w:rFonts w:ascii="Times New Roman" w:hAnsi="Times New Roman"/>
          <w:color w:val="000000"/>
          <w:sz w:val="24"/>
          <w:szCs w:val="24"/>
        </w:rPr>
        <w:t xml:space="preserve"> ishlar.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O‘qitishni tashkil etish shakllari: </w:t>
      </w:r>
      <w:r w:rsidRPr="004B3458">
        <w:rPr>
          <w:rFonts w:ascii="Times New Roman" w:hAnsi="Times New Roman"/>
          <w:color w:val="000000"/>
          <w:sz w:val="24"/>
          <w:szCs w:val="24"/>
        </w:rPr>
        <w:t xml:space="preserve">dialog, polilog, muloqot hamkorlik va o‘zaro o‘rganishga asoslangan frontal, kollektiv va guruh.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O‘qitish vositalari: </w:t>
      </w:r>
      <w:r w:rsidRPr="004B3458">
        <w:rPr>
          <w:rFonts w:ascii="Times New Roman" w:hAnsi="Times New Roman"/>
          <w:color w:val="000000"/>
          <w:sz w:val="24"/>
          <w:szCs w:val="24"/>
        </w:rPr>
        <w:t xml:space="preserve">o‘qitishning an'anaviy shakllari (darslik, ma'ruza matni) bilan bir qatorda – kompyuter va axborot texnologiyalari. </w:t>
      </w:r>
    </w:p>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Kommunikatsiya usullari: </w:t>
      </w:r>
      <w:r w:rsidRPr="004B3458">
        <w:rPr>
          <w:rFonts w:ascii="Times New Roman" w:hAnsi="Times New Roman"/>
          <w:color w:val="000000"/>
          <w:sz w:val="24"/>
          <w:szCs w:val="24"/>
        </w:rPr>
        <w:t>tinglovchilar bilan operativ teskari aloqaga asoslangan bevosita o‘zaro munosabatlar.</w:t>
      </w:r>
      <w:r w:rsidRPr="004B3458">
        <w:rPr>
          <w:rFonts w:ascii="Times New Roman" w:hAnsi="Times New Roman"/>
          <w:b/>
          <w:bCs/>
          <w:color w:val="000000"/>
          <w:sz w:val="24"/>
          <w:szCs w:val="24"/>
        </w:rPr>
        <w:t xml:space="preserve">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lastRenderedPageBreak/>
        <w:t xml:space="preserve">Teskari aloqa usullari va vositalari: </w:t>
      </w:r>
      <w:r w:rsidRPr="004B3458">
        <w:rPr>
          <w:rFonts w:ascii="Times New Roman" w:hAnsi="Times New Roman"/>
          <w:color w:val="000000"/>
          <w:sz w:val="24"/>
          <w:szCs w:val="24"/>
        </w:rPr>
        <w:t xml:space="preserve">kuzatish, blits-so‘rov, oraliq va joriy va yakunlovchi nazorat natijalarini tahlili asosida o‘qitish diagnostikasi.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Boshqarish usullari va vositalari: </w:t>
      </w:r>
      <w:r w:rsidRPr="004B3458">
        <w:rPr>
          <w:rFonts w:ascii="Times New Roman" w:hAnsi="Times New Roman"/>
          <w:color w:val="000000"/>
          <w:sz w:val="24"/>
          <w:szCs w:val="24"/>
        </w:rPr>
        <w:t xml:space="preserve">o‘quv mashg‘uloti bosqichlarini belgilab beruvchi texnologik karta ko‘rinishidagi o‘quv mashg‘ulotlarini rejalashtirish, qo‘yilgan maqsadga erishishda o‘qituvchi va tinglovchining birgalikdagi harakati, nafaqat auditoriya mashg‘ulotlari, balki auditoriyadan tashqari mustaqil ishlarning nazorati.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Monitoring va baholash: </w:t>
      </w:r>
      <w:r w:rsidRPr="004B3458">
        <w:rPr>
          <w:rFonts w:ascii="Times New Roman" w:hAnsi="Times New Roman"/>
          <w:color w:val="000000"/>
          <w:sz w:val="24"/>
          <w:szCs w:val="24"/>
        </w:rPr>
        <w:t xml:space="preserve">o‘quv mashg‘ulotida ham butun kurs davomida ham o‘qitishning natijalarini rejali tarzda kuzatib borish. Kurs oxirida test topshiriqlari yoki yozma ish variantlari yordamida tinglovchilarning bilimlari baholanadi. </w:t>
      </w:r>
    </w:p>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“Iqtisodiyot nazariyasi” fanini o‘qitish jarayonida kompyuter texnologiyasidan, “yexcel” elektron jadvallar dasturlaridan foydalaniladi. Ayrim mavzular bo‘yicha talabalar bilimini baholash test asosida va kompyuter yordamida bajariladi. “Internet” tarmog‘idagi rasmiy iqtisodiy ko‘rsatkichlaridan foydalaniladi, tarqatma materiallar tayyorlanadi, test tizimi hamda tayanch so‘z va iboralar asosida oraliq va yakuniy nazoratlar o‘tkaziladi. </w:t>
      </w:r>
    </w:p>
    <w:p w:rsidR="00561E4B" w:rsidRPr="004B3458" w:rsidRDefault="00561E4B" w:rsidP="004B3458">
      <w:pPr>
        <w:jc w:val="both"/>
        <w:rPr>
          <w:rFonts w:ascii="Times New Roman" w:hAnsi="Times New Roman"/>
          <w:color w:val="000000"/>
          <w:sz w:val="24"/>
          <w:szCs w:val="24"/>
        </w:rPr>
      </w:pPr>
    </w:p>
    <w:p w:rsidR="00561E4B" w:rsidRPr="004B3458" w:rsidRDefault="00561E4B" w:rsidP="008F0E60">
      <w:pPr>
        <w:ind w:left="720"/>
        <w:jc w:val="center"/>
        <w:rPr>
          <w:rFonts w:ascii="Times New Roman" w:hAnsi="Times New Roman"/>
          <w:b/>
          <w:bCs/>
          <w:sz w:val="24"/>
          <w:szCs w:val="24"/>
        </w:rPr>
      </w:pPr>
      <w:r w:rsidRPr="004B3458">
        <w:rPr>
          <w:rFonts w:ascii="Times New Roman" w:hAnsi="Times New Roman"/>
          <w:b/>
          <w:bCs/>
          <w:sz w:val="24"/>
          <w:szCs w:val="24"/>
        </w:rPr>
        <w:t>“Iqtisodiyot  nazariyasi’’ fanidan mashg‘ulotlarning mavzular va soatlar bo‘yicha taqsimlanishi:</w:t>
      </w:r>
    </w:p>
    <w:tbl>
      <w:tblPr>
        <w:tblW w:w="10745" w:type="dxa"/>
        <w:tblCellSpacing w:w="0" w:type="dxa"/>
        <w:tblInd w:w="-601" w:type="dxa"/>
        <w:tblLayout w:type="fixed"/>
        <w:tblLook w:val="0000" w:firstRow="0" w:lastRow="0" w:firstColumn="0" w:lastColumn="0" w:noHBand="0" w:noVBand="0"/>
      </w:tblPr>
      <w:tblGrid>
        <w:gridCol w:w="567"/>
        <w:gridCol w:w="5424"/>
        <w:gridCol w:w="732"/>
        <w:gridCol w:w="864"/>
        <w:gridCol w:w="1260"/>
        <w:gridCol w:w="1080"/>
        <w:gridCol w:w="818"/>
      </w:tblGrid>
      <w:tr w:rsidR="00561E4B" w:rsidRPr="004B3458" w:rsidTr="006A4157">
        <w:trPr>
          <w:trHeight w:val="348"/>
          <w:tblCellSpacing w:w="0"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t/r</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Mavzular nomi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Jami </w:t>
            </w:r>
          </w:p>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soat</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Ma'ruza </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46755B" w:rsidP="004B3458">
            <w:pPr>
              <w:jc w:val="both"/>
              <w:rPr>
                <w:rFonts w:ascii="Times New Roman" w:hAnsi="Times New Roman"/>
                <w:sz w:val="24"/>
                <w:szCs w:val="24"/>
              </w:rPr>
            </w:pPr>
            <w:r>
              <w:rPr>
                <w:rFonts w:ascii="Times New Roman" w:hAnsi="Times New Roman"/>
                <w:sz w:val="24"/>
                <w:szCs w:val="24"/>
              </w:rPr>
              <w:t>Seminar</w:t>
            </w:r>
            <w:r w:rsidR="00561E4B" w:rsidRPr="004B3458">
              <w:rPr>
                <w:rFonts w:ascii="Times New Roman" w:hAnsi="Times New Roman"/>
                <w:sz w:val="24"/>
                <w:szCs w:val="24"/>
              </w:rPr>
              <w:t xml:space="preserve"> mashg‘ulot</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TMI</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Jami</w:t>
            </w:r>
          </w:p>
        </w:tc>
      </w:tr>
      <w:tr w:rsidR="00561E4B" w:rsidRPr="004B3458" w:rsidTr="006A4157">
        <w:tblPrEx>
          <w:tblCellSpacing w:w="-6" w:type="dxa"/>
        </w:tblPrEx>
        <w:trPr>
          <w:trHeight w:val="1020"/>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 nazariyasi» fanining predmeti va bilish usullari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rHeight w:val="16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Ijtimoiy-iqtisodiy tizimlar va mulkchilik munosabatlari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rHeight w:val="732"/>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3</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 Tovar-pul munosabatlari rivojlanishi bozor iqtisodiyoti shakllanishi va amal qilishining asosidir</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Bozor iqtisodiyotining mazmuni va amal qilish mexanizmi. Bozor va uning tuzilishi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iqtisodiyotiga o‘tish davri  O‘zbekistonda bozor iqtisodiyotiga  o‘tish  tamoyillari va xususiyatlari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6</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Talab va taklif nazariyasi. Bozor muvozanati. Raqobat va narxning shakllanishi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7</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Tadbirkorlik faoliyati. Tadbirkorlik kapitali va uning aylanishi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8</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Korxona  xarajatlari va foydasi. Ish haqi va mehnat munosabatlari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lastRenderedPageBreak/>
              <w:t>9</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Agrar munosabatlar va agrobiznes</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10</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Milliy iqtisodiyot va uning makroiqtisodiy o‘lchamlari. YaMM va uning harakat shakllari. Iqtisodiy o‘sish va milliy boylik</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11</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Iste'mol, jamg‘arma va investitsiyalar</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12</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sz w:val="24"/>
                <w:szCs w:val="24"/>
              </w:rPr>
              <w:t xml:space="preserve"> Iqtisodiyotning siklliligi va makroiqtisodiy beqarorlik. Yalpi ishchi kuchi, uning bandligi va ishsizlik</w:t>
            </w:r>
            <w:r w:rsidRPr="004B3458">
              <w:rPr>
                <w:rFonts w:ascii="Times New Roman" w:hAnsi="Times New Roman"/>
                <w:b/>
                <w:bCs/>
                <w:sz w:val="24"/>
                <w:szCs w:val="24"/>
              </w:rPr>
              <w:t>.</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6</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11</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13</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Moliya tizimi va moliyaviy siyosat. Pul-kredit tizimi. Banklar va ularning bozor iqtisodiyotidagi roli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8</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13</w:t>
            </w:r>
          </w:p>
        </w:tc>
      </w:tr>
      <w:tr w:rsidR="00561E4B" w:rsidRPr="004B3458" w:rsidTr="006A4157">
        <w:tblPrEx>
          <w:tblCellSpacing w:w="-6" w:type="dxa"/>
        </w:tblPrEx>
        <w:trPr>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14</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iqtisodiyotini tartibga solishda davlatning iqtisodiy roli. Axoli daromadlari va davlatning ijtimoiy siyosati</w:t>
            </w:r>
          </w:p>
          <w:p w:rsidR="00561E4B" w:rsidRPr="004B3458" w:rsidRDefault="00561E4B" w:rsidP="004B3458">
            <w:pPr>
              <w:jc w:val="both"/>
              <w:rPr>
                <w:rFonts w:ascii="Times New Roman" w:hAnsi="Times New Roman"/>
                <w:b/>
                <w:bCs/>
                <w:sz w:val="24"/>
                <w:szCs w:val="24"/>
              </w:rPr>
            </w:pP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8</w:t>
            </w:r>
          </w:p>
        </w:tc>
      </w:tr>
      <w:tr w:rsidR="00561E4B" w:rsidRPr="004B3458" w:rsidTr="006A4157">
        <w:tblPrEx>
          <w:tblCellSpacing w:w="-6" w:type="dxa"/>
        </w:tblPrEx>
        <w:trPr>
          <w:trHeight w:val="672"/>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15</w:t>
            </w: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Jahon xo‘jaligi va uning rivojlanish qonunlari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ind w:hanging="648"/>
              <w:jc w:val="both"/>
              <w:rPr>
                <w:rFonts w:ascii="Times New Roman" w:hAnsi="Times New Roman"/>
                <w:b/>
                <w:bCs/>
                <w:sz w:val="24"/>
                <w:szCs w:val="24"/>
              </w:rPr>
            </w:pPr>
            <w:r w:rsidRPr="004B3458">
              <w:rPr>
                <w:rFonts w:ascii="Times New Roman" w:hAnsi="Times New Roman"/>
                <w:b/>
                <w:bCs/>
                <w:sz w:val="24"/>
                <w:szCs w:val="24"/>
              </w:rPr>
              <w:t xml:space="preserve">        </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r>
      <w:tr w:rsidR="00561E4B" w:rsidRPr="004B3458" w:rsidTr="006A4157">
        <w:tblPrEx>
          <w:tblCellSpacing w:w="-6" w:type="dxa"/>
        </w:tblPrEx>
        <w:trPr>
          <w:trHeight w:val="960"/>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16</w:t>
            </w:r>
          </w:p>
          <w:p w:rsidR="00561E4B" w:rsidRPr="004B3458" w:rsidRDefault="00561E4B" w:rsidP="004B3458">
            <w:pPr>
              <w:jc w:val="both"/>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caps/>
                <w:sz w:val="24"/>
                <w:szCs w:val="24"/>
              </w:rPr>
              <w:t>J</w:t>
            </w:r>
            <w:r w:rsidRPr="004B3458">
              <w:rPr>
                <w:rFonts w:ascii="Times New Roman" w:hAnsi="Times New Roman"/>
                <w:sz w:val="24"/>
                <w:szCs w:val="24"/>
              </w:rPr>
              <w:t>ahon bozori. Xalqaro valyuta va kredit munosabatlari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6</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ind w:hanging="648"/>
              <w:jc w:val="both"/>
              <w:rPr>
                <w:rFonts w:ascii="Times New Roman" w:hAnsi="Times New Roman"/>
                <w:b/>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6</w:t>
            </w:r>
          </w:p>
        </w:tc>
      </w:tr>
      <w:tr w:rsidR="00561E4B" w:rsidRPr="004B3458" w:rsidTr="006A4157">
        <w:tblPrEx>
          <w:tblCellSpacing w:w="-6" w:type="dxa"/>
        </w:tblPrEx>
        <w:trPr>
          <w:trHeight w:val="492"/>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aps/>
                <w:sz w:val="24"/>
                <w:szCs w:val="24"/>
              </w:rPr>
            </w:pPr>
            <w:r w:rsidRPr="004B3458">
              <w:rPr>
                <w:rFonts w:ascii="Times New Roman" w:hAnsi="Times New Roman"/>
                <w:caps/>
                <w:sz w:val="24"/>
                <w:szCs w:val="24"/>
              </w:rPr>
              <w:t>jAMI</w:t>
            </w:r>
          </w:p>
        </w:tc>
        <w:tc>
          <w:tcPr>
            <w:tcW w:w="74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72</w:t>
            </w:r>
          </w:p>
        </w:tc>
        <w:tc>
          <w:tcPr>
            <w:tcW w:w="87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36</w:t>
            </w:r>
          </w:p>
        </w:tc>
        <w:tc>
          <w:tcPr>
            <w:tcW w:w="127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36</w:t>
            </w:r>
          </w:p>
        </w:tc>
        <w:tc>
          <w:tcPr>
            <w:tcW w:w="109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ind w:hanging="648"/>
              <w:jc w:val="both"/>
              <w:rPr>
                <w:rFonts w:ascii="Times New Roman" w:hAnsi="Times New Roman"/>
                <w:b/>
                <w:bCs/>
                <w:sz w:val="24"/>
                <w:szCs w:val="24"/>
              </w:rPr>
            </w:pPr>
            <w:r w:rsidRPr="004B3458">
              <w:rPr>
                <w:rFonts w:ascii="Times New Roman" w:hAnsi="Times New Roman"/>
                <w:b/>
                <w:bCs/>
                <w:sz w:val="24"/>
                <w:szCs w:val="24"/>
              </w:rPr>
              <w:t>49</w:t>
            </w:r>
          </w:p>
        </w:tc>
        <w:tc>
          <w:tcPr>
            <w:tcW w:w="83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121</w:t>
            </w:r>
          </w:p>
        </w:tc>
      </w:tr>
    </w:tbl>
    <w:p w:rsidR="00561E4B" w:rsidRPr="004B3458" w:rsidRDefault="00561E4B" w:rsidP="004B3458">
      <w:pPr>
        <w:jc w:val="both"/>
        <w:rPr>
          <w:rFonts w:ascii="Times New Roman" w:hAnsi="Times New Roman"/>
          <w:b/>
          <w:bCs/>
          <w:color w:val="000000"/>
          <w:sz w:val="24"/>
          <w:szCs w:val="24"/>
        </w:rPr>
      </w:pPr>
    </w:p>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Asosiy qism: Fanning uslubiy jihatdan uzviy ketma-ketligi </w:t>
      </w:r>
    </w:p>
    <w:p w:rsidR="00561E4B" w:rsidRPr="004B3458" w:rsidRDefault="00561E4B" w:rsidP="004B3458">
      <w:pPr>
        <w:jc w:val="both"/>
        <w:rPr>
          <w:rFonts w:ascii="Times New Roman" w:hAnsi="Times New Roman"/>
          <w:b/>
          <w:bCs/>
          <w:color w:val="000000"/>
          <w:sz w:val="24"/>
          <w:szCs w:val="24"/>
        </w:rPr>
      </w:pPr>
    </w:p>
    <w:p w:rsidR="00561E4B" w:rsidRPr="004B3458" w:rsidRDefault="00561E4B" w:rsidP="008F0E60">
      <w:pPr>
        <w:spacing w:after="0"/>
        <w:jc w:val="both"/>
        <w:rPr>
          <w:rFonts w:ascii="Times New Roman" w:hAnsi="Times New Roman"/>
          <w:sz w:val="24"/>
          <w:szCs w:val="24"/>
        </w:rPr>
      </w:pPr>
      <w:r w:rsidRPr="004B3458">
        <w:rPr>
          <w:rFonts w:ascii="Times New Roman" w:hAnsi="Times New Roman"/>
          <w:color w:val="000000"/>
          <w:sz w:val="24"/>
          <w:szCs w:val="24"/>
        </w:rPr>
        <w:t>Asosiy qismda (ma'ruza) fanni mavzulari mantiqiy ketma-ketlikda keltiriladi. Har bir mavzuning mohiyati asosiy tushunchalar va tezislar orqali ochib beriladi. Bunda mavzu bo‘yicha talabalarga DTS asosida yetkazilishi zarur bo‘lgan bilim va ko‘nikmalar to‘la qamrab olinishi kerak.</w:t>
      </w:r>
      <w:r w:rsidR="00A87FF7" w:rsidRPr="004B3458">
        <w:rPr>
          <w:rFonts w:ascii="Times New Roman" w:hAnsi="Times New Roman"/>
          <w:sz w:val="24"/>
          <w:szCs w:val="24"/>
        </w:rPr>
        <w:t xml:space="preserve">  </w:t>
      </w:r>
      <w:r w:rsidRPr="004B3458">
        <w:rPr>
          <w:rFonts w:ascii="Times New Roman" w:hAnsi="Times New Roman"/>
          <w:sz w:val="24"/>
          <w:szCs w:val="24"/>
        </w:rPr>
        <w:t>Asosiy qism sifatiga qo‘yiladigan talab mavzularning dolzarbligi, ularning ish beruvchilar talablari va ishlab chikarish ehtiyojlariga mosligi, mamlakatimizda bo‘layotgan ijtimoiy-siyosiy va demokratik o‘zgarishlar, iqtisodiyotni erkinlashtirish, iqtisodiy-xususiy va boshqa soxalardagi islohatlarning ustuvor masalalarini qamrab olishi hamda fan va texnologiyalarning so‘ngti yutuqlari e'tiborga olinishi tavsiya etiladi</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Ma'ruza mashg‘ulotlari</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Iqtisodiyot nazariyasi fanining predmetiva bilish usullari.  </w:t>
      </w:r>
      <w:r w:rsidRPr="004B3458">
        <w:rPr>
          <w:rFonts w:ascii="Times New Roman" w:hAnsi="Times New Roman"/>
          <w:color w:val="000000"/>
          <w:sz w:val="24"/>
          <w:szCs w:val="24"/>
        </w:rPr>
        <w:t xml:space="preserve">Iqtisodiyot tushunchasi va uning qamrov jihatidan turlari. Iqtisodiy faoliyatning mazmuni. Takror ishlab chiqarish fazalari: ishlab chiqarish, taqsimot, ayirboshlash, iste'mol. Ehtiyojlarning mazmuni va ularning turkumlanishi. Ehtiyojlarning o‘sib borishi qonuni. Iqtisodiy resurslarning mazmuni va turkumlanishi. Iqtisodiy resurslar va ehtiyojlarning qondirilish darajasi o‘rtasidagi bog‘liqlik. Iqtisodiyot oldidagi muammolar. Iqtisodiyotga oid bilimlarning shakllanishi va rivojlanishi. Qadimgi Sharq va G‘arb xalqlaridagi iqtisodiy g‘oyalar. Iqtisodiyot nazariyasining fan sifatida shakllanishidagi asosiy oqimlar: merkantilizm, fiziokratlar, ingliz klassik iqtisodiy maktabi, marksizm va marjinalizm. Hozirgi zamon iqtisodiyot nazariyasidagi asosiy oqimlar. Iqtisodiy qonunlar va kategoriyalar. </w:t>
      </w:r>
      <w:r w:rsidRPr="004B3458">
        <w:rPr>
          <w:rFonts w:ascii="Times New Roman" w:hAnsi="Times New Roman"/>
          <w:color w:val="000000"/>
          <w:sz w:val="24"/>
          <w:szCs w:val="24"/>
        </w:rPr>
        <w:lastRenderedPageBreak/>
        <w:t>Iqtisodiy qonunlarning turkumlanishi. Iqtisodiy qonunlar va jarayonlarni ilmiy bilishning dialektik qoidalari. Iqtisodiy hodisa va jarayonlarni o‘rganish usullari.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color w:val="000000"/>
          <w:sz w:val="24"/>
          <w:szCs w:val="24"/>
          <w:lang w:val="uz-Cyrl-UZ"/>
        </w:rPr>
        <w:t xml:space="preserve">    </w:t>
      </w:r>
      <w:r w:rsidRPr="004B3458">
        <w:rPr>
          <w:rFonts w:ascii="Times New Roman" w:hAnsi="Times New Roman"/>
          <w:color w:val="000000"/>
          <w:sz w:val="24"/>
          <w:szCs w:val="24"/>
        </w:rPr>
        <w:t xml:space="preserve"> </w:t>
      </w: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blits-so’rov</w:t>
      </w:r>
      <w:r w:rsidRPr="004B3458">
        <w:rPr>
          <w:rFonts w:ascii="Times New Roman" w:hAnsi="Times New Roman"/>
          <w:i/>
          <w:iCs/>
          <w:color w:val="000000"/>
          <w:sz w:val="24"/>
          <w:szCs w:val="24"/>
        </w:rPr>
        <w:t xml:space="preserve">, bayon qilish, klaster, “ha-yo’q” </w:t>
      </w:r>
    </w:p>
    <w:p w:rsidR="00561E4B" w:rsidRPr="004B3458" w:rsidRDefault="00561E4B" w:rsidP="008F0E60">
      <w:pPr>
        <w:spacing w:after="0"/>
        <w:ind w:firstLine="540"/>
        <w:jc w:val="both"/>
        <w:rPr>
          <w:rFonts w:ascii="Times New Roman" w:hAnsi="Times New Roman"/>
          <w:sz w:val="24"/>
          <w:szCs w:val="24"/>
        </w:rPr>
      </w:pPr>
      <w:r w:rsidRPr="004B3458">
        <w:rPr>
          <w:rFonts w:ascii="Times New Roman" w:hAnsi="Times New Roman"/>
          <w:sz w:val="24"/>
          <w:szCs w:val="24"/>
        </w:rPr>
        <w:t>Adabiyotlar: A1;.A2;A3;A4; Q1.Q3.Q5</w:t>
      </w:r>
      <w:r w:rsidR="00A87FF7" w:rsidRPr="004B3458">
        <w:rPr>
          <w:rFonts w:ascii="Times New Roman" w:hAnsi="Times New Roman"/>
          <w:sz w:val="24"/>
          <w:szCs w:val="24"/>
        </w:rPr>
        <w:t>.</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Ijtimoiy-iqtisodiy tizimlar va mulkchilik munosabatlar. </w:t>
      </w:r>
      <w:r w:rsidRPr="004B3458">
        <w:rPr>
          <w:rFonts w:ascii="Times New Roman" w:hAnsi="Times New Roman"/>
          <w:color w:val="000000"/>
          <w:sz w:val="24"/>
          <w:szCs w:val="24"/>
        </w:rPr>
        <w:t xml:space="preserve">Ijtimoiy-iqtisodiyot taraqqiyot bosqichlarini bilishga turli xil yondashuvlar: tarixiy-formatsion, madaniylashish (sivilizatsiya) darajasi, texnika va texnologik darajasi, iqtisodiy tizimlar o‘zgarishi jihatidan yondashuv. Jamiyatning ishlab chiqaruvchi kuchlari. Ishlab chiqarish munosabatlari. Ishlab chiqarish usuli. Ijtimoiy-iqtisodiy formatsiya. Sivilizatsiyaning tarixiy rivojlanish tiplari. Sivilizatsiyalarning almashuvi nazariyasi. Ishlab chiqarishning texnologik usuli. Oddiy kooperatsiya, manufaktura va yirik mashinalashgan ishlab chiqarish. Industrlashishgacha bo‘lgan jamiyat, industrlashgan jamiyat, yuqori industrlashgan (axborotlashgan) jamiyat. Iqtisodiy tizim tushunchasi. Iqtisodiy tizim modellari: an'anaviy iqtisodiyot, ma'muriy-buyruqbozlik iqtisodiyoti, bozor iqtisodiyoti. Bozor iqtisodiyotining bosqichlari: erkin raqobatga asoslangan va hozirgi zamon bozor iqtisodiyoti. Mulkchilik munosabatlarining iqtisodiy mazmuni: egalik qilish, foydalanish va tasarruf qilish. Mulk ob'ekti va sub'ekti. Mulkchilikning iqtisodiy va huquqiy jihatlari. Mulk shakllarining tasniflanishi. Davlat mulki, jamoa mulki, shaxsiy mulk, xususiy mulk va aralash mulk. Iqtisodiyotni isloh qilishda mulkchilikning o‘rni. Mulkchilik shakllarini o‘zgartirish usullari: milliylashtirish, davlat tasarrufidan chiqarish va xususiylashtirish. Davlat mulkini xususiylashtirishning usullari. O‘zbekiston Respublikasida mulkchilikni davlat tasarrufidan chiqarish va xususiylashtirish jarayonini amalga oshirish bosqichlari.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color w:val="000000"/>
          <w:sz w:val="24"/>
          <w:szCs w:val="24"/>
        </w:rPr>
        <w:t xml:space="preserve">: </w:t>
      </w:r>
      <w:r w:rsidRPr="004B3458">
        <w:rPr>
          <w:rFonts w:ascii="Times New Roman" w:hAnsi="Times New Roman"/>
          <w:i/>
          <w:color w:val="000000"/>
          <w:sz w:val="24"/>
          <w:szCs w:val="24"/>
        </w:rPr>
        <w:t>axborot ma’ruzasi, insert, blits-so’rov, prizintatsiya, B.B.B</w:t>
      </w:r>
      <w:r w:rsidRPr="004B3458">
        <w:rPr>
          <w:rFonts w:ascii="Times New Roman" w:hAnsi="Times New Roman"/>
          <w:color w:val="000000"/>
          <w:sz w:val="24"/>
          <w:szCs w:val="24"/>
        </w:rPr>
        <w:t xml:space="preserve">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Adabiyotlar: A1;.A2; A3;A4; Q2. Q5;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Tovar-pul munosabatlari  bozor iqtisodiyotining  asosidir. </w:t>
      </w:r>
      <w:r w:rsidRPr="004B3458">
        <w:rPr>
          <w:rFonts w:ascii="Times New Roman" w:hAnsi="Times New Roman"/>
          <w:color w:val="000000"/>
          <w:sz w:val="24"/>
          <w:szCs w:val="24"/>
        </w:rPr>
        <w:t>Ijtimoiy xo‘jalik shakllari. Natural va tovar ishlab chiqarishning belgilari va farqlari. Tovar ishlab chiqarishning vujudga kelishi va rivojlanishi sabablari. Tovar va uning xususiyatlari. Tovarning nafliligi va ayirboshlanish qobiliyati (qiymati). Tovar qiymatining miqdori. Individual va ijtimoiy zaruriy naflilik. Individual va ijtimoiy-zaruriy mehnat sarflari. Ijtimoiy-zaruriy ish vaqti. Mehnatning ikki yoqlama tavsifi: aniq mehnat va abstrakt mehnat. Pulning kelib chiqishi va mazmuni. Pulning asosiy vazifalari: qiymat o‘lchovi, muomala vositasi, jamg‘arish vositasi, to‘lov vositasi.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ma’ruza, hikoya, axborot, Tovar, pul</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 xml:space="preserve">Adabiyotlar: A1;.A2; A3;A4; Q1; Q2;Q 3;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Bozor iqtisodiyotining mazmuni va amal qilishi. Bozor va uning tuzilishi.</w:t>
      </w:r>
      <w:r w:rsidRPr="004B3458">
        <w:rPr>
          <w:rFonts w:ascii="Times New Roman" w:hAnsi="Times New Roman"/>
          <w:color w:val="000000"/>
          <w:sz w:val="24"/>
          <w:szCs w:val="24"/>
        </w:rPr>
        <w:t xml:space="preserve"> Bozor</w:t>
      </w:r>
      <w:r w:rsidRPr="004B3458">
        <w:rPr>
          <w:rFonts w:ascii="Times New Roman" w:hAnsi="Times New Roman"/>
          <w:b/>
          <w:bCs/>
          <w:color w:val="000000"/>
          <w:sz w:val="24"/>
          <w:szCs w:val="24"/>
        </w:rPr>
        <w:t xml:space="preserve"> </w:t>
      </w:r>
      <w:r w:rsidRPr="004B3458">
        <w:rPr>
          <w:rFonts w:ascii="Times New Roman" w:hAnsi="Times New Roman"/>
          <w:color w:val="000000"/>
          <w:sz w:val="24"/>
          <w:szCs w:val="24"/>
        </w:rPr>
        <w:t xml:space="preserve">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iqtisodiyotining mazmuni va uning rivojlanishi. Bozor iqtisodiyotining sub'ektlari: uy xo‘jaliklari, tadbirkorlik sektori,  davlat sektori va bank. Bozor iqtisodiyotining asosiy belgilari. Bozor tizimining o‘z-o‘zini tartibga soluvchi mexanizmi. Klassik va hozirgi zamon bozor iqtisodiyoti, ularning umumiy tomonlari va farqlari. Zamonaviy bozor xo‘jaligi modellari. Bozor iqtisodiyoti sharoitida doimiy muammolarni hal qilish va resurslardan samarali foydalanish yo‘llari. Bozor iqtisodiyotining afzalliklari. Resurslarni taqsimlashning samaradorligi. Iqtisodiy faoliyat va tanlov erkinligi. Iqtisodiy sub'ektlar harakatining ta'minlanishi. Bozor iqtisodiyotining boshqa ijobiy jihatlari. Bozor iqtisodiyotining asosiy ziddiyatlari va salbiy jihatlari. “Bozor” va “bozor iqtisodiyoti” tushunchalarining o‘zaro farqlanishi. Bozorning mazmuni va asosiy belgilari. Bozor mexanizmi. Bozorning ob'ektlari va sub'ektlari. Bozorning vazifalari. Bozorning turkumlanishi. Resurslar, mahsulotlar va daromadlarning doiraviy aylanishi. Bozor infratuzilmasi. Bozor infratuzilmasi muassasalarini guruhlash yo‘nalishlari. Bozor infratuzilmasi tarkibi.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w:t>
      </w:r>
      <w:r w:rsidRPr="004B3458">
        <w:rPr>
          <w:rFonts w:ascii="Times New Roman" w:hAnsi="Times New Roman"/>
          <w:bCs/>
          <w:i/>
          <w:color w:val="000000"/>
          <w:sz w:val="24"/>
          <w:szCs w:val="24"/>
        </w:rPr>
        <w:t>munozarali ma’ruza, insert, aqliy xujum, blits-so’rov, klaster</w:t>
      </w:r>
    </w:p>
    <w:p w:rsidR="00561E4B" w:rsidRPr="004B3458" w:rsidRDefault="00561E4B" w:rsidP="004B3458">
      <w:pPr>
        <w:ind w:firstLine="540"/>
        <w:jc w:val="both"/>
        <w:rPr>
          <w:rFonts w:ascii="Times New Roman" w:hAnsi="Times New Roman"/>
          <w:sz w:val="24"/>
          <w:szCs w:val="24"/>
        </w:rPr>
      </w:pPr>
      <w:r w:rsidRPr="004B3458">
        <w:rPr>
          <w:rFonts w:ascii="Times New Roman" w:hAnsi="Times New Roman"/>
          <w:sz w:val="24"/>
          <w:szCs w:val="24"/>
        </w:rPr>
        <w:t xml:space="preserve">Adabiyotlar: A1;.A2;A3;A4; Q1; Q3 </w:t>
      </w:r>
    </w:p>
    <w:p w:rsidR="00561E4B" w:rsidRPr="004B3458" w:rsidRDefault="00561E4B" w:rsidP="004B3458">
      <w:pPr>
        <w:jc w:val="both"/>
        <w:rPr>
          <w:rFonts w:ascii="Times New Roman" w:hAnsi="Times New Roman"/>
          <w:sz w:val="24"/>
          <w:szCs w:val="24"/>
        </w:rPr>
      </w:pP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Bozor iqtisodiyotiga o‘tish davri va uning O‘zbekistondagi xususiyatlari.</w:t>
      </w:r>
      <w:r w:rsidRPr="004B3458">
        <w:rPr>
          <w:rFonts w:ascii="Times New Roman" w:hAnsi="Times New Roman"/>
          <w:color w:val="000000"/>
          <w:sz w:val="24"/>
          <w:szCs w:val="24"/>
        </w:rPr>
        <w:t xml:space="preserve"> Bozor iqtisodiyotiga o‘tish davrining mazmuni. Bozor iqtisodiyotiga o‘tish – barcha mamlakatlarga xos umumiy jarayon. Bozor iqtisodiyotiga o‘tish yo‘llari. Bozor iqtisodiyotiga o‘tishning revolyusion va evolyusion shakllari. Ma'muriy-buyruqbozlikka asoslangan iqtisodiyotdan bozor iqtisodiyotiga o‘tishning xususiyatlari. O‘tish davrida bozor iqtisodiyotini shakllantirishning asosiy yo‘nalishlari. O‘tish davri iqtisodiyotining asosiy belgilari. Bozor iqtisodiyotiga o‘tishning milliy modellari. Bozor iqtisodiyotiga o‘tishning o‘zbek modeli, uning tamoyillari va xususiyatlari. O‘zbek modelida hozirgi davrdagi jahon moliyaviy iqtisodiy inqirozining salbiy ta'sirlaridan himoya vositasining mujassamlashganligi. O‘zbekistonda bozor iqtisodiyotiga o‘tishning bosqichlari. Iqtisodiy islohotlarning mazmuni. O‘zbekistonda iqtisodiy islohotlarni amalga oshirish konsepsiyasi va strategiyasi. Iqtisodiy islohotlarni amalga oshirishning asosiy yo‘nalishlari. Iqtisodiy islohotlarning bosqichlari va ularning vazifalari.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w:t>
      </w:r>
      <w:r w:rsidRPr="004B3458">
        <w:rPr>
          <w:rFonts w:ascii="Times New Roman" w:hAnsi="Times New Roman"/>
          <w:bCs/>
          <w:i/>
          <w:color w:val="000000"/>
          <w:sz w:val="24"/>
          <w:szCs w:val="24"/>
        </w:rPr>
        <w:t xml:space="preserve"> ma’ruaza-konferensiya, muammoli ma’ruza, aqliy xujum munozara, taqdimot</w:t>
      </w:r>
    </w:p>
    <w:p w:rsidR="00561E4B" w:rsidRPr="004B3458" w:rsidRDefault="00561E4B" w:rsidP="008F0E60">
      <w:pPr>
        <w:spacing w:after="0"/>
        <w:jc w:val="both"/>
        <w:rPr>
          <w:rFonts w:ascii="Times New Roman" w:hAnsi="Times New Roman"/>
          <w:sz w:val="24"/>
          <w:szCs w:val="24"/>
        </w:rPr>
      </w:pPr>
      <w:r w:rsidRPr="004B3458">
        <w:rPr>
          <w:rFonts w:ascii="Times New Roman" w:hAnsi="Times New Roman"/>
          <w:sz w:val="24"/>
          <w:szCs w:val="24"/>
        </w:rPr>
        <w:t xml:space="preserve">Adabiyotlar: A1;.A2;A3;A4; Q1; Q2;Q3;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Talab va taklif nazariyasi. Bozor muvozanati rakobat va narx navo. </w:t>
      </w:r>
      <w:r w:rsidRPr="004B3458">
        <w:rPr>
          <w:rFonts w:ascii="Times New Roman" w:hAnsi="Times New Roman"/>
          <w:color w:val="000000"/>
          <w:sz w:val="24"/>
          <w:szCs w:val="24"/>
        </w:rPr>
        <w:t xml:space="preserve">Talab tushunchasi. Individual talab va bozor talabi. Talab qonuni. Talab egri chizig‘i. Talab miqdoriga ta'sir qiluvchi omillar.  Taklif tushunchasi. Taklif qonuni. Taklif egri chizig‘i. Taklif miqdoriga ta'sir ko‘rsatuvchi omillar. Iqtisodiy resurslarga talab va taklifning xususiyatlari. Talab va taklif miqdorlarining mos kelishi. Bozor muvozanati.  Raqobatning mohiyati va ob'ektiv asoslari. Raqobat mazmuniga turli tomondan yondashuv. Raqobatning vazifalari. Raqobatning turlari: tarmoq ichidagi va tarmoqlararo raqobat. Raqobat shakllari: sof raqobat, monopolistik mraqobat, oligopoliya va sof monopoliya. Raqobatlashish usullari.  Monopoliyaga qarshi qonunchilik. O‘zbekistonda raqobat muhitining kuchaytirish borasidagi chora-tadbirlar.  Narxning mazmuni va uning ob'ektiv asoslari. Narx turlari. Narx siyosati va uning O‘zbekistonda amalga oshirilish xususiyatlari. Narxlarni erkinlashtirish yo‘llari va bosqichlari.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color w:val="000000"/>
          <w:sz w:val="24"/>
          <w:szCs w:val="24"/>
        </w:rPr>
        <w:t xml:space="preserve">: </w:t>
      </w:r>
      <w:r w:rsidRPr="004B3458">
        <w:rPr>
          <w:rFonts w:ascii="Times New Roman" w:hAnsi="Times New Roman"/>
          <w:i/>
          <w:color w:val="000000"/>
          <w:sz w:val="24"/>
          <w:szCs w:val="24"/>
        </w:rPr>
        <w:t>ma’ruza, klaster, taqdimot, blits-so’rov</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Adabiyotlar: A3;A4; A5; Q1; Q3;.</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Tadbirkorlik faoliyati. Tadbirkorlik kapitali va uning aylanishi. </w:t>
      </w:r>
      <w:r w:rsidRPr="004B3458">
        <w:rPr>
          <w:rFonts w:ascii="Times New Roman" w:hAnsi="Times New Roman"/>
          <w:color w:val="000000"/>
          <w:sz w:val="24"/>
          <w:szCs w:val="24"/>
        </w:rPr>
        <w:t>Tadbirkorlik faoliyatining mazmuni. Tadbirkorlik faoliyati nazariyasining rivojlanish bosqichlari. Tadbirkorlik faoliyatining mohiyati va rivojlanish shart-sharoitlari. Tadbirkorlik faoliyatining shakllari.  Tadbirkorlik kapitalining mohiyati. Tadbirkorlik kapitalining aylanishi. Asosiy va aylanma kapital, ularning farqli belgilari. Kapitalining aylanish vaqti va tezligi. Asosiy kapitalni takror ishlab chiqarish: jismoniy, ma'naviy va iqtisodiy eskirishi va qayta tiklanishi. Amortizatsiya va uning normasi. Jadallashgan amortizatsiya. Asosiy va aylanma kapitaldan foydalanish samaradorligi va uning ko‘rsatkichlari.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muammoli vaziyat, fikrlash xujumi</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Adabiyotlar:</w:t>
      </w:r>
      <w:r w:rsidRPr="004B3458">
        <w:rPr>
          <w:rFonts w:ascii="Times New Roman" w:hAnsi="Times New Roman"/>
          <w:i/>
          <w:iCs/>
          <w:sz w:val="24"/>
          <w:szCs w:val="24"/>
        </w:rPr>
        <w:t xml:space="preserve"> </w:t>
      </w:r>
      <w:r w:rsidRPr="004B3458">
        <w:rPr>
          <w:rFonts w:ascii="Times New Roman" w:hAnsi="Times New Roman"/>
          <w:sz w:val="24"/>
          <w:szCs w:val="24"/>
        </w:rPr>
        <w:t>A3;A4; A5; Q1; Q2 Q3; Q4;</w:t>
      </w:r>
    </w:p>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Korxona (firma) xarajatlari va foydasi ish xaki va  mexnat munosabatlari. </w:t>
      </w:r>
      <w:r w:rsidRPr="004B3458">
        <w:rPr>
          <w:rFonts w:ascii="Times New Roman" w:hAnsi="Times New Roman"/>
          <w:color w:val="000000"/>
          <w:sz w:val="24"/>
          <w:szCs w:val="24"/>
        </w:rPr>
        <w:t>Ishlab chiqarish xarajatlarini tadqiq etishdagi yondashuvlar.  Ijtimoiy ishlab chiqarish xarajatlari. Korxona ishlab chiqarish xarajatlari. Ishlab chiqarish xarajatlarining mazmuni, tarkibi va turlari. Bevosita ishlab chiqarish xarajatlari va muomala xarajatlari. Ichki va tashqi xarajatlar. Me'yordagi foyda. Doimiy va o‘zgaruvchi xarajatlar. Doimiy, o‘zgaruvchi va umumiy (yalpi) xarajatlarning grafikdagi tasviri. O‘rtacha va umumiy xarajatlar. Korxona (firma) ning pul tushumlari va foydasi. Foydaning tarkib topish bosqichlari. Tannarx. Ish haqi to‘g‘risida turlicha nazariyalar. Ish haqining iqtisodiy mazmuni. Nominal va real ish haqi. Real ish haqining darajasi va o‘zgarishiga ta'sir ko‘rsatuvchi omillar.</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lastRenderedPageBreak/>
        <w:t xml:space="preserve">Ish haqining tabaqalanishi. Ish haqini tashkil qilish shakllari va tizimlari. Tarif tizimi. Mehnat munosabatlari. Mehnat shartnomalari. Kasaba uyushmalarining tadbirkorlar va davlat bilan o‘zaro munosabatlari.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vizual ma’ruza, “birgalikda o’qiymiz”, insert, taqdimot, test, blits-so’rov</w:t>
      </w:r>
    </w:p>
    <w:p w:rsidR="00561E4B" w:rsidRPr="004B3458" w:rsidRDefault="00561E4B" w:rsidP="008F0E60">
      <w:pPr>
        <w:spacing w:after="0"/>
        <w:ind w:firstLine="564"/>
        <w:jc w:val="both"/>
        <w:rPr>
          <w:rFonts w:ascii="Times New Roman" w:hAnsi="Times New Roman"/>
          <w:sz w:val="24"/>
          <w:szCs w:val="24"/>
        </w:rPr>
      </w:pPr>
      <w:r w:rsidRPr="004B3458">
        <w:rPr>
          <w:rFonts w:ascii="Times New Roman" w:hAnsi="Times New Roman"/>
          <w:sz w:val="24"/>
          <w:szCs w:val="24"/>
        </w:rPr>
        <w:t>Adabiyotlar: A3;A4; Q</w:t>
      </w:r>
      <w:r w:rsidRPr="004B3458">
        <w:rPr>
          <w:rFonts w:ascii="Times New Roman" w:hAnsi="Times New Roman"/>
          <w:sz w:val="24"/>
          <w:szCs w:val="24"/>
          <w:lang w:val="uz-Cyrl-UZ"/>
        </w:rPr>
        <w:t>1</w:t>
      </w:r>
      <w:r w:rsidRPr="004B3458">
        <w:rPr>
          <w:rFonts w:ascii="Times New Roman" w:hAnsi="Times New Roman"/>
          <w:sz w:val="24"/>
          <w:szCs w:val="24"/>
        </w:rPr>
        <w:t>; Q</w:t>
      </w:r>
      <w:r w:rsidRPr="004B3458">
        <w:rPr>
          <w:rFonts w:ascii="Times New Roman" w:hAnsi="Times New Roman"/>
          <w:sz w:val="24"/>
          <w:szCs w:val="24"/>
          <w:lang w:val="uz-Cyrl-UZ"/>
        </w:rPr>
        <w:t>2</w:t>
      </w:r>
      <w:r w:rsidRPr="004B3458">
        <w:rPr>
          <w:rFonts w:ascii="Times New Roman" w:hAnsi="Times New Roman"/>
          <w:sz w:val="24"/>
          <w:szCs w:val="24"/>
        </w:rPr>
        <w:t xml:space="preserve"> Q3; Q</w:t>
      </w:r>
      <w:r w:rsidRPr="004B3458">
        <w:rPr>
          <w:rFonts w:ascii="Times New Roman" w:hAnsi="Times New Roman"/>
          <w:sz w:val="24"/>
          <w:szCs w:val="24"/>
          <w:lang w:val="uz-Cyrl-UZ"/>
        </w:rPr>
        <w:t>4</w:t>
      </w:r>
      <w:r w:rsidRPr="004B3458">
        <w:rPr>
          <w:rFonts w:ascii="Times New Roman" w:hAnsi="Times New Roman"/>
          <w:sz w:val="24"/>
          <w:szCs w:val="24"/>
        </w:rPr>
        <w:t>;</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Agrar munosabatlar va agrobiznes. </w:t>
      </w:r>
      <w:r w:rsidRPr="004B3458">
        <w:rPr>
          <w:rFonts w:ascii="Times New Roman" w:hAnsi="Times New Roman"/>
          <w:color w:val="000000"/>
          <w:sz w:val="24"/>
          <w:szCs w:val="24"/>
        </w:rPr>
        <w:t xml:space="preserve">Agrar munosabatlar va ularning bozor tizimidagi xususiyatlari. yerning resurs sifatidagi o‘ziga xos xususiyatlari. yerning tabiiy va iqtisodiy unumdorligi. Qishloq xo‘jaligida takror ishlab chiqarishning o‘ziga xos xususiyatlari. yer mulkchilik va xo‘jalik yuritish ob'ekti. yerga egalik vaerdan foydalanish huquqi. yer rentasi nazariyasiga bo‘lgan turli xil yondashuvlar va ularning tarixiy shakllari. yer rentasining mazmuni va turlari: differensial renta, absolyut renta, monopol renta, undirma sanoat va qurilish uchastkalaridan olinadigan renta. Ijara haqi. yerning narxi va uni belgilovchi omillar. Agrosanoat integratsiyasi. Agrosanoat majuasi va uning sohalari. Agrobiznes va uning turlari.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hamkorlikda visual-ma’ruza, insert</w:t>
      </w:r>
    </w:p>
    <w:p w:rsidR="00561E4B" w:rsidRPr="004B3458" w:rsidRDefault="00561E4B" w:rsidP="008F0E60">
      <w:pPr>
        <w:spacing w:after="0"/>
        <w:ind w:firstLine="540"/>
        <w:jc w:val="both"/>
        <w:rPr>
          <w:rFonts w:ascii="Times New Roman" w:hAnsi="Times New Roman"/>
          <w:color w:val="000000"/>
          <w:sz w:val="24"/>
          <w:szCs w:val="24"/>
        </w:rPr>
      </w:pPr>
      <w:r w:rsidRPr="004B3458">
        <w:rPr>
          <w:rFonts w:ascii="Times New Roman" w:hAnsi="Times New Roman"/>
          <w:sz w:val="24"/>
          <w:szCs w:val="24"/>
        </w:rPr>
        <w:t>Adabiyotlar: A1; A3;A4; Q</w:t>
      </w:r>
      <w:r w:rsidRPr="004B3458">
        <w:rPr>
          <w:rFonts w:ascii="Times New Roman" w:hAnsi="Times New Roman"/>
          <w:sz w:val="24"/>
          <w:szCs w:val="24"/>
          <w:lang w:val="uz-Cyrl-UZ"/>
        </w:rPr>
        <w:t>1,</w:t>
      </w:r>
      <w:r w:rsidRPr="004B3458">
        <w:rPr>
          <w:rFonts w:ascii="Times New Roman" w:hAnsi="Times New Roman"/>
          <w:sz w:val="24"/>
          <w:szCs w:val="24"/>
        </w:rPr>
        <w:t xml:space="preserve"> Q</w:t>
      </w:r>
      <w:r w:rsidRPr="004B3458">
        <w:rPr>
          <w:rFonts w:ascii="Times New Roman" w:hAnsi="Times New Roman"/>
          <w:sz w:val="24"/>
          <w:szCs w:val="24"/>
          <w:lang w:val="uz-Cyrl-UZ"/>
        </w:rPr>
        <w:t>2</w:t>
      </w:r>
      <w:r w:rsidRPr="004B3458">
        <w:rPr>
          <w:rFonts w:ascii="Times New Roman" w:hAnsi="Times New Roman"/>
          <w:sz w:val="24"/>
          <w:szCs w:val="24"/>
        </w:rPr>
        <w:t>;Q</w:t>
      </w:r>
      <w:r w:rsidRPr="004B3458">
        <w:rPr>
          <w:rFonts w:ascii="Times New Roman" w:hAnsi="Times New Roman"/>
          <w:sz w:val="24"/>
          <w:szCs w:val="24"/>
          <w:lang w:val="uz-Cyrl-UZ"/>
        </w:rPr>
        <w:t>3</w:t>
      </w:r>
      <w:r w:rsidRPr="004B3458">
        <w:rPr>
          <w:rFonts w:ascii="Times New Roman" w:hAnsi="Times New Roman"/>
          <w:sz w:val="24"/>
          <w:szCs w:val="24"/>
        </w:rPr>
        <w:t>;.</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Milliy iqtisodiyot va uning makroiqtisodiy o‘lchamlari</w:t>
      </w:r>
      <w:r w:rsidRPr="004B3458">
        <w:rPr>
          <w:rFonts w:ascii="Times New Roman" w:hAnsi="Times New Roman"/>
          <w:color w:val="000000"/>
          <w:sz w:val="24"/>
          <w:szCs w:val="24"/>
        </w:rPr>
        <w:t xml:space="preserve">. </w:t>
      </w:r>
      <w:r w:rsidRPr="004B3458">
        <w:rPr>
          <w:rFonts w:ascii="Times New Roman" w:hAnsi="Times New Roman"/>
          <w:b/>
          <w:bCs/>
          <w:color w:val="000000"/>
          <w:sz w:val="24"/>
          <w:szCs w:val="24"/>
        </w:rPr>
        <w:t>Yalpi milliy mahsulot va uning harakat shakllari Iqtisodiy o’sish va milliy boylik.</w:t>
      </w:r>
      <w:r w:rsidRPr="004B3458">
        <w:rPr>
          <w:rFonts w:ascii="Times New Roman" w:hAnsi="Times New Roman"/>
          <w:color w:val="000000"/>
          <w:sz w:val="24"/>
          <w:szCs w:val="24"/>
        </w:rPr>
        <w:t xml:space="preserve"> O‘zbekiston Respublikasi davlat mustaqilligining e'lon qilinishi va milliy iqtisodiyotning shakllanishi. Milliy iqtisodiyotning mazmuni va uning tuzilishi. Makroiqtisodiyot. Makroiqtisodiy tahlil va uning vazifalari. Asosiy makroiqtisodiy ko‘rsatkichlar. Ijtimoiy takror ishlab chiqarish. Milliy mahsulotning iqtisodiy mazmuni va uning harakat shakllari. Yalpi milliy mahsulot va yalpi ichki mahsulot. Nominal va real yalpi ichki mahsulot. Narx indeksi. Yalpi ichki mahsulotning tarkibiy tuzilishi. Sof milliy mahsulot, milliy daromad va shaxsiy daromad. Xufyona iqtisodiyot, uning o‘lchamlari va namoyon bo‘lish shakllari. Iqtisodiy o‘sish sur'ati. Iqtisodiy o‘sishning ekstensiv va intensiv turlari. Iqtisodiy o‘sishning alohida tomonlarini tavsiflovchi ko‘rsatkichlar. Iqtisodiy o‘sishning omillari. Yalpi talab va yalpi taklifning iqtisodiy o‘sishga ta'siri.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birgalikda o’qish, munozara, taqdimot, blits-so’rov, T-jadval, diagramma “Vena”</w:t>
      </w:r>
    </w:p>
    <w:p w:rsidR="00561E4B" w:rsidRPr="004B3458" w:rsidRDefault="00561E4B" w:rsidP="008F0E60">
      <w:pPr>
        <w:spacing w:after="0"/>
        <w:ind w:firstLine="540"/>
        <w:jc w:val="both"/>
        <w:rPr>
          <w:rFonts w:ascii="Times New Roman" w:hAnsi="Times New Roman"/>
          <w:b/>
          <w:bCs/>
          <w:color w:val="000000"/>
          <w:sz w:val="24"/>
          <w:szCs w:val="24"/>
        </w:rPr>
      </w:pPr>
      <w:r w:rsidRPr="004B3458">
        <w:rPr>
          <w:rFonts w:ascii="Times New Roman" w:hAnsi="Times New Roman"/>
          <w:sz w:val="24"/>
          <w:szCs w:val="24"/>
        </w:rPr>
        <w:t>Adabiyotlar: A1; A3;A4; Q</w:t>
      </w:r>
      <w:r w:rsidRPr="004B3458">
        <w:rPr>
          <w:rFonts w:ascii="Times New Roman" w:hAnsi="Times New Roman"/>
          <w:sz w:val="24"/>
          <w:szCs w:val="24"/>
          <w:lang w:val="uz-Cyrl-UZ"/>
        </w:rPr>
        <w:t>1</w:t>
      </w:r>
      <w:r w:rsidRPr="004B3458">
        <w:rPr>
          <w:rFonts w:ascii="Times New Roman" w:hAnsi="Times New Roman"/>
          <w:sz w:val="24"/>
          <w:szCs w:val="24"/>
        </w:rPr>
        <w:t>; Q</w:t>
      </w:r>
      <w:r w:rsidRPr="004B3458">
        <w:rPr>
          <w:rFonts w:ascii="Times New Roman" w:hAnsi="Times New Roman"/>
          <w:sz w:val="24"/>
          <w:szCs w:val="24"/>
          <w:lang w:val="uz-Cyrl-UZ"/>
        </w:rPr>
        <w:t>2</w:t>
      </w:r>
      <w:r w:rsidRPr="004B3458">
        <w:rPr>
          <w:rFonts w:ascii="Times New Roman" w:hAnsi="Times New Roman"/>
          <w:sz w:val="24"/>
          <w:szCs w:val="24"/>
        </w:rPr>
        <w:t>; Q</w:t>
      </w:r>
      <w:r w:rsidRPr="004B3458">
        <w:rPr>
          <w:rFonts w:ascii="Times New Roman" w:hAnsi="Times New Roman"/>
          <w:sz w:val="24"/>
          <w:szCs w:val="24"/>
          <w:lang w:val="uz-Cyrl-UZ"/>
        </w:rPr>
        <w:t>3</w:t>
      </w:r>
      <w:r w:rsidRPr="004B3458">
        <w:rPr>
          <w:rFonts w:ascii="Times New Roman" w:hAnsi="Times New Roman"/>
          <w:sz w:val="24"/>
          <w:szCs w:val="24"/>
        </w:rPr>
        <w:t>; Q</w:t>
      </w:r>
      <w:r w:rsidRPr="004B3458">
        <w:rPr>
          <w:rFonts w:ascii="Times New Roman" w:hAnsi="Times New Roman"/>
          <w:sz w:val="24"/>
          <w:szCs w:val="24"/>
          <w:lang w:val="uz-Cyrl-UZ"/>
        </w:rPr>
        <w:t>4</w:t>
      </w:r>
      <w:r w:rsidRPr="004B3458">
        <w:rPr>
          <w:rFonts w:ascii="Times New Roman" w:hAnsi="Times New Roman"/>
          <w:sz w:val="24"/>
          <w:szCs w:val="24"/>
        </w:rPr>
        <w:t xml:space="preserve">;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 Iste'mol, jamg‘arma va investitsiya. </w:t>
      </w:r>
      <w:r w:rsidRPr="004B3458">
        <w:rPr>
          <w:rFonts w:ascii="Times New Roman" w:hAnsi="Times New Roman"/>
          <w:color w:val="000000"/>
          <w:sz w:val="24"/>
          <w:szCs w:val="24"/>
        </w:rPr>
        <w:t xml:space="preserve">Iste'molning mazmuni va uning turlari. Iste'mol fondi va iste'mol sarflari. Jamg‘arma va uning maqsadi. Iste'mol va jamg‘arma o‘rtasidagi nisbatning o‘zgarishi. Iste'mol va jamg‘arma darajasini belgilovchi omillar. Iste'mol va jamg‘arma funksiyasi. Iste'mol va jamg‘arma hajmiga daromaddan tashqari ta'sir ko‘rsatuvchi omillar. Iste'mol va jamg‘armaga o‘rtacha va keyingi qo‘shilgan moyillik. Jamg‘arishning mazmuni va uning manbalari. Ishlab chiqarish va noishlab chiqarish maqsadidagi jamg‘arish. Jamg‘arish normasi. Nominal va real jamg‘arish.  Investitsiyalarning mazmuni va vazifalari. Investitsiyalarning manbalari va tuzilishi. Investitsiyalarga sarflar darajasini belgilovchi omillar. Yalpi va sof  investitsiyalar. Yalpi investitsiya va amortizatsiya nisbati o‘zgarishining iqtisodiyotga ta'siri. Jamg‘arma va investitsiya o‘rtasidagi nisbat. Jamg‘arma va investitsiya o‘rtasidagi muvozanatning klassik va keynscha modellari, ular o‘rtasidagi farqlar. O‘zbekistonda investitsion faoliyatni ta'minlash va uning shart-sharoitlari. Milliy iqtisodiyotni rivojlantirishda ichki investitsiya manbalarni safarbar etish va chet el investitsiyalarini jalb qilishning ahamiyati. Tarkibiy o‘zgarishlarni izchil amalga oshirishda qulay investitsiya muhitining yaratilishi.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maruza, “birgalikda o’rganish usuli” insert, blits savol-javoblar, prizintatsiya, B.B.B jadval</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Adabiyotlar: A1; A3;A4; Q</w:t>
      </w:r>
      <w:r w:rsidRPr="004B3458">
        <w:rPr>
          <w:rFonts w:ascii="Times New Roman" w:hAnsi="Times New Roman"/>
          <w:sz w:val="24"/>
          <w:szCs w:val="24"/>
          <w:lang w:val="uz-Cyrl-UZ"/>
        </w:rPr>
        <w:t>1</w:t>
      </w:r>
      <w:r w:rsidRPr="004B3458">
        <w:rPr>
          <w:rFonts w:ascii="Times New Roman" w:hAnsi="Times New Roman"/>
          <w:sz w:val="24"/>
          <w:szCs w:val="24"/>
        </w:rPr>
        <w:t>; Q</w:t>
      </w:r>
      <w:r w:rsidRPr="004B3458">
        <w:rPr>
          <w:rFonts w:ascii="Times New Roman" w:hAnsi="Times New Roman"/>
          <w:sz w:val="24"/>
          <w:szCs w:val="24"/>
          <w:lang w:val="uz-Cyrl-UZ"/>
        </w:rPr>
        <w:t>2</w:t>
      </w:r>
      <w:r w:rsidRPr="004B3458">
        <w:rPr>
          <w:rFonts w:ascii="Times New Roman" w:hAnsi="Times New Roman"/>
          <w:sz w:val="24"/>
          <w:szCs w:val="24"/>
        </w:rPr>
        <w:t>; Q</w:t>
      </w:r>
      <w:r w:rsidRPr="004B3458">
        <w:rPr>
          <w:rFonts w:ascii="Times New Roman" w:hAnsi="Times New Roman"/>
          <w:sz w:val="24"/>
          <w:szCs w:val="24"/>
          <w:lang w:val="uz-Cyrl-UZ"/>
        </w:rPr>
        <w:t>3</w:t>
      </w:r>
      <w:r w:rsidRPr="004B3458">
        <w:rPr>
          <w:rFonts w:ascii="Times New Roman" w:hAnsi="Times New Roman"/>
          <w:sz w:val="24"/>
          <w:szCs w:val="24"/>
        </w:rPr>
        <w:t>; Q</w:t>
      </w:r>
      <w:r w:rsidRPr="004B3458">
        <w:rPr>
          <w:rFonts w:ascii="Times New Roman" w:hAnsi="Times New Roman"/>
          <w:sz w:val="24"/>
          <w:szCs w:val="24"/>
          <w:lang w:val="uz-Cyrl-UZ"/>
        </w:rPr>
        <w:t>4</w:t>
      </w:r>
      <w:r w:rsidRPr="004B3458">
        <w:rPr>
          <w:rFonts w:ascii="Times New Roman" w:hAnsi="Times New Roman"/>
          <w:sz w:val="24"/>
          <w:szCs w:val="24"/>
        </w:rPr>
        <w:t xml:space="preserve">;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Iqtisodiyotning siklligi va makroiqtisodiy beqarorlik Yalpi ishchi kuchi uning bandligi va ishsizlik. </w:t>
      </w:r>
      <w:r w:rsidRPr="004B3458">
        <w:rPr>
          <w:rFonts w:ascii="Times New Roman" w:hAnsi="Times New Roman"/>
          <w:color w:val="000000"/>
          <w:sz w:val="24"/>
          <w:szCs w:val="24"/>
        </w:rPr>
        <w:t xml:space="preserve">Iqtisodiy rivojlanishdagi nomutanosibliklar va ularning namoyon bo‘lish shakllari. </w:t>
      </w:r>
      <w:r w:rsidRPr="004B3458">
        <w:rPr>
          <w:rFonts w:ascii="Times New Roman" w:hAnsi="Times New Roman"/>
          <w:color w:val="000000"/>
          <w:sz w:val="24"/>
          <w:szCs w:val="24"/>
        </w:rPr>
        <w:lastRenderedPageBreak/>
        <w:t>Iqtisodiyotning siklli rivojlanishi. Iqtisodiy sikl fazalari. Siklik tebranishlar. Iqtisodiy sikl nazariyalari. Eksternal va internal nazariyalar. Iqtisodiy sikl turlari. Iqtisodiy inqirozning mazmuni, sabablari va turlari. Pul-kredit sohasidagi inqiroz, valyuta inqirozi, birja inqirozi, ekologik inqiroz, tarmoqlar inqirozi, tarkibiy inqiroz, agrar inqiroz. Yalpi ishchi kuchining ijtimoiy-iqtisodiy mazmuni. Ishchi kuchini takror hosil qilish. Yalpi ishchi kuchining miqdor va sifat jihatdan aniqlanishi. FTTni ishchi kuchining sifat jihatdan takomillashuviga ta'siri. Friksion, tarkibiy va siklik ishsizlik. Institutsional, texnologik, hududiy, yashirin, turg‘un ishsizlik. Ishsizlikning tabiiy darajasi. Ishsizlik darajasi va uni aniqlash. Ishsizlikning iqtisodiy va ijtimoiy oqibatlari. A.Ouken qonuni. Ishsizlik va inflyasiyaning o‘zaro bog‘liqligi. O‘zbekistonda ishchi kuchi bandligini ta'minlash va ishsizlarni</w:t>
      </w:r>
      <w:r w:rsidRPr="004B3458">
        <w:rPr>
          <w:rFonts w:ascii="Times New Roman" w:hAnsi="Times New Roman"/>
          <w:bCs/>
          <w:color w:val="000000"/>
          <w:sz w:val="24"/>
          <w:szCs w:val="24"/>
        </w:rPr>
        <w:t xml:space="preserve"> </w:t>
      </w:r>
      <w:r w:rsidRPr="004B3458">
        <w:rPr>
          <w:rFonts w:ascii="Times New Roman" w:hAnsi="Times New Roman"/>
          <w:color w:val="000000"/>
          <w:sz w:val="24"/>
          <w:szCs w:val="24"/>
        </w:rPr>
        <w:t>ijtimoiy himoyalash borasida davlat siyosatining asosiy yo‘nalishlari.</w:t>
      </w:r>
      <w:r w:rsidRPr="004B3458">
        <w:rPr>
          <w:rFonts w:ascii="Times New Roman" w:hAnsi="Times New Roman"/>
          <w:b/>
          <w:color w:val="000000"/>
          <w:sz w:val="24"/>
          <w:szCs w:val="24"/>
        </w:rPr>
        <w:t xml:space="preserve">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muammoli</w:t>
      </w:r>
      <w:r w:rsidRPr="004B3458">
        <w:rPr>
          <w:rFonts w:ascii="Times New Roman" w:hAnsi="Times New Roman"/>
          <w:i/>
          <w:iCs/>
          <w:color w:val="000000"/>
          <w:sz w:val="24"/>
          <w:szCs w:val="24"/>
        </w:rPr>
        <w:t xml:space="preserve"> usul, aqliy xujum, muxokama, suxbat, blits-so’rov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Q1; Q</w:t>
      </w:r>
      <w:r w:rsidRPr="004B3458">
        <w:rPr>
          <w:rFonts w:ascii="Times New Roman" w:hAnsi="Times New Roman"/>
          <w:sz w:val="24"/>
          <w:szCs w:val="24"/>
          <w:lang w:val="uz-Cyrl-UZ"/>
        </w:rPr>
        <w:t>2</w:t>
      </w:r>
      <w:r w:rsidRPr="004B3458">
        <w:rPr>
          <w:rFonts w:ascii="Times New Roman" w:hAnsi="Times New Roman"/>
          <w:sz w:val="24"/>
          <w:szCs w:val="24"/>
        </w:rPr>
        <w:t>; Q</w:t>
      </w:r>
      <w:r w:rsidRPr="004B3458">
        <w:rPr>
          <w:rFonts w:ascii="Times New Roman" w:hAnsi="Times New Roman"/>
          <w:sz w:val="24"/>
          <w:szCs w:val="24"/>
          <w:lang w:val="uz-Cyrl-UZ"/>
        </w:rPr>
        <w:t>3</w:t>
      </w:r>
      <w:r w:rsidRPr="004B3458">
        <w:rPr>
          <w:rFonts w:ascii="Times New Roman" w:hAnsi="Times New Roman"/>
          <w:sz w:val="24"/>
          <w:szCs w:val="24"/>
        </w:rPr>
        <w:t>; Q</w:t>
      </w:r>
      <w:r w:rsidRPr="004B3458">
        <w:rPr>
          <w:rFonts w:ascii="Times New Roman" w:hAnsi="Times New Roman"/>
          <w:sz w:val="24"/>
          <w:szCs w:val="24"/>
          <w:lang w:val="uz-Cyrl-UZ"/>
        </w:rPr>
        <w:t>4</w:t>
      </w:r>
      <w:r w:rsidRPr="004B3458">
        <w:rPr>
          <w:rFonts w:ascii="Times New Roman" w:hAnsi="Times New Roman"/>
          <w:sz w:val="24"/>
          <w:szCs w:val="24"/>
        </w:rPr>
        <w:t xml:space="preserve">;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Moliya tizimi va moliyaviy siyosat Pul-kredit tizimi. Banklar va ularning bozor iqtisodiyotidagi roli.</w:t>
      </w:r>
      <w:r w:rsidRPr="004B3458">
        <w:rPr>
          <w:rFonts w:ascii="Times New Roman" w:hAnsi="Times New Roman"/>
          <w:color w:val="000000"/>
          <w:sz w:val="24"/>
          <w:szCs w:val="24"/>
        </w:rPr>
        <w:t xml:space="preserve"> Moliyaning mazmuni va ahamiyati. Moliyavi munosabatlarning ob'ektlari va sub'ektlari. Moliyaning vazifalari. Moliya tizimi va uning bo‘g‘inlari. Davlat byudjeti va uning moliyaviy resurslarni shakllantirishdagi ahamiyati. O‘zbekiston Respublikasi davlat byudjetining tuzilishi. Davlat byudjetining daromadlari va xarajatlari hamda uning tarkibi. Byudjet taqchilligi va davlat qarzlari, ularning iqtisodiyotga ta'siri. Davlat ichki qarzi. Pul muomalasi. Pul tizimi va uning tarkibiy qismlari. Muomala uchun zarur bo‘lgan pul miqdorini aniqlash va unga ta'sir etuvchi omillar. Pul muomalasi qonunlari. Pulning aylanish tezligi. Pul miqdorini aniqlashga turlicha yondashuvlar. Pul agregatlari. Pul bozori. Pul taklifi va uning multiplikatori. Pulga talab. Inflyasiya va uning kelib chiqish sabablari. Inflyasiya darajasi va sur'ati. Talab va taklif inflyasiyasi. Inflyasiya turlari: o‘rmalab boruvchi,  jadal va giperinflyasiya. Inflyasiyaning ijtimoiy-iqtisodiy oqibatlari, Davlatning inflyasiyaga qarshi siyosati. Kreditning mohiyati, vazifalari va turlari. Kredit munosabatlarining ob'ektlari va sub'ektlari. Kredit resurslarining manbalari. Kredit berish tamoyillari. Foiz stavkasi va uning darajasini aniqlovchi omillar. Kredit-pul tizimini davlat tomonidan tartibga solish.  Banklarning iqtisodiy mazmuni. Bank tizimi. Markaziy bank va uning vazifalari. Tijorat banklari va ularning vazifalari.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texnologiyialar</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ma’ruza matni, binary, esse</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 xml:space="preserve">Adabiyotlar: A1; A3;A4; Q1; Q3; Q4;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Bozor iqtisodiyotini tartibga solishda davlatning iqtisodiy roli Aholidaromadlari va davlatning ijtimoiy siyosati.</w:t>
      </w:r>
      <w:r w:rsidRPr="004B3458">
        <w:rPr>
          <w:rFonts w:ascii="Times New Roman" w:hAnsi="Times New Roman"/>
          <w:color w:val="000000"/>
          <w:sz w:val="24"/>
          <w:szCs w:val="24"/>
        </w:rPr>
        <w:t xml:space="preserve"> Iqtisodiyotni tartibga solishning mohiyati va zarurligi. Iqtisodiyotni tartibga solishning klassik, monetaristik, keynscha nazariyalari. Iqtisodiyotni davlat tomonidan tartibga solishning maqsadi. Davlatning iqtisodiy o‘rni va vazifalari. Davlatning iqtisodiyotni tartibga solishdagi bevosita va bilvosita usullari. Aholi daromadlari, ularning turlari va  shakllanish manbalari. Nominal va real daromad. Daromadlarning tabaqalanish sabablari va omillari. Bozor iqtisodiyoti sharoitida daromadlar tengsizligini keltirib chiqaruvchi umumiy omillar. O‘zbekiston bozor iqtisodiyotiga o‘tish sharoitida aholini ijtimoiy himoyalashning asosiy yo‘nalishlari. Daromadlarning eng kam va o‘rtacha darajasini muntazam oshirib borish. Ichki iste'mol bozorini himoya qilish. Aholining kam ta'minlangan tabaqalarini ijtimoiy himoyalash va qo‘llab-quvvatlash. Ijtimoiy siyosatni amalga oshirishda sifat jihatidan yangi bosqichga o‘tilishi.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munozara ma’ruza, aqliy xujum.</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 xml:space="preserve">Adabiyotlar: A1; A3;A4; A5; Q1; Q2; Q3; Q4;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Jahon xo‘jaligi va uning rivojlanish qonunlari. </w:t>
      </w:r>
      <w:r w:rsidRPr="004B3458">
        <w:rPr>
          <w:rFonts w:ascii="Times New Roman" w:hAnsi="Times New Roman"/>
          <w:color w:val="000000"/>
          <w:sz w:val="24"/>
          <w:szCs w:val="24"/>
        </w:rPr>
        <w:t xml:space="preserve">Jahon xo‘jaligining tashkil topishi, bosqichlari va asosiy belgilari. Jahon xo‘jaligi sub'ektlari. Jahon mamlakatlarining iqtisodiy rivojlanish ko‘rsatkichlari. Ishlab chiqarishning baynalmilallashuvi. Xalqaro mehnat taqsimoti. Xalqaro iqtisodiy munosabatlarning mazmuni va shakllari. Kapitalning xalqaro harakati. Ishchi kuchining </w:t>
      </w:r>
      <w:r w:rsidRPr="004B3458">
        <w:rPr>
          <w:rFonts w:ascii="Times New Roman" w:hAnsi="Times New Roman"/>
          <w:color w:val="000000"/>
          <w:sz w:val="24"/>
          <w:szCs w:val="24"/>
        </w:rPr>
        <w:lastRenderedPageBreak/>
        <w:t xml:space="preserve">xalqaro migratsiyasi. Fan-texnika yutuqlarining xalqaro ayirboshlanishi. Jahon infratuzilmasining rivojlanishi. Jahon xo‘jaligi aloqalarini xalqaro tartibga solish.  Xalqaro iqtisodiy integratsiyaning mazmuni. Xalqaro iqtisodiy integratsiyaning asosiy shakllari. Xalqaro iqtisodiy integratsiya jarayonini taqozo qiluvchi omillar. Jahondagi asosiy integratsion guruhlarning amal qilish xususiyatlari. Ochiq iqtisodiyot va uning o‘ziga xos belgilari. Davlatlararo iqtisodiy integratsiyaning rivojlanishidagi shart-sharoitlar. Turli mintaqalardagi asosiy integratsion guruhlar. yevropa Ittifoqi (yeI), Erkin savdo to‘g‘risida Shimoliy Amerika bitimi (NAFTA), Janubi-Sharqiy Osiyo mamlakatlari assotsiatsiyasi (ASeAN), Mustaqil davlatlar hamdo‘stligi (MDH). O‘zbekistonning jahon iqtisodiyotiga qo‘shilishining shart-sharoitlari. Respublikaning jahon xo‘jaligiga integratsiyalashuvining global, transkontinental, mintaqalararo, mintaqaviy darajalari. O‘zbekiston tashqi iqtisodiy faoliyatining asosiy yo‘nalishlari.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ma’ruza konferensiya, insert, prezentatsiya, blits-so’rov</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w:t>
      </w:r>
      <w:r w:rsidRPr="004B3458">
        <w:rPr>
          <w:rFonts w:ascii="Times New Roman" w:hAnsi="Times New Roman"/>
          <w:sz w:val="24"/>
          <w:szCs w:val="24"/>
          <w:lang w:val="uz-Cyrl-UZ"/>
        </w:rPr>
        <w:t>1</w:t>
      </w:r>
      <w:r w:rsidRPr="004B3458">
        <w:rPr>
          <w:rFonts w:ascii="Times New Roman" w:hAnsi="Times New Roman"/>
          <w:sz w:val="24"/>
          <w:szCs w:val="24"/>
        </w:rPr>
        <w:t>; Q</w:t>
      </w:r>
      <w:r w:rsidRPr="004B3458">
        <w:rPr>
          <w:rFonts w:ascii="Times New Roman" w:hAnsi="Times New Roman"/>
          <w:sz w:val="24"/>
          <w:szCs w:val="24"/>
          <w:lang w:val="uz-Cyrl-UZ"/>
        </w:rPr>
        <w:t>2</w:t>
      </w:r>
      <w:r w:rsidRPr="004B3458">
        <w:rPr>
          <w:rFonts w:ascii="Times New Roman" w:hAnsi="Times New Roman"/>
          <w:sz w:val="24"/>
          <w:szCs w:val="24"/>
        </w:rPr>
        <w:t>; Q</w:t>
      </w:r>
      <w:r w:rsidRPr="004B3458">
        <w:rPr>
          <w:rFonts w:ascii="Times New Roman" w:hAnsi="Times New Roman"/>
          <w:sz w:val="24"/>
          <w:szCs w:val="24"/>
          <w:lang w:val="uz-Cyrl-UZ"/>
        </w:rPr>
        <w:t>3</w:t>
      </w:r>
      <w:r w:rsidRPr="004B3458">
        <w:rPr>
          <w:rFonts w:ascii="Times New Roman" w:hAnsi="Times New Roman"/>
          <w:sz w:val="24"/>
          <w:szCs w:val="24"/>
        </w:rPr>
        <w:t>; Q</w:t>
      </w:r>
      <w:r w:rsidRPr="004B3458">
        <w:rPr>
          <w:rFonts w:ascii="Times New Roman" w:hAnsi="Times New Roman"/>
          <w:sz w:val="24"/>
          <w:szCs w:val="24"/>
          <w:lang w:val="uz-Cyrl-UZ"/>
        </w:rPr>
        <w:t>4</w:t>
      </w:r>
      <w:r w:rsidR="00C62255" w:rsidRPr="004B3458">
        <w:rPr>
          <w:rFonts w:ascii="Times New Roman" w:hAnsi="Times New Roman"/>
          <w:sz w:val="24"/>
          <w:szCs w:val="24"/>
        </w:rPr>
        <w:t>.</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Jahon bozori. Xalqaro valyuta va kredit munosabatlari (2soat)</w:t>
      </w:r>
    </w:p>
    <w:p w:rsidR="00561E4B" w:rsidRPr="004B3458" w:rsidRDefault="008F0E60" w:rsidP="008F0E60">
      <w:pPr>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00561E4B" w:rsidRPr="004B3458">
        <w:rPr>
          <w:rFonts w:ascii="Times New Roman" w:hAnsi="Times New Roman"/>
          <w:color w:val="000000"/>
          <w:sz w:val="24"/>
          <w:szCs w:val="24"/>
        </w:rPr>
        <w:t xml:space="preserve">Xalqaro savdo to‘g‘risidagi turli xil nazariyalar. Mutlaq ustunlik va qiyosiy ustunlik nazariyalari. Xeksher-Olin-Samuelson modeli. Ishlab chiqarish omillari nisbati nazariyasi. Ishchi kuchi malakasi modeli. Muqobil xarajatlar modeli. Tovarning hayotiy sikli nazariyasi. Xalqaro savdoning mazmuni. Eksport va import, ular o‘rtasidagi nisbatning o‘zgarishi. Taqqoslama eksport ixtisoslashuvi koeffitsienti. Eksport kvotasi. Eksport va import multiplikatori. Eksport va import hajmi o‘zgarishining yalpi milliy ishlab chiqarish hajmiga ta'siri. Xalqaro savdoning xususiyatlari. Proteksionizm va erkin savdo siyosatlari. Eksportni rag‘batlantirish usullari. To‘lov balansi va uning tarkibi. Tashqi savdo balansi. Absorbsiya. Kapital harakati balansi. Rasmiy zahiralarning asosiy ko‘rinishlari. Rasmiy zahiralar bo‘yicha operatsiyalar. Jahon moliyaviy-iqtisodiy inqirozining vujudga kelishida tashqi qarz va tashqi savdo balansidagi nomutanosibliklar kuchayishining ta'siri. Xalqaro valyuta-kredit munosabatlari. Milliy va xalqaro valyuta tizimi. Jahon valyuta tizimining rivojlanish bosqichlari: oltin standart, oltin-devizli va suzib yuruvchi valyuta tizimi. Valyuta kursi va unga ta'sir ko‘rsatuvchi omillar. Xarid qilish layoqati pariteti nazariyasi. Valyuta-moliya sohasidagi davlatlararo tashkilotlar faoliyatining rivojlanishi. Xalqaro valyuta fondi. yevropa valyuta tizimi. Xalqaro tiklanish va taraqqiyot banki. Xalqaro moliyaviy korporatsiya. Iqtisodiy hamkorlik va rivojlanish tashkiloti. yevropa tiklanish va taraqqiyoti banki. Osiyo taraqqyot banki.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axborot ma’ruza, ronspekt, aqliy xujum,</w:t>
      </w:r>
      <w:r w:rsidRPr="004B3458">
        <w:rPr>
          <w:rFonts w:ascii="Times New Roman" w:hAnsi="Times New Roman"/>
          <w:i/>
          <w:iCs/>
          <w:color w:val="000000"/>
          <w:sz w:val="24"/>
          <w:szCs w:val="24"/>
        </w:rPr>
        <w:t xml:space="preserve"> Blits-so‘rov, BBB. </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w:t>
      </w:r>
      <w:r w:rsidRPr="004B3458">
        <w:rPr>
          <w:rFonts w:ascii="Times New Roman" w:hAnsi="Times New Roman"/>
          <w:sz w:val="24"/>
          <w:szCs w:val="24"/>
          <w:lang w:val="uz-Cyrl-UZ"/>
        </w:rPr>
        <w:t>1</w:t>
      </w:r>
      <w:r w:rsidRPr="004B3458">
        <w:rPr>
          <w:rFonts w:ascii="Times New Roman" w:hAnsi="Times New Roman"/>
          <w:sz w:val="24"/>
          <w:szCs w:val="24"/>
        </w:rPr>
        <w:t>; Q</w:t>
      </w:r>
      <w:r w:rsidRPr="004B3458">
        <w:rPr>
          <w:rFonts w:ascii="Times New Roman" w:hAnsi="Times New Roman"/>
          <w:sz w:val="24"/>
          <w:szCs w:val="24"/>
          <w:lang w:val="uz-Cyrl-UZ"/>
        </w:rPr>
        <w:t>2</w:t>
      </w:r>
      <w:r w:rsidRPr="004B3458">
        <w:rPr>
          <w:rFonts w:ascii="Times New Roman" w:hAnsi="Times New Roman"/>
          <w:sz w:val="24"/>
          <w:szCs w:val="24"/>
        </w:rPr>
        <w:t>; Q</w:t>
      </w:r>
      <w:r w:rsidRPr="004B3458">
        <w:rPr>
          <w:rFonts w:ascii="Times New Roman" w:hAnsi="Times New Roman"/>
          <w:sz w:val="24"/>
          <w:szCs w:val="24"/>
          <w:lang w:val="uz-Cyrl-UZ"/>
        </w:rPr>
        <w:t>3</w:t>
      </w:r>
      <w:r w:rsidRPr="004B3458">
        <w:rPr>
          <w:rFonts w:ascii="Times New Roman" w:hAnsi="Times New Roman"/>
          <w:sz w:val="24"/>
          <w:szCs w:val="24"/>
        </w:rPr>
        <w:t>; Q</w:t>
      </w:r>
      <w:r w:rsidRPr="004B3458">
        <w:rPr>
          <w:rFonts w:ascii="Times New Roman" w:hAnsi="Times New Roman"/>
          <w:sz w:val="24"/>
          <w:szCs w:val="24"/>
          <w:lang w:val="uz-Cyrl-UZ"/>
        </w:rPr>
        <w:t>4.</w:t>
      </w:r>
      <w:r w:rsidRPr="004B3458">
        <w:rPr>
          <w:rFonts w:ascii="Times New Roman" w:hAnsi="Times New Roman"/>
          <w:sz w:val="24"/>
          <w:szCs w:val="24"/>
        </w:rPr>
        <w:t xml:space="preserve"> </w:t>
      </w:r>
    </w:p>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“Iqtisodiyot nazariyasi</w:t>
      </w:r>
      <w:r w:rsidRPr="004B3458">
        <w:rPr>
          <w:rFonts w:ascii="Times New Roman" w:hAnsi="Times New Roman"/>
          <w:sz w:val="24"/>
          <w:szCs w:val="24"/>
        </w:rPr>
        <w:t xml:space="preserve"> ” </w:t>
      </w:r>
      <w:r w:rsidRPr="004B3458">
        <w:rPr>
          <w:rFonts w:ascii="Times New Roman" w:hAnsi="Times New Roman"/>
          <w:b/>
          <w:bCs/>
          <w:sz w:val="24"/>
          <w:szCs w:val="24"/>
        </w:rPr>
        <w:t xml:space="preserve">fani bo‘yicha ma'ruza mashg‘ulotining kalendar tematik rejasi       </w:t>
      </w:r>
    </w:p>
    <w:tbl>
      <w:tblPr>
        <w:tblW w:w="0" w:type="auto"/>
        <w:tblCellSpacing w:w="0" w:type="dxa"/>
        <w:tblInd w:w="108" w:type="dxa"/>
        <w:tblLayout w:type="fixed"/>
        <w:tblLook w:val="0000" w:firstRow="0" w:lastRow="0" w:firstColumn="0" w:lastColumn="0" w:noHBand="0" w:noVBand="0"/>
      </w:tblPr>
      <w:tblGrid>
        <w:gridCol w:w="792"/>
        <w:gridCol w:w="7392"/>
        <w:gridCol w:w="894"/>
      </w:tblGrid>
      <w:tr w:rsidR="00561E4B" w:rsidRPr="004B3458" w:rsidTr="006A4157">
        <w:trPr>
          <w:tblCellSpacing w:w="0"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t/r</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Ma'ruza mavzulari  </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Soat</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 nazariyasi» fanining predmeti va bilish usullari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Ijtimoiy-iqtisodiy tizimlar va mulkchilik munosabatlari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3</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 Tovar-pul munosabatlari rivojlanishi bozor iqtisodiyoti shakllanishi va amal qilishining asosidir</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Bozor iqtisodiyotining mazmuni va amal qilish mexanizmi. Bozor va uning tuzilishi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iqtisodiyotiga o‘tish davri  O‘zbekistonda bozor iqtisodiyotiga  o‘tish  tamoyillari va xususiyatlari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lastRenderedPageBreak/>
              <w:t>6</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Talab va taklif nazariyasi. Bozor muvozanati. Raqobat va narxning shakllanishi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7</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Tadbirkorlik faoliyati. Tadbirkorlik kapitali va uning aylanishi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8</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Korxona  xarajatlari va foydasi. Ish haqi va mehnat munosabatlari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9</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Agrar munosabatlar va agrobiznes</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10</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Milliy iqtisodiyot va uning makroiqtisodiy o‘lchamlari. YaMM va uning harakat shakllari. Iqtisodiy o‘sish va milliy boylik</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11</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Iste'mol, jamg‘arma va investitsiyalar</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12</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Iqtisodiyotning siklliligi va makroiqtisodiy beqarorlik. Yalpi ishchi kuchi, uning bandligi va ishsizlik</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13</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Moliya tizimi va moliyaviy siyosat. Pul-kredit tizimi. Banklar va ularning bozor iqtisodiyotidagi roli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14</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iqtisodiyotini tartibga solishda davlatning iqtisodiy roli. Axoli daromadlari va davlatning ijtimoiy siyosati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rHeight w:val="648"/>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15</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Jahon xo‘jaligi va uning rivojlanish qonunlari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rHeight w:val="588"/>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16</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caps/>
                <w:sz w:val="24"/>
                <w:szCs w:val="24"/>
              </w:rPr>
              <w:t>J</w:t>
            </w:r>
            <w:r w:rsidRPr="004B3458">
              <w:rPr>
                <w:rFonts w:ascii="Times New Roman" w:hAnsi="Times New Roman"/>
                <w:sz w:val="24"/>
                <w:szCs w:val="24"/>
              </w:rPr>
              <w:t>ahon bozori. Xalqaro valyuta va kredit munosabatlari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2</w:t>
            </w:r>
          </w:p>
        </w:tc>
      </w:tr>
      <w:tr w:rsidR="00561E4B" w:rsidRPr="004B3458" w:rsidTr="006A4157">
        <w:tblPrEx>
          <w:tblCellSpacing w:w="-6" w:type="dxa"/>
        </w:tblPrEx>
        <w:trPr>
          <w:trHeight w:val="456"/>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caps/>
                <w:sz w:val="24"/>
                <w:szCs w:val="24"/>
              </w:rPr>
              <w:t>J</w:t>
            </w:r>
            <w:r w:rsidRPr="004B3458">
              <w:rPr>
                <w:rFonts w:ascii="Times New Roman" w:hAnsi="Times New Roman"/>
                <w:sz w:val="24"/>
                <w:szCs w:val="24"/>
              </w:rPr>
              <w:t>ami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36</w:t>
            </w:r>
          </w:p>
        </w:tc>
      </w:tr>
    </w:tbl>
    <w:p w:rsidR="00561E4B" w:rsidRPr="004B3458" w:rsidRDefault="00561E4B" w:rsidP="004B3458">
      <w:pPr>
        <w:jc w:val="both"/>
        <w:rPr>
          <w:rFonts w:ascii="Times New Roman" w:hAnsi="Times New Roman"/>
          <w:sz w:val="24"/>
          <w:szCs w:val="24"/>
        </w:rPr>
      </w:pPr>
    </w:p>
    <w:p w:rsidR="00561E4B" w:rsidRPr="004B3458" w:rsidRDefault="0046755B" w:rsidP="008F0E60">
      <w:pPr>
        <w:spacing w:after="0"/>
        <w:jc w:val="both"/>
        <w:rPr>
          <w:rFonts w:ascii="Times New Roman" w:hAnsi="Times New Roman"/>
          <w:b/>
          <w:bCs/>
          <w:color w:val="000000"/>
          <w:sz w:val="24"/>
          <w:szCs w:val="24"/>
        </w:rPr>
      </w:pPr>
      <w:r>
        <w:rPr>
          <w:rFonts w:ascii="Times New Roman" w:hAnsi="Times New Roman"/>
          <w:b/>
          <w:bCs/>
          <w:color w:val="000000"/>
          <w:sz w:val="24"/>
          <w:szCs w:val="24"/>
        </w:rPr>
        <w:t>Seminar</w:t>
      </w:r>
      <w:r w:rsidR="00561E4B" w:rsidRPr="004B3458">
        <w:rPr>
          <w:rFonts w:ascii="Times New Roman" w:hAnsi="Times New Roman"/>
          <w:b/>
          <w:bCs/>
          <w:color w:val="000000"/>
          <w:sz w:val="24"/>
          <w:szCs w:val="24"/>
        </w:rPr>
        <w:t xml:space="preserve"> mashg‘ulotlarning tavsiya etiladigan mavzulari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Iqtisodiyot nazariyasi fanining predmeti va bilish usullari </w:t>
      </w:r>
      <w:r w:rsidRPr="004B3458">
        <w:rPr>
          <w:rFonts w:ascii="Times New Roman" w:hAnsi="Times New Roman"/>
          <w:color w:val="000000"/>
          <w:sz w:val="24"/>
          <w:szCs w:val="24"/>
        </w:rPr>
        <w:t>Iqtisodiyot tushunchasi va uning qamrov jihatidan turlari. Iqtisodiy faoliyatning mazmuni. Takror ishlab chiqarish fazalari: ishlab chiqarish, taqsimot, ayirboshlash, iste'mol. Ehtiyojlarning mazmuni va ularning turkumlanishi. Ehtiyojlarning o‘sib borishi qonuni. Iqtisodiy resurslarning mazmuni va turkumlanishi. Iqtisodiy resurslar va ehtiyojlarning qondirilish darajasi o‘rtasidagi bog‘liqlik. Iqtisodiyot oldidagi muammolar. Iqtisodiyotga oid bilimlarning shakllanishi va rivojlanishi. Qadimgi Sharq va G‘arb xalqlaridagi iqtisodiy g‘oyalar. Iqtisodiyot nazariyasining fan sifatida shakllanishidagi asosiy oqimlar: merkantilizm, fiziokratlar, ingliz klassik iqtisodiy maktabi, marksizm va marjinalizm. Hozirgi zamon iqtisodiyot nazariyasidagi asosiy oqimlar. Iqtisodiy qonunlar va kategoriyalar. Iqtisodiy qonunlarning turkumlanishi. Iqtisodiy qonunlar va jarayonlarni ilmiy bilishning dialektik qoidalari. Iqtisodiy hodisa va jarayonlarni o‘rganish usullari.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blits-so’rov, birgalikda o’qiymiz, iqtnsodiy esse, “iqtisodiyot”, “extiyoj” so’zlariga klasster, munozara</w:t>
      </w:r>
    </w:p>
    <w:p w:rsidR="00561E4B" w:rsidRPr="004B3458" w:rsidRDefault="00561E4B" w:rsidP="008F0E60">
      <w:pPr>
        <w:spacing w:after="0"/>
        <w:ind w:firstLine="540"/>
        <w:jc w:val="both"/>
        <w:rPr>
          <w:rFonts w:ascii="Times New Roman" w:hAnsi="Times New Roman"/>
          <w:i/>
          <w:iCs/>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Ijtimoiy-iqtisodiy tizimlar va mulkchilik munosabatlari  </w:t>
      </w:r>
      <w:r w:rsidRPr="004B3458">
        <w:rPr>
          <w:rFonts w:ascii="Times New Roman" w:hAnsi="Times New Roman"/>
          <w:color w:val="000000"/>
          <w:sz w:val="24"/>
          <w:szCs w:val="24"/>
        </w:rPr>
        <w:t xml:space="preserve">Ijtimoiy-iqtisodiyot taraqqiyot bosqichlarini bilishga turli xil yondashuvlar: tarixiy-formatsion, madaniylashish (sivilizatsiya) darajasi, texnika va texnologik darajasi, iqtisodiy tizimlar o‘zgarishi jihatidan yondashuv. Jamiyatning ishlab chiqaruvchi kuchlari. Ishlab chiqarish munosabatlari. Ishlab chiqarish usuli. Ijtimoiy-iqtisodiy formatsiya. Sivilizatsiyaning tarixiy rivojlanish tiplari. Sivilizatsiyalarning almashuvi nazariyasi. Ishlab chiqarishning texnologik usuli. Oddiy kooperatsiya, manufaktura va </w:t>
      </w:r>
      <w:r w:rsidRPr="004B3458">
        <w:rPr>
          <w:rFonts w:ascii="Times New Roman" w:hAnsi="Times New Roman"/>
          <w:color w:val="000000"/>
          <w:sz w:val="24"/>
          <w:szCs w:val="24"/>
        </w:rPr>
        <w:lastRenderedPageBreak/>
        <w:t xml:space="preserve">yirik mashinalashgan ishlab chiqarish. Industrlashishgacha bo‘lgan jamiyat, industrlashgan jamiyat, yuqori industrlashgan (axborotlashgan) jamiyat. Iqtisodiy tizim tushunchasi. Iqtisodiy tizim modellari: an'anaviy iqtisodiyot, ma'muriy-buyruqbozlik iqtisodiyoti, bozor iqtisodiyoti. Bozor iqtisodiyotining bosqichlari: erkin raqobatga asoslangan va hozirgi zamon bozor iqtisodiyoti. Mulkchilik munosabatlarining iqtisodiy mazmuni: egalik qilish, foydalanish va tasarruf qilish. Mulk ob'ekti va sub'ekti. Mulkchilikning iqtisodiy va huquqiy jihatlari. Mulk shakllarining tasniflanishi. Davlat mulki, jamoa mulki, shaxsiy mulk, xususiy mulk va aralash mulk. Iqtisodiyotni isloh qilishda mulkchilikning o‘rni. Mulkchilik shakllarini o‘zgartirish usullari: milliylashtirish, davlat tasarrufidan chiqarish va xususiylashtirish. Davlat mulkini xususiylashtirishning usullari. O‘zbekiston Respublikasida mulkchilikni davlat tasarrufidan chiqarish va xususiylashtirish jarayonini amalga oshirish bosqichlari. </w:t>
      </w:r>
    </w:p>
    <w:p w:rsidR="00561E4B" w:rsidRPr="004B3458" w:rsidRDefault="00561E4B" w:rsidP="008F0E60">
      <w:pPr>
        <w:spacing w:after="0"/>
        <w:jc w:val="both"/>
        <w:rPr>
          <w:rFonts w:ascii="Times New Roman" w:hAnsi="Times New Roman"/>
          <w:i/>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color w:val="000000"/>
          <w:sz w:val="24"/>
          <w:szCs w:val="24"/>
        </w:rPr>
        <w:t xml:space="preserve"> </w:t>
      </w:r>
      <w:r w:rsidRPr="004B3458">
        <w:rPr>
          <w:rFonts w:ascii="Times New Roman" w:hAnsi="Times New Roman"/>
          <w:i/>
          <w:color w:val="000000"/>
          <w:sz w:val="24"/>
          <w:szCs w:val="24"/>
        </w:rPr>
        <w:t>muammoli usul, aqliy xujum, blits-so’rov, grafik organayzer.</w:t>
      </w:r>
    </w:p>
    <w:p w:rsidR="00561E4B" w:rsidRPr="004B3458" w:rsidRDefault="00561E4B" w:rsidP="008F0E60">
      <w:pPr>
        <w:spacing w:after="0"/>
        <w:jc w:val="both"/>
        <w:rPr>
          <w:rFonts w:ascii="Times New Roman" w:hAnsi="Times New Roman"/>
          <w:color w:val="000000"/>
          <w:sz w:val="24"/>
          <w:szCs w:val="24"/>
          <w:lang w:val="uz-Cyrl-UZ"/>
        </w:rPr>
      </w:pPr>
      <w:r w:rsidRPr="004B3458">
        <w:rPr>
          <w:rFonts w:ascii="Times New Roman" w:hAnsi="Times New Roman"/>
          <w:color w:val="000000"/>
          <w:sz w:val="24"/>
          <w:szCs w:val="24"/>
        </w:rPr>
        <w:t>Adabiyotlar: A1; A3;A4; Q1; Q2; Q3; Q4</w:t>
      </w:r>
    </w:p>
    <w:p w:rsidR="00561E4B" w:rsidRPr="004B3458" w:rsidRDefault="00561E4B" w:rsidP="008F0E60">
      <w:pPr>
        <w:spacing w:after="0"/>
        <w:jc w:val="both"/>
        <w:rPr>
          <w:rFonts w:ascii="Times New Roman" w:hAnsi="Times New Roman"/>
          <w:color w:val="000000"/>
          <w:sz w:val="24"/>
          <w:szCs w:val="24"/>
          <w:lang w:val="uz-Cyrl-UZ"/>
        </w:rPr>
      </w:pPr>
      <w:r w:rsidRPr="004B3458">
        <w:rPr>
          <w:rFonts w:ascii="Times New Roman" w:hAnsi="Times New Roman"/>
          <w:b/>
          <w:bCs/>
          <w:color w:val="000000"/>
          <w:sz w:val="24"/>
          <w:szCs w:val="24"/>
        </w:rPr>
        <w:t xml:space="preserve">Tovar-pul munosabatlari  bozor iqtisodiyotining  asosidir. </w:t>
      </w:r>
      <w:r w:rsidRPr="004B3458">
        <w:rPr>
          <w:rFonts w:ascii="Times New Roman" w:hAnsi="Times New Roman"/>
          <w:color w:val="000000"/>
          <w:sz w:val="24"/>
          <w:szCs w:val="24"/>
        </w:rPr>
        <w:t xml:space="preserve">Ijtimoiy xo‘jalik shakllari. Natural va tovar ishlab chiqarishning belgilari va farqlari. Tovar ishlab chiqarishning vujudga kelishi va rivojlanishi sabablari. Tovar va uning xususiyatlari. Tovarning nafliligi </w:t>
      </w:r>
    </w:p>
    <w:p w:rsidR="00561E4B" w:rsidRPr="004B3458" w:rsidRDefault="00561E4B" w:rsidP="008F0E60">
      <w:pPr>
        <w:spacing w:after="0"/>
        <w:jc w:val="both"/>
        <w:rPr>
          <w:rFonts w:ascii="Times New Roman" w:hAnsi="Times New Roman"/>
          <w:color w:val="000000"/>
          <w:sz w:val="24"/>
          <w:szCs w:val="24"/>
          <w:lang w:val="uz-Cyrl-UZ"/>
        </w:rPr>
      </w:pPr>
      <w:r w:rsidRPr="004B3458">
        <w:rPr>
          <w:rFonts w:ascii="Times New Roman" w:hAnsi="Times New Roman"/>
          <w:color w:val="000000"/>
          <w:sz w:val="24"/>
          <w:szCs w:val="24"/>
        </w:rPr>
        <w:t>va ayirboshlanish qobiliyati (qiymati). Tovar qiymatining miqdori. Individual va ijtimoiy zaruriy naflilik. Individual va ijtimoiy-zaruriy mehnat sarflari. Ijtimoiy-zaruriy ish vaqti. Mehnatning ikki yoqlama tavsifi: aniq mehnat va abstrakt mehnat. Pulning kelib chiqishi</w:t>
      </w:r>
    </w:p>
    <w:p w:rsidR="00561E4B" w:rsidRPr="004B3458" w:rsidRDefault="00561E4B" w:rsidP="008F0E60">
      <w:pPr>
        <w:spacing w:after="0"/>
        <w:jc w:val="both"/>
        <w:rPr>
          <w:rFonts w:ascii="Times New Roman" w:hAnsi="Times New Roman"/>
          <w:b/>
          <w:bCs/>
          <w:color w:val="000000"/>
          <w:sz w:val="24"/>
          <w:szCs w:val="24"/>
          <w:lang w:val="uz-Cyrl-UZ"/>
        </w:rPr>
      </w:pPr>
      <w:r w:rsidRPr="004B3458">
        <w:rPr>
          <w:rFonts w:ascii="Times New Roman" w:hAnsi="Times New Roman"/>
          <w:color w:val="000000"/>
          <w:sz w:val="24"/>
          <w:szCs w:val="24"/>
          <w:lang w:val="uz-Cyrl-UZ"/>
        </w:rPr>
        <w:t>va mazmuni. Pulning asosiy vazifalari: qiymat o‘lchovi, muomala vositasi, jamg‘arish vositasi, to‘lov vositasi.</w:t>
      </w:r>
    </w:p>
    <w:p w:rsidR="00561E4B" w:rsidRPr="004B3458" w:rsidRDefault="00561E4B" w:rsidP="008F0E60">
      <w:pPr>
        <w:spacing w:after="0"/>
        <w:jc w:val="both"/>
        <w:rPr>
          <w:rFonts w:ascii="Times New Roman" w:hAnsi="Times New Roman"/>
          <w:i/>
          <w:iCs/>
          <w:color w:val="000000"/>
          <w:sz w:val="24"/>
          <w:szCs w:val="24"/>
          <w:lang w:val="uz-Cyrl-UZ"/>
        </w:rPr>
      </w:pPr>
      <w:r w:rsidRPr="004B3458">
        <w:rPr>
          <w:rFonts w:ascii="Times New Roman" w:hAnsi="Times New Roman"/>
          <w:b/>
          <w:color w:val="000000"/>
          <w:sz w:val="24"/>
          <w:szCs w:val="24"/>
          <w:lang w:val="uz-Cyrl-UZ"/>
        </w:rPr>
        <w:t>Qo‘llaniladigan ta'lim texnologiyalari</w:t>
      </w:r>
      <w:r w:rsidRPr="004B3458">
        <w:rPr>
          <w:rFonts w:ascii="Times New Roman" w:hAnsi="Times New Roman"/>
          <w:b/>
          <w:bCs/>
          <w:color w:val="000000"/>
          <w:sz w:val="24"/>
          <w:szCs w:val="24"/>
          <w:lang w:val="uz-Cyrl-UZ"/>
        </w:rPr>
        <w:t xml:space="preserve">: </w:t>
      </w:r>
      <w:r w:rsidRPr="004B3458">
        <w:rPr>
          <w:rFonts w:ascii="Times New Roman" w:hAnsi="Times New Roman"/>
          <w:bCs/>
          <w:i/>
          <w:color w:val="000000"/>
          <w:sz w:val="24"/>
          <w:szCs w:val="24"/>
          <w:lang w:val="uz-Cyrl-UZ"/>
        </w:rPr>
        <w:t>muammoli usul, blits-so’rov</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Adabiyotlar: A1; A3;A4; Q1; Q2; Q3; 04.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Bozor iqtisodiyotining mazmuni va amal qilishi. Bozor va uning tuzilishi. </w:t>
      </w:r>
      <w:r w:rsidRPr="004B3458">
        <w:rPr>
          <w:rFonts w:ascii="Times New Roman" w:hAnsi="Times New Roman"/>
          <w:color w:val="000000"/>
          <w:sz w:val="24"/>
          <w:szCs w:val="24"/>
        </w:rPr>
        <w:t xml:space="preserve">Bozor iqtisodiyotining mazmuni va uning rivojlanishi. Bozor iqtisodiyotining sub'ektlari: uy xo‘jaliklari, tadbirkorlik sektori,  davlat sektori va bank. Bozor iqtisodiyotining asosiy belgilari. Bozor tizimining o‘z-o‘zini tartibga soluvchi mexanizmi. Klassik va hozirgi zamon bozor iqtisodiyoti, ularning umumiy tomonlari va farqlari. Zamonaviy bozor xo‘jaligi modellari. Bozor iqtisodiyoti sharoitida doimiy muammolarni hal qilish va resurslardan samarali foydalanish yo‘llari. Bozor iqtisodiyotining afzalliklari. Resurslarni taqsimlashning samaradorligi. Iqtisodiy faoliyat va tanlov erkinligi. Iqtisodiy sub'ektlar harakatining ta'minlanishi. Bozor iqtisodiyotining boshqa ijobiy jihatlari. Bozor iqtisodiyotining asosiy ziddiyatlari va salbiy jihatlari. “Bozor” va “bozor iqtisodiyoti” tushunchalarining o‘zaro farqlanishi. Bozorning mazmuni va asosiy belgilari. Bozor mexanizmi. Bozorning ob'ektlari va sub'ektlari. Bozorning vazifalari. Bozorning turkumlanishi. Resurslar, mahsulotlar va daromadlarning doiraviy aylanishi. Bozor infratuzilmasi. Bozor infratuzilmasi muassasalarini guruhlash yo‘nalishlari. Bozor infratuzilmasi tarkibi.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Blits-so‘rov, konferensiya-seminar, aqliy xujum, test, taqdimot</w:t>
      </w:r>
    </w:p>
    <w:p w:rsidR="00561E4B" w:rsidRPr="004B3458" w:rsidRDefault="00561E4B" w:rsidP="008F0E60">
      <w:pPr>
        <w:spacing w:after="0"/>
        <w:ind w:firstLine="540"/>
        <w:jc w:val="both"/>
        <w:rPr>
          <w:rFonts w:ascii="Times New Roman" w:hAnsi="Times New Roman"/>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Bozor iqtisodiyotiga o‘tish davri va uning O‘zbekistondagi xususiyatlari </w:t>
      </w:r>
      <w:r w:rsidRPr="004B3458">
        <w:rPr>
          <w:rFonts w:ascii="Times New Roman" w:hAnsi="Times New Roman"/>
          <w:color w:val="000000"/>
          <w:sz w:val="24"/>
          <w:szCs w:val="24"/>
        </w:rPr>
        <w:t xml:space="preserve">Bozor iqtisodiyotiga o‘tish davrining mazmuni. Bozor iqtisodiyotiga o‘tish – barcha mamlakatlarga xos umumiy jarayon. Bozor iqtisodiyotiga o‘tish yo‘llari. Bozor iqtisodiyotiga o‘tishning revolyusion va evolyusion shakllari. Ma'muriy-buyruqbozlikka asoslangan iqtisodiyotdan bozor iqtisodiyotiga o‘tishning xususiyatlari. O‘tish davrida bozor iqtisodiyotini shakllantirishning asosiy yo‘nalishlari. O‘tish davri iqtisodiyotining asosiy belgilari. Bozor iqtisodiyotiga o‘tishning milliy modellari. Bozor iqtisodiyotiga o‘tishning o‘zbek modeli, uning tamoyillari va xususiyatlari. O‘zbek modelida hozirgi davrdagi jahon moliyaviy iqtisodiy inqirozining salbiy ta'sirlaridan himoya vositasining mujassamlashganligi. O‘zbekistonda bozor iqtisodiyotiga o‘tishning bosqichlari. </w:t>
      </w:r>
      <w:r w:rsidRPr="004B3458">
        <w:rPr>
          <w:rFonts w:ascii="Times New Roman" w:hAnsi="Times New Roman"/>
          <w:color w:val="000000"/>
          <w:sz w:val="24"/>
          <w:szCs w:val="24"/>
        </w:rPr>
        <w:lastRenderedPageBreak/>
        <w:t xml:space="preserve">Iqtisodiy islohotlarning mazmuni. O‘zbekistonda iqtisodiy islohotlarni amalga oshirish konsepsiyasi va strategiyasi. Iqtisodiy islohotlarni amalga oshirishning asosiy yo‘nalishlari. Iqtisodiy islohotlarning bosqichlari va ularning vazifalari.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suxbat, aqliy xujum,  munozara, namoish qilish</w:t>
      </w:r>
    </w:p>
    <w:p w:rsidR="00561E4B" w:rsidRPr="004B3458" w:rsidRDefault="00561E4B" w:rsidP="008F0E60">
      <w:pPr>
        <w:spacing w:after="0"/>
        <w:ind w:firstLine="540"/>
        <w:jc w:val="both"/>
        <w:rPr>
          <w:rFonts w:ascii="Times New Roman" w:hAnsi="Times New Roman"/>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Talab va taklif nazariyasi. Bozor muvozanati rakobat va narx navo.  </w:t>
      </w:r>
      <w:r w:rsidRPr="004B3458">
        <w:rPr>
          <w:rFonts w:ascii="Times New Roman" w:hAnsi="Times New Roman"/>
          <w:color w:val="000000"/>
          <w:sz w:val="24"/>
          <w:szCs w:val="24"/>
        </w:rPr>
        <w:t xml:space="preserve">Talab tushunchasi. Individual talab va bozor talabi. Talab qonuni. Talab egri chizig‘i. Talab miqdoriga ta'sir qiluvchi omillar.  Taklif tushunchasi. Taklif qonuni. Taklif egri chizig‘i. Taklif miqdoriga ta'sir ko‘rsatuvchi omillar. Iqtisodiy resurslarga talab va taklifning xususiyatlari. Talab va taklif miqdorlarining mos kelishi. Bozor muvozanati.  Raqobatning mohiyati va ob'ektiv asoslari. Raqobat mazmuniga turli tomondan yondashuv. Raqobatning vazifalari. Raqobatning turlari: tarmoq ichidagi va tarmoqlararo raqobat. Raqobat shakllari: sof raqobat, monopolistik mraqobat, oligopoliya va sof monopoliya. Raqobatlashish usullari.  Monopoliyaga qarshi qonunchilik. O‘zbekistonda raqobat muhitining kuchaytirish borasidagi chora-tadbirlar.  Narxning mazmuni va uning ob'ektiv asoslari. Narx turlari. Narx siyosati va uning O‘zbekistonda amalga oshirilish xususiyatlari. Narxlarni erkinlashtirish yo‘llari va bosqichlari.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color w:val="000000"/>
          <w:sz w:val="24"/>
          <w:szCs w:val="24"/>
        </w:rPr>
        <w:t xml:space="preserve"> </w:t>
      </w:r>
      <w:r w:rsidRPr="004B3458">
        <w:rPr>
          <w:rFonts w:ascii="Times New Roman" w:hAnsi="Times New Roman"/>
          <w:i/>
          <w:color w:val="000000"/>
          <w:sz w:val="24"/>
          <w:szCs w:val="24"/>
        </w:rPr>
        <w:t>muammoli seminar, munozara, taqdimot, blits-so’rov, “Davra suxbati”, Vena diagrammasi</w:t>
      </w:r>
    </w:p>
    <w:p w:rsidR="00C62255" w:rsidRPr="004B3458" w:rsidRDefault="00561E4B" w:rsidP="008F0E60">
      <w:pPr>
        <w:spacing w:after="0"/>
        <w:jc w:val="both"/>
        <w:rPr>
          <w:rFonts w:ascii="Times New Roman" w:hAnsi="Times New Roman"/>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Tadbirkorlik faoliyati. Tadbirkorlik kapitali va uning aylanishi.  </w:t>
      </w:r>
      <w:r w:rsidRPr="004B3458">
        <w:rPr>
          <w:rFonts w:ascii="Times New Roman" w:hAnsi="Times New Roman"/>
          <w:color w:val="000000"/>
          <w:sz w:val="24"/>
          <w:szCs w:val="24"/>
        </w:rPr>
        <w:t>Tadbirkorlik faoliyatining mazmuni. Tadbirkorlik faoliyati nazariyasining rivojlanish bosqichlari. Tadbirkorlik faoliyatining mohiyati va rivojlanish shart-sharoitlari. Tadbirkorlik faoliyatining shakllari.  Tadbirkorlik kapitalining mohiyati. Tadbirkorlik kapitalining aylanishi. Asosiy va aylanma kapital, ularning farqli belgilari. Kapitalining aylanish vaqti va tezligi. Asosiy kapitalni takror ishlab chiqarish: jismoniy, ma'naviy va iqtisodiy eskirishi va qayta tiklanishi. Amortizatsiya va uning normasi. Jadallashgan amortizatsiya. Asosiy va aylanma kapitaldan foydalanish samaradorligi va uning ko‘rsatkichlari.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sz w:val="24"/>
          <w:szCs w:val="24"/>
        </w:rPr>
        <w:t>Qo‘llaniladigan ta'lim texnologiyalari</w:t>
      </w:r>
      <w:r w:rsidRPr="004B3458">
        <w:rPr>
          <w:rFonts w:ascii="Times New Roman" w:hAnsi="Times New Roman"/>
          <w:b/>
          <w:bCs/>
          <w:sz w:val="24"/>
          <w:szCs w:val="24"/>
        </w:rPr>
        <w:t xml:space="preserve">: </w:t>
      </w:r>
      <w:r w:rsidRPr="004B3458">
        <w:rPr>
          <w:rFonts w:ascii="Times New Roman" w:hAnsi="Times New Roman"/>
          <w:bCs/>
          <w:i/>
          <w:sz w:val="24"/>
          <w:szCs w:val="24"/>
        </w:rPr>
        <w:t>birgalikda o’qish</w:t>
      </w:r>
      <w:r w:rsidRPr="004B3458">
        <w:rPr>
          <w:rFonts w:ascii="Times New Roman" w:hAnsi="Times New Roman"/>
          <w:b/>
          <w:bCs/>
          <w:sz w:val="24"/>
          <w:szCs w:val="24"/>
        </w:rPr>
        <w:t xml:space="preserve">  </w:t>
      </w:r>
      <w:r w:rsidRPr="004B3458">
        <w:rPr>
          <w:rFonts w:ascii="Times New Roman" w:hAnsi="Times New Roman"/>
          <w:i/>
          <w:color w:val="000000"/>
          <w:sz w:val="24"/>
          <w:szCs w:val="24"/>
        </w:rPr>
        <w:t>munozara, taqdimot, blits-so’rov, T-jadval,, Vena diagrammasi</w:t>
      </w:r>
    </w:p>
    <w:p w:rsidR="00561E4B" w:rsidRPr="004B3458" w:rsidRDefault="00561E4B" w:rsidP="008F0E60">
      <w:pPr>
        <w:spacing w:after="0"/>
        <w:ind w:firstLine="564"/>
        <w:jc w:val="both"/>
        <w:rPr>
          <w:rFonts w:ascii="Times New Roman" w:hAnsi="Times New Roman"/>
          <w:b/>
          <w:bCs/>
          <w:color w:val="000000"/>
          <w:sz w:val="24"/>
          <w:szCs w:val="24"/>
        </w:rPr>
      </w:pPr>
      <w:r w:rsidRPr="004B3458">
        <w:rPr>
          <w:rFonts w:ascii="Times New Roman" w:hAnsi="Times New Roman"/>
          <w:bCs/>
          <w:sz w:val="24"/>
          <w:szCs w:val="24"/>
        </w:rPr>
        <w:t xml:space="preserve">Adabiyotlar: </w:t>
      </w:r>
      <w:r w:rsidRPr="004B3458">
        <w:rPr>
          <w:rFonts w:ascii="Times New Roman" w:hAnsi="Times New Roman"/>
          <w:b/>
          <w:bCs/>
          <w:sz w:val="24"/>
          <w:szCs w:val="24"/>
        </w:rPr>
        <w:t xml:space="preserve"> </w:t>
      </w:r>
      <w:r w:rsidRPr="004B3458">
        <w:rPr>
          <w:rFonts w:ascii="Times New Roman" w:hAnsi="Times New Roman"/>
          <w:sz w:val="24"/>
          <w:szCs w:val="24"/>
        </w:rPr>
        <w:t>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Korxona (firma) xarajatlari va foydasi ish xaki va  mexnat munosabatlari. </w:t>
      </w:r>
      <w:r w:rsidRPr="004B3458">
        <w:rPr>
          <w:rFonts w:ascii="Times New Roman" w:hAnsi="Times New Roman"/>
          <w:color w:val="000000"/>
          <w:sz w:val="24"/>
          <w:szCs w:val="24"/>
        </w:rPr>
        <w:t>Ishlab chiqarish xarajatlarini tadqiq etishdagi yondashuvlar.  Ijtimoiy ishlab chiqarish xarajatlari. Korxona ishlab chiqarish xarajatlari. Ishlab chiqarish xarajatlarining mazmuni, tarkibi va turlari. Bevosita ishlab chiqarish xarajatlari va muomala xarajatlari. Ichki va tashqi xarajatlar. Me'yordagi foyda. Doimiy va o‘zgaruvchi xarajatlar. Doimiy, o‘zgaruvchi va umumiy (yalpi) xarajatlarning grafikdagi tasviri. O‘rtacha va umumiy xarajatlar. Korxona (firma) ning pul tushumlari va foydasi. Foydaning tarkib topish bosqichlari. Tannarx. Ish haqi to‘g‘risida turlicha nazariyalar. Ish haqining iqtisodiy mazmuni. Nominal va real ish haqi. Real ish haqining darajasi va o‘zgarishiga ta'sir ko‘rsatuvchi omillar.</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Ish haqining tabaqalanishi. Ish haqini tashkil qilish shakllari va tizimlari. Tarif tizimi. Mehnat munosabatlari. Mehnat shartnomalari. Kasaba uyushmalarining tadbirkorlar va davlat bilan o‘zaro munosabatlari.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color w:val="000000"/>
          <w:sz w:val="24"/>
          <w:szCs w:val="24"/>
        </w:rPr>
        <w:t>munozara,hamkorlikda o’qitish,  taqdimot, blits-so’rov, “Davra suxbati”, insert</w:t>
      </w:r>
    </w:p>
    <w:p w:rsidR="00C62255" w:rsidRPr="004B3458" w:rsidRDefault="00561E4B" w:rsidP="008F0E60">
      <w:pPr>
        <w:spacing w:after="0"/>
        <w:jc w:val="both"/>
        <w:rPr>
          <w:rFonts w:ascii="Times New Roman" w:hAnsi="Times New Roman"/>
          <w:sz w:val="24"/>
          <w:szCs w:val="24"/>
        </w:rPr>
      </w:pPr>
      <w:r w:rsidRPr="004B3458">
        <w:rPr>
          <w:rFonts w:ascii="Times New Roman" w:hAnsi="Times New Roman"/>
          <w:sz w:val="24"/>
          <w:szCs w:val="24"/>
        </w:rPr>
        <w:t xml:space="preserve">Adabiyotla: A1; A3;A4; Q1; Q2; Q3; Q4.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Agrar munosabatlar va agrobiznes. </w:t>
      </w:r>
      <w:r w:rsidRPr="004B3458">
        <w:rPr>
          <w:rFonts w:ascii="Times New Roman" w:hAnsi="Times New Roman"/>
          <w:color w:val="000000"/>
          <w:sz w:val="24"/>
          <w:szCs w:val="24"/>
        </w:rPr>
        <w:t xml:space="preserve"> Agrar munosabatlar va ularning bozor tizimidagi xususiyatlari. yerning resurs sifatidagi o‘ziga xos xususiyatlari. yerning tabiiy va iqtisodiy unumdorligi. Qishloq xo‘jaligida takror ishlab chiqarishning o‘ziga xos xususiyatlari. yer </w:t>
      </w:r>
      <w:r w:rsidRPr="004B3458">
        <w:rPr>
          <w:rFonts w:ascii="Times New Roman" w:hAnsi="Times New Roman"/>
          <w:color w:val="000000"/>
          <w:sz w:val="24"/>
          <w:szCs w:val="24"/>
        </w:rPr>
        <w:lastRenderedPageBreak/>
        <w:t xml:space="preserve">mulkchilik va xo‘jalik yuritish ob'ekti. yerga egalik vaerdan foydalanish huquqi. yer rentasi nazariyasiga bo‘lgan turli xil yondashuvlar va ularning tarixiy shakllari. yer rentasining mazmuni va turlari: differensial renta, absolyut renta, monopol renta, undirma sanoat va qurilish uchastkalaridan olinadigan renta. Ijara haqi. yerning narxi va uni belgilovchi omillar. Agrosanoat integratsiyasi. Agrosanoat majuasi va uning sohalari. Agrobiznes va uning turlari.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sz w:val="24"/>
          <w:szCs w:val="24"/>
        </w:rPr>
        <w:t>birgalikda o’qish</w:t>
      </w:r>
      <w:r w:rsidRPr="004B3458">
        <w:rPr>
          <w:rFonts w:ascii="Times New Roman" w:hAnsi="Times New Roman"/>
          <w:b/>
          <w:bCs/>
          <w:sz w:val="24"/>
          <w:szCs w:val="24"/>
        </w:rPr>
        <w:t xml:space="preserve">  </w:t>
      </w:r>
      <w:r w:rsidRPr="004B3458">
        <w:rPr>
          <w:rFonts w:ascii="Times New Roman" w:hAnsi="Times New Roman"/>
          <w:i/>
          <w:color w:val="000000"/>
          <w:sz w:val="24"/>
          <w:szCs w:val="24"/>
        </w:rPr>
        <w:t>munozara, taqdimot, blits-so’rov, T-jadval,  Vena diagrammasi</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Milliy iqtisodiyot va uning makroiqtisodiy o‘lchamlari</w:t>
      </w:r>
      <w:r w:rsidRPr="004B3458">
        <w:rPr>
          <w:rFonts w:ascii="Times New Roman" w:hAnsi="Times New Roman"/>
          <w:color w:val="000000"/>
          <w:sz w:val="24"/>
          <w:szCs w:val="24"/>
        </w:rPr>
        <w:t xml:space="preserve">. </w:t>
      </w:r>
      <w:r w:rsidRPr="004B3458">
        <w:rPr>
          <w:rFonts w:ascii="Times New Roman" w:hAnsi="Times New Roman"/>
          <w:b/>
          <w:bCs/>
          <w:color w:val="000000"/>
          <w:sz w:val="24"/>
          <w:szCs w:val="24"/>
        </w:rPr>
        <w:t>Yalpi milliy mahsulot va uning harakat shakllari Iktisodiy usish</w:t>
      </w:r>
      <w:r w:rsidRPr="004B3458">
        <w:rPr>
          <w:rFonts w:ascii="Times New Roman" w:hAnsi="Times New Roman"/>
          <w:color w:val="000000"/>
          <w:sz w:val="24"/>
          <w:szCs w:val="24"/>
        </w:rPr>
        <w:t xml:space="preserve"> </w:t>
      </w:r>
      <w:r w:rsidRPr="004B3458">
        <w:rPr>
          <w:rFonts w:ascii="Times New Roman" w:hAnsi="Times New Roman"/>
          <w:b/>
          <w:bCs/>
          <w:color w:val="000000"/>
          <w:sz w:val="24"/>
          <w:szCs w:val="24"/>
        </w:rPr>
        <w:t xml:space="preserve">va milliy boylik. </w:t>
      </w:r>
      <w:r w:rsidRPr="004B3458">
        <w:rPr>
          <w:rFonts w:ascii="Times New Roman" w:hAnsi="Times New Roman"/>
          <w:color w:val="000000"/>
          <w:sz w:val="24"/>
          <w:szCs w:val="24"/>
        </w:rPr>
        <w:t xml:space="preserve">O‘zbekiston Respublikasi davlat mustaqilligining e'lon qilinishi va milliy iqtisodiyotning shakllanishi. Milliy iqtisodiyotning mazmuni va uning tuzilishi. Makroiqtisodiyot. Makroiqtisodiy tahlil va uning vazifalari. Asosiy makroiqtisodiy ko‘rsatkichlar. Ijtimoiy takror ishlab chiqarish. Milliy mahsulotning iqtisodiy mazmuni va uning harakat shakllari. Yalpi milliy mahsulot va yalpi ichki mahsulot. Nominal va real yalpi ichki mahsulot. Narx indeksi. Yalpi ichki mahsulotning tarkibiy tuzilishi. Sof milliy mahsulot, milliy daromad va shaxsiy daromad. Xufyona iqtisodiyot, uning o‘lchamlari va namoyon bo‘lish shakllari. Iqtisodiy o‘sish sur'ati. Iqtisodiy o‘sishning ekstensiv va intensiv turlari. Iqtisodiy o‘sishning alohida tomonlarini tavsiflovchi ko‘rsatkichlar. Iqtisodiy o‘sishning omillari. Yalpi talab va yalpi taklifning iqtisodiy o‘sishga ta'siri.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aqliy xujum, muxokama, suxbat  Blits-so‘rov.</w:t>
      </w:r>
    </w:p>
    <w:p w:rsidR="00561E4B" w:rsidRPr="004B3458" w:rsidRDefault="00561E4B" w:rsidP="008F0E60">
      <w:pPr>
        <w:spacing w:after="0"/>
        <w:ind w:firstLine="540"/>
        <w:jc w:val="both"/>
        <w:rPr>
          <w:rFonts w:ascii="Times New Roman" w:hAnsi="Times New Roman"/>
          <w:b/>
          <w:bCs/>
          <w:color w:val="000000"/>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 Iste'mol, jamg‘arma va investitsiyalar</w:t>
      </w:r>
      <w:r w:rsidRPr="004B3458">
        <w:rPr>
          <w:rFonts w:ascii="Times New Roman" w:hAnsi="Times New Roman"/>
          <w:color w:val="000000"/>
          <w:sz w:val="24"/>
          <w:szCs w:val="24"/>
        </w:rPr>
        <w:t xml:space="preserve">. Iste'molning mazmuni va uning turlari. Iste'mol fondi va iste'mol sarflari. Jamg‘arma va uning maqsadi. Iste'mol va jamg‘arma o‘rtasidagi nisbatning o‘zgarishi. Iste'mol va jamg‘arma darajasini belgilovchi omillar. Iste'mol va jamg‘arma funksiyasi. Iste'mol va jamg‘arma hajmiga daromaddan tashqari ta'sir ko‘rsatuvchi omillar. Iste'mol va jamg‘armaga o‘rtacha va keyingi qo‘shilgan moyillik. Jamg‘arishning mazmuni va uning manbalari. Ishlab chiqarish va noishlab chiqarish maqsadidagi jamg‘arish. Jamg‘arish normasi. Nominal va real jamg‘arish.  Investitsiyalarning mazmuni va vazifalari. Investitsiyalarning manbalari va tuzilishi. Investitsiyalarga sarflar darajasini belgilovchi omillar. Yalpi va sof  investitsiyalar. Yalpi investitsiya va amortizatsiya nisbati o‘zgarishining iqtisodiyotga ta'siri. Jamg‘arma va investitsiya o‘rtasidagi nisbat. Jamg‘arma va investitsiya o‘rtasidagi muvozanatning klassik va keynscha modellari, ular o‘rtasidagi farqlar. O‘zbekistonda investitsion faoliyatni ta'minlash va uning shart-sharoitlari. Milliy iqtisodiyotni rivojlantirishda ichki investitsiya manbalarni safarbar etish va chet el investitsiyalarini jalb qilishning ahamiyati. Tarkibiy o‘zgarishlarni izchil amalga oshirishda qulay investitsiya muhitining yaratilishi.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hamkorlikda o’qish,</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“kop-kop”, prezentatsiya, sinkveyn</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sz w:val="24"/>
          <w:szCs w:val="24"/>
        </w:rPr>
        <w:t>Adabiyotlar: A1; : A2;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Iqtisodiyotning siklligi va makroiqtisodiy beqarorlik Yalpi ishchi kuchi uning bandligi va ishsizlik  </w:t>
      </w:r>
      <w:r w:rsidRPr="004B3458">
        <w:rPr>
          <w:rFonts w:ascii="Times New Roman" w:hAnsi="Times New Roman"/>
          <w:color w:val="000000"/>
          <w:sz w:val="24"/>
          <w:szCs w:val="24"/>
        </w:rPr>
        <w:t xml:space="preserve">Iqtisodiy rivojlanishdagi nomutanosibliklar va ularning namoyon bo‘lish shakllari. Iqtisodiyotning siklli rivojlanishi. Iqtisodiy sikl fazalari. Siklik tebranishlar. Iqtisodiy sikl nazariyalari. Eksternal va internal nazariyalar. Iqtisodiy sikl turlari. Iqtisodiy inqirozning mazmuni, sabablari va turlari. Pul-kredit sohasidagi inqiroz, valyuta inqirozi, birja inqirozi, ekologik inqiroz, tarmoqlar inqirozi, tarkibiy inqiroz, agrar inqiroz. Yalpi ishchi kuchining ijtimoiy-iqtisodiy mazmuni. Ishchi kuchini takror hosil qilish. Yalpi ishchi kuchining miqdor va sifat jihatdan aniqlanishi. FTTni ishchi kuchining sifat jihatdan takomillashuviga ta'siri. Friksion, tarkibiy va siklik ishsizlik. Institutsional, texnologik, hududiy, yashirin, turg‘un ishsizlik. Ishsizlikning tabiiy darajasi. Ishsizlik darajasi va uni aniqlash. Ishsizlikning iqtisodiy va ijtimoiy </w:t>
      </w:r>
      <w:r w:rsidRPr="004B3458">
        <w:rPr>
          <w:rFonts w:ascii="Times New Roman" w:hAnsi="Times New Roman"/>
          <w:color w:val="000000"/>
          <w:sz w:val="24"/>
          <w:szCs w:val="24"/>
        </w:rPr>
        <w:lastRenderedPageBreak/>
        <w:t>oqibatlari. A.Ouken qonuni. Ishsizlik va inflyasiyaning o‘zaro bog‘liqligi. O‘zbekistonda ishchi kuchi bandligini ta'minlash va ishsizlarni</w:t>
      </w:r>
    </w:p>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ijtimoiy himoyalash borasida davlat siyosatining asosiy yo‘nalishlari.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suxbat,  aqliy xujum,  munozara namoish qilish</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Moliya tizimi va moliyaviy siyosat Pul-kredit tizimi. Banklar va ularning bozor iqtisodiyotidagi roli  </w:t>
      </w:r>
      <w:r w:rsidRPr="004B3458">
        <w:rPr>
          <w:rFonts w:ascii="Times New Roman" w:hAnsi="Times New Roman"/>
          <w:color w:val="000000"/>
          <w:sz w:val="24"/>
          <w:szCs w:val="24"/>
        </w:rPr>
        <w:t xml:space="preserve">Moliyaning mazmuni va ahamiyati. Moliyaviy munosabatlarning ob'ektlari va sub'ektlari. Moliyaning vazifalari. Moliya tizimi va uning bo‘g‘inlari. Davlat byudjeti va uning moliyaviy resurslarni shakllantirishdagi ahamiyati. O‘zbekiston Respublikasi davlat byudjetining tuzilishi. Davlat byudjetining daromadlari va xarajatlari hamda uning tarkibi. Byudjet taqchilligi va davlat qarzlari, ularning iqtisodiyotga ta'siri. Davlat ichki qarzi. Pul muomalasi. Pul tizimi va uning tarkibiy qismlari. Muomala uchun zarur bo‘lgan pul miqdorini aniqlash va unga ta'sir etuvchi omillar. Pul muomalasi qonunlari. Pulning aylanish tezligi. Pul miqdorini aniqlashga turlicha yondashuvlar. Pul agregatlari. Pul bozori. Pul taklifi va uning multiplikatori. Pulga talab. Inflyasiya va uning kelib chiqish sabablari. Inflyasiya darajasi va sur'ati. Talab va taklif inflyasiyasi. Inflyasiya turlari: o‘rmalab boruvchi,  jadal va giperinflyasiya. Inflyasiyaning ijtimoiy-iqtisodiy oqibatlari, Davlatning inflyasiyaga qarshi siyosati. Kreditning mohiyati, vazifalari va turlari. Kredit munosabatlarining ob'ektlari va sub'ektlari. Kredit resurslarining manbalari. Kredit berish tamoyillari. Foiz stavkasi va uning darajasini aniqlovchi omillar. Kredit-pul tizimini davlat tomonidan tartibga solish.  Banklarning iqtisodiy mazmuni. Bank tizimi. Markaziy bank va uning vazifalari. Tijorat banklari va ularning vazifalari.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sz w:val="24"/>
          <w:szCs w:val="24"/>
        </w:rPr>
        <w:t>birgalikda o’qish</w:t>
      </w:r>
      <w:r w:rsidRPr="004B3458">
        <w:rPr>
          <w:rFonts w:ascii="Times New Roman" w:hAnsi="Times New Roman"/>
          <w:b/>
          <w:bCs/>
          <w:sz w:val="24"/>
          <w:szCs w:val="24"/>
        </w:rPr>
        <w:t xml:space="preserve">  </w:t>
      </w:r>
      <w:r w:rsidRPr="004B3458">
        <w:rPr>
          <w:rFonts w:ascii="Times New Roman" w:hAnsi="Times New Roman"/>
          <w:i/>
          <w:color w:val="000000"/>
          <w:sz w:val="24"/>
          <w:szCs w:val="24"/>
        </w:rPr>
        <w:t>munozara, taqdimot, blits-so’rov, T-jadval,  sinkveyn</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 xml:space="preserve">Adabiyotlar: A1; A3;A4; Q1; Q2; Q3; Q4. </w:t>
      </w:r>
    </w:p>
    <w:p w:rsidR="00561E4B" w:rsidRPr="004B3458" w:rsidRDefault="00561E4B" w:rsidP="008F0E60">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Bozor iqtisodiyotini tartibga solishda davlatning iqtisodiy roli Aholi daromadlari va davlatning ijtimoiy siyosati. </w:t>
      </w:r>
      <w:r w:rsidRPr="004B3458">
        <w:rPr>
          <w:rFonts w:ascii="Times New Roman" w:hAnsi="Times New Roman"/>
          <w:color w:val="000000"/>
          <w:sz w:val="24"/>
          <w:szCs w:val="24"/>
        </w:rPr>
        <w:t xml:space="preserve"> Iqtisodiyotni tartibga solishning mohiyati va zarurligi. Iqtisodiyotni tartibga solishning klassik, monetaristik, keynscha nazariyalari. Iqtisodiyotni davlat tomonidan tartibga solishning maqsadi. Davlatning iqtisodiy o‘rni va vazifalari. Davlatning iqtisodiyotni tartibga solishdagi bevosita va bilvosita usullari. Aholi daromadlari, ularning turlari va  shakllanish manbalari. Nominal va real daromad. Daromadlarning tabaqalanish sabablari va omillari. Bozor iqtisodiyoti sharoitida daromadlar tengsizligini keltirib chiqaruvchi umumiy omillar. O‘zbekiston bozor iqtisodiyotiga o‘tish sharoitida aholini ijtimoiy himoyalashning asosiy yo‘nalishlari. Daromadlarning eng kam va o‘rtacha darajasini muntazam oshirib borish. Ichki iste'mol bozorini himoya qilish. Aholining kam ta'minlangan tabaqalarini ijtimoiy himoyalash va qo‘llab-quvvatlash. Ijtimoiy siyosatni amalga oshirishda sifat jihatidan yangi bosqichga o‘tilishi.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suxbat,  aqliy xujum,  munozara namoish qilish</w:t>
      </w:r>
    </w:p>
    <w:p w:rsidR="00561E4B" w:rsidRPr="004B3458" w:rsidRDefault="00561E4B" w:rsidP="008F0E60">
      <w:pPr>
        <w:spacing w:after="0"/>
        <w:jc w:val="both"/>
        <w:rPr>
          <w:rFonts w:ascii="Times New Roman" w:hAnsi="Times New Roman"/>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sz w:val="24"/>
          <w:szCs w:val="24"/>
        </w:rPr>
      </w:pPr>
      <w:r w:rsidRPr="004B3458">
        <w:rPr>
          <w:rFonts w:ascii="Times New Roman" w:hAnsi="Times New Roman"/>
          <w:b/>
          <w:bCs/>
          <w:color w:val="000000"/>
          <w:sz w:val="24"/>
          <w:szCs w:val="24"/>
        </w:rPr>
        <w:t xml:space="preserve">Jahon xo‘jaligi va uning rivojlanish konunlari. </w:t>
      </w:r>
      <w:r w:rsidRPr="004B3458">
        <w:rPr>
          <w:rFonts w:ascii="Times New Roman" w:hAnsi="Times New Roman"/>
          <w:color w:val="000000"/>
          <w:sz w:val="24"/>
          <w:szCs w:val="24"/>
        </w:rPr>
        <w:t xml:space="preserve"> Jahon xo‘jaligining tashkil topishi, bosqichlari va asosiy belgilari. Jahon xo‘jaligi sub'ektlari. Jahon mamlakatlarining iqtisodiy rivojlanish ko‘rsatkichlari. Ishlab chiqarishning baynalmilallashuvi. Xalqaro mehnat taqsimoti. Xalqaro iqtisodiy munosabatlarning mazmuni va shakllari. Kapitalning xalqaro harakati. Ishchi kuchining xalqaro migratsiyasi. Fan-texnika yutuqlarining xalqaro ayirboshlanishi. Jahon infratuzilmasining rivojlanishi. Jahon xo‘jaligi aloqalarini xalqaro tartibga solish.  Xalqaro iqtisodiy integratsiyaning mazmuni. Xalqaro iqtisodiy integratsiyaning asosiy shakllari. Xalqaro iqtisodiy integratsiya jarayonini taqozo qiluvchi omillar. Jahondagi asosiy integratsion guruhlarning amal qilish xususiyatlari. Ochiq iqtisodiyot va uning o‘ziga xos belgilari. Davlatlararo iqtisodiy integratsiyaning rivojlanishidagi shart-sharoitlar. Turli mintaqalardagi asosiy integratsion </w:t>
      </w:r>
      <w:r w:rsidRPr="004B3458">
        <w:rPr>
          <w:rFonts w:ascii="Times New Roman" w:hAnsi="Times New Roman"/>
          <w:color w:val="000000"/>
          <w:sz w:val="24"/>
          <w:szCs w:val="24"/>
        </w:rPr>
        <w:lastRenderedPageBreak/>
        <w:t xml:space="preserve">guruhlar. yevropa Ittifoqi (yeI), Erkin savdo to‘g‘risida Shimoliy Amerika bitimi (NAFTA), Janubi-Sharqiy Osiyo mamlakatlari assotsiatsiyasi (ASeAN), Mustaqil davlatlar hamdo‘stligi (MDH). O‘zbekistonning jahon iqtisodiyotiga qo‘shilishining shart-sharoitlari. Respublikaning jahon xo‘jaligiga integratsiyalashuvining global, transkontinental, mintaqalararo, mintaqaviy darajalari. O‘zbekiston tashqi iqtisodiy faoliyatining asosiy yo‘nalishlari. </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sz w:val="24"/>
          <w:szCs w:val="24"/>
        </w:rPr>
        <w:t>birgalikda o’qish</w:t>
      </w:r>
      <w:r w:rsidRPr="004B3458">
        <w:rPr>
          <w:rFonts w:ascii="Times New Roman" w:hAnsi="Times New Roman"/>
          <w:b/>
          <w:bCs/>
          <w:sz w:val="24"/>
          <w:szCs w:val="24"/>
        </w:rPr>
        <w:t xml:space="preserve">  </w:t>
      </w:r>
      <w:r w:rsidRPr="004B3458">
        <w:rPr>
          <w:rFonts w:ascii="Times New Roman" w:hAnsi="Times New Roman"/>
          <w:i/>
          <w:color w:val="000000"/>
          <w:sz w:val="24"/>
          <w:szCs w:val="24"/>
        </w:rPr>
        <w:t>munozara, taqdimot, blits-so’rov, T-jadval,  sinkveyn</w:t>
      </w:r>
    </w:p>
    <w:p w:rsidR="00C62255" w:rsidRPr="004B3458" w:rsidRDefault="00561E4B" w:rsidP="008F0E60">
      <w:pPr>
        <w:spacing w:after="0"/>
        <w:jc w:val="both"/>
        <w:rPr>
          <w:rFonts w:ascii="Times New Roman" w:hAnsi="Times New Roman"/>
          <w:color w:val="000000"/>
          <w:sz w:val="24"/>
          <w:szCs w:val="24"/>
        </w:rPr>
      </w:pPr>
      <w:r w:rsidRPr="004B3458">
        <w:rPr>
          <w:rFonts w:ascii="Times New Roman" w:hAnsi="Times New Roman"/>
          <w:sz w:val="24"/>
          <w:szCs w:val="24"/>
        </w:rPr>
        <w:t>Adabiyotlar: A1; A3;A4; Q1; Q2; Q3; Q4.</w:t>
      </w:r>
    </w:p>
    <w:p w:rsidR="00561E4B" w:rsidRPr="004B3458" w:rsidRDefault="00561E4B" w:rsidP="008F0E60">
      <w:pPr>
        <w:spacing w:after="0"/>
        <w:jc w:val="both"/>
        <w:rPr>
          <w:rFonts w:ascii="Times New Roman" w:hAnsi="Times New Roman"/>
          <w:color w:val="000000"/>
          <w:sz w:val="24"/>
          <w:szCs w:val="24"/>
        </w:rPr>
      </w:pPr>
      <w:r w:rsidRPr="004B3458">
        <w:rPr>
          <w:rFonts w:ascii="Times New Roman" w:hAnsi="Times New Roman"/>
          <w:b/>
          <w:bCs/>
          <w:color w:val="000000"/>
          <w:sz w:val="24"/>
          <w:szCs w:val="24"/>
        </w:rPr>
        <w:t xml:space="preserve">Jahon bozori. Xalqaro valyuta va kredit munosabatlari (2soat) </w:t>
      </w:r>
      <w:r w:rsidRPr="004B3458">
        <w:rPr>
          <w:rFonts w:ascii="Times New Roman" w:hAnsi="Times New Roman"/>
          <w:color w:val="000000"/>
          <w:sz w:val="24"/>
          <w:szCs w:val="24"/>
        </w:rPr>
        <w:t>Xalqaro savdo to‘g‘risidagi turli xil nazariyalar. Mutlaq ustunlik va qiyosiy ustunlik nazariyalari. Xeksher-Olin-Samuelson modeli. Ishlab chiqarish omillari nisbati nazariyasi. Ishchi kuchi malakasi modeli. Muqobil xarajatlar modeli. Tovarning hayotiy sikli nazariyasi. Xalqaro savdoning mazmuni. Eksport va import, ular o‘rtasidagi nisbatning o‘zgarishi. Taqqoslama eksport ixtisoslashuvi koeffitsienti. Eksport kvotasi. Eksport va import multiplikatori. Eksport va import hajmi o‘zgarishining yalpi milliy ishlab chiqarish hajmiga ta'siri. Xalqaro savdoning xususiyatlari. Proteksionizm va erkin savdo siyosatlari. Eksportni rag‘batlantirish usullari. To‘lov balansi va uning tarkibi. Tashqi savdo balansi. Absorbatsiya. Kapital harakati balansi. Rasmiy zahiralarning asosiy ko‘rinishlari. Rasmiy zahiralar bo‘yicha operatsiyalar. Jahon moliyaviy-iqtisodiy inqirozining vujudga kelishida tashqi qarz va tashqi savdo balansidagi nomutanosibliklar kuchayishining ta'siri. Xalqaro valyuta-kredit munosabatlari. Milliy va xalqaro valyuta tizimi. Jahon valyuta tizimining rivojlanish bosqichlari: oltin standart, oltin-devizli va suzib yuruvchi valyuta tizimi. Valyuta kursi va unga ta'sir ko‘rsatuvchi omillar. Xarid qilish layoqati pariteti nazariyasi. Valyuta-moliya sohasidagi davlatlararo tashkilotlar faoliyatining rivojlanishi. Xalqaro valyuta fondi. yevropa valyuta tizimi. Xalqaro tiklanish va taraqqiyot banki. Xalqaro moliyaviy korporatsiya. Iqtisodiy hamkorlik va rivojlanish tashkiloti. yevropa tiklanish va taraqqiyoti banki. Osiyo taraqqyot banki.</w:t>
      </w:r>
    </w:p>
    <w:p w:rsidR="00561E4B" w:rsidRPr="004B3458" w:rsidRDefault="00561E4B" w:rsidP="008F0E60">
      <w:pPr>
        <w:spacing w:after="0"/>
        <w:jc w:val="both"/>
        <w:rPr>
          <w:rFonts w:ascii="Times New Roman" w:hAnsi="Times New Roman"/>
          <w:i/>
          <w:iCs/>
          <w:color w:val="000000"/>
          <w:sz w:val="24"/>
          <w:szCs w:val="24"/>
        </w:rPr>
      </w:pPr>
      <w:r w:rsidRPr="004B3458">
        <w:rPr>
          <w:rFonts w:ascii="Times New Roman" w:hAnsi="Times New Roman"/>
          <w:color w:val="000000"/>
          <w:sz w:val="24"/>
          <w:szCs w:val="24"/>
        </w:rPr>
        <w:t xml:space="preserve"> </w:t>
      </w:r>
      <w:r w:rsidRPr="004B3458">
        <w:rPr>
          <w:rFonts w:ascii="Times New Roman" w:hAnsi="Times New Roman"/>
          <w:b/>
          <w:color w:val="000000"/>
          <w:sz w:val="24"/>
          <w:szCs w:val="24"/>
        </w:rPr>
        <w:t>Qo‘llaniladigan ta'lim texnologiyalari</w:t>
      </w:r>
      <w:r w:rsidRPr="004B3458">
        <w:rPr>
          <w:rFonts w:ascii="Times New Roman" w:hAnsi="Times New Roman"/>
          <w:b/>
          <w:bCs/>
          <w:color w:val="000000"/>
          <w:sz w:val="24"/>
          <w:szCs w:val="24"/>
        </w:rPr>
        <w:t xml:space="preserve">: </w:t>
      </w:r>
      <w:r w:rsidRPr="004B3458">
        <w:rPr>
          <w:rFonts w:ascii="Times New Roman" w:hAnsi="Times New Roman"/>
          <w:bCs/>
          <w:i/>
          <w:color w:val="000000"/>
          <w:sz w:val="24"/>
          <w:szCs w:val="24"/>
        </w:rPr>
        <w:t>hamkorlikda o’qish,</w:t>
      </w:r>
      <w:r w:rsidRPr="004B3458">
        <w:rPr>
          <w:rFonts w:ascii="Times New Roman" w:hAnsi="Times New Roman"/>
          <w:b/>
          <w:bCs/>
          <w:color w:val="000000"/>
          <w:sz w:val="24"/>
          <w:szCs w:val="24"/>
        </w:rPr>
        <w:t xml:space="preserve">  </w:t>
      </w:r>
      <w:r w:rsidRPr="004B3458">
        <w:rPr>
          <w:rFonts w:ascii="Times New Roman" w:hAnsi="Times New Roman"/>
          <w:i/>
          <w:iCs/>
          <w:color w:val="000000"/>
          <w:sz w:val="24"/>
          <w:szCs w:val="24"/>
        </w:rPr>
        <w:t>muammoli usul, “kop-kop”, prezentatsiya, blits-so’rov</w:t>
      </w:r>
    </w:p>
    <w:p w:rsidR="00561E4B" w:rsidRPr="004B3458" w:rsidRDefault="00561E4B" w:rsidP="008F0E60">
      <w:pPr>
        <w:spacing w:after="0"/>
        <w:jc w:val="both"/>
        <w:rPr>
          <w:rFonts w:ascii="Times New Roman" w:hAnsi="Times New Roman"/>
          <w:sz w:val="24"/>
          <w:szCs w:val="24"/>
        </w:rPr>
      </w:pPr>
      <w:r w:rsidRPr="004B3458">
        <w:rPr>
          <w:rFonts w:ascii="Times New Roman" w:hAnsi="Times New Roman"/>
          <w:b/>
          <w:sz w:val="24"/>
          <w:szCs w:val="24"/>
        </w:rPr>
        <w:t>Adabiyotlar</w:t>
      </w:r>
      <w:r w:rsidRPr="004B3458">
        <w:rPr>
          <w:rFonts w:ascii="Times New Roman" w:hAnsi="Times New Roman"/>
          <w:sz w:val="24"/>
          <w:szCs w:val="24"/>
        </w:rPr>
        <w:t>: A1; A3;A4; Q1; Q2; Q3; Q4.</w:t>
      </w:r>
    </w:p>
    <w:p w:rsidR="00561E4B" w:rsidRPr="004B3458" w:rsidRDefault="0046755B" w:rsidP="008F0E60">
      <w:pPr>
        <w:spacing w:after="0"/>
        <w:jc w:val="both"/>
        <w:rPr>
          <w:rFonts w:ascii="Times New Roman" w:hAnsi="Times New Roman"/>
          <w:b/>
          <w:bCs/>
          <w:sz w:val="24"/>
          <w:szCs w:val="24"/>
        </w:rPr>
      </w:pPr>
      <w:r>
        <w:rPr>
          <w:rFonts w:ascii="Times New Roman" w:hAnsi="Times New Roman"/>
          <w:b/>
          <w:bCs/>
          <w:sz w:val="24"/>
          <w:szCs w:val="24"/>
        </w:rPr>
        <w:t>Seminar</w:t>
      </w:r>
      <w:r w:rsidR="00561E4B" w:rsidRPr="004B3458">
        <w:rPr>
          <w:rFonts w:ascii="Times New Roman" w:hAnsi="Times New Roman"/>
          <w:b/>
          <w:bCs/>
          <w:sz w:val="24"/>
          <w:szCs w:val="24"/>
        </w:rPr>
        <w:t xml:space="preserve"> (seminar) mashg‘ulotining kalendar tematik rejasi  </w:t>
      </w:r>
    </w:p>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 xml:space="preserve">     </w:t>
      </w:r>
    </w:p>
    <w:tbl>
      <w:tblPr>
        <w:tblW w:w="0" w:type="auto"/>
        <w:tblCellSpacing w:w="0" w:type="dxa"/>
        <w:tblInd w:w="108" w:type="dxa"/>
        <w:tblLayout w:type="fixed"/>
        <w:tblLook w:val="0000" w:firstRow="0" w:lastRow="0" w:firstColumn="0" w:lastColumn="0" w:noHBand="0" w:noVBand="0"/>
      </w:tblPr>
      <w:tblGrid>
        <w:gridCol w:w="792"/>
        <w:gridCol w:w="7392"/>
        <w:gridCol w:w="894"/>
      </w:tblGrid>
      <w:tr w:rsidR="00561E4B" w:rsidRPr="004B3458" w:rsidTr="006A4157">
        <w:trPr>
          <w:tblCellSpacing w:w="0"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t/r</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 </w:t>
            </w:r>
            <w:r w:rsidR="0046755B">
              <w:rPr>
                <w:rFonts w:ascii="Times New Roman" w:hAnsi="Times New Roman"/>
                <w:b/>
                <w:bCs/>
                <w:color w:val="000000"/>
                <w:sz w:val="24"/>
                <w:szCs w:val="24"/>
              </w:rPr>
              <w:t>Seminar</w:t>
            </w:r>
            <w:r w:rsidRPr="004B3458">
              <w:rPr>
                <w:rFonts w:ascii="Times New Roman" w:hAnsi="Times New Roman"/>
                <w:b/>
                <w:bCs/>
                <w:color w:val="000000"/>
                <w:sz w:val="24"/>
                <w:szCs w:val="24"/>
              </w:rPr>
              <w:t xml:space="preserve"> mashg‘ulotlar mavzulari </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soat</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 nazariyasi» fanining predmeti va bilish usullari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Ijtimoiy-iqtisodiy tizimlar va mulkchilik munosabatlari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3</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 Tovar-pul munosabatlari rivojlanishi bozor iqtisodiyoti shakllanishi va amal qilishining asosidir</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Bozor iqtisodiyotining mazmuni va amal qilish mexanizmi. Bozor va uning tuzilishi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iqtisodiyotiga o‘tish davri  O‘zbekistonda bozor iqtisodiyotiga  o‘tish  tamoyillari va xususiyatlari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6</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Talab va taklif nazariyasi. Bozor muvozanati. Raqobat va narxning shakllanishi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7</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Tadbirkorlik faoliyati. Tadbirkorlik kapitali va uning aylanishi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lastRenderedPageBreak/>
              <w:t>8</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Korxona  xarajatlari va foydasi. Ish haqi va mehnat munosabatlari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9</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Agrar munosabatlar va agrobiznes</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10</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Milliy iqtisodiyot va uning makroiqtisodiy o‘lchamlari. YaMM va uning harakat shakllari. Iqtisodiy o‘sish va milliy boylik</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11</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Iste'mol, jamg‘arma va investitsiyalar</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12</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Iqtisodiyotning siklliligi va makroiqtisodiy beqarorlik. Yalpi ishchi kuchi, uning bandligi va ishsizlik</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13</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Moliya tizimi va moliyaviy siyosat. Pul-kredit tizimi. Banklar va ularning bozor iqtisodiyotidagi roli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r>
      <w:tr w:rsidR="00561E4B" w:rsidRPr="004B3458" w:rsidTr="006A4157">
        <w:tblPrEx>
          <w:tblCellSpacing w:w="-6" w:type="dxa"/>
        </w:tblPrEx>
        <w:trPr>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14</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Bozor iqtisodiyotini tartibga solishda davlatning iqtisodiy roli. Axoli daromadlari va davlatning ijtimoiy siyosati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rHeight w:val="648"/>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15</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Jahon xo‘jaligi va uning rivojlanish qonunlari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2</w:t>
            </w:r>
          </w:p>
        </w:tc>
      </w:tr>
      <w:tr w:rsidR="00561E4B" w:rsidRPr="004B3458" w:rsidTr="006A4157">
        <w:tblPrEx>
          <w:tblCellSpacing w:w="-6" w:type="dxa"/>
        </w:tblPrEx>
        <w:trPr>
          <w:trHeight w:val="456"/>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16</w:t>
            </w: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caps/>
                <w:sz w:val="24"/>
                <w:szCs w:val="24"/>
              </w:rPr>
              <w:t>J</w:t>
            </w:r>
            <w:r w:rsidRPr="004B3458">
              <w:rPr>
                <w:rFonts w:ascii="Times New Roman" w:hAnsi="Times New Roman"/>
                <w:sz w:val="24"/>
                <w:szCs w:val="24"/>
              </w:rPr>
              <w:t>ahon bozori. Xalqaro valyuta va kredit munosabatlari</w:t>
            </w:r>
          </w:p>
          <w:p w:rsidR="00561E4B" w:rsidRPr="004B3458" w:rsidRDefault="00561E4B" w:rsidP="004B3458">
            <w:pPr>
              <w:jc w:val="both"/>
              <w:rPr>
                <w:rFonts w:ascii="Times New Roman" w:hAnsi="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4</w:t>
            </w:r>
          </w:p>
          <w:p w:rsidR="00561E4B" w:rsidRPr="004B3458" w:rsidRDefault="00561E4B" w:rsidP="004B3458">
            <w:pPr>
              <w:jc w:val="both"/>
              <w:rPr>
                <w:rFonts w:ascii="Times New Roman" w:hAnsi="Times New Roman"/>
                <w:sz w:val="24"/>
                <w:szCs w:val="24"/>
              </w:rPr>
            </w:pPr>
          </w:p>
        </w:tc>
      </w:tr>
      <w:tr w:rsidR="00561E4B" w:rsidRPr="004B3458" w:rsidTr="006A4157">
        <w:tblPrEx>
          <w:tblCellSpacing w:w="-6" w:type="dxa"/>
        </w:tblPrEx>
        <w:trPr>
          <w:trHeight w:val="456"/>
          <w:tblCellSpacing w:w="-6" w:type="dxa"/>
        </w:trPr>
        <w:tc>
          <w:tcPr>
            <w:tcW w:w="81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p>
        </w:tc>
        <w:tc>
          <w:tcPr>
            <w:tcW w:w="7404"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aps/>
                <w:sz w:val="24"/>
                <w:szCs w:val="24"/>
              </w:rPr>
            </w:pPr>
            <w:r w:rsidRPr="004B3458">
              <w:rPr>
                <w:rFonts w:ascii="Times New Roman" w:hAnsi="Times New Roman"/>
                <w:sz w:val="24"/>
                <w:szCs w:val="24"/>
              </w:rPr>
              <w:t>Jami</w:t>
            </w:r>
          </w:p>
        </w:tc>
        <w:tc>
          <w:tcPr>
            <w:tcW w:w="912"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36</w:t>
            </w:r>
          </w:p>
        </w:tc>
      </w:tr>
    </w:tbl>
    <w:p w:rsidR="00561E4B" w:rsidRPr="004B3458" w:rsidRDefault="00561E4B" w:rsidP="004B3458">
      <w:pPr>
        <w:jc w:val="both"/>
        <w:rPr>
          <w:rFonts w:ascii="Times New Roman" w:hAnsi="Times New Roman"/>
          <w:b/>
          <w:bCs/>
          <w:color w:val="000000"/>
          <w:sz w:val="24"/>
          <w:szCs w:val="24"/>
        </w:rPr>
      </w:pPr>
      <w:r w:rsidRPr="004B3458">
        <w:rPr>
          <w:rFonts w:ascii="Times New Roman" w:hAnsi="Times New Roman"/>
          <w:b/>
          <w:bCs/>
          <w:color w:val="000000"/>
          <w:sz w:val="24"/>
          <w:szCs w:val="24"/>
        </w:rPr>
        <w:t>Mustaqil ta'lim tashkil etishning shakli va mazmuni.</w:t>
      </w:r>
    </w:p>
    <w:p w:rsidR="00561E4B" w:rsidRPr="004B3458" w:rsidRDefault="00561E4B" w:rsidP="004B3458">
      <w:pPr>
        <w:jc w:val="both"/>
        <w:rPr>
          <w:rFonts w:ascii="Times New Roman" w:hAnsi="Times New Roman"/>
          <w:sz w:val="24"/>
          <w:szCs w:val="24"/>
        </w:rPr>
      </w:pPr>
      <w:r w:rsidRPr="004B3458">
        <w:rPr>
          <w:rFonts w:ascii="Times New Roman" w:hAnsi="Times New Roman"/>
          <w:color w:val="000000"/>
          <w:sz w:val="24"/>
          <w:szCs w:val="24"/>
        </w:rPr>
        <w:t xml:space="preserve">“Iqtisodiyot nazariyasi ” fani bo‘yicha talabaning mustaqil ta'limi shu fanni o‘rganish jarayonining tarkibiy qismi bo‘lib, uslubiy va axborot resurslari bilan to‘la ta'minlangan. </w:t>
      </w:r>
      <w:r w:rsidRPr="004B3458">
        <w:rPr>
          <w:rFonts w:ascii="Times New Roman" w:hAnsi="Times New Roman"/>
          <w:sz w:val="24"/>
          <w:szCs w:val="24"/>
        </w:rPr>
        <w:t>Talabalar auditoriya mashg‘ulotlarida professor-o‘qituvchilarning ma'ruzasini tinglaydilar, misol va masalalar yechadilar. Auditoriyadan tashqarida talaba darslarga tayyorlanadi, adabiyotlarni konspekt qiladi, uy vazifa sifatida berilgan misol va masalalarni yechadi. Bundan tashqari ayrim mavzularni kengroq o‘rganish maqsadida qo‘shimcha adabiyotlarni o‘qib referatlar tayyorlaydi hamda mavzu bo‘yicha testlar yechadi. Mustaqil ta'lim natijalari reyting tizimi asosida baxolanadi.Uyga vazifalarni bajarish, qo‘shimcha darslik va adabiyotlardan yangi bilimlarni mustaqil o‘rganish, kerakli ma'lumotlarni izlash va ularni topish yo‘llarini aniqlash, internet tarmoqlaridan foydalanib ma'lumotlar to‘plash va ilmiy izlanishlar olib borish, ilmiy to‘garak doirasida yoki mustaqil ravishda ilmiy manbalardan foydalanib ilmiy maqola va ma'ruzalar tayyorlash kabilar talabalarning darsda olgan bilimlarini chuqurlashtiradi, ularning mustaqil fikrlash va ijodiy qobiliyatini rivojlantiradi. Shuning uchun ham mustaqil ta'limsiz o‘quv faoliyati samarali bo‘lishi mumkin emas.</w:t>
      </w:r>
      <w:r w:rsidRPr="004B3458">
        <w:rPr>
          <w:rFonts w:ascii="Times New Roman" w:hAnsi="Times New Roman"/>
          <w:color w:val="000000"/>
          <w:sz w:val="24"/>
          <w:szCs w:val="24"/>
        </w:rPr>
        <w:t xml:space="preserve">Uy vazifalarini tekshirish va baholash </w:t>
      </w:r>
      <w:r w:rsidR="0046755B">
        <w:rPr>
          <w:rFonts w:ascii="Times New Roman" w:hAnsi="Times New Roman"/>
          <w:color w:val="000000"/>
          <w:sz w:val="24"/>
          <w:szCs w:val="24"/>
        </w:rPr>
        <w:t>Seminar</w:t>
      </w:r>
      <w:r w:rsidRPr="004B3458">
        <w:rPr>
          <w:rFonts w:ascii="Times New Roman" w:hAnsi="Times New Roman"/>
          <w:color w:val="000000"/>
          <w:sz w:val="24"/>
          <w:szCs w:val="24"/>
        </w:rPr>
        <w:t xml:space="preserve"> mashg‘ulot olib boruvchi o‘qituvchi tomonidan, konspektlarni va mavzuni o‘zlashtirish darajasini tekshirish va baholash esa ma'ruza darslarini olib boruvchi o‘qituvchi tomonidan har darsda amalga oshiriladi. </w:t>
      </w:r>
      <w:r w:rsidRPr="004B3458">
        <w:rPr>
          <w:rFonts w:ascii="Times New Roman" w:hAnsi="Times New Roman"/>
          <w:sz w:val="24"/>
          <w:szCs w:val="24"/>
        </w:rPr>
        <w:t>“Iqtisodiyot nazariyasi” fanidan mustaqil ish majmuasi fanning deyarli barcha mavzularini qamrab olgan va quyidagi 10 ta katta mavzu ko‘rinishida shakllantirilgan.</w:t>
      </w:r>
    </w:p>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Talabalar mustaqil ta'limining mazmuni va xajmi</w:t>
      </w:r>
      <w:r w:rsidR="00C62255" w:rsidRPr="004B3458">
        <w:rPr>
          <w:rFonts w:ascii="Times New Roman" w:hAnsi="Times New Roman"/>
          <w:b/>
          <w:bCs/>
          <w:sz w:val="24"/>
          <w:szCs w:val="24"/>
        </w:rPr>
        <w:t>.</w:t>
      </w:r>
    </w:p>
    <w:tbl>
      <w:tblPr>
        <w:tblW w:w="0" w:type="auto"/>
        <w:tblCellSpacing w:w="0" w:type="dxa"/>
        <w:tblInd w:w="108" w:type="dxa"/>
        <w:tblLayout w:type="fixed"/>
        <w:tblLook w:val="0000" w:firstRow="0" w:lastRow="0" w:firstColumn="0" w:lastColumn="0" w:noHBand="0" w:noVBand="0"/>
      </w:tblPr>
      <w:tblGrid>
        <w:gridCol w:w="567"/>
        <w:gridCol w:w="2997"/>
        <w:gridCol w:w="2448"/>
        <w:gridCol w:w="1896"/>
        <w:gridCol w:w="1878"/>
      </w:tblGrid>
      <w:tr w:rsidR="00561E4B" w:rsidRPr="004B3458" w:rsidTr="006A4157">
        <w:trPr>
          <w:trHeight w:val="420"/>
          <w:tblCellSpacing w:w="0" w:type="dxa"/>
        </w:trPr>
        <w:tc>
          <w:tcPr>
            <w:tcW w:w="585" w:type="dxa"/>
            <w:vMerge w:val="restart"/>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t/r</w:t>
            </w:r>
          </w:p>
        </w:tc>
        <w:tc>
          <w:tcPr>
            <w:tcW w:w="3009" w:type="dxa"/>
            <w:vMerge w:val="restart"/>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Mustaqil ta'lim mavzulari</w:t>
            </w:r>
          </w:p>
        </w:tc>
        <w:tc>
          <w:tcPr>
            <w:tcW w:w="2460" w:type="dxa"/>
            <w:vMerge w:val="restart"/>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Berilgan topshiriqlar</w:t>
            </w:r>
          </w:p>
        </w:tc>
        <w:tc>
          <w:tcPr>
            <w:tcW w:w="1908" w:type="dxa"/>
            <w:vMerge w:val="restart"/>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Bajarish muddati</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Xajmi (soatda)</w:t>
            </w:r>
          </w:p>
        </w:tc>
      </w:tr>
      <w:tr w:rsidR="00561E4B" w:rsidRPr="004B3458" w:rsidTr="006A4157">
        <w:tblPrEx>
          <w:tblCellSpacing w:w="-6" w:type="dxa"/>
        </w:tblPrEx>
        <w:trPr>
          <w:trHeight w:val="336"/>
          <w:tblCellSpacing w:w="-6" w:type="dxa"/>
        </w:trPr>
        <w:tc>
          <w:tcPr>
            <w:tcW w:w="585" w:type="dxa"/>
            <w:vMerge/>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3009" w:type="dxa"/>
            <w:vMerge/>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2460" w:type="dxa"/>
            <w:vMerge/>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1908" w:type="dxa"/>
            <w:vMerge/>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lastRenderedPageBreak/>
              <w:t>1</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Iqtisodiyot nazariyasining fan sifatida shakllanishidagi asosiy</w:t>
            </w:r>
          </w:p>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oqimlar. </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w:t>
            </w:r>
            <w:r w:rsidRPr="004B3458">
              <w:rPr>
                <w:rFonts w:ascii="Times New Roman" w:hAnsi="Times New Roman"/>
                <w:sz w:val="24"/>
                <w:szCs w:val="24"/>
              </w:rPr>
              <w:t>Taqdimot multimedia</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1,2,3 -haftalar </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2</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 xml:space="preserve"> Iqtisodiy tizimlar va ularning turli modellari.   </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Individual topshiriqlarni bajarish. Referat</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4,5-haftalar </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3</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Bozorning funksiyalari va uning tarkibiy tuzilishi</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Individual topshiriqlarni bajarish krossvord</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5,6 -haftalar </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4</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Talabning daromadga bog‘liq  elastikliligi</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Individual topshiriqlarni bajarish. Kklaster, esse</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-7, 8, haftalar </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5</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sz w:val="24"/>
                <w:szCs w:val="24"/>
              </w:rPr>
              <w:t xml:space="preserve">Bozor tizimida tadbirkorlik. </w:t>
            </w:r>
            <w:r w:rsidRPr="004B3458">
              <w:rPr>
                <w:rFonts w:ascii="Times New Roman" w:hAnsi="Times New Roman"/>
                <w:color w:val="000000"/>
                <w:sz w:val="24"/>
                <w:szCs w:val="24"/>
              </w:rPr>
              <w:t>“Kichik biznes va xususiy tadbirkorlik yili” Davlat dasturini hayotga tatbiq etish;</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Krossvord  </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8,9 haftalar</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4</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6</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Yalpi talab va yalpi taklifning iqtisodiy o‘sishga ta'siri</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Taqdimot  </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8,9-haftalar</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44"/>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7</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Chet el investitsiyalarini keng jalb qilish, xorijiy investorlar</w:t>
            </w:r>
          </w:p>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uchun yanada qulay sharoitlar yaratish</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Individual topshiriqlarni bajarish. Krossvord</w:t>
            </w:r>
          </w:p>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“3x4”</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9,10-haftalar</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2869"/>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8</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Jahon moliyaviy inqirozining O‘zbekiston iqtisodiyotiga ta'siri</w:t>
            </w:r>
          </w:p>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hamda uning oqibatlarining oldini olish va yumshatishga asos bo‘lgan</w:t>
            </w:r>
          </w:p>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omillar.</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Referat </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p>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10,11-haftalar</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260"/>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t>9</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Iqtisodiyotning real va moliya sektori</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Klaster </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11,12-haftalar</w:t>
            </w:r>
          </w:p>
        </w:tc>
        <w:tc>
          <w:tcPr>
            <w:tcW w:w="1896" w:type="dxa"/>
            <w:tcBorders>
              <w:top w:val="single" w:sz="4" w:space="0" w:color="000000"/>
              <w:left w:val="single" w:sz="4" w:space="0" w:color="000000"/>
              <w:bottom w:val="single" w:sz="4" w:space="0" w:color="000000"/>
              <w:right w:val="single" w:sz="4" w:space="0" w:color="auto"/>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r w:rsidR="00561E4B" w:rsidRPr="004B3458" w:rsidTr="006A4157">
        <w:tblPrEx>
          <w:tblCellSpacing w:w="-6" w:type="dxa"/>
        </w:tblPrEx>
        <w:trPr>
          <w:trHeight w:val="1260"/>
          <w:tblCellSpacing w:w="-6" w:type="dxa"/>
        </w:trPr>
        <w:tc>
          <w:tcPr>
            <w:tcW w:w="585"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b/>
                <w:bCs/>
                <w:sz w:val="24"/>
                <w:szCs w:val="24"/>
              </w:rPr>
            </w:pPr>
            <w:r w:rsidRPr="004B3458">
              <w:rPr>
                <w:rFonts w:ascii="Times New Roman" w:hAnsi="Times New Roman"/>
                <w:b/>
                <w:bCs/>
                <w:sz w:val="24"/>
                <w:szCs w:val="24"/>
              </w:rPr>
              <w:lastRenderedPageBreak/>
              <w:t>10</w:t>
            </w:r>
          </w:p>
        </w:tc>
        <w:tc>
          <w:tcPr>
            <w:tcW w:w="3009"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Davlatning iktisodiyotdagi roli.</w:t>
            </w:r>
          </w:p>
        </w:tc>
        <w:tc>
          <w:tcPr>
            <w:tcW w:w="2460"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color w:val="000000"/>
                <w:sz w:val="24"/>
                <w:szCs w:val="24"/>
              </w:rPr>
            </w:pPr>
            <w:r w:rsidRPr="004B3458">
              <w:rPr>
                <w:rFonts w:ascii="Times New Roman" w:hAnsi="Times New Roman"/>
                <w:color w:val="000000"/>
                <w:sz w:val="24"/>
                <w:szCs w:val="24"/>
              </w:rPr>
              <w:t xml:space="preserve">Individual topshiriqlarni bajarish. Taqdimot  </w:t>
            </w:r>
          </w:p>
        </w:tc>
        <w:tc>
          <w:tcPr>
            <w:tcW w:w="1908"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12,13-haftalar</w:t>
            </w:r>
          </w:p>
        </w:tc>
        <w:tc>
          <w:tcPr>
            <w:tcW w:w="1896" w:type="dxa"/>
            <w:tcBorders>
              <w:top w:val="single" w:sz="4" w:space="0" w:color="000000"/>
              <w:left w:val="single" w:sz="4" w:space="0" w:color="000000"/>
              <w:bottom w:val="single" w:sz="4" w:space="0" w:color="000000"/>
              <w:right w:val="single" w:sz="4" w:space="0" w:color="000000"/>
            </w:tcBorders>
          </w:tcPr>
          <w:p w:rsidR="00561E4B" w:rsidRPr="004B3458" w:rsidRDefault="00561E4B" w:rsidP="004B3458">
            <w:pPr>
              <w:jc w:val="both"/>
              <w:rPr>
                <w:rFonts w:ascii="Times New Roman" w:hAnsi="Times New Roman"/>
                <w:sz w:val="24"/>
                <w:szCs w:val="24"/>
              </w:rPr>
            </w:pPr>
            <w:r w:rsidRPr="004B3458">
              <w:rPr>
                <w:rFonts w:ascii="Times New Roman" w:hAnsi="Times New Roman"/>
                <w:sz w:val="24"/>
                <w:szCs w:val="24"/>
              </w:rPr>
              <w:t>5</w:t>
            </w:r>
          </w:p>
        </w:tc>
      </w:tr>
    </w:tbl>
    <w:p w:rsidR="00561E4B" w:rsidRPr="004B3458" w:rsidRDefault="00561E4B" w:rsidP="004B3458">
      <w:pPr>
        <w:spacing w:after="0"/>
        <w:jc w:val="both"/>
        <w:rPr>
          <w:rFonts w:ascii="Times New Roman" w:hAnsi="Times New Roman"/>
          <w:b/>
          <w:bCs/>
          <w:color w:val="000000"/>
          <w:sz w:val="24"/>
          <w:szCs w:val="24"/>
        </w:rPr>
      </w:pPr>
      <w:r w:rsidRPr="004B3458">
        <w:rPr>
          <w:rFonts w:ascii="Times New Roman" w:hAnsi="Times New Roman"/>
          <w:b/>
          <w:bCs/>
          <w:color w:val="000000"/>
          <w:sz w:val="24"/>
          <w:szCs w:val="24"/>
        </w:rPr>
        <w:t xml:space="preserve">Dasturning informatsion uslubiy ta'minoti </w:t>
      </w:r>
    </w:p>
    <w:p w:rsidR="00561E4B" w:rsidRPr="004B3458" w:rsidRDefault="00561E4B" w:rsidP="004B3458">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Mazkur fanni o‘qitish jarayonida ta'limning zamonaviy metodlari, pedagogik va axborot-kommunikatsiya texnologiyalarini qo‘llash nazarda tutilgan: </w:t>
      </w:r>
    </w:p>
    <w:p w:rsidR="00561E4B" w:rsidRPr="004B3458" w:rsidRDefault="00561E4B" w:rsidP="004B3458">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 mavzular zamonaviy kompyuter texnologiyalari yordamida prezentatsiya va elektron-didaktik texnologiyalaridan foydalanilgan holda o‘tkaziladi; </w:t>
      </w:r>
    </w:p>
    <w:p w:rsidR="00561E4B" w:rsidRPr="004B3458" w:rsidRDefault="00561E4B" w:rsidP="004B3458">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 </w:t>
      </w:r>
      <w:r w:rsidR="0046755B">
        <w:rPr>
          <w:rFonts w:ascii="Times New Roman" w:hAnsi="Times New Roman"/>
          <w:color w:val="000000"/>
          <w:sz w:val="24"/>
          <w:szCs w:val="24"/>
        </w:rPr>
        <w:t>Seminar</w:t>
      </w:r>
      <w:r w:rsidRPr="004B3458">
        <w:rPr>
          <w:rFonts w:ascii="Times New Roman" w:hAnsi="Times New Roman"/>
          <w:color w:val="000000"/>
          <w:sz w:val="24"/>
          <w:szCs w:val="24"/>
        </w:rPr>
        <w:t xml:space="preserve"> mashg‘ulotlarda aqliy xujum, guruhli fikrlash, “ish o‘yini” va boshqa pedagogik texnologiyalardan foydalaniladi; </w:t>
      </w:r>
    </w:p>
    <w:p w:rsidR="00561E4B" w:rsidRPr="004B3458" w:rsidRDefault="00561E4B" w:rsidP="004B3458">
      <w:pPr>
        <w:spacing w:after="0"/>
        <w:jc w:val="both"/>
        <w:rPr>
          <w:rFonts w:ascii="Times New Roman" w:hAnsi="Times New Roman"/>
          <w:color w:val="000000"/>
          <w:sz w:val="24"/>
          <w:szCs w:val="24"/>
        </w:rPr>
      </w:pPr>
      <w:r w:rsidRPr="004B3458">
        <w:rPr>
          <w:rFonts w:ascii="Times New Roman" w:hAnsi="Times New Roman"/>
          <w:color w:val="000000"/>
          <w:sz w:val="24"/>
          <w:szCs w:val="24"/>
        </w:rPr>
        <w:t xml:space="preserve">- </w:t>
      </w:r>
      <w:r w:rsidR="0046755B">
        <w:rPr>
          <w:rFonts w:ascii="Times New Roman" w:hAnsi="Times New Roman"/>
          <w:color w:val="000000"/>
          <w:sz w:val="24"/>
          <w:szCs w:val="24"/>
        </w:rPr>
        <w:t>Seminar</w:t>
      </w:r>
      <w:r w:rsidRPr="004B3458">
        <w:rPr>
          <w:rFonts w:ascii="Times New Roman" w:hAnsi="Times New Roman"/>
          <w:color w:val="000000"/>
          <w:sz w:val="24"/>
          <w:szCs w:val="24"/>
        </w:rPr>
        <w:t xml:space="preserve"> mashg‘ulotlarida kichik guruhlar musobaqalari, guruhli fikrlash pedagogik texnologiyalarini qo‘llash nazarda tutiladi. </w:t>
      </w:r>
    </w:p>
    <w:p w:rsidR="00561E4B" w:rsidRPr="004B3458" w:rsidRDefault="00561E4B" w:rsidP="004B3458">
      <w:pPr>
        <w:spacing w:after="0"/>
        <w:jc w:val="both"/>
        <w:rPr>
          <w:rFonts w:ascii="Times New Roman" w:hAnsi="Times New Roman"/>
          <w:color w:val="000000"/>
          <w:sz w:val="24"/>
          <w:szCs w:val="24"/>
        </w:rPr>
      </w:pPr>
      <w:r w:rsidRPr="004B3458">
        <w:rPr>
          <w:rFonts w:ascii="Times New Roman" w:hAnsi="Times New Roman"/>
          <w:color w:val="000000"/>
          <w:sz w:val="24"/>
          <w:szCs w:val="24"/>
        </w:rPr>
        <w:t>- mavzularga bag’ishlangan multimedialardan foydalaniladi.</w:t>
      </w:r>
    </w:p>
    <w:p w:rsidR="00561E4B" w:rsidRPr="004B3458" w:rsidRDefault="00561E4B" w:rsidP="004B3458">
      <w:pPr>
        <w:spacing w:after="0"/>
        <w:mirrorIndents/>
        <w:jc w:val="both"/>
        <w:rPr>
          <w:rFonts w:ascii="Times New Roman" w:hAnsi="Times New Roman"/>
          <w:b/>
          <w:bCs/>
          <w:sz w:val="24"/>
          <w:szCs w:val="24"/>
        </w:rPr>
      </w:pPr>
      <w:r w:rsidRPr="004B3458">
        <w:rPr>
          <w:rFonts w:ascii="Times New Roman" w:hAnsi="Times New Roman"/>
          <w:b/>
          <w:bCs/>
          <w:sz w:val="24"/>
          <w:szCs w:val="24"/>
        </w:rPr>
        <w:t>“Iqtisodiyot nazariyasi” fanidan talabalar bilimini reyting tizimi</w:t>
      </w:r>
    </w:p>
    <w:p w:rsidR="00561E4B" w:rsidRPr="004B3458" w:rsidRDefault="00561E4B" w:rsidP="004B3458">
      <w:pPr>
        <w:spacing w:after="0"/>
        <w:mirrorIndents/>
        <w:jc w:val="both"/>
        <w:rPr>
          <w:rFonts w:ascii="Times New Roman" w:hAnsi="Times New Roman"/>
          <w:b/>
          <w:bCs/>
          <w:sz w:val="24"/>
          <w:szCs w:val="24"/>
        </w:rPr>
      </w:pPr>
      <w:r w:rsidRPr="004B3458">
        <w:rPr>
          <w:rFonts w:ascii="Times New Roman" w:hAnsi="Times New Roman"/>
          <w:b/>
          <w:bCs/>
          <w:sz w:val="24"/>
          <w:szCs w:val="24"/>
        </w:rPr>
        <w:t>asosida baholash mezoni.</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b/>
          <w:bCs/>
          <w:sz w:val="24"/>
          <w:szCs w:val="24"/>
        </w:rPr>
        <w:t xml:space="preserve">“Iqtisodiyot nazariyasi” </w:t>
      </w:r>
      <w:r w:rsidRPr="004B3458">
        <w:rPr>
          <w:rFonts w:ascii="Times New Roman" w:hAnsi="Times New Roman"/>
          <w:sz w:val="24"/>
          <w:szCs w:val="24"/>
        </w:rPr>
        <w:t xml:space="preserve">fani  bo‘yicha  reyting  jadvallari,  nazorat  turi,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shakli, soni hamda har bir nazoratga ajratilgan maksimal ball, shuningdek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joriy  va  oraliq  nazoratlarining  saralash  ballari  haqidagi  ma'lumotlar fan bo‘yicha birinchi mashg‘ulotda talabalarga e'lon qilinadi.</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Fan bo‘yicha talabalarning bilim saviyasi va o‘zlashtirish darajasining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Davlat  ta'lim  standartlariga  muvofiqligini  ta'minlash  uchun  quyidagi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nazorat turlari o‘tkaziladi:</w:t>
      </w:r>
    </w:p>
    <w:p w:rsidR="00561E4B" w:rsidRPr="004B3458" w:rsidRDefault="00561E4B" w:rsidP="004B3458">
      <w:pPr>
        <w:numPr>
          <w:ilvl w:val="0"/>
          <w:numId w:val="14"/>
        </w:numPr>
        <w:autoSpaceDE w:val="0"/>
        <w:autoSpaceDN w:val="0"/>
        <w:adjustRightInd w:val="0"/>
        <w:spacing w:after="0" w:line="240" w:lineRule="auto"/>
        <w:contextualSpacing/>
        <w:mirrorIndents/>
        <w:jc w:val="both"/>
        <w:rPr>
          <w:rFonts w:ascii="Times New Roman" w:hAnsi="Times New Roman"/>
          <w:sz w:val="24"/>
          <w:szCs w:val="24"/>
        </w:rPr>
      </w:pPr>
      <w:r w:rsidRPr="004B3458">
        <w:rPr>
          <w:rFonts w:ascii="Times New Roman" w:hAnsi="Times New Roman"/>
          <w:b/>
          <w:bCs/>
          <w:sz w:val="24"/>
          <w:szCs w:val="24"/>
        </w:rPr>
        <w:t>joriy nazorat (JN)</w:t>
      </w:r>
      <w:r w:rsidRPr="004B3458">
        <w:rPr>
          <w:rFonts w:ascii="Times New Roman" w:hAnsi="Times New Roman"/>
          <w:sz w:val="24"/>
          <w:szCs w:val="24"/>
        </w:rPr>
        <w:t xml:space="preserve">  –  talabaning fan mavzulari bo‘yicha bilim va </w:t>
      </w:r>
    </w:p>
    <w:p w:rsidR="00561E4B" w:rsidRPr="004B3458" w:rsidRDefault="0046755B" w:rsidP="004B3458">
      <w:pPr>
        <w:spacing w:after="0"/>
        <w:mirrorIndents/>
        <w:jc w:val="both"/>
        <w:rPr>
          <w:rFonts w:ascii="Times New Roman" w:hAnsi="Times New Roman"/>
          <w:sz w:val="24"/>
          <w:szCs w:val="24"/>
        </w:rPr>
      </w:pPr>
      <w:r>
        <w:rPr>
          <w:rFonts w:ascii="Times New Roman" w:hAnsi="Times New Roman"/>
          <w:sz w:val="24"/>
          <w:szCs w:val="24"/>
        </w:rPr>
        <w:t>Seminar</w:t>
      </w:r>
      <w:r w:rsidR="00561E4B" w:rsidRPr="004B3458">
        <w:rPr>
          <w:rFonts w:ascii="Times New Roman" w:hAnsi="Times New Roman"/>
          <w:sz w:val="24"/>
          <w:szCs w:val="24"/>
        </w:rPr>
        <w:t xml:space="preserve">  ko‘nikma  darajasini  aniqlash  va  baholash  usuli.  Joriy  nazorat</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fanning  xususiyatidan  kelib  chiqqan  holda  </w:t>
      </w:r>
      <w:r w:rsidR="0046755B">
        <w:rPr>
          <w:rFonts w:ascii="Times New Roman" w:hAnsi="Times New Roman"/>
          <w:sz w:val="24"/>
          <w:szCs w:val="24"/>
        </w:rPr>
        <w:t>Seminar</w:t>
      </w:r>
      <w:r w:rsidRPr="004B3458">
        <w:rPr>
          <w:rFonts w:ascii="Times New Roman" w:hAnsi="Times New Roman"/>
          <w:sz w:val="24"/>
          <w:szCs w:val="24"/>
        </w:rPr>
        <w:t xml:space="preserve">  mashg‘ulotlarda  og‘zaki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so‘rov,  test  o‘tkazish,  suhbat,  nazorat  ishi,  kollekvium,  uy  vazifalarini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tekshirish va shu kabi boshqa shakllarda o‘tkazilishi mumkin; </w:t>
      </w:r>
    </w:p>
    <w:p w:rsidR="00561E4B" w:rsidRPr="004B3458" w:rsidRDefault="00561E4B" w:rsidP="004B3458">
      <w:pPr>
        <w:numPr>
          <w:ilvl w:val="0"/>
          <w:numId w:val="14"/>
        </w:numPr>
        <w:autoSpaceDE w:val="0"/>
        <w:autoSpaceDN w:val="0"/>
        <w:adjustRightInd w:val="0"/>
        <w:spacing w:after="0" w:line="240" w:lineRule="auto"/>
        <w:contextualSpacing/>
        <w:mirrorIndents/>
        <w:jc w:val="both"/>
        <w:rPr>
          <w:rFonts w:ascii="Times New Roman" w:hAnsi="Times New Roman"/>
          <w:sz w:val="24"/>
          <w:szCs w:val="24"/>
        </w:rPr>
      </w:pPr>
      <w:r w:rsidRPr="004B3458">
        <w:rPr>
          <w:rFonts w:ascii="Times New Roman" w:hAnsi="Times New Roman"/>
          <w:b/>
          <w:bCs/>
          <w:sz w:val="24"/>
          <w:szCs w:val="24"/>
        </w:rPr>
        <w:t>oraliq nazorat (ON)</w:t>
      </w:r>
      <w:r w:rsidRPr="004B3458">
        <w:rPr>
          <w:rFonts w:ascii="Times New Roman" w:hAnsi="Times New Roman"/>
          <w:sz w:val="24"/>
          <w:szCs w:val="24"/>
        </w:rPr>
        <w:t xml:space="preserve"> – semestr davomida o‘quv dasturining tegishli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(fanlarning  bir  necha  mavzularini  o‘z  ichiga  olgan)  bo‘limi  tugallangandan keyin talabaning nazariy bilim va </w:t>
      </w:r>
      <w:r w:rsidR="0046755B">
        <w:rPr>
          <w:rFonts w:ascii="Times New Roman" w:hAnsi="Times New Roman"/>
          <w:sz w:val="24"/>
          <w:szCs w:val="24"/>
        </w:rPr>
        <w:t>Seminar</w:t>
      </w:r>
      <w:r w:rsidRPr="004B3458">
        <w:rPr>
          <w:rFonts w:ascii="Times New Roman" w:hAnsi="Times New Roman"/>
          <w:sz w:val="24"/>
          <w:szCs w:val="24"/>
        </w:rPr>
        <w:t xml:space="preserve"> ko‘nikma darajasini aniqlash va baholash  usuli.  Oraliq  nazorat  bir  semestrda bir marta  o‘tkaziladi  va shakli (yozma, og‘zaki, test va hokazo) o‘quv faniga ajratilgan umumiy soatlar hajmidan kelib chiqqan holda belgilanadi;</w:t>
      </w:r>
    </w:p>
    <w:p w:rsidR="00561E4B" w:rsidRPr="004B3458" w:rsidRDefault="00561E4B" w:rsidP="004B3458">
      <w:pPr>
        <w:numPr>
          <w:ilvl w:val="0"/>
          <w:numId w:val="14"/>
        </w:numPr>
        <w:autoSpaceDE w:val="0"/>
        <w:autoSpaceDN w:val="0"/>
        <w:adjustRightInd w:val="0"/>
        <w:spacing w:after="0" w:line="240" w:lineRule="auto"/>
        <w:contextualSpacing/>
        <w:mirrorIndents/>
        <w:jc w:val="both"/>
        <w:rPr>
          <w:rFonts w:ascii="Times New Roman" w:hAnsi="Times New Roman"/>
          <w:sz w:val="24"/>
          <w:szCs w:val="24"/>
        </w:rPr>
      </w:pPr>
      <w:r w:rsidRPr="004B3458">
        <w:rPr>
          <w:rFonts w:ascii="Times New Roman" w:hAnsi="Times New Roman"/>
          <w:b/>
          <w:bCs/>
          <w:sz w:val="24"/>
          <w:szCs w:val="24"/>
        </w:rPr>
        <w:t>yakuniy nazorat (YaN)</w:t>
      </w:r>
      <w:r w:rsidRPr="004B3458">
        <w:rPr>
          <w:rFonts w:ascii="Times New Roman" w:hAnsi="Times New Roman"/>
          <w:sz w:val="24"/>
          <w:szCs w:val="24"/>
        </w:rPr>
        <w:t xml:space="preserve"> – semestr yakunida muayyan fan bo‘yicha nazariy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bilim  va  </w:t>
      </w:r>
      <w:r w:rsidR="0046755B">
        <w:rPr>
          <w:rFonts w:ascii="Times New Roman" w:hAnsi="Times New Roman"/>
          <w:sz w:val="24"/>
          <w:szCs w:val="24"/>
        </w:rPr>
        <w:t>Seminar</w:t>
      </w:r>
      <w:r w:rsidRPr="004B3458">
        <w:rPr>
          <w:rFonts w:ascii="Times New Roman" w:hAnsi="Times New Roman"/>
          <w:sz w:val="24"/>
          <w:szCs w:val="24"/>
        </w:rPr>
        <w:t xml:space="preserve">  ko‘nikmalarni  talabalar  tomonidan  o‘zlashtirish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darajasini  baholash  usuli.  Yakuniy  nazorat  asosan  tayanch  tushuncha  va iboralarga asoslangan “Yozma ish” shaklida o‘tkaziladi.ON  o‘tkazish  jarayoni  kafedra  mudiri  tomonidan  tuzilgan  komissiya ishtirokida muntazam ravishda o‘rganib boriladi va uni o‘tkazish tartiblari buzilgan  hollarda,  ON  natijalari  bekor  qilinishi  mumkin.  Bunday hollarda ON qayta o‘tkaziladi.Oliy  ta'lim  muassasasi  rahbarining  buyrug‘i  bilan  ichki  nazorat  va monitoring  bo‘limi  rahbarligida  tuzilgan  komissiya  ishtirokida  YaN  ni o‘tkazish  jarayoni  muntazam  ravishda  o‘rganib  boriladi  va  uni  o‘tkazish tartiblari  buzilgan  hollarda,  YaN  natijalari  bekor  qilinishi  mumkin.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Bunday hollarda YaN qayta o‘tkaziladi.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Talabaning  bilim  saviyasi,  ko‘nikma  va  malakalarini  nazorat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qilishning  reyting  tizimi  asosida  talabaning  fan  bo‘yicha  o‘zlashtirish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darajasi ballar orqali ifodalanadi.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“Iqtisodiyot nazariyasi”fani  bo‘yicha  talabalarning  semestr  davomidagi </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o‘zlashtirish ko‘rsatkichi 100 ballik tizimda baholanadi.</w:t>
      </w:r>
    </w:p>
    <w:p w:rsidR="00561E4B" w:rsidRPr="004B3458" w:rsidRDefault="00561E4B" w:rsidP="004B3458">
      <w:pPr>
        <w:spacing w:after="0"/>
        <w:mirrorIndents/>
        <w:jc w:val="both"/>
        <w:rPr>
          <w:rFonts w:ascii="Times New Roman" w:hAnsi="Times New Roman"/>
          <w:sz w:val="24"/>
          <w:szCs w:val="24"/>
          <w:lang w:val="de-DE"/>
        </w:rPr>
      </w:pPr>
      <w:r w:rsidRPr="004B3458">
        <w:rPr>
          <w:rFonts w:ascii="Times New Roman" w:hAnsi="Times New Roman"/>
          <w:sz w:val="24"/>
          <w:szCs w:val="24"/>
          <w:lang w:val="de-DE"/>
        </w:rPr>
        <w:lastRenderedPageBreak/>
        <w:t xml:space="preserve">Ya.N.-30  ball,  qolgan  70  ball  esa  J.N( MI).-55+5  ball  va  O.N.-10  ball  qilib </w:t>
      </w:r>
    </w:p>
    <w:p w:rsidR="00561E4B" w:rsidRPr="004B3458" w:rsidRDefault="00561E4B" w:rsidP="004B3458">
      <w:pPr>
        <w:spacing w:after="0"/>
        <w:mirrorIndents/>
        <w:jc w:val="both"/>
        <w:rPr>
          <w:rFonts w:ascii="Times New Roman" w:hAnsi="Times New Roman"/>
          <w:sz w:val="24"/>
          <w:szCs w:val="24"/>
          <w:lang w:val="de-DE"/>
        </w:rPr>
      </w:pPr>
      <w:r w:rsidRPr="004B3458">
        <w:rPr>
          <w:rFonts w:ascii="Times New Roman" w:hAnsi="Times New Roman"/>
          <w:sz w:val="24"/>
          <w:szCs w:val="24"/>
          <w:lang w:val="de-DE"/>
        </w:rPr>
        <w:t>taqsimlanadi.</w:t>
      </w:r>
    </w:p>
    <w:p w:rsidR="00561E4B" w:rsidRPr="004B3458" w:rsidRDefault="00561E4B" w:rsidP="004B3458">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1.Talabalar bilimini  nazorat qilish  va reyting tizimi orqali  baxolashdan maqsad  ta’lim sifatini boshqarish orqali  raqobatbardosh kadrlar tayyorlashga erishish, talabalarning fanlarni o‘zlashtirishida  bo‘shliqlar  hosil bo‘lishini oldini olish, ularni aniqlash va  bartaraf etishdan iborat.</w:t>
      </w:r>
    </w:p>
    <w:p w:rsidR="00561E4B" w:rsidRPr="004B3458" w:rsidRDefault="00561E4B" w:rsidP="004B3458">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1.2. Reyting tizimining asosiy vazifalari quyidagilardan iborat:</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a)  talabalarda Davlat  ta’lim  standartlariga  muvofiq tegishli  bilim, ko‘nikma  va malakalar shakllanganligi darajasini nazorat qilish  va tahlil  qilib borish;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b)  talabalar bilimi, ko‘nikma va malakalarini  baholashning asosiy tamoyillari: </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Davlat ta’lim  standartlariga asoslanganlik, aniqlik, xaqqoniylik, ishonchlilik va kulay shaklda baholashni ta’minlash;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v) fanlarning talabalar  tomonidan  tizimli  tarzda  va belgilangan muddatlarda  o‘zlashtirishini  tashkil etish va tahlil qilish;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g) talabalarda  mustaqil ishlash ko‘nikmalarini rivojlantirish, axborot resurslari manbalaridan  samarali  foydalanishni  tashkil etish;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d) talabalar bilimini  xolis  va adolatli  baholash  hamda uning natijalarini vaqtida  ma’lum qilish;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e) o‘quv jarayoninng  tashkilish  ishlarini  kompterlashtirishga sharoit yaratish..</w:t>
      </w:r>
    </w:p>
    <w:p w:rsidR="00561E4B" w:rsidRPr="004B3458" w:rsidRDefault="00561E4B" w:rsidP="004B3458">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1.3. Fanlar bo‘yicha talabalar bilimini semestrda  baxolab borish reyting  nazorati  jadvallari va baholash mezonlari asosida  amalga oshiriladi.</w:t>
      </w:r>
    </w:p>
    <w:p w:rsidR="00561E4B" w:rsidRPr="004B3458" w:rsidRDefault="00561E4B" w:rsidP="008F0E60">
      <w:pPr>
        <w:pStyle w:val="24"/>
        <w:spacing w:after="0" w:line="240" w:lineRule="auto"/>
        <w:ind w:firstLine="540"/>
        <w:mirrorIndents/>
        <w:jc w:val="both"/>
        <w:rPr>
          <w:rFonts w:ascii="Times New Roman" w:hAnsi="Times New Roman"/>
          <w:sz w:val="24"/>
          <w:szCs w:val="24"/>
          <w:lang w:val="uk-UA"/>
        </w:rPr>
      </w:pPr>
      <w:r w:rsidRPr="004B3458">
        <w:rPr>
          <w:rFonts w:ascii="Times New Roman" w:hAnsi="Times New Roman"/>
          <w:sz w:val="24"/>
          <w:szCs w:val="24"/>
          <w:lang w:val="uk-UA"/>
        </w:rPr>
        <w:t>1.4. Talabalar bilimini 100 balli reyting tizimi orqali baholash fanlarni chuqur o‘zlashtirish, topshiriqlar va uy vazifalarga ijodiy yondashish, mustaqil fikrlash va ishlashni ko‘zda tutuvchi, umumiy o‘quv yuklamasini hisobga olish, o‘z bilimi va ko‘nikmalarini muntazam ravishda oshirishga intilish, hamda adabiyotlardan keng foydalanish kabi xususiyatlarni shakllantirishga erishiladi.</w:t>
      </w:r>
    </w:p>
    <w:p w:rsidR="00561E4B" w:rsidRPr="004B3458" w:rsidRDefault="00561E4B" w:rsidP="004B3458">
      <w:pPr>
        <w:shd w:val="clear" w:color="auto" w:fill="FFFFFF"/>
        <w:spacing w:after="0"/>
        <w:mirrorIndents/>
        <w:jc w:val="both"/>
        <w:rPr>
          <w:rFonts w:ascii="Times New Roman" w:hAnsi="Times New Roman"/>
          <w:color w:val="000000"/>
          <w:sz w:val="24"/>
          <w:szCs w:val="24"/>
          <w:lang w:val="uz-Cyrl-UZ"/>
        </w:rPr>
      </w:pPr>
      <w:r w:rsidRPr="004B3458">
        <w:rPr>
          <w:rFonts w:ascii="Times New Roman" w:hAnsi="Times New Roman"/>
          <w:color w:val="000000"/>
          <w:sz w:val="24"/>
          <w:szCs w:val="24"/>
          <w:lang w:val="uz-Cyrl-UZ"/>
        </w:rPr>
        <w:t>Talabalarning fanlar bo‘yicha o‘zlashtirishini baxolash semestr (o‘quv yili) davomida olib boriladi va quyidagi turlar orqali amalga oshiriladi:</w:t>
      </w:r>
    </w:p>
    <w:p w:rsidR="00561E4B" w:rsidRPr="004B3458" w:rsidRDefault="00561E4B" w:rsidP="008F0E60">
      <w:pPr>
        <w:shd w:val="clear" w:color="auto" w:fill="FFFFFF"/>
        <w:spacing w:after="0"/>
        <w:contextualSpacing/>
        <w:mirrorIndents/>
        <w:jc w:val="both"/>
        <w:rPr>
          <w:rFonts w:ascii="Times New Roman" w:hAnsi="Times New Roman"/>
          <w:color w:val="000000"/>
          <w:sz w:val="24"/>
          <w:szCs w:val="24"/>
        </w:rPr>
      </w:pPr>
      <w:r w:rsidRPr="004B3458">
        <w:rPr>
          <w:rFonts w:ascii="Times New Roman" w:hAnsi="Times New Roman"/>
          <w:color w:val="000000"/>
          <w:sz w:val="24"/>
          <w:szCs w:val="24"/>
        </w:rPr>
        <w:t>-joriy baholash (JB)</w:t>
      </w:r>
    </w:p>
    <w:p w:rsidR="00561E4B" w:rsidRPr="004B3458" w:rsidRDefault="008F0E60" w:rsidP="008F0E60">
      <w:pPr>
        <w:shd w:val="clear" w:color="auto" w:fill="FFFFFF"/>
        <w:autoSpaceDE w:val="0"/>
        <w:autoSpaceDN w:val="0"/>
        <w:adjustRightInd w:val="0"/>
        <w:spacing w:after="0" w:line="240" w:lineRule="auto"/>
        <w:contextualSpacing/>
        <w:mirrorIndents/>
        <w:jc w:val="both"/>
        <w:rPr>
          <w:rFonts w:ascii="Times New Roman" w:hAnsi="Times New Roman"/>
          <w:color w:val="000000"/>
          <w:sz w:val="24"/>
          <w:szCs w:val="24"/>
        </w:rPr>
      </w:pPr>
      <w:r>
        <w:rPr>
          <w:rFonts w:ascii="Times New Roman" w:hAnsi="Times New Roman"/>
          <w:sz w:val="24"/>
          <w:szCs w:val="24"/>
          <w:lang w:val="uz-Cyrl-UZ"/>
        </w:rPr>
        <w:t xml:space="preserve">- </w:t>
      </w:r>
      <w:r w:rsidR="00561E4B" w:rsidRPr="004B3458">
        <w:rPr>
          <w:rFonts w:ascii="Times New Roman" w:hAnsi="Times New Roman"/>
          <w:sz w:val="24"/>
          <w:szCs w:val="24"/>
        </w:rPr>
        <w:t>mashg‘ulotlardan bo‘sh vaqtda talabalar mustaqil ishini baholash</w:t>
      </w:r>
    </w:p>
    <w:p w:rsidR="00561E4B" w:rsidRPr="004B3458" w:rsidRDefault="008F0E60" w:rsidP="008F0E60">
      <w:pPr>
        <w:shd w:val="clear" w:color="auto" w:fill="FFFFFF"/>
        <w:autoSpaceDE w:val="0"/>
        <w:autoSpaceDN w:val="0"/>
        <w:adjustRightInd w:val="0"/>
        <w:spacing w:after="0" w:line="240" w:lineRule="auto"/>
        <w:contextualSpacing/>
        <w:mirrorIndents/>
        <w:jc w:val="both"/>
        <w:rPr>
          <w:rFonts w:ascii="Times New Roman" w:hAnsi="Times New Roman"/>
          <w:color w:val="000000"/>
          <w:sz w:val="24"/>
          <w:szCs w:val="24"/>
        </w:rPr>
      </w:pPr>
      <w:r>
        <w:rPr>
          <w:rFonts w:ascii="Times New Roman" w:hAnsi="Times New Roman"/>
          <w:color w:val="000000"/>
          <w:sz w:val="24"/>
          <w:szCs w:val="24"/>
          <w:lang w:val="uz-Cyrl-UZ"/>
        </w:rPr>
        <w:t xml:space="preserve">- </w:t>
      </w:r>
      <w:r w:rsidR="00561E4B" w:rsidRPr="004B3458">
        <w:rPr>
          <w:rFonts w:ascii="Times New Roman" w:hAnsi="Times New Roman"/>
          <w:color w:val="000000"/>
          <w:sz w:val="24"/>
          <w:szCs w:val="24"/>
        </w:rPr>
        <w:t>oraliq baholash (OB</w:t>
      </w:r>
      <w:r w:rsidR="002E6DA2" w:rsidRPr="004B3458">
        <w:rPr>
          <w:rFonts w:ascii="Times New Roman" w:hAnsi="Times New Roman"/>
          <w:color w:val="000000"/>
          <w:sz w:val="24"/>
          <w:szCs w:val="24"/>
        </w:rPr>
        <w:t>h</w:t>
      </w:r>
      <w:r w:rsidR="00561E4B" w:rsidRPr="004B3458">
        <w:rPr>
          <w:rFonts w:ascii="Times New Roman" w:hAnsi="Times New Roman"/>
          <w:color w:val="000000"/>
          <w:sz w:val="24"/>
          <w:szCs w:val="24"/>
        </w:rPr>
        <w:t>)</w:t>
      </w:r>
    </w:p>
    <w:p w:rsidR="00561E4B" w:rsidRPr="004B3458" w:rsidRDefault="002E6DA2" w:rsidP="002E6DA2">
      <w:pPr>
        <w:shd w:val="clear" w:color="auto" w:fill="FFFFFF"/>
        <w:autoSpaceDE w:val="0"/>
        <w:autoSpaceDN w:val="0"/>
        <w:adjustRightInd w:val="0"/>
        <w:spacing w:after="0" w:line="240" w:lineRule="auto"/>
        <w:contextualSpacing/>
        <w:mirrorIndents/>
        <w:jc w:val="both"/>
        <w:rPr>
          <w:rFonts w:ascii="Times New Roman" w:hAnsi="Times New Roman"/>
          <w:color w:val="000000"/>
          <w:sz w:val="24"/>
          <w:szCs w:val="24"/>
        </w:rPr>
      </w:pPr>
      <w:r>
        <w:rPr>
          <w:rFonts w:ascii="Times New Roman" w:hAnsi="Times New Roman"/>
          <w:color w:val="000000"/>
          <w:sz w:val="24"/>
          <w:szCs w:val="24"/>
          <w:lang w:val="uz-Cyrl-UZ"/>
        </w:rPr>
        <w:t xml:space="preserve">- </w:t>
      </w:r>
      <w:r w:rsidR="00561E4B" w:rsidRPr="004B3458">
        <w:rPr>
          <w:rFonts w:ascii="Times New Roman" w:hAnsi="Times New Roman"/>
          <w:color w:val="000000"/>
          <w:sz w:val="24"/>
          <w:szCs w:val="24"/>
        </w:rPr>
        <w:t>yakuniy baolash (YaB)</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Har bir fan bo‘yicha talabaning semestr (yil tsikl) davomidagi o‘zlashtirish ko‘rsatkichi 100 ballik tizimda baholanadi.</w:t>
      </w:r>
    </w:p>
    <w:p w:rsidR="00561E4B"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Ushbu 100 ball baholash turlari bo‘yicha quyidagicha taqsimlanadi:</w:t>
      </w:r>
    </w:p>
    <w:p w:rsidR="002E6DA2" w:rsidRPr="004B3458" w:rsidRDefault="002E6DA2" w:rsidP="004B3458">
      <w:pPr>
        <w:spacing w:after="0"/>
        <w:mirrorIndents/>
        <w:jc w:val="both"/>
        <w:rPr>
          <w:rFonts w:ascii="Times New Roman" w:hAnsi="Times New Roman"/>
          <w:sz w:val="24"/>
          <w:szCs w:val="24"/>
          <w:lang w:val="uz-Cyrl-UZ"/>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304"/>
        <w:gridCol w:w="2520"/>
      </w:tblGrid>
      <w:tr w:rsidR="00561E4B" w:rsidRPr="004B3458" w:rsidTr="006A4157">
        <w:tc>
          <w:tcPr>
            <w:tcW w:w="48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Baholash turi</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Maksimal ball</w:t>
            </w:r>
          </w:p>
        </w:tc>
      </w:tr>
      <w:tr w:rsidR="00561E4B" w:rsidRPr="004B3458" w:rsidTr="006A4157">
        <w:tc>
          <w:tcPr>
            <w:tcW w:w="48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Joriy baholash</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55</w:t>
            </w:r>
          </w:p>
        </w:tc>
      </w:tr>
      <w:tr w:rsidR="00561E4B" w:rsidRPr="004B3458" w:rsidTr="006A4157">
        <w:tc>
          <w:tcPr>
            <w:tcW w:w="48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Talabaning mustaqil ishi</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w:t>
            </w:r>
          </w:p>
        </w:tc>
      </w:tr>
      <w:tr w:rsidR="00561E4B" w:rsidRPr="004B3458" w:rsidTr="006A4157">
        <w:tc>
          <w:tcPr>
            <w:tcW w:w="48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Oraliq baholash</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10</w:t>
            </w:r>
          </w:p>
        </w:tc>
      </w:tr>
      <w:tr w:rsidR="00561E4B" w:rsidRPr="004B3458" w:rsidTr="006A4157">
        <w:tc>
          <w:tcPr>
            <w:tcW w:w="48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Yakuniy baholash</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30</w:t>
            </w:r>
          </w:p>
        </w:tc>
      </w:tr>
      <w:tr w:rsidR="00561E4B" w:rsidRPr="004B3458" w:rsidTr="006A4157">
        <w:tc>
          <w:tcPr>
            <w:tcW w:w="484" w:type="dxa"/>
          </w:tcPr>
          <w:p w:rsidR="00561E4B" w:rsidRPr="004B3458" w:rsidRDefault="00561E4B" w:rsidP="004B3458">
            <w:pPr>
              <w:spacing w:after="0"/>
              <w:mirrorIndents/>
              <w:jc w:val="both"/>
              <w:rPr>
                <w:rFonts w:ascii="Times New Roman" w:hAnsi="Times New Roman"/>
                <w:sz w:val="24"/>
                <w:szCs w:val="24"/>
                <w:lang w:val="uz-Cyrl-UZ"/>
              </w:rPr>
            </w:pPr>
          </w:p>
        </w:tc>
        <w:tc>
          <w:tcPr>
            <w:tcW w:w="4304"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JAMI</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100</w:t>
            </w:r>
          </w:p>
        </w:tc>
      </w:tr>
    </w:tbl>
    <w:p w:rsidR="00561E4B" w:rsidRPr="004B3458" w:rsidRDefault="00561E4B" w:rsidP="004B3458">
      <w:pPr>
        <w:spacing w:after="0"/>
        <w:mirrorIndents/>
        <w:jc w:val="both"/>
        <w:rPr>
          <w:rFonts w:ascii="Times New Roman" w:hAnsi="Times New Roman"/>
          <w:sz w:val="24"/>
          <w:szCs w:val="24"/>
          <w:lang w:val="uz-Cyrl-UZ"/>
        </w:rPr>
      </w:pP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lang w:val="uz-Cyrl-UZ"/>
        </w:rPr>
        <w:t>Talabaning fan bo‘yicha to‘plagan umumiy bali har-bir baholash turlarida to‘plagan ballar yig‘indisiga teng bo‘ladi.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JORIY BAHOLASh (JB)</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JBda fanning har bir mavzusi bo‘yicha talabaning bilimi va ko‘nikmalarini aniqlab borish ko‘zda tutiladi va u </w:t>
      </w:r>
      <w:r w:rsidR="0046755B">
        <w:rPr>
          <w:rFonts w:ascii="Times New Roman" w:hAnsi="Times New Roman"/>
          <w:sz w:val="24"/>
          <w:szCs w:val="24"/>
          <w:lang w:val="uz-Cyrl-UZ"/>
        </w:rPr>
        <w:t>Seminar</w:t>
      </w:r>
      <w:r w:rsidRPr="004B3458">
        <w:rPr>
          <w:rFonts w:ascii="Times New Roman" w:hAnsi="Times New Roman"/>
          <w:sz w:val="24"/>
          <w:szCs w:val="24"/>
          <w:lang w:val="uz-Cyrl-UZ"/>
        </w:rPr>
        <w:t xml:space="preserve">, seminar mashg‘ulotlarida amalga oshiriladi. Baholashda talabaning bilim darajasi, </w:t>
      </w:r>
      <w:r w:rsidR="0046755B">
        <w:rPr>
          <w:rFonts w:ascii="Times New Roman" w:hAnsi="Times New Roman"/>
          <w:sz w:val="24"/>
          <w:szCs w:val="24"/>
          <w:lang w:val="uz-Cyrl-UZ"/>
        </w:rPr>
        <w:t>Seminar</w:t>
      </w:r>
      <w:r w:rsidRPr="004B3458">
        <w:rPr>
          <w:rFonts w:ascii="Times New Roman" w:hAnsi="Times New Roman"/>
          <w:sz w:val="24"/>
          <w:szCs w:val="24"/>
          <w:lang w:val="uz-Cyrl-UZ"/>
        </w:rPr>
        <w:t xml:space="preserve"> mashg‘ulot materiallarini o‘zlashtirishi, nazariy material muhokamasida va ta’limning interaktiv uslublarida qatnashishning faollik darajasi, shuningdek </w:t>
      </w:r>
      <w:r w:rsidR="0046755B">
        <w:rPr>
          <w:rFonts w:ascii="Times New Roman" w:hAnsi="Times New Roman"/>
          <w:sz w:val="24"/>
          <w:szCs w:val="24"/>
          <w:lang w:val="uz-Cyrl-UZ"/>
        </w:rPr>
        <w:t>Seminar</w:t>
      </w:r>
      <w:r w:rsidRPr="004B3458">
        <w:rPr>
          <w:rFonts w:ascii="Times New Roman" w:hAnsi="Times New Roman"/>
          <w:sz w:val="24"/>
          <w:szCs w:val="24"/>
          <w:lang w:val="uz-Cyrl-UZ"/>
        </w:rPr>
        <w:t xml:space="preserve"> bilim va ko‘nikmalarni o‘zlashtirish darajasi (ya’ni nazariy va </w:t>
      </w:r>
      <w:r w:rsidR="0046755B">
        <w:rPr>
          <w:rFonts w:ascii="Times New Roman" w:hAnsi="Times New Roman"/>
          <w:sz w:val="24"/>
          <w:szCs w:val="24"/>
          <w:lang w:val="uz-Cyrl-UZ"/>
        </w:rPr>
        <w:t>Seminar</w:t>
      </w:r>
      <w:r w:rsidRPr="004B3458">
        <w:rPr>
          <w:rFonts w:ascii="Times New Roman" w:hAnsi="Times New Roman"/>
          <w:sz w:val="24"/>
          <w:szCs w:val="24"/>
          <w:lang w:val="uz-Cyrl-UZ"/>
        </w:rPr>
        <w:t xml:space="preserve"> yondashuvlar) hisobga olinadi.</w:t>
      </w:r>
    </w:p>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lastRenderedPageBreak/>
        <w:t>Har bir fan bo‘yicha o‘quv soatidan kelib chiqqan holda maksimal ball belgilanadi. Masalan, kasbiy ta'lim metodikasi fani misolida ko‘rsatamiz. Semestr davomida 14 ta dars rejalashtirilgan, unda 11 ta JB o‘tkaziladi. Maksimal ball 5x11=55 ballni tashkil qiladi.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JB har bir fanning xususiyatlaridan kelib chiqqan holda og‘zaki, yozma ish, test yoki ularning kombinatsiyasi shaklida amalga oshiriladi.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Har bir mashg‘ulotda barcha talabalar baholanishi shart.</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JB da maksimal ball - 55 ball</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2340"/>
        <w:gridCol w:w="2520"/>
      </w:tblGrid>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Baholash turi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Foizda %</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Ballda</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JB (saralash)</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55</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30,2</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Qoniqarli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56-70</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30,8-38,5</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Yaxshi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71-85</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39-46,7</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A’lo</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86-100</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47,3-55</w:t>
            </w:r>
          </w:p>
        </w:tc>
      </w:tr>
    </w:tbl>
    <w:p w:rsidR="00561E4B" w:rsidRPr="004B3458" w:rsidRDefault="00561E4B" w:rsidP="004B3458">
      <w:pPr>
        <w:spacing w:after="0"/>
        <w:ind w:firstLine="840"/>
        <w:mirrorIndents/>
        <w:jc w:val="both"/>
        <w:rPr>
          <w:rFonts w:ascii="Times New Roman" w:hAnsi="Times New Roman"/>
          <w:sz w:val="24"/>
          <w:szCs w:val="24"/>
          <w:lang w:val="uz-Cyrl-UZ"/>
        </w:rPr>
      </w:pPr>
    </w:p>
    <w:p w:rsidR="00561E4B" w:rsidRPr="004B3458" w:rsidRDefault="00561E4B" w:rsidP="004B3458">
      <w:pPr>
        <w:spacing w:after="0"/>
        <w:ind w:firstLine="840"/>
        <w:mirrorIndents/>
        <w:jc w:val="both"/>
        <w:rPr>
          <w:rFonts w:ascii="Times New Roman" w:hAnsi="Times New Roman"/>
          <w:sz w:val="24"/>
          <w:szCs w:val="24"/>
          <w:lang w:val="uz-Cyrl-UZ"/>
        </w:rPr>
      </w:pPr>
      <w:r w:rsidRPr="004B3458">
        <w:rPr>
          <w:rFonts w:ascii="Times New Roman" w:hAnsi="Times New Roman"/>
          <w:sz w:val="24"/>
          <w:szCs w:val="24"/>
          <w:lang w:val="uz-Cyrl-UZ"/>
        </w:rPr>
        <w:t>Talaba darsga kelib unga mutloq tayyorlanmaganida va muhokamada mutloq ishtirok etmaganida 1-2 ball qo‘yiladi.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Saralash bali 55 balni tashkil etadi.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TALABANING MUSTAQIL  IShI (TMI)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Talabaning mustaqil ishi O’zR oliy va o‘rta maxsus ta’lim vazirligining 21.02.2005 yil 34-sonli buyrug‘i va institut rektori tomonidan 2013 yil 27 fevralda tasdiqlangan “Talaba mustaqil ishini tashkil etish, nazorat qilish va baholash tartibi to‘g‘risida Nizom” asosida tashkil etiladi.</w:t>
      </w:r>
    </w:p>
    <w:p w:rsidR="00561E4B" w:rsidRPr="004B3458" w:rsidRDefault="00561E4B" w:rsidP="002E6DA2">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Talabaning mustaqil ishi kafedra arxivida ro‘yxatga olinadi va 1 yil mobaynida saqlanadi.</w:t>
      </w:r>
    </w:p>
    <w:p w:rsidR="00561E4B" w:rsidRPr="004B3458" w:rsidRDefault="00561E4B" w:rsidP="002E6DA2">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Ijtimoiy fanlar kafedrasi barcha fanlar uchun talaba mustaqil ishining kafedra nizomi ishlab chiqiladi. Bunda talaba mustaqil ishining shakl va turlari, har bir ish turiga soatlarni taqsimlash va aniq baholash mezonlari ishlab chiqiladi. </w:t>
      </w:r>
    </w:p>
    <w:p w:rsidR="00561E4B" w:rsidRDefault="00561E4B" w:rsidP="004B3458">
      <w:pPr>
        <w:spacing w:after="0"/>
        <w:ind w:firstLine="708"/>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TMI maksimal ball 5 </w:t>
      </w:r>
      <w:r w:rsidR="002E6DA2">
        <w:rPr>
          <w:rFonts w:ascii="Times New Roman" w:hAnsi="Times New Roman"/>
          <w:sz w:val="24"/>
          <w:szCs w:val="24"/>
          <w:lang w:val="uz-Cyrl-UZ"/>
        </w:rPr>
        <w:t>–</w:t>
      </w:r>
      <w:r w:rsidRPr="004B3458">
        <w:rPr>
          <w:rFonts w:ascii="Times New Roman" w:hAnsi="Times New Roman"/>
          <w:sz w:val="24"/>
          <w:szCs w:val="24"/>
          <w:lang w:val="uz-Cyrl-UZ"/>
        </w:rPr>
        <w:t xml:space="preserve"> ball</w:t>
      </w:r>
    </w:p>
    <w:p w:rsidR="002E6DA2" w:rsidRPr="004B3458" w:rsidRDefault="002E6DA2" w:rsidP="004B3458">
      <w:pPr>
        <w:spacing w:after="0"/>
        <w:ind w:firstLine="708"/>
        <w:mirrorIndents/>
        <w:jc w:val="both"/>
        <w:rPr>
          <w:rFonts w:ascii="Times New Roman" w:hAnsi="Times New Roman"/>
          <w:sz w:val="24"/>
          <w:szCs w:val="24"/>
          <w:lang w:val="uz-Cyrl-UZ"/>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2340"/>
        <w:gridCol w:w="2520"/>
      </w:tblGrid>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Baholash turi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Foizda %</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Ballda</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TMI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55</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2,75</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Qoniqarli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56-70</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2,8-3,5</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Yaxshi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71-85</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3,5-4,2</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A’lo</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86-100</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4,3-5</w:t>
            </w:r>
          </w:p>
        </w:tc>
      </w:tr>
    </w:tbl>
    <w:p w:rsidR="00561E4B" w:rsidRPr="004B3458" w:rsidRDefault="00561E4B" w:rsidP="004B3458">
      <w:pPr>
        <w:spacing w:after="0"/>
        <w:ind w:firstLine="708"/>
        <w:mirrorIndents/>
        <w:jc w:val="both"/>
        <w:rPr>
          <w:rFonts w:ascii="Times New Roman" w:hAnsi="Times New Roman"/>
          <w:sz w:val="24"/>
          <w:szCs w:val="24"/>
          <w:lang w:val="uz-Cyrl-UZ"/>
        </w:rPr>
      </w:pPr>
    </w:p>
    <w:p w:rsidR="00561E4B" w:rsidRPr="004B3458" w:rsidRDefault="00561E4B" w:rsidP="004B3458">
      <w:pPr>
        <w:spacing w:after="0"/>
        <w:ind w:firstLine="708"/>
        <w:mirrorIndents/>
        <w:jc w:val="both"/>
        <w:rPr>
          <w:rFonts w:ascii="Times New Roman" w:hAnsi="Times New Roman"/>
          <w:sz w:val="24"/>
          <w:szCs w:val="24"/>
          <w:lang w:val="uz-Cyrl-UZ"/>
        </w:rPr>
      </w:pPr>
      <w:r w:rsidRPr="004B3458">
        <w:rPr>
          <w:rFonts w:ascii="Times New Roman" w:hAnsi="Times New Roman"/>
          <w:sz w:val="24"/>
          <w:szCs w:val="24"/>
          <w:lang w:val="uz-Cyrl-UZ"/>
        </w:rPr>
        <w:t>ORALIQ BAHOLASh</w:t>
      </w:r>
    </w:p>
    <w:p w:rsidR="00561E4B" w:rsidRPr="004B3458" w:rsidRDefault="00561E4B" w:rsidP="002E6DA2">
      <w:pPr>
        <w:spacing w:after="0"/>
        <w:mirrorIndents/>
        <w:jc w:val="both"/>
        <w:rPr>
          <w:rFonts w:ascii="Times New Roman" w:hAnsi="Times New Roman"/>
          <w:sz w:val="24"/>
          <w:szCs w:val="24"/>
          <w:u w:val="single"/>
          <w:lang w:val="uz-Cyrl-UZ"/>
        </w:rPr>
      </w:pPr>
      <w:r w:rsidRPr="004B3458">
        <w:rPr>
          <w:rFonts w:ascii="Times New Roman" w:hAnsi="Times New Roman"/>
          <w:sz w:val="24"/>
          <w:szCs w:val="24"/>
          <w:lang w:val="uz-Cyrl-UZ"/>
        </w:rPr>
        <w:t xml:space="preserve">OB da fanning bir necha mavzularini qamrab olgan bo‘limi yoki qismi bo‘yicha mashg‘ulotlar o‘tib bo‘lingandan so‘ng, talabaning nazariy bilimlari baholanadi va unda talabaning muayyan savolga javob berish yoki muammoni yechish  qobiliyati aniqlanadi. </w:t>
      </w:r>
    </w:p>
    <w:p w:rsidR="00561E4B" w:rsidRPr="004B3458" w:rsidRDefault="00561E4B" w:rsidP="002E6DA2">
      <w:pPr>
        <w:spacing w:after="0"/>
        <w:mirrorIndents/>
        <w:jc w:val="both"/>
        <w:rPr>
          <w:rFonts w:ascii="Times New Roman" w:hAnsi="Times New Roman"/>
          <w:sz w:val="24"/>
          <w:szCs w:val="24"/>
          <w:lang w:val="uz-Cyrl-UZ"/>
        </w:rPr>
      </w:pPr>
      <w:r w:rsidRPr="004B3458">
        <w:rPr>
          <w:rFonts w:ascii="Times New Roman" w:hAnsi="Times New Roman"/>
          <w:sz w:val="24"/>
          <w:szCs w:val="24"/>
          <w:u w:val="single"/>
          <w:lang w:val="uz-Cyrl-UZ"/>
        </w:rPr>
        <w:t>Semestr davomida 1 ta OB o‘tkaziladi. OBga o‘quv mashg‘ulotlaridan qarzi bo‘lmagan talabalar qo‘yiladi.</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OB kafedra majlisi qarori</w:t>
      </w:r>
      <w:r w:rsidRPr="004B3458">
        <w:rPr>
          <w:rFonts w:ascii="Times New Roman" w:hAnsi="Times New Roman"/>
          <w:sz w:val="24"/>
          <w:szCs w:val="24"/>
          <w:lang w:val="uz-Cyrl-UZ"/>
        </w:rPr>
        <w:tab/>
        <w:t xml:space="preserve">bilan yozma ish, test, og‘zaki suxbat shakllarida yoki ularning kombinatsiyalarida o‘tkazilishi mumkin. OB bo‘yicha belgilangan maksimal reyting balining 55%dan kam ball to‘plagan talaba YaBga qo‘yilmaydi. </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OBga maksimal ball – </w:t>
      </w:r>
      <w:r w:rsidRPr="004B3458">
        <w:rPr>
          <w:rFonts w:ascii="Times New Roman" w:hAnsi="Times New Roman"/>
          <w:sz w:val="24"/>
          <w:szCs w:val="24"/>
        </w:rPr>
        <w:t>10</w:t>
      </w:r>
      <w:r w:rsidRPr="004B3458">
        <w:rPr>
          <w:rFonts w:ascii="Times New Roman" w:hAnsi="Times New Roman"/>
          <w:sz w:val="24"/>
          <w:szCs w:val="24"/>
          <w:lang w:val="uz-Cyrl-UZ"/>
        </w:rPr>
        <w:t xml:space="preserve"> ball</w:t>
      </w:r>
    </w:p>
    <w:p w:rsidR="00561E4B" w:rsidRPr="004B3458" w:rsidRDefault="00561E4B" w:rsidP="004B3458">
      <w:pPr>
        <w:spacing w:after="0"/>
        <w:mirrorIndents/>
        <w:jc w:val="both"/>
        <w:rPr>
          <w:rFonts w:ascii="Times New Roman" w:hAnsi="Times New Roman"/>
          <w:sz w:val="24"/>
          <w:szCs w:val="24"/>
          <w:lang w:val="uz-Cyrl-UZ"/>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2340"/>
        <w:gridCol w:w="2520"/>
      </w:tblGrid>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Baholash turi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Foizda %</w:t>
            </w:r>
          </w:p>
        </w:tc>
        <w:tc>
          <w:tcPr>
            <w:tcW w:w="252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Ballda</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OB</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55</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8,6 -10</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Qoniqarli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56-70</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 xml:space="preserve">              7,1-8,5</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Yaxshi</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71-85</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5,5-7,0</w:t>
            </w:r>
          </w:p>
        </w:tc>
      </w:tr>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A’lo</w:t>
            </w:r>
          </w:p>
        </w:tc>
        <w:tc>
          <w:tcPr>
            <w:tcW w:w="2340"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86-100</w:t>
            </w:r>
          </w:p>
        </w:tc>
        <w:tc>
          <w:tcPr>
            <w:tcW w:w="2520" w:type="dxa"/>
            <w:hideMark/>
          </w:tcPr>
          <w:p w:rsidR="00561E4B" w:rsidRPr="004B3458" w:rsidRDefault="00561E4B" w:rsidP="004B3458">
            <w:pPr>
              <w:spacing w:after="0"/>
              <w:mirrorIndents/>
              <w:jc w:val="both"/>
              <w:rPr>
                <w:rFonts w:ascii="Times New Roman" w:hAnsi="Times New Roman"/>
                <w:sz w:val="24"/>
                <w:szCs w:val="24"/>
              </w:rPr>
            </w:pPr>
            <w:r w:rsidRPr="004B3458">
              <w:rPr>
                <w:rFonts w:ascii="Times New Roman" w:hAnsi="Times New Roman"/>
                <w:sz w:val="24"/>
                <w:szCs w:val="24"/>
              </w:rPr>
              <w:t>5,5</w:t>
            </w:r>
          </w:p>
        </w:tc>
      </w:tr>
    </w:tbl>
    <w:p w:rsidR="00561E4B" w:rsidRPr="004B3458" w:rsidRDefault="00561E4B" w:rsidP="004B3458">
      <w:pPr>
        <w:spacing w:after="0"/>
        <w:mirrorIndents/>
        <w:jc w:val="both"/>
        <w:rPr>
          <w:rFonts w:ascii="Times New Roman" w:hAnsi="Times New Roman"/>
          <w:sz w:val="24"/>
          <w:szCs w:val="24"/>
          <w:lang w:val="uz-Cyrl-UZ"/>
        </w:rPr>
      </w:pP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lastRenderedPageBreak/>
        <w:t>Y</w:t>
      </w:r>
      <w:r w:rsidRPr="004B3458">
        <w:rPr>
          <w:rFonts w:ascii="Times New Roman" w:hAnsi="Times New Roman"/>
          <w:sz w:val="24"/>
          <w:szCs w:val="24"/>
        </w:rPr>
        <w:t>A</w:t>
      </w:r>
      <w:r w:rsidRPr="004B3458">
        <w:rPr>
          <w:rFonts w:ascii="Times New Roman" w:hAnsi="Times New Roman"/>
          <w:sz w:val="24"/>
          <w:szCs w:val="24"/>
          <w:lang w:val="uz-Cyrl-UZ"/>
        </w:rPr>
        <w:t>KUNIY BAHOLASh</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YaB da talabaning bilim, ko‘nikma va malakalari fanning umumiy mazmuni doirasida baholanadi. YaB fan bo‘yicha o‘quv mashg‘ulotlari tugaganidan so‘ng o‘tkaziladi. </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JB, TMI va OB ga ajratilgan umumiy ballarning har biridan saralash balini to‘plagan talabaga YaB ga ishtirok etishga huquq beriladi. </w:t>
      </w:r>
    </w:p>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YaB o‘tkazish shakli – test, og‘zaki, yozma ish yoki ushbu usullar kombinatsiyasida Ilmiy Kengash qarori bilan belgilanadi. </w:t>
      </w:r>
    </w:p>
    <w:p w:rsidR="00561E4B" w:rsidRPr="004B3458" w:rsidRDefault="00561E4B" w:rsidP="004B3458">
      <w:pPr>
        <w:spacing w:after="0"/>
        <w:ind w:firstLine="720"/>
        <w:mirrorIndents/>
        <w:jc w:val="both"/>
        <w:rPr>
          <w:rFonts w:ascii="Times New Roman" w:hAnsi="Times New Roman"/>
          <w:sz w:val="24"/>
          <w:szCs w:val="24"/>
          <w:lang w:val="uz-Cyrl-UZ"/>
        </w:rPr>
      </w:pPr>
      <w:r w:rsidRPr="004B3458">
        <w:rPr>
          <w:rFonts w:ascii="Times New Roman" w:hAnsi="Times New Roman"/>
          <w:sz w:val="24"/>
          <w:szCs w:val="24"/>
          <w:lang w:val="uz-Cyrl-UZ"/>
        </w:rPr>
        <w:t>JB, OB va YaB turlarida fanni o‘zlashtira olmagan (55%dan kam ball to‘plagan) yoki uzrli sabablar bilan baholash turlarida ishtirok eta olmagan talabalarga quyidagi tartibda qayta baholashdan o‘tishga ruxsat beriladi:</w:t>
      </w:r>
    </w:p>
    <w:p w:rsidR="00561E4B" w:rsidRPr="004B3458" w:rsidRDefault="00561E4B" w:rsidP="004B3458">
      <w:pPr>
        <w:numPr>
          <w:ilvl w:val="0"/>
          <w:numId w:val="16"/>
        </w:numPr>
        <w:spacing w:after="0" w:line="240" w:lineRule="auto"/>
        <w:contextualSpacing/>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qoldirilgan </w:t>
      </w:r>
      <w:r w:rsidR="0046755B">
        <w:rPr>
          <w:rFonts w:ascii="Times New Roman" w:hAnsi="Times New Roman"/>
          <w:sz w:val="24"/>
          <w:szCs w:val="24"/>
          <w:lang w:val="uz-Cyrl-UZ"/>
        </w:rPr>
        <w:t>Seminar</w:t>
      </w:r>
      <w:r w:rsidRPr="004B3458">
        <w:rPr>
          <w:rFonts w:ascii="Times New Roman" w:hAnsi="Times New Roman"/>
          <w:sz w:val="24"/>
          <w:szCs w:val="24"/>
          <w:lang w:val="uz-Cyrl-UZ"/>
        </w:rPr>
        <w:t xml:space="preserve"> mashg‘ulot kelgusi darsga qadar guruh o‘qituvchisiga qayta topshirish va maslahat kunida topshiriladi. 3ta mashg‘ulotni qoldirgan talaba fakultet dekani ruxsati bilan qayta topshiradi. </w:t>
      </w:r>
    </w:p>
    <w:p w:rsidR="00561E4B" w:rsidRPr="004B3458" w:rsidRDefault="00561E4B" w:rsidP="004B3458">
      <w:pPr>
        <w:numPr>
          <w:ilvl w:val="0"/>
          <w:numId w:val="16"/>
        </w:numPr>
        <w:spacing w:after="0" w:line="240" w:lineRule="auto"/>
        <w:contextualSpacing/>
        <w:mirrorIndents/>
        <w:jc w:val="both"/>
        <w:rPr>
          <w:rFonts w:ascii="Times New Roman" w:hAnsi="Times New Roman"/>
          <w:sz w:val="24"/>
          <w:szCs w:val="24"/>
          <w:lang w:val="uz-Cyrl-UZ"/>
        </w:rPr>
      </w:pPr>
      <w:r w:rsidRPr="004B3458">
        <w:rPr>
          <w:rFonts w:ascii="Times New Roman" w:hAnsi="Times New Roman"/>
          <w:sz w:val="24"/>
          <w:szCs w:val="24"/>
          <w:lang w:val="uz-Cyrl-UZ"/>
        </w:rPr>
        <w:t>semestr yakunida fan bo‘yicha saralash balidan kam ball to‘plagan talabaning o‘zlashtirishi qoniqarsiz (akademik qarzdor) hisoblanadi.</w:t>
      </w:r>
    </w:p>
    <w:p w:rsidR="00561E4B" w:rsidRPr="004B3458" w:rsidRDefault="00561E4B" w:rsidP="004B3458">
      <w:pPr>
        <w:numPr>
          <w:ilvl w:val="0"/>
          <w:numId w:val="16"/>
        </w:numPr>
        <w:spacing w:after="0" w:line="240" w:lineRule="auto"/>
        <w:contextualSpacing/>
        <w:mirrorIndents/>
        <w:jc w:val="both"/>
        <w:rPr>
          <w:rFonts w:ascii="Times New Roman" w:hAnsi="Times New Roman"/>
          <w:sz w:val="24"/>
          <w:szCs w:val="24"/>
          <w:lang w:val="uz-Cyrl-UZ"/>
        </w:rPr>
      </w:pPr>
      <w:r w:rsidRPr="004B3458">
        <w:rPr>
          <w:rFonts w:ascii="Times New Roman" w:hAnsi="Times New Roman"/>
          <w:sz w:val="24"/>
          <w:szCs w:val="24"/>
          <w:lang w:val="uz-Cyrl-UZ"/>
        </w:rPr>
        <w:t>akademik qarzdor talabalarga semestr tugaganidan keyin dekan ruxsatnomasi asosida qayta o‘zlashtirish uchun 2 hafta muddat beriladi. Shu muddat davomida o‘zlashtira olmagan talaba belgilangan tartibda rektorning buyrug‘i bilan talabalar safidan chetlashtiriladi (birinchi kurs talabalariga o‘quv yili yakunlari bo‘yicha amalga oshirish maqsadga muvofiqdir).</w:t>
      </w:r>
    </w:p>
    <w:p w:rsidR="00561E4B" w:rsidRDefault="00561E4B" w:rsidP="004B3458">
      <w:pPr>
        <w:spacing w:after="0"/>
        <w:ind w:left="150"/>
        <w:contextualSpacing/>
        <w:mirrorIndents/>
        <w:jc w:val="both"/>
        <w:rPr>
          <w:rFonts w:ascii="Times New Roman" w:hAnsi="Times New Roman"/>
          <w:sz w:val="24"/>
          <w:szCs w:val="24"/>
          <w:lang w:val="uz-Cyrl-UZ"/>
        </w:rPr>
      </w:pPr>
      <w:r w:rsidRPr="004B3458">
        <w:rPr>
          <w:rFonts w:ascii="Times New Roman" w:hAnsi="Times New Roman"/>
          <w:sz w:val="24"/>
          <w:szCs w:val="24"/>
          <w:lang w:val="uz-Cyrl-UZ"/>
        </w:rPr>
        <w:t xml:space="preserve">YaBga maksimal ball – </w:t>
      </w:r>
      <w:r w:rsidRPr="004B3458">
        <w:rPr>
          <w:rFonts w:ascii="Times New Roman" w:hAnsi="Times New Roman"/>
          <w:sz w:val="24"/>
          <w:szCs w:val="24"/>
        </w:rPr>
        <w:t>30</w:t>
      </w:r>
      <w:r w:rsidRPr="004B3458">
        <w:rPr>
          <w:rFonts w:ascii="Times New Roman" w:hAnsi="Times New Roman"/>
          <w:sz w:val="24"/>
          <w:szCs w:val="24"/>
          <w:lang w:val="uz-Cyrl-UZ"/>
        </w:rPr>
        <w:t>ball</w:t>
      </w:r>
    </w:p>
    <w:p w:rsidR="002E6DA2" w:rsidRPr="004B3458" w:rsidRDefault="002E6DA2" w:rsidP="004B3458">
      <w:pPr>
        <w:spacing w:after="0"/>
        <w:ind w:left="150"/>
        <w:contextualSpacing/>
        <w:mirrorIndents/>
        <w:jc w:val="both"/>
        <w:rPr>
          <w:rFonts w:ascii="Times New Roman" w:hAnsi="Times New Roman"/>
          <w:sz w:val="24"/>
          <w:szCs w:val="24"/>
          <w:lang w:val="uz-Cyrl-UZ"/>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2340"/>
        <w:gridCol w:w="2520"/>
      </w:tblGrid>
      <w:tr w:rsidR="00561E4B" w:rsidRPr="004B3458" w:rsidTr="006A4157">
        <w:tc>
          <w:tcPr>
            <w:tcW w:w="648" w:type="dxa"/>
            <w:hideMark/>
          </w:tcPr>
          <w:p w:rsidR="00561E4B" w:rsidRPr="004B3458" w:rsidRDefault="00561E4B" w:rsidP="004B3458">
            <w:pPr>
              <w:spacing w:after="0"/>
              <w:mirrorIndents/>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Baholash turi</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Foizda %</w:t>
            </w:r>
          </w:p>
        </w:tc>
        <w:tc>
          <w:tcPr>
            <w:tcW w:w="252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Ballda</w:t>
            </w:r>
          </w:p>
        </w:tc>
      </w:tr>
      <w:tr w:rsidR="00561E4B" w:rsidRPr="004B3458" w:rsidTr="006A4157">
        <w:tc>
          <w:tcPr>
            <w:tcW w:w="648"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YaB</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55</w:t>
            </w:r>
          </w:p>
        </w:tc>
        <w:tc>
          <w:tcPr>
            <w:tcW w:w="2520" w:type="dxa"/>
            <w:hideMark/>
          </w:tcPr>
          <w:p w:rsidR="00561E4B" w:rsidRPr="004B3458" w:rsidRDefault="00561E4B" w:rsidP="004B3458">
            <w:pPr>
              <w:mirrorIndents/>
              <w:jc w:val="both"/>
              <w:rPr>
                <w:rFonts w:ascii="Times New Roman" w:hAnsi="Times New Roman"/>
                <w:sz w:val="24"/>
                <w:szCs w:val="24"/>
              </w:rPr>
            </w:pPr>
            <w:r w:rsidRPr="004B3458">
              <w:rPr>
                <w:rFonts w:ascii="Times New Roman" w:hAnsi="Times New Roman"/>
                <w:sz w:val="24"/>
                <w:szCs w:val="24"/>
              </w:rPr>
              <w:t>16,5</w:t>
            </w:r>
          </w:p>
        </w:tc>
      </w:tr>
      <w:tr w:rsidR="00561E4B" w:rsidRPr="004B3458" w:rsidTr="006A4157">
        <w:tc>
          <w:tcPr>
            <w:tcW w:w="648"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Qoniqarli</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56-70</w:t>
            </w:r>
          </w:p>
        </w:tc>
        <w:tc>
          <w:tcPr>
            <w:tcW w:w="2520" w:type="dxa"/>
            <w:hideMark/>
          </w:tcPr>
          <w:p w:rsidR="00561E4B" w:rsidRPr="004B3458" w:rsidRDefault="00561E4B" w:rsidP="004B3458">
            <w:pPr>
              <w:mirrorIndents/>
              <w:jc w:val="both"/>
              <w:rPr>
                <w:rFonts w:ascii="Times New Roman" w:hAnsi="Times New Roman"/>
                <w:sz w:val="24"/>
                <w:szCs w:val="24"/>
              </w:rPr>
            </w:pPr>
            <w:r w:rsidRPr="004B3458">
              <w:rPr>
                <w:rFonts w:ascii="Times New Roman" w:hAnsi="Times New Roman"/>
                <w:sz w:val="24"/>
                <w:szCs w:val="24"/>
              </w:rPr>
              <w:t>21-16,5</w:t>
            </w:r>
          </w:p>
        </w:tc>
      </w:tr>
      <w:tr w:rsidR="00561E4B" w:rsidRPr="004B3458" w:rsidTr="006A4157">
        <w:tc>
          <w:tcPr>
            <w:tcW w:w="648"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Yaxshi</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71-85</w:t>
            </w:r>
          </w:p>
        </w:tc>
        <w:tc>
          <w:tcPr>
            <w:tcW w:w="2520" w:type="dxa"/>
            <w:hideMark/>
          </w:tcPr>
          <w:p w:rsidR="00561E4B" w:rsidRPr="004B3458" w:rsidRDefault="00561E4B" w:rsidP="004B3458">
            <w:pPr>
              <w:mirrorIndents/>
              <w:jc w:val="both"/>
              <w:rPr>
                <w:rFonts w:ascii="Times New Roman" w:hAnsi="Times New Roman"/>
                <w:sz w:val="24"/>
                <w:szCs w:val="24"/>
              </w:rPr>
            </w:pPr>
            <w:r w:rsidRPr="004B3458">
              <w:rPr>
                <w:rFonts w:ascii="Times New Roman" w:hAnsi="Times New Roman"/>
                <w:sz w:val="24"/>
                <w:szCs w:val="24"/>
              </w:rPr>
              <w:t>25,5-21,3</w:t>
            </w:r>
          </w:p>
        </w:tc>
      </w:tr>
      <w:tr w:rsidR="00561E4B" w:rsidRPr="004B3458" w:rsidTr="006A4157">
        <w:tc>
          <w:tcPr>
            <w:tcW w:w="648"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A’lo</w:t>
            </w:r>
          </w:p>
        </w:tc>
        <w:tc>
          <w:tcPr>
            <w:tcW w:w="2340" w:type="dxa"/>
            <w:hideMark/>
          </w:tcPr>
          <w:p w:rsidR="00561E4B" w:rsidRPr="004B3458" w:rsidRDefault="00561E4B" w:rsidP="004B3458">
            <w:pPr>
              <w:mirrorIndents/>
              <w:jc w:val="both"/>
              <w:rPr>
                <w:rFonts w:ascii="Times New Roman" w:hAnsi="Times New Roman"/>
                <w:sz w:val="24"/>
                <w:szCs w:val="24"/>
                <w:lang w:val="uz-Cyrl-UZ"/>
              </w:rPr>
            </w:pPr>
            <w:r w:rsidRPr="004B3458">
              <w:rPr>
                <w:rFonts w:ascii="Times New Roman" w:hAnsi="Times New Roman"/>
                <w:sz w:val="24"/>
                <w:szCs w:val="24"/>
                <w:lang w:val="uz-Cyrl-UZ"/>
              </w:rPr>
              <w:t>86-100</w:t>
            </w:r>
          </w:p>
        </w:tc>
        <w:tc>
          <w:tcPr>
            <w:tcW w:w="2520" w:type="dxa"/>
            <w:hideMark/>
          </w:tcPr>
          <w:p w:rsidR="00561E4B" w:rsidRPr="004B3458" w:rsidRDefault="00561E4B" w:rsidP="004B3458">
            <w:pPr>
              <w:mirrorIndents/>
              <w:jc w:val="both"/>
              <w:rPr>
                <w:rFonts w:ascii="Times New Roman" w:hAnsi="Times New Roman"/>
                <w:sz w:val="24"/>
                <w:szCs w:val="24"/>
              </w:rPr>
            </w:pPr>
            <w:r w:rsidRPr="004B3458">
              <w:rPr>
                <w:rFonts w:ascii="Times New Roman" w:hAnsi="Times New Roman"/>
                <w:sz w:val="24"/>
                <w:szCs w:val="24"/>
              </w:rPr>
              <w:t>30-25,8</w:t>
            </w:r>
          </w:p>
        </w:tc>
      </w:tr>
    </w:tbl>
    <w:p w:rsidR="00561E4B" w:rsidRPr="004B3458" w:rsidRDefault="00561E4B" w:rsidP="004B3458">
      <w:pPr>
        <w:ind w:left="150"/>
        <w:contextualSpacing/>
        <w:mirrorIndents/>
        <w:jc w:val="both"/>
        <w:rPr>
          <w:rFonts w:ascii="Times New Roman" w:hAnsi="Times New Roman"/>
          <w:sz w:val="24"/>
          <w:szCs w:val="24"/>
          <w:lang w:val="uz-Cyrl-UZ"/>
        </w:rPr>
      </w:pPr>
    </w:p>
    <w:p w:rsidR="00561E4B" w:rsidRPr="004B3458" w:rsidRDefault="00561E4B" w:rsidP="002E6DA2">
      <w:pPr>
        <w:mirrorIndents/>
        <w:jc w:val="center"/>
        <w:rPr>
          <w:rFonts w:ascii="Times New Roman" w:hAnsi="Times New Roman"/>
          <w:sz w:val="24"/>
          <w:szCs w:val="24"/>
          <w:lang w:val="uz-Cyrl-UZ"/>
        </w:rPr>
      </w:pPr>
      <w:r w:rsidRPr="004B3458">
        <w:rPr>
          <w:rFonts w:ascii="Times New Roman" w:hAnsi="Times New Roman"/>
          <w:sz w:val="24"/>
          <w:szCs w:val="24"/>
          <w:lang w:val="uz-Cyrl-UZ"/>
        </w:rPr>
        <w:t>RY</w:t>
      </w:r>
      <w:r w:rsidRPr="004B3458">
        <w:rPr>
          <w:rFonts w:ascii="Times New Roman" w:hAnsi="Times New Roman"/>
          <w:sz w:val="24"/>
          <w:szCs w:val="24"/>
        </w:rPr>
        <w:t>E</w:t>
      </w:r>
      <w:r w:rsidRPr="004B3458">
        <w:rPr>
          <w:rFonts w:ascii="Times New Roman" w:hAnsi="Times New Roman"/>
          <w:sz w:val="24"/>
          <w:szCs w:val="24"/>
          <w:lang w:val="uz-Cyrl-UZ"/>
        </w:rPr>
        <w:t>YTING NATIJALARINI QAYD QILIS</w:t>
      </w:r>
      <w:r w:rsidRPr="004B3458">
        <w:rPr>
          <w:rFonts w:ascii="Times New Roman" w:hAnsi="Times New Roman"/>
          <w:sz w:val="24"/>
          <w:szCs w:val="24"/>
        </w:rPr>
        <w:t>H</w:t>
      </w:r>
      <w:r w:rsidRPr="004B3458">
        <w:rPr>
          <w:rFonts w:ascii="Times New Roman" w:hAnsi="Times New Roman"/>
          <w:sz w:val="24"/>
          <w:szCs w:val="24"/>
          <w:lang w:val="uz-Cyrl-UZ"/>
        </w:rPr>
        <w:t xml:space="preserve"> TARTIBI</w:t>
      </w:r>
    </w:p>
    <w:p w:rsidR="00561E4B" w:rsidRPr="004B3458" w:rsidRDefault="00561E4B" w:rsidP="002E6DA2">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Fandan reyting nazorati bo‘yicha yakunlovchi qaydnoma varaqasi (vedomost) fan tugagan kundan 1 kun muddatda kafedrada 2 nusxada to‘ldiriladi va mas’ul xodim, kafedra mudiri tomonidan imzolanib, 1 nusxasi dekanatlarga topshiriladi.</w:t>
      </w:r>
    </w:p>
    <w:p w:rsidR="00561E4B" w:rsidRPr="004B3458" w:rsidRDefault="00561E4B" w:rsidP="002E6DA2">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Talabaning fan bo‘yicha baholash turlarida to‘plagan ballari reyting qaydnomasiga butun sonlar bilan qayd qilinadi. Reyting daftarchasining “O’quv rejasida ajratilgan soat” ustuniga fanga ajratilgan umumiy yuklama soatlari, “Fandan olgan baho” ustuniga esa, talabaning mazkur Nizomining 3.1. – bandiga muvofiq 100 ballik tizimdagi o‘zlashtirish bali qo‘yiladi.</w:t>
      </w:r>
    </w:p>
    <w:p w:rsidR="00561E4B" w:rsidRPr="004B3458" w:rsidRDefault="00561E4B" w:rsidP="002E6DA2">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Talabaning saralash balidan past bo‘lgan o‘zlashtirishi “Reyting daftarchasi”da qayd etilmaydi.</w:t>
      </w:r>
    </w:p>
    <w:p w:rsidR="00561E4B" w:rsidRPr="004B3458" w:rsidRDefault="00561E4B" w:rsidP="002E6DA2">
      <w:pPr>
        <w:spacing w:after="0"/>
        <w:ind w:firstLine="540"/>
        <w:mirrorIndents/>
        <w:jc w:val="both"/>
        <w:rPr>
          <w:rFonts w:ascii="Times New Roman" w:hAnsi="Times New Roman"/>
          <w:sz w:val="24"/>
          <w:szCs w:val="24"/>
          <w:lang w:val="uz-Cyrl-UZ"/>
        </w:rPr>
      </w:pPr>
      <w:r w:rsidRPr="004B3458">
        <w:rPr>
          <w:rFonts w:ascii="Times New Roman" w:hAnsi="Times New Roman"/>
          <w:sz w:val="24"/>
          <w:szCs w:val="24"/>
          <w:lang w:val="uz-Cyrl-UZ"/>
        </w:rPr>
        <w:t>Dekanat va kafedralar tomonidan belgilangan tartibda fan bo‘yicha talabaning JB, OB hamda YaB turlarida ko‘rsatilgan o‘zlashtirish reyting ko‘rsatgichlarining monitoringi olib boriladi. O’zlashtirish natijalari kafedralar tomonidan reyting nazorati ekranida muntazam ravishda yoritib boriladi va belgilangan tartibda qaydnomalarga kiritiladi. Reyting nazorati ekranini tashkil etish va uni belgilangan muddatlarda to‘ldirish vazifasi kafedra mudiri va fakultet dekani zimmasiga yuklatiladi.</w:t>
      </w:r>
    </w:p>
    <w:p w:rsidR="00561E4B" w:rsidRPr="004B3458" w:rsidRDefault="00561E4B" w:rsidP="002E6DA2">
      <w:pPr>
        <w:spacing w:after="0"/>
        <w:ind w:firstLine="540"/>
        <w:mirrorIndents/>
        <w:jc w:val="both"/>
        <w:rPr>
          <w:rFonts w:ascii="Times New Roman" w:hAnsi="Times New Roman"/>
          <w:noProof/>
          <w:sz w:val="24"/>
          <w:szCs w:val="24"/>
          <w:lang w:val="uz-Cyrl-UZ"/>
        </w:rPr>
      </w:pPr>
      <w:r w:rsidRPr="004B3458">
        <w:rPr>
          <w:rFonts w:ascii="Times New Roman" w:hAnsi="Times New Roman"/>
          <w:sz w:val="24"/>
          <w:szCs w:val="24"/>
          <w:lang w:val="uz-Cyrl-UZ"/>
        </w:rPr>
        <w:t>Talabaning reyting ko‘rsatgichlari oliy ta’lim muassasasining Ilmiy kengashida muntazam ravishda muhokama etib boriladi va ular bo‘yicha tegishli qarorlar qabul qilinadi.</w:t>
      </w:r>
    </w:p>
    <w:p w:rsidR="00561E4B" w:rsidRPr="004B3458" w:rsidRDefault="00561E4B" w:rsidP="002E6DA2">
      <w:pPr>
        <w:jc w:val="center"/>
        <w:rPr>
          <w:rFonts w:ascii="Times New Roman" w:hAnsi="Times New Roman"/>
          <w:b/>
          <w:bCs/>
          <w:sz w:val="24"/>
          <w:szCs w:val="24"/>
          <w:lang w:val="uz-Cyrl-UZ"/>
        </w:rPr>
      </w:pPr>
      <w:r w:rsidRPr="004B3458">
        <w:rPr>
          <w:rFonts w:ascii="Times New Roman" w:hAnsi="Times New Roman"/>
          <w:b/>
          <w:bCs/>
          <w:sz w:val="24"/>
          <w:szCs w:val="24"/>
          <w:lang w:val="uz-Cyrl-UZ"/>
        </w:rPr>
        <w:lastRenderedPageBreak/>
        <w:t>7. Adabiyotlar ro‘yxati</w:t>
      </w:r>
    </w:p>
    <w:p w:rsidR="00561E4B" w:rsidRPr="004B3458" w:rsidRDefault="002E6DA2" w:rsidP="004B3458">
      <w:pPr>
        <w:jc w:val="both"/>
        <w:rPr>
          <w:rFonts w:ascii="Times New Roman" w:hAnsi="Times New Roman"/>
          <w:b/>
          <w:bCs/>
          <w:sz w:val="24"/>
          <w:szCs w:val="24"/>
          <w:lang w:val="uz-Cyrl-UZ"/>
        </w:rPr>
      </w:pPr>
      <w:r>
        <w:rPr>
          <w:rFonts w:ascii="Times New Roman" w:hAnsi="Times New Roman"/>
          <w:b/>
          <w:bCs/>
          <w:sz w:val="24"/>
          <w:szCs w:val="24"/>
          <w:lang w:val="uz-Cyrl-UZ"/>
        </w:rPr>
        <w:t xml:space="preserve">         </w:t>
      </w:r>
      <w:r w:rsidR="00561E4B" w:rsidRPr="004B3458">
        <w:rPr>
          <w:rFonts w:ascii="Times New Roman" w:hAnsi="Times New Roman"/>
          <w:b/>
          <w:bCs/>
          <w:sz w:val="24"/>
          <w:szCs w:val="24"/>
          <w:lang w:val="uz-Cyrl-UZ"/>
        </w:rPr>
        <w:t xml:space="preserve">Raxbariy  adabiyotlar va qonunlar </w:t>
      </w:r>
    </w:p>
    <w:p w:rsidR="00561E4B" w:rsidRPr="004B3458" w:rsidRDefault="00561E4B" w:rsidP="004B3458">
      <w:pPr>
        <w:numPr>
          <w:ilvl w:val="0"/>
          <w:numId w:val="13"/>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.Karimov I.A. O‘zbekiston o‘z istiqlol va taraqqiyot yo‘li. </w:t>
      </w:r>
      <w:r w:rsidRPr="004B3458">
        <w:rPr>
          <w:rFonts w:ascii="Times New Roman" w:hAnsi="Times New Roman"/>
          <w:sz w:val="24"/>
          <w:szCs w:val="24"/>
        </w:rPr>
        <w:t>T.; «O‘zbekiston», 1992.</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 xml:space="preserve">Karimov I.A. O‘zbekiston–bozor munosabatlariga o‘tishning o‘ziga xos yo‘li. T.; </w:t>
      </w:r>
    </w:p>
    <w:p w:rsidR="00561E4B" w:rsidRPr="004B3458" w:rsidRDefault="002E6DA2" w:rsidP="002E6D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z-Cyrl-UZ"/>
        </w:rPr>
        <w:t xml:space="preserve">         </w:t>
      </w:r>
      <w:r w:rsidR="00561E4B" w:rsidRPr="004B3458">
        <w:rPr>
          <w:rFonts w:ascii="Times New Roman" w:hAnsi="Times New Roman"/>
          <w:sz w:val="24"/>
          <w:szCs w:val="24"/>
        </w:rPr>
        <w:t>«O‘zbekiston», 1992.</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Yangi uy qurmay turib, eskisini buzmang. T.; «O‘zbekiston», 1993.</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 xml:space="preserve">Karimov I.A. O‘zbekiston iqtisodiy isloxotlarni chuqurlashtirish yo‘lida. T.;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1995 y.</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Maqsadimiz tinchlik, barqarorlik, xamkorlik. T.; «O‘zbekiston», 1995 y.</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O‘zbekiston: milliy istiqlol, iqtisod, siyosat, mafkura. T-1, T.: «</w:t>
      </w:r>
      <w:r w:rsidR="002E6DA2">
        <w:rPr>
          <w:rFonts w:ascii="Times New Roman" w:hAnsi="Times New Roman"/>
          <w:sz w:val="24"/>
          <w:szCs w:val="24"/>
          <w:lang w:val="uz-Cyrl-UZ"/>
        </w:rPr>
        <w:t xml:space="preserve">    </w:t>
      </w:r>
    </w:p>
    <w:p w:rsidR="00561E4B" w:rsidRPr="004B3458" w:rsidRDefault="002E6DA2" w:rsidP="002E6D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z-Cyrl-UZ"/>
        </w:rPr>
        <w:t xml:space="preserve">          </w:t>
      </w:r>
      <w:r w:rsidR="00561E4B" w:rsidRPr="004B3458">
        <w:rPr>
          <w:rFonts w:ascii="Times New Roman" w:hAnsi="Times New Roman"/>
          <w:sz w:val="24"/>
          <w:szCs w:val="24"/>
        </w:rPr>
        <w:t>O‘zbekiston», 1996.</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Bizdan ozod va obod Vatan qolsin. T-2. -T.: «O‘zbekiston», 1996.</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Vatan sajdagox kabi muqaddasdir. T-3. -T.: «O‘zbekiston», 1996.</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00DF2A3E">
        <w:rPr>
          <w:rFonts w:ascii="Times New Roman" w:hAnsi="Times New Roman"/>
          <w:sz w:val="24"/>
          <w:szCs w:val="24"/>
          <w:lang w:val="uz-Cyrl-UZ"/>
        </w:rPr>
        <w:t>K</w:t>
      </w:r>
      <w:r w:rsidRPr="004B3458">
        <w:rPr>
          <w:rFonts w:ascii="Times New Roman" w:hAnsi="Times New Roman"/>
          <w:sz w:val="24"/>
          <w:szCs w:val="24"/>
        </w:rPr>
        <w:t>arimov I.A. Bunyodkorlik yo‘lidan. T-4. -T.: «O‘zbekiston», 1996.</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.arimov I.A. Yangicha fikrlash va ishlash - davr tulabi. T-5. -T.: «O‘zbekiston», 1997.</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Karimov I.A. O‘zbekiston buyuk kelajak sari. T.; «O‘zbekiston», 1998.</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Karimov I.A. Xavfsizlik va barqarorlik taraqqiyot yo‘lida. T-6.  -T.: «O‘zbekiston», 1998.</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lang w:val="uz-Cyrl-UZ"/>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2E6DA2">
        <w:rPr>
          <w:rFonts w:ascii="Times New Roman" w:hAnsi="Times New Roman"/>
          <w:sz w:val="24"/>
          <w:szCs w:val="24"/>
          <w:lang w:val="uz-Cyrl-UZ"/>
        </w:rPr>
        <w:t xml:space="preserve">Karimov I.A. Jamiyatimiz mafkurasi xalqni–xalq, millatni–millat qilishga xizmat etsin. </w:t>
      </w:r>
      <w:r w:rsidR="002E6DA2">
        <w:rPr>
          <w:rFonts w:ascii="Times New Roman" w:hAnsi="Times New Roman"/>
          <w:sz w:val="24"/>
          <w:szCs w:val="24"/>
          <w:lang w:val="uz-Cyrl-UZ"/>
        </w:rPr>
        <w:t xml:space="preserve"> </w:t>
      </w:r>
    </w:p>
    <w:p w:rsidR="00561E4B" w:rsidRPr="004B3458" w:rsidRDefault="002E6DA2" w:rsidP="002E6D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z-Cyrl-UZ"/>
        </w:rPr>
        <w:t xml:space="preserve">          </w:t>
      </w:r>
      <w:r w:rsidR="00561E4B" w:rsidRPr="004B3458">
        <w:rPr>
          <w:rFonts w:ascii="Times New Roman" w:hAnsi="Times New Roman"/>
          <w:sz w:val="24"/>
          <w:szCs w:val="24"/>
        </w:rPr>
        <w:t>T.; «O‘zbekiston», 1998.</w:t>
      </w:r>
    </w:p>
    <w:p w:rsidR="00561E4B" w:rsidRPr="004B3458"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Karimov I.A. O‘z kelajagimiz o‘z qo‘limiz bilan qurmoqdamiz. T.; «O‘zbekiston», 1999.</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Ozod va obod vatan, erkin va faravon xayot–pirovard maqsadimiz. T.;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2000.</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lang w:val="uz-Cyrl-UZ"/>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2E6DA2">
        <w:rPr>
          <w:rFonts w:ascii="Times New Roman" w:hAnsi="Times New Roman"/>
          <w:sz w:val="24"/>
          <w:szCs w:val="24"/>
          <w:lang w:val="uz-Cyrl-UZ"/>
        </w:rPr>
        <w:t xml:space="preserve">Karimov I.A. Milliy mafkura - davlatimiz va jamiyatimiz qurilishida biz uchun ruxiy - </w:t>
      </w:r>
      <w:r w:rsidR="002E6DA2">
        <w:rPr>
          <w:rFonts w:ascii="Times New Roman" w:hAnsi="Times New Roman"/>
          <w:sz w:val="24"/>
          <w:szCs w:val="24"/>
          <w:lang w:val="uz-Cyrl-UZ"/>
        </w:rPr>
        <w:t xml:space="preserve">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3776FA">
        <w:rPr>
          <w:rFonts w:ascii="Times New Roman" w:hAnsi="Times New Roman"/>
          <w:sz w:val="24"/>
          <w:szCs w:val="24"/>
          <w:lang w:val="uz-Cyrl-UZ"/>
        </w:rPr>
        <w:t xml:space="preserve">ma'naviy kuch-quvvat manbai. (Milliy istiqlol mafkurasi konsepsiyasining asosiy tamoyillariga bag‘ishlab ilmiy va ijodiy jamoatchilik vakillari bilan uchrashuvda so‘zlangan nutq. </w:t>
      </w:r>
      <w:r w:rsidRPr="004B3458">
        <w:rPr>
          <w:rFonts w:ascii="Times New Roman" w:hAnsi="Times New Roman"/>
          <w:sz w:val="24"/>
          <w:szCs w:val="24"/>
        </w:rPr>
        <w:t>2000 yil 6 aprel. «Xalq so‘zi», 2000 yil 7 aprel.</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Milliy istiqlol mafkurasi - xalq e'tiqodi va buyuk kelajakka ishonchdir.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«FIDOKOR» gazetasi muxbiri savollariga javoblar. «FIDOKOR», 2000 yil 8 iyun.</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Iqtisodiyotni erkinlashtirish va isloxotlarni chuqurlashtirish–eng muxim </w:t>
      </w:r>
    </w:p>
    <w:p w:rsidR="00561E4B" w:rsidRPr="004B3458" w:rsidRDefault="002E6DA2" w:rsidP="002E6D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uz-Cyrl-UZ"/>
        </w:rPr>
        <w:t xml:space="preserve">         </w:t>
      </w:r>
      <w:r w:rsidR="00561E4B" w:rsidRPr="004B3458">
        <w:rPr>
          <w:rFonts w:ascii="Times New Roman" w:hAnsi="Times New Roman"/>
          <w:sz w:val="24"/>
          <w:szCs w:val="24"/>
        </w:rPr>
        <w:t>vazifamiz. «Xalq so‘zi», 2001 yil 15 fevral.</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Vatan ravnaqi uchun xar birimiz ma'sulmiz. «Xalq so‘zi» 2001 yil 17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fevral. ¹ 37.</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«Ijara to‘g‘risida» O‘zbekiston Respublikasi qonuni. O‘zbekiston Respublikasing yangi </w:t>
      </w:r>
      <w:r w:rsidR="002E6DA2">
        <w:rPr>
          <w:rFonts w:ascii="Times New Roman" w:hAnsi="Times New Roman"/>
          <w:sz w:val="24"/>
          <w:szCs w:val="24"/>
          <w:lang w:val="uz-Cyrl-UZ"/>
        </w:rPr>
        <w:t xml:space="preserve">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qonunlari. T.; Adolat, 1992.</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«Tashqi iqtisodiy faoliyat to‘g‘risida»gi O‘zbekiston Respublikasi qonuni 14 iyul 1992 y.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Respublikasing yangi qonunlari. T.; Adolat, 1992.</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«Chet el investitsiyalari to‘g‘risida» O‘zbekiston Respublikasi qonuni. 2 iyul 1992 y.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Respublikasing yangi qonunlari. T.; Adolat, 1992.</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«O‘zbekiston pul tizimi xaqida» O‘zbekiston Respublikasi qonuni 7 may 1993 yil.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O‘zbekiston Respublikasing yangi qonunlari. T.; Adolat, 1993. </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«Banklar va bank faoliyati to‘g‘risida» O‘zbekiston Respublikasi qonuni 15 fevral 1991 y.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Respublikasing yangi qonunlari.    5-T.; Adolat, 1993.</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«Qimmatbaxo qog‘ozlar bozori to‘g‘risida» O‘zbekiston Respublikasi qonuni 3 sentyabr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lastRenderedPageBreak/>
        <w:t xml:space="preserve">1993 y. O‘zbekiston Respublikasing yangi qonunlari. Son 6-T.; Adolat, 1993.  </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«Valyutani tartibga solish to‘g‘risida» O‘zbekiston Respublikasi qonuni 7 may 1993 y.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Respublikasing yangi qonunlari. T.; Adolat, 1993.</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«Kichik va xususiy tadbirkorlarni rivojlantirish va q o‘llab-quvvatlash to‘g‘risida»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Respublikasi qonuni 21 dekabr, 1995 y. O‘zbekiston Respublikasing yangi qonunlari. «Iqtisod va xisobot», «2, 1995.</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«Tabiiy monopoliyalar to‘g‘risida» O‘zbekiston Respublikasining 1997 yil 24 aprel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qonuni. O‘zbekistonning yangi qonunlari. 16-T.; Adolat, 1997.</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Chet el investitsiyalari to‘g‘risida qonun: 1998 yil 30 aprel. O‘zb.Resp. (Soliq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to‘lovchining jurnali 1998 y. ¹6).</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Xo‘jalik yurituvchi sub'ektlar faoliyatining shartnomaviy-xuquqiy bazasi to‘g‘risida.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O‘zbekiston Respublika qonuni. («Xalq so‘zi», 1998 y.   19 sentyabr.)</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«Tadbirkorlik va tadbirkorlar faoliyatining kafolati to‘g‘risida» O‘zbekiston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Respublikasining 1999 yil 14 aprel qonuni. O‘zbekistonning yangi qonunlari. 21-T.; Adolat, 1999.</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«Tabiiy monopoliyalar to‘g‘risida» (yangi taxriri) O‘zbekiston Respublikasining 1999 yil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19 avgust qonuni. O‘zbekistonning yangi qonunlari. 22-T.; Adolat, 2000.</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lang w:val="de-DE"/>
        </w:rPr>
      </w:pPr>
      <w:r w:rsidRPr="004B3458">
        <w:rPr>
          <w:rFonts w:ascii="Times New Roman" w:hAnsi="Times New Roman"/>
          <w:sz w:val="24"/>
          <w:szCs w:val="24"/>
        </w:rPr>
        <w:t xml:space="preserve">. «Byudjet tizimi to‘g‘risida». </w:t>
      </w:r>
      <w:r w:rsidRPr="004B3458">
        <w:rPr>
          <w:rFonts w:ascii="Times New Roman" w:hAnsi="Times New Roman"/>
          <w:sz w:val="24"/>
          <w:szCs w:val="24"/>
          <w:lang w:val="de-DE"/>
        </w:rPr>
        <w:t xml:space="preserve">O‘zbekiston Respublikasi qonuni. Xalq so‘zi.- 2000 y. 27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lang w:val="de-DE"/>
        </w:rPr>
      </w:pPr>
      <w:r w:rsidRPr="004B3458">
        <w:rPr>
          <w:rFonts w:ascii="Times New Roman" w:hAnsi="Times New Roman"/>
          <w:sz w:val="24"/>
          <w:szCs w:val="24"/>
          <w:lang w:val="de-DE"/>
        </w:rPr>
        <w:t>sentyabr.</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«Tadbirkorlik faoliyati erkinligining kafolatlari to‘risida». </w:t>
      </w:r>
      <w:r w:rsidRPr="004B3458">
        <w:rPr>
          <w:rFonts w:ascii="Times New Roman" w:hAnsi="Times New Roman"/>
          <w:sz w:val="24"/>
          <w:szCs w:val="24"/>
          <w:lang w:val="de-DE"/>
        </w:rPr>
        <w:t xml:space="preserve">O‘zbekiston Respublikasi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lang w:val="de-DE"/>
        </w:rPr>
        <w:t xml:space="preserve">qonuni. Xo‘jalik va xuquq - 2000. </w:t>
      </w:r>
      <w:r w:rsidRPr="004B3458">
        <w:rPr>
          <w:rFonts w:ascii="Times New Roman" w:hAnsi="Times New Roman"/>
          <w:sz w:val="24"/>
          <w:szCs w:val="24"/>
        </w:rPr>
        <w:t>¹9. 3 bet.</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«Tashqi iqtisodiy faoliyat to‘g‘risida». O‘zbekiston O‘zbekiston Respublikasining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qonuni. Xo‘jalik va xuquq.- 2000 y. ¹10. 6 bet.</w:t>
      </w:r>
    </w:p>
    <w:p w:rsidR="002E6DA2" w:rsidRPr="002E6DA2" w:rsidRDefault="00561E4B"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«Lizing to‘g‘risida». O‘zbekiston Respublikasi qonuni «Chastnaya sobstvennost». 2000, </w:t>
      </w:r>
    </w:p>
    <w:p w:rsidR="00561E4B" w:rsidRPr="004B3458" w:rsidRDefault="00561E4B" w:rsidP="002E6DA2">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2, 7-bet.</w:t>
      </w:r>
    </w:p>
    <w:p w:rsidR="00561E4B" w:rsidRPr="004B3458" w:rsidRDefault="00561E4B" w:rsidP="004B3458">
      <w:pPr>
        <w:jc w:val="both"/>
        <w:rPr>
          <w:rFonts w:ascii="Times New Roman" w:hAnsi="Times New Roman"/>
          <w:b/>
          <w:bCs/>
          <w:sz w:val="24"/>
          <w:szCs w:val="24"/>
        </w:rPr>
      </w:pPr>
    </w:p>
    <w:p w:rsidR="00561E4B" w:rsidRPr="004B3458" w:rsidRDefault="00561E4B" w:rsidP="002E6DA2">
      <w:pPr>
        <w:spacing w:after="0"/>
        <w:ind w:left="567"/>
        <w:jc w:val="both"/>
        <w:rPr>
          <w:rFonts w:ascii="Times New Roman" w:hAnsi="Times New Roman"/>
          <w:b/>
          <w:bCs/>
          <w:sz w:val="24"/>
          <w:szCs w:val="24"/>
        </w:rPr>
      </w:pPr>
      <w:r w:rsidRPr="004B3458">
        <w:rPr>
          <w:rFonts w:ascii="Times New Roman" w:hAnsi="Times New Roman"/>
          <w:b/>
          <w:bCs/>
          <w:sz w:val="24"/>
          <w:szCs w:val="24"/>
        </w:rPr>
        <w:t xml:space="preserve">Asosiy  adabiyotlar </w:t>
      </w:r>
    </w:p>
    <w:p w:rsidR="00561E4B" w:rsidRPr="004B3458" w:rsidRDefault="00561E4B" w:rsidP="002E6DA2">
      <w:pPr>
        <w:spacing w:after="0"/>
        <w:ind w:left="567"/>
        <w:jc w:val="both"/>
        <w:rPr>
          <w:rFonts w:ascii="Times New Roman" w:hAnsi="Times New Roman"/>
          <w:sz w:val="24"/>
          <w:szCs w:val="24"/>
        </w:rPr>
      </w:pPr>
      <w:smartTag w:uri="urn:schemas-microsoft-com:office:smarttags" w:element="metricconverter">
        <w:smartTagPr>
          <w:attr w:name="ProductID" w:val="2002 g"/>
        </w:smartTagPr>
        <w:r w:rsidRPr="004B3458">
          <w:rPr>
            <w:rFonts w:ascii="Times New Roman" w:hAnsi="Times New Roman"/>
            <w:sz w:val="24"/>
            <w:szCs w:val="24"/>
          </w:rPr>
          <w:t>1</w:t>
        </w:r>
        <w:r w:rsidRPr="004B3458">
          <w:rPr>
            <w:rFonts w:ascii="Times New Roman" w:hAnsi="Times New Roman"/>
            <w:sz w:val="24"/>
            <w:szCs w:val="24"/>
            <w:lang w:val="uz-Cyrl-UZ"/>
          </w:rPr>
          <w:t>.</w:t>
        </w:r>
        <w:r w:rsidRPr="004B3458">
          <w:rPr>
            <w:rFonts w:ascii="Times New Roman" w:hAnsi="Times New Roman"/>
            <w:b/>
            <w:bCs/>
            <w:sz w:val="24"/>
            <w:szCs w:val="24"/>
          </w:rPr>
          <w:t xml:space="preserve"> </w:t>
        </w:r>
        <w:r w:rsidRPr="004B3458">
          <w:rPr>
            <w:rFonts w:ascii="Times New Roman" w:hAnsi="Times New Roman"/>
            <w:sz w:val="24"/>
            <w:szCs w:val="24"/>
          </w:rPr>
          <w:t>A</w:t>
        </w:r>
      </w:smartTag>
      <w:r w:rsidRPr="004B3458">
        <w:rPr>
          <w:rFonts w:ascii="Times New Roman" w:hAnsi="Times New Roman"/>
          <w:sz w:val="24"/>
          <w:szCs w:val="24"/>
        </w:rPr>
        <w:t>.Razzoqov, Sh.Toshmatov, N.O‘rmonov “Iqtisodiy ta'limotlar tarixi” darslik T. Moliya 2002 y.</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2.</w:t>
      </w:r>
      <w:r w:rsidRPr="004B3458">
        <w:rPr>
          <w:rFonts w:ascii="Times New Roman" w:hAnsi="Times New Roman"/>
          <w:b/>
          <w:bCs/>
          <w:sz w:val="24"/>
          <w:szCs w:val="24"/>
        </w:rPr>
        <w:t xml:space="preserve"> </w:t>
      </w:r>
      <w:r w:rsidRPr="004B3458">
        <w:rPr>
          <w:rFonts w:ascii="Times New Roman" w:hAnsi="Times New Roman"/>
          <w:bCs/>
          <w:sz w:val="24"/>
          <w:szCs w:val="24"/>
        </w:rPr>
        <w:t>Q</w:t>
      </w:r>
      <w:r w:rsidRPr="004B3458">
        <w:rPr>
          <w:rFonts w:ascii="Times New Roman" w:hAnsi="Times New Roman"/>
          <w:sz w:val="24"/>
          <w:szCs w:val="24"/>
        </w:rPr>
        <w:t>.Yo‘ldoshev, Q.Muftaydinov, B.Abduraxmonov “Iqtisodiy ta'limotlar tarixi” darslik T. Moliya 2006 y.</w:t>
      </w:r>
    </w:p>
    <w:p w:rsidR="00561E4B" w:rsidRPr="004B3458" w:rsidRDefault="00561E4B" w:rsidP="002E6DA2">
      <w:pPr>
        <w:spacing w:after="0"/>
        <w:ind w:left="567"/>
        <w:jc w:val="both"/>
        <w:rPr>
          <w:rFonts w:ascii="Times New Roman" w:hAnsi="Times New Roman"/>
          <w:sz w:val="24"/>
          <w:szCs w:val="24"/>
        </w:rPr>
      </w:pPr>
      <w:smartTag w:uri="urn:schemas-microsoft-com:office:smarttags" w:element="metricconverter">
        <w:smartTagPr>
          <w:attr w:name="ProductID" w:val="2002 g"/>
        </w:smartTagPr>
        <w:r w:rsidRPr="004B3458">
          <w:rPr>
            <w:rFonts w:ascii="Times New Roman" w:hAnsi="Times New Roman"/>
            <w:sz w:val="24"/>
            <w:szCs w:val="24"/>
          </w:rPr>
          <w:t>3</w:t>
        </w:r>
        <w:r w:rsidRPr="004B3458">
          <w:rPr>
            <w:rFonts w:ascii="Times New Roman" w:hAnsi="Times New Roman"/>
            <w:sz w:val="24"/>
            <w:szCs w:val="24"/>
            <w:lang w:val="uz-Cyrl-UZ"/>
          </w:rPr>
          <w:t>.</w:t>
        </w:r>
        <w:r w:rsidRPr="004B3458">
          <w:rPr>
            <w:rFonts w:ascii="Times New Roman" w:hAnsi="Times New Roman"/>
            <w:b/>
            <w:bCs/>
            <w:sz w:val="24"/>
            <w:szCs w:val="24"/>
          </w:rPr>
          <w:t xml:space="preserve"> </w:t>
        </w:r>
        <w:r w:rsidRPr="004B3458">
          <w:rPr>
            <w:rFonts w:ascii="Times New Roman" w:hAnsi="Times New Roman"/>
            <w:sz w:val="24"/>
            <w:szCs w:val="24"/>
          </w:rPr>
          <w:t>A</w:t>
        </w:r>
      </w:smartTag>
      <w:r w:rsidRPr="004B3458">
        <w:rPr>
          <w:rFonts w:ascii="Times New Roman" w:hAnsi="Times New Roman"/>
          <w:sz w:val="24"/>
          <w:szCs w:val="24"/>
        </w:rPr>
        <w:t>.Razzoqov, Sh.Toshmatov, N.O‘rmonov “Iqtisodiy ta'limotlar tarixi” darslik T. Moliya 2007 y.</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 xml:space="preserve">4.  </w:t>
      </w:r>
      <w:r w:rsidR="00DF2A3E">
        <w:rPr>
          <w:rFonts w:ascii="Times New Roman" w:hAnsi="Times New Roman"/>
          <w:sz w:val="24"/>
          <w:szCs w:val="24"/>
        </w:rPr>
        <w:t>A</w:t>
      </w:r>
      <w:r w:rsidRPr="004B3458">
        <w:rPr>
          <w:rFonts w:ascii="Times New Roman" w:hAnsi="Times New Roman"/>
          <w:sz w:val="24"/>
          <w:szCs w:val="24"/>
        </w:rPr>
        <w:t>.O’lmasov, A.Vaxobov “Iqtisodiyot nazariyasi” darslik Toshkent “Iqtisod-Moliya”  2014 yil.</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5.S.Sevlikyans ekonomika-osnova jizni obщestva Uzr OUMTV shark 1998 y</w:t>
      </w:r>
    </w:p>
    <w:p w:rsidR="00561E4B" w:rsidRPr="004B3458" w:rsidRDefault="00561E4B" w:rsidP="002E6DA2">
      <w:pPr>
        <w:spacing w:after="0"/>
        <w:ind w:left="567"/>
        <w:jc w:val="both"/>
        <w:rPr>
          <w:rFonts w:ascii="Times New Roman" w:hAnsi="Times New Roman"/>
          <w:sz w:val="24"/>
          <w:szCs w:val="24"/>
        </w:rPr>
      </w:pPr>
    </w:p>
    <w:p w:rsidR="00561E4B" w:rsidRPr="004B3458" w:rsidRDefault="00561E4B" w:rsidP="002E6DA2">
      <w:pPr>
        <w:spacing w:after="0"/>
        <w:ind w:left="567"/>
        <w:jc w:val="both"/>
        <w:rPr>
          <w:rFonts w:ascii="Times New Roman" w:hAnsi="Times New Roman"/>
          <w:b/>
          <w:bCs/>
          <w:sz w:val="24"/>
          <w:szCs w:val="24"/>
        </w:rPr>
      </w:pPr>
      <w:r w:rsidRPr="004B3458">
        <w:rPr>
          <w:rFonts w:ascii="Times New Roman" w:hAnsi="Times New Roman"/>
          <w:b/>
          <w:bCs/>
          <w:sz w:val="24"/>
          <w:szCs w:val="24"/>
        </w:rPr>
        <w:t>Qo‘shimcha adabiyotlar.</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1</w:t>
      </w:r>
      <w:r w:rsidRPr="004B3458">
        <w:rPr>
          <w:rFonts w:ascii="Times New Roman" w:hAnsi="Times New Roman"/>
          <w:sz w:val="24"/>
          <w:szCs w:val="24"/>
          <w:lang w:val="uz-Cyrl-UZ"/>
        </w:rPr>
        <w:t>.</w:t>
      </w:r>
      <w:r w:rsidRPr="004B3458">
        <w:rPr>
          <w:rFonts w:ascii="Times New Roman" w:hAnsi="Times New Roman"/>
          <w:sz w:val="24"/>
          <w:szCs w:val="24"/>
        </w:rPr>
        <w:t xml:space="preserve"> Shodmonov Sh., Juraev Iqtisodiyot nazariyasi. (ma'ruzalar matni) T. Moliya 2000 yil.</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2. D.Tojiboeva Iqtisodiyot nazariyasi. (o‘quv qo‘llanma) T. Sharq 2003 y</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 xml:space="preserve">3.Saidov M.X. Ekonomika,  investitsii i marketing vыsshego obrazovaniya. </w:t>
      </w:r>
      <w:smartTag w:uri="urn:schemas-microsoft-com:office:smarttags" w:element="metricconverter">
        <w:smartTagPr>
          <w:attr w:name="ProductID" w:val="2002 g"/>
        </w:smartTagPr>
        <w:r w:rsidRPr="004B3458">
          <w:rPr>
            <w:rFonts w:ascii="Times New Roman" w:hAnsi="Times New Roman"/>
            <w:sz w:val="24"/>
            <w:szCs w:val="24"/>
          </w:rPr>
          <w:t>2002 g</w:t>
        </w:r>
      </w:smartTag>
      <w:r w:rsidRPr="004B3458">
        <w:rPr>
          <w:rFonts w:ascii="Times New Roman" w:hAnsi="Times New Roman"/>
          <w:sz w:val="24"/>
          <w:szCs w:val="24"/>
        </w:rPr>
        <w:t>.</w:t>
      </w:r>
    </w:p>
    <w:p w:rsidR="00561E4B" w:rsidRPr="004B3458" w:rsidRDefault="00561E4B" w:rsidP="002E6DA2">
      <w:pPr>
        <w:spacing w:after="0"/>
        <w:ind w:left="567"/>
        <w:jc w:val="both"/>
        <w:rPr>
          <w:rFonts w:ascii="Times New Roman" w:hAnsi="Times New Roman"/>
          <w:sz w:val="24"/>
          <w:szCs w:val="24"/>
        </w:rPr>
      </w:pPr>
      <w:r w:rsidRPr="004B3458">
        <w:rPr>
          <w:rFonts w:ascii="Times New Roman" w:hAnsi="Times New Roman"/>
          <w:sz w:val="24"/>
          <w:szCs w:val="24"/>
        </w:rPr>
        <w:t xml:space="preserve">4.Shodmonov Sh. va boshqalar Iqtisodiyot nazariyasi. (o‘quv qo‘llanma) T. Moliya  2002 y. </w:t>
      </w:r>
    </w:p>
    <w:p w:rsidR="00561E4B" w:rsidRPr="004B3458" w:rsidRDefault="00561E4B" w:rsidP="002E6DA2">
      <w:pPr>
        <w:spacing w:after="0"/>
        <w:ind w:left="567"/>
        <w:jc w:val="both"/>
        <w:rPr>
          <w:rFonts w:ascii="Times New Roman" w:hAnsi="Times New Roman"/>
          <w:b/>
          <w:bCs/>
          <w:sz w:val="24"/>
          <w:szCs w:val="24"/>
          <w:lang w:val="de-DE"/>
        </w:rPr>
      </w:pPr>
      <w:r w:rsidRPr="004B3458">
        <w:rPr>
          <w:rFonts w:ascii="Times New Roman" w:hAnsi="Times New Roman"/>
          <w:b/>
          <w:bCs/>
          <w:sz w:val="24"/>
          <w:szCs w:val="24"/>
          <w:lang w:val="de-DE"/>
        </w:rPr>
        <w:t>Ta'limning  elektron  resurslari</w:t>
      </w:r>
    </w:p>
    <w:p w:rsidR="00561E4B" w:rsidRPr="004B3458" w:rsidRDefault="00561E4B" w:rsidP="004B3458">
      <w:pPr>
        <w:spacing w:after="0"/>
        <w:ind w:firstLine="840"/>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http://www.nalog.uz</w:t>
        </w:r>
      </w:hyperlink>
      <w:r w:rsidRPr="004B3458">
        <w:rPr>
          <w:rFonts w:ascii="Times New Roman" w:hAnsi="Times New Roman"/>
          <w:sz w:val="24"/>
          <w:szCs w:val="24"/>
          <w:lang w:val="de-DE"/>
        </w:rPr>
        <w:t>//</w:t>
      </w:r>
    </w:p>
    <w:p w:rsidR="00561E4B" w:rsidRPr="004B3458" w:rsidRDefault="00561E4B" w:rsidP="004B3458">
      <w:pPr>
        <w:spacing w:after="0"/>
        <w:ind w:firstLine="840"/>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http://www.mf.uz</w:t>
        </w:r>
      </w:hyperlink>
      <w:r w:rsidRPr="004B3458">
        <w:rPr>
          <w:rFonts w:ascii="Times New Roman" w:hAnsi="Times New Roman"/>
          <w:sz w:val="24"/>
          <w:szCs w:val="24"/>
          <w:lang w:val="de-DE"/>
        </w:rPr>
        <w:t>//</w:t>
      </w:r>
    </w:p>
    <w:p w:rsidR="00561E4B" w:rsidRPr="004B3458" w:rsidRDefault="00561E4B" w:rsidP="004B3458">
      <w:pPr>
        <w:spacing w:after="0"/>
        <w:ind w:firstLine="840"/>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http://www.cer.uz</w:t>
        </w:r>
      </w:hyperlink>
      <w:r w:rsidRPr="004B3458">
        <w:rPr>
          <w:rFonts w:ascii="Times New Roman" w:hAnsi="Times New Roman"/>
          <w:sz w:val="24"/>
          <w:szCs w:val="24"/>
          <w:lang w:val="de-DE"/>
        </w:rPr>
        <w:t>//</w:t>
      </w:r>
    </w:p>
    <w:p w:rsidR="002E6DA2" w:rsidRDefault="00561E4B" w:rsidP="004B3458">
      <w:pPr>
        <w:widowControl w:val="0"/>
        <w:autoSpaceDE w:val="0"/>
        <w:autoSpaceDN w:val="0"/>
        <w:adjustRightInd w:val="0"/>
        <w:spacing w:after="0" w:line="240" w:lineRule="auto"/>
        <w:jc w:val="both"/>
        <w:rPr>
          <w:rFonts w:ascii="Times New Roman" w:hAnsi="Times New Roman"/>
          <w:b/>
          <w:bCs/>
          <w:sz w:val="24"/>
          <w:szCs w:val="24"/>
          <w:lang w:val="uz-Cyrl-UZ"/>
        </w:rPr>
      </w:pPr>
      <w:r w:rsidRPr="004B3458">
        <w:rPr>
          <w:rFonts w:ascii="Times New Roman" w:hAnsi="Times New Roman"/>
          <w:sz w:val="24"/>
          <w:szCs w:val="24"/>
          <w:lang w:val="de-DE"/>
        </w:rPr>
        <w:t xml:space="preserve">     </w:t>
      </w:r>
      <w:r w:rsidR="00AC1AF2" w:rsidRPr="004B3458">
        <w:rPr>
          <w:rFonts w:ascii="Times New Roman" w:hAnsi="Times New Roman"/>
          <w:b/>
          <w:bCs/>
          <w:sz w:val="24"/>
          <w:szCs w:val="24"/>
          <w:lang w:val="de-DE"/>
        </w:rPr>
        <w:t xml:space="preserve">     </w:t>
      </w:r>
    </w:p>
    <w:p w:rsidR="002E6DA2" w:rsidRPr="00BF5652" w:rsidRDefault="00BF5652" w:rsidP="00BF5652">
      <w:pPr>
        <w:pStyle w:val="1"/>
        <w:rPr>
          <w:lang w:val="uz-Cyrl-UZ"/>
        </w:rPr>
      </w:pPr>
      <w:r w:rsidRPr="00DE2F89">
        <w:rPr>
          <w:lang w:val="de-DE"/>
        </w:rPr>
        <w:lastRenderedPageBreak/>
        <w:t xml:space="preserve">II </w:t>
      </w:r>
      <w:r w:rsidR="00DF2A3E">
        <w:rPr>
          <w:lang w:val="uz-Cyrl-UZ"/>
        </w:rPr>
        <w:t>Sillabus</w:t>
      </w:r>
    </w:p>
    <w:p w:rsidR="002E6DA2" w:rsidRDefault="002E6DA2" w:rsidP="004B3458">
      <w:pPr>
        <w:widowControl w:val="0"/>
        <w:autoSpaceDE w:val="0"/>
        <w:autoSpaceDN w:val="0"/>
        <w:adjustRightInd w:val="0"/>
        <w:spacing w:after="0" w:line="240" w:lineRule="auto"/>
        <w:jc w:val="both"/>
        <w:rPr>
          <w:rFonts w:ascii="Times New Roman" w:hAnsi="Times New Roman"/>
          <w:b/>
          <w:bCs/>
          <w:sz w:val="24"/>
          <w:szCs w:val="24"/>
          <w:lang w:val="uz-Cyrl-UZ"/>
        </w:rPr>
      </w:pPr>
    </w:p>
    <w:p w:rsidR="00284B54" w:rsidRPr="004B3458" w:rsidRDefault="00284B54" w:rsidP="00284B54">
      <w:pPr>
        <w:widowControl w:val="0"/>
        <w:autoSpaceDE w:val="0"/>
        <w:autoSpaceDN w:val="0"/>
        <w:adjustRightInd w:val="0"/>
        <w:jc w:val="center"/>
        <w:rPr>
          <w:rFonts w:ascii="Times New Roman" w:hAnsi="Times New Roman"/>
          <w:b/>
          <w:bCs/>
          <w:sz w:val="24"/>
          <w:szCs w:val="24"/>
          <w:lang w:val="de-DE"/>
        </w:rPr>
      </w:pPr>
      <w:bookmarkStart w:id="2" w:name="_Toc449098221"/>
      <w:r w:rsidRPr="004B3458">
        <w:rPr>
          <w:rFonts w:ascii="Times New Roman" w:hAnsi="Times New Roman"/>
          <w:b/>
          <w:bCs/>
          <w:sz w:val="24"/>
          <w:szCs w:val="24"/>
          <w:lang w:val="uz-Cyrl-UZ"/>
        </w:rPr>
        <w:t>“</w:t>
      </w:r>
      <w:r>
        <w:rPr>
          <w:rFonts w:ascii="Times New Roman" w:hAnsi="Times New Roman"/>
          <w:b/>
          <w:bCs/>
          <w:sz w:val="24"/>
          <w:szCs w:val="24"/>
          <w:lang w:val="uz-Cyrl-UZ"/>
        </w:rPr>
        <w:t>Iqtisodiyot</w:t>
      </w:r>
      <w:r w:rsidRPr="004B3458">
        <w:rPr>
          <w:rFonts w:ascii="Times New Roman" w:hAnsi="Times New Roman"/>
          <w:b/>
          <w:bCs/>
          <w:sz w:val="24"/>
          <w:szCs w:val="24"/>
          <w:lang w:val="uz-Cyrl-UZ"/>
        </w:rPr>
        <w:t xml:space="preserve"> </w:t>
      </w:r>
      <w:r>
        <w:rPr>
          <w:rFonts w:ascii="Times New Roman" w:hAnsi="Times New Roman"/>
          <w:b/>
          <w:bCs/>
          <w:sz w:val="24"/>
          <w:szCs w:val="24"/>
          <w:lang w:val="uz-Cyrl-UZ"/>
        </w:rPr>
        <w:t>nazariyasi</w:t>
      </w:r>
      <w:r w:rsidRPr="004B3458">
        <w:rPr>
          <w:rFonts w:ascii="Times New Roman" w:hAnsi="Times New Roman"/>
          <w:b/>
          <w:bCs/>
          <w:sz w:val="24"/>
          <w:szCs w:val="24"/>
          <w:lang w:val="uz-Cyrl-UZ"/>
        </w:rPr>
        <w:t>”</w:t>
      </w:r>
      <w:r w:rsidRPr="004B3458">
        <w:rPr>
          <w:rFonts w:ascii="Times New Roman" w:hAnsi="Times New Roman"/>
          <w:b/>
          <w:bCs/>
          <w:sz w:val="24"/>
          <w:szCs w:val="24"/>
          <w:lang w:val="de-DE"/>
        </w:rPr>
        <w:t xml:space="preserve">  </w:t>
      </w:r>
      <w:r>
        <w:rPr>
          <w:rFonts w:ascii="Times New Roman" w:hAnsi="Times New Roman"/>
          <w:b/>
          <w:bCs/>
          <w:sz w:val="24"/>
          <w:szCs w:val="24"/>
          <w:lang w:val="uz-Cyrl-UZ"/>
        </w:rPr>
        <w:t>fanining</w:t>
      </w:r>
    </w:p>
    <w:p w:rsidR="00284B54" w:rsidRPr="004B3458" w:rsidRDefault="00284B54" w:rsidP="00284B54">
      <w:pPr>
        <w:widowControl w:val="0"/>
        <w:autoSpaceDE w:val="0"/>
        <w:autoSpaceDN w:val="0"/>
        <w:adjustRightInd w:val="0"/>
        <w:ind w:firstLine="708"/>
        <w:jc w:val="center"/>
        <w:rPr>
          <w:rFonts w:ascii="Times New Roman" w:hAnsi="Times New Roman"/>
          <w:b/>
          <w:bCs/>
          <w:sz w:val="24"/>
          <w:szCs w:val="24"/>
          <w:lang w:val="de-DE"/>
        </w:rPr>
      </w:pPr>
      <w:r w:rsidRPr="004B3458">
        <w:rPr>
          <w:rFonts w:ascii="Times New Roman" w:hAnsi="Times New Roman"/>
          <w:b/>
          <w:bCs/>
          <w:sz w:val="24"/>
          <w:szCs w:val="24"/>
          <w:lang w:val="de-DE"/>
        </w:rPr>
        <w:t>201</w:t>
      </w:r>
      <w:r w:rsidRPr="004B3458">
        <w:rPr>
          <w:rFonts w:ascii="Times New Roman" w:hAnsi="Times New Roman"/>
          <w:b/>
          <w:bCs/>
          <w:sz w:val="24"/>
          <w:szCs w:val="24"/>
          <w:lang w:val="uz-Cyrl-UZ"/>
        </w:rPr>
        <w:t>6</w:t>
      </w:r>
      <w:r w:rsidRPr="004B3458">
        <w:rPr>
          <w:rFonts w:ascii="Times New Roman" w:hAnsi="Times New Roman"/>
          <w:b/>
          <w:bCs/>
          <w:sz w:val="24"/>
          <w:szCs w:val="24"/>
          <w:lang w:val="de-DE"/>
        </w:rPr>
        <w:t>/201</w:t>
      </w:r>
      <w:r w:rsidRPr="004B3458">
        <w:rPr>
          <w:rFonts w:ascii="Times New Roman" w:hAnsi="Times New Roman"/>
          <w:b/>
          <w:bCs/>
          <w:sz w:val="24"/>
          <w:szCs w:val="24"/>
          <w:lang w:val="uz-Cyrl-UZ"/>
        </w:rPr>
        <w:t>7.</w:t>
      </w:r>
      <w:r w:rsidRPr="004B3458">
        <w:rPr>
          <w:rFonts w:ascii="Times New Roman" w:hAnsi="Times New Roman"/>
          <w:b/>
          <w:bCs/>
          <w:sz w:val="24"/>
          <w:szCs w:val="24"/>
          <w:lang w:val="de-DE"/>
        </w:rPr>
        <w:t xml:space="preserve"> </w:t>
      </w:r>
      <w:r>
        <w:rPr>
          <w:rFonts w:ascii="Times New Roman" w:hAnsi="Times New Roman"/>
          <w:b/>
          <w:bCs/>
          <w:sz w:val="24"/>
          <w:szCs w:val="24"/>
          <w:lang w:val="uz-Cyrl-UZ"/>
        </w:rPr>
        <w:t>o‘quv</w:t>
      </w:r>
      <w:r w:rsidRPr="004B3458">
        <w:rPr>
          <w:rFonts w:ascii="Times New Roman" w:hAnsi="Times New Roman"/>
          <w:b/>
          <w:bCs/>
          <w:sz w:val="24"/>
          <w:szCs w:val="24"/>
          <w:lang w:val="de-DE"/>
        </w:rPr>
        <w:t xml:space="preserve"> </w:t>
      </w:r>
      <w:r>
        <w:rPr>
          <w:rFonts w:ascii="Times New Roman" w:hAnsi="Times New Roman"/>
          <w:b/>
          <w:bCs/>
          <w:sz w:val="24"/>
          <w:szCs w:val="24"/>
          <w:lang w:val="uz-Cyrl-UZ"/>
        </w:rPr>
        <w:t>yili</w:t>
      </w:r>
      <w:r w:rsidRPr="004B3458">
        <w:rPr>
          <w:rFonts w:ascii="Times New Roman" w:hAnsi="Times New Roman"/>
          <w:b/>
          <w:bCs/>
          <w:sz w:val="24"/>
          <w:szCs w:val="24"/>
          <w:lang w:val="de-DE"/>
        </w:rPr>
        <w:t xml:space="preserve"> </w:t>
      </w:r>
      <w:r>
        <w:rPr>
          <w:rFonts w:ascii="Times New Roman" w:hAnsi="Times New Roman"/>
          <w:b/>
          <w:bCs/>
          <w:sz w:val="24"/>
          <w:szCs w:val="24"/>
          <w:lang w:val="uz-Cyrl-UZ"/>
        </w:rPr>
        <w:t>uchun</w:t>
      </w:r>
      <w:r w:rsidRPr="004B3458">
        <w:rPr>
          <w:rFonts w:ascii="Times New Roman" w:hAnsi="Times New Roman"/>
          <w:b/>
          <w:bCs/>
          <w:sz w:val="24"/>
          <w:szCs w:val="24"/>
          <w:lang w:val="de-DE"/>
        </w:rPr>
        <w:t xml:space="preserve"> </w:t>
      </w:r>
      <w:r>
        <w:rPr>
          <w:rFonts w:ascii="Times New Roman" w:hAnsi="Times New Roman"/>
          <w:b/>
          <w:bCs/>
          <w:sz w:val="24"/>
          <w:szCs w:val="24"/>
          <w:lang w:val="uz-Cyrl-UZ"/>
        </w:rPr>
        <w:t>mo‘ljallangan</w:t>
      </w:r>
    </w:p>
    <w:p w:rsidR="00284B54" w:rsidRPr="004B3458" w:rsidRDefault="00284B54" w:rsidP="00284B54">
      <w:pPr>
        <w:widowControl w:val="0"/>
        <w:autoSpaceDE w:val="0"/>
        <w:autoSpaceDN w:val="0"/>
        <w:adjustRightInd w:val="0"/>
        <w:ind w:firstLine="708"/>
        <w:jc w:val="center"/>
        <w:rPr>
          <w:rFonts w:ascii="Times New Roman" w:hAnsi="Times New Roman"/>
          <w:b/>
          <w:bCs/>
          <w:sz w:val="24"/>
          <w:szCs w:val="24"/>
        </w:rPr>
      </w:pPr>
      <w:r>
        <w:rPr>
          <w:rFonts w:ascii="Times New Roman" w:hAnsi="Times New Roman"/>
          <w:b/>
          <w:bCs/>
          <w:sz w:val="24"/>
          <w:szCs w:val="24"/>
        </w:rPr>
        <w:t>SILLABUSI</w:t>
      </w:r>
    </w:p>
    <w:tbl>
      <w:tblPr>
        <w:tblW w:w="10065" w:type="dxa"/>
        <w:tblInd w:w="-274" w:type="dxa"/>
        <w:tblLayout w:type="fixed"/>
        <w:tblCellMar>
          <w:left w:w="10" w:type="dxa"/>
          <w:right w:w="10" w:type="dxa"/>
        </w:tblCellMar>
        <w:tblLook w:val="0000" w:firstRow="0" w:lastRow="0" w:firstColumn="0" w:lastColumn="0" w:noHBand="0" w:noVBand="0"/>
      </w:tblPr>
      <w:tblGrid>
        <w:gridCol w:w="2508"/>
        <w:gridCol w:w="186"/>
        <w:gridCol w:w="1038"/>
        <w:gridCol w:w="911"/>
        <w:gridCol w:w="711"/>
        <w:gridCol w:w="1366"/>
        <w:gridCol w:w="560"/>
        <w:gridCol w:w="1935"/>
        <w:gridCol w:w="850"/>
      </w:tblGrid>
      <w:tr w:rsidR="00284B54" w:rsidRPr="004B3458" w:rsidTr="00284B54">
        <w:trPr>
          <w:trHeight w:val="1"/>
        </w:trPr>
        <w:tc>
          <w:tcPr>
            <w:tcW w:w="10065" w:type="dxa"/>
            <w:gridSpan w:val="9"/>
            <w:tcBorders>
              <w:top w:val="single" w:sz="4" w:space="0" w:color="000000"/>
              <w:left w:val="single" w:sz="4" w:space="0" w:color="000000"/>
              <w:bottom w:val="single" w:sz="4" w:space="0" w:color="000000"/>
              <w:right w:val="single" w:sz="4" w:space="0" w:color="000000"/>
            </w:tcBorders>
            <w:shd w:val="clear" w:color="auto" w:fill="FFFF00"/>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highlight w:val="yellow"/>
              </w:rPr>
              <w:t>Fanning</w:t>
            </w:r>
            <w:r w:rsidRPr="004B3458">
              <w:rPr>
                <w:rFonts w:ascii="Times New Roman" w:hAnsi="Times New Roman"/>
                <w:b/>
                <w:bCs/>
                <w:sz w:val="24"/>
                <w:szCs w:val="24"/>
                <w:highlight w:val="yellow"/>
              </w:rPr>
              <w:t xml:space="preserve"> </w:t>
            </w:r>
            <w:r>
              <w:rPr>
                <w:rFonts w:ascii="Times New Roman" w:hAnsi="Times New Roman"/>
                <w:b/>
                <w:bCs/>
                <w:sz w:val="24"/>
                <w:szCs w:val="24"/>
                <w:highlight w:val="yellow"/>
              </w:rPr>
              <w:t>qisqacha</w:t>
            </w:r>
            <w:r w:rsidRPr="004B3458">
              <w:rPr>
                <w:rFonts w:ascii="Times New Roman" w:hAnsi="Times New Roman"/>
                <w:b/>
                <w:bCs/>
                <w:sz w:val="24"/>
                <w:szCs w:val="24"/>
                <w:highlight w:val="yellow"/>
              </w:rPr>
              <w:t xml:space="preserve"> </w:t>
            </w:r>
            <w:r>
              <w:rPr>
                <w:rFonts w:ascii="Times New Roman" w:hAnsi="Times New Roman"/>
                <w:b/>
                <w:bCs/>
                <w:sz w:val="24"/>
                <w:szCs w:val="24"/>
                <w:highlight w:val="yellow"/>
              </w:rPr>
              <w:t>tavsifi</w:t>
            </w:r>
          </w:p>
        </w:tc>
      </w:tr>
      <w:tr w:rsidR="00284B54" w:rsidRPr="004B3458"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OTMning nomi va joylashgan manzili:</w:t>
            </w:r>
          </w:p>
        </w:tc>
        <w:tc>
          <w:tcPr>
            <w:tcW w:w="4586" w:type="dxa"/>
            <w:gridSpan w:val="5"/>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rPr>
              <w:t>Toshkent</w:t>
            </w:r>
            <w:r w:rsidRPr="004B3458">
              <w:rPr>
                <w:rFonts w:ascii="Times New Roman" w:hAnsi="Times New Roman"/>
                <w:color w:val="000000"/>
                <w:sz w:val="24"/>
                <w:szCs w:val="24"/>
              </w:rPr>
              <w:t xml:space="preserve"> </w:t>
            </w:r>
            <w:r>
              <w:rPr>
                <w:rFonts w:ascii="Times New Roman" w:hAnsi="Times New Roman"/>
                <w:color w:val="000000"/>
                <w:sz w:val="24"/>
                <w:szCs w:val="24"/>
              </w:rPr>
              <w:t>farmatsevtika</w:t>
            </w:r>
            <w:r w:rsidRPr="004B3458">
              <w:rPr>
                <w:rFonts w:ascii="Times New Roman" w:hAnsi="Times New Roman"/>
                <w:color w:val="000000"/>
                <w:sz w:val="24"/>
                <w:szCs w:val="24"/>
              </w:rPr>
              <w:t xml:space="preserve"> </w:t>
            </w:r>
            <w:r>
              <w:rPr>
                <w:rFonts w:ascii="Times New Roman" w:hAnsi="Times New Roman"/>
                <w:color w:val="000000"/>
                <w:sz w:val="24"/>
                <w:szCs w:val="24"/>
              </w:rPr>
              <w:t>instituti</w:t>
            </w:r>
          </w:p>
        </w:tc>
        <w:tc>
          <w:tcPr>
            <w:tcW w:w="278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rPr>
              <w:t>Oybek</w:t>
            </w:r>
            <w:r w:rsidRPr="004B3458">
              <w:rPr>
                <w:rFonts w:ascii="Times New Roman" w:hAnsi="Times New Roman"/>
                <w:color w:val="000000"/>
                <w:sz w:val="24"/>
                <w:szCs w:val="24"/>
              </w:rPr>
              <w:t xml:space="preserve"> </w:t>
            </w:r>
            <w:r>
              <w:rPr>
                <w:rFonts w:ascii="Times New Roman" w:hAnsi="Times New Roman"/>
                <w:color w:val="000000"/>
                <w:sz w:val="24"/>
                <w:szCs w:val="24"/>
              </w:rPr>
              <w:t>ko‘chasi</w:t>
            </w:r>
            <w:r w:rsidRPr="004B3458">
              <w:rPr>
                <w:rFonts w:ascii="Times New Roman" w:hAnsi="Times New Roman"/>
                <w:color w:val="000000"/>
                <w:sz w:val="24"/>
                <w:szCs w:val="24"/>
              </w:rPr>
              <w:t>, 45</w:t>
            </w:r>
          </w:p>
        </w:tc>
      </w:tr>
      <w:tr w:rsidR="00284B54" w:rsidRPr="004B3458"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Kafedra</w:t>
            </w:r>
            <w:r w:rsidRPr="004B3458">
              <w:rPr>
                <w:rFonts w:ascii="Times New Roman" w:hAnsi="Times New Roman"/>
                <w:b/>
                <w:bCs/>
                <w:sz w:val="24"/>
                <w:szCs w:val="24"/>
              </w:rPr>
              <w:t>:</w:t>
            </w:r>
          </w:p>
        </w:tc>
        <w:tc>
          <w:tcPr>
            <w:tcW w:w="4586" w:type="dxa"/>
            <w:gridSpan w:val="5"/>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Ijtimoiy</w:t>
            </w:r>
            <w:r w:rsidRPr="004B3458">
              <w:rPr>
                <w:rFonts w:ascii="Times New Roman" w:hAnsi="Times New Roman"/>
                <w:sz w:val="24"/>
                <w:szCs w:val="24"/>
              </w:rPr>
              <w:t xml:space="preserve"> </w:t>
            </w:r>
            <w:r>
              <w:rPr>
                <w:rFonts w:ascii="Times New Roman" w:hAnsi="Times New Roman"/>
                <w:sz w:val="24"/>
                <w:szCs w:val="24"/>
              </w:rPr>
              <w:t>fanlar</w:t>
            </w:r>
            <w:r w:rsidRPr="004B3458">
              <w:rPr>
                <w:rFonts w:ascii="Times New Roman" w:hAnsi="Times New Roman"/>
                <w:sz w:val="24"/>
                <w:szCs w:val="24"/>
              </w:rPr>
              <w:t xml:space="preserve"> </w:t>
            </w:r>
            <w:r>
              <w:rPr>
                <w:rFonts w:ascii="Times New Roman" w:hAnsi="Times New Roman"/>
                <w:sz w:val="24"/>
                <w:szCs w:val="24"/>
              </w:rPr>
              <w:t>kafedrasi</w:t>
            </w:r>
          </w:p>
        </w:tc>
        <w:tc>
          <w:tcPr>
            <w:tcW w:w="278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rPr>
              <w:t>Sanoat</w:t>
            </w:r>
            <w:r w:rsidRPr="004B3458">
              <w:rPr>
                <w:rFonts w:ascii="Times New Roman" w:hAnsi="Times New Roman"/>
                <w:color w:val="000000"/>
                <w:sz w:val="24"/>
                <w:szCs w:val="24"/>
              </w:rPr>
              <w:t xml:space="preserve"> </w:t>
            </w:r>
            <w:r>
              <w:rPr>
                <w:rFonts w:ascii="Times New Roman" w:hAnsi="Times New Roman"/>
                <w:color w:val="000000"/>
                <w:sz w:val="24"/>
                <w:szCs w:val="24"/>
              </w:rPr>
              <w:t>farmatsiyasi</w:t>
            </w:r>
            <w:r w:rsidRPr="004B3458">
              <w:rPr>
                <w:rFonts w:ascii="Times New Roman" w:hAnsi="Times New Roman"/>
                <w:color w:val="000000"/>
                <w:sz w:val="24"/>
                <w:szCs w:val="24"/>
              </w:rPr>
              <w:t xml:space="preserve"> </w:t>
            </w:r>
            <w:r>
              <w:rPr>
                <w:rFonts w:ascii="Times New Roman" w:hAnsi="Times New Roman"/>
                <w:color w:val="000000"/>
                <w:sz w:val="24"/>
                <w:szCs w:val="24"/>
              </w:rPr>
              <w:t>fakulteti</w:t>
            </w:r>
            <w:r w:rsidRPr="004B3458">
              <w:rPr>
                <w:rFonts w:ascii="Times New Roman" w:hAnsi="Times New Roman"/>
                <w:color w:val="000000"/>
                <w:sz w:val="24"/>
                <w:szCs w:val="24"/>
              </w:rPr>
              <w:t xml:space="preserve"> </w:t>
            </w:r>
            <w:r>
              <w:rPr>
                <w:rFonts w:ascii="Times New Roman" w:hAnsi="Times New Roman"/>
                <w:color w:val="000000"/>
                <w:sz w:val="24"/>
                <w:szCs w:val="24"/>
              </w:rPr>
              <w:t>tarkibida</w:t>
            </w:r>
          </w:p>
        </w:tc>
      </w:tr>
      <w:tr w:rsidR="00284B54" w:rsidRPr="007B6506"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Ta’lim sohasi va yo‘nalishi:</w:t>
            </w:r>
          </w:p>
        </w:tc>
        <w:tc>
          <w:tcPr>
            <w:tcW w:w="266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color w:val="000000"/>
                <w:sz w:val="24"/>
                <w:szCs w:val="24"/>
              </w:rPr>
              <w:t>510000 – “Sog‘liqni saqlash” ta’lim sohasi</w:t>
            </w:r>
          </w:p>
        </w:tc>
        <w:tc>
          <w:tcPr>
            <w:tcW w:w="4711" w:type="dxa"/>
            <w:gridSpan w:val="4"/>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Farmatsiya, Kasbiy ta’lim, sanoat farmatsiya, biotexnologiya</w:t>
            </w:r>
          </w:p>
        </w:tc>
      </w:tr>
      <w:tr w:rsidR="00284B54" w:rsidRPr="004B3458" w:rsidTr="00284B54">
        <w:trPr>
          <w:trHeight w:val="1029"/>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 xml:space="preserve">Fanni (kursni) olib boradigan o‘qituvchi to‘g‘risida ma’lumot: </w:t>
            </w:r>
          </w:p>
        </w:tc>
        <w:tc>
          <w:tcPr>
            <w:tcW w:w="266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Pr>
                <w:rFonts w:ascii="Times New Roman" w:hAnsi="Times New Roman"/>
                <w:sz w:val="24"/>
                <w:szCs w:val="24"/>
              </w:rPr>
              <w:t>Professor</w:t>
            </w:r>
            <w:r w:rsidRPr="004B3458">
              <w:rPr>
                <w:rFonts w:ascii="Times New Roman" w:hAnsi="Times New Roman"/>
                <w:sz w:val="24"/>
                <w:szCs w:val="24"/>
              </w:rPr>
              <w:t xml:space="preserve"> </w:t>
            </w:r>
            <w:r>
              <w:rPr>
                <w:rFonts w:ascii="Times New Roman" w:hAnsi="Times New Roman"/>
                <w:sz w:val="24"/>
                <w:szCs w:val="24"/>
              </w:rPr>
              <w:t>X</w:t>
            </w:r>
            <w:r w:rsidRPr="004B3458">
              <w:rPr>
                <w:rFonts w:ascii="Times New Roman" w:hAnsi="Times New Roman"/>
                <w:sz w:val="24"/>
                <w:szCs w:val="24"/>
              </w:rPr>
              <w:t xml:space="preserve"> </w:t>
            </w:r>
            <w:r>
              <w:rPr>
                <w:rFonts w:ascii="Times New Roman" w:hAnsi="Times New Roman"/>
                <w:sz w:val="24"/>
                <w:szCs w:val="24"/>
              </w:rPr>
              <w:t>Mamedov</w:t>
            </w:r>
            <w:r w:rsidRPr="004B3458">
              <w:rPr>
                <w:rFonts w:ascii="Times New Roman" w:hAnsi="Times New Roman"/>
                <w:sz w:val="24"/>
                <w:szCs w:val="24"/>
              </w:rPr>
              <w:t xml:space="preserve">  </w:t>
            </w:r>
          </w:p>
        </w:tc>
        <w:tc>
          <w:tcPr>
            <w:tcW w:w="1926"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b/>
                <w:bCs/>
                <w:color w:val="000000"/>
                <w:sz w:val="24"/>
                <w:szCs w:val="24"/>
              </w:rPr>
            </w:pPr>
            <w:r w:rsidRPr="004B3458">
              <w:rPr>
                <w:rFonts w:ascii="Times New Roman" w:hAnsi="Times New Roman"/>
                <w:b/>
                <w:bCs/>
                <w:color w:val="000000"/>
                <w:sz w:val="24"/>
                <w:szCs w:val="24"/>
              </w:rPr>
              <w:t>e-mail:</w:t>
            </w:r>
          </w:p>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Dilorom</w:t>
            </w:r>
            <w:r w:rsidRPr="004B3458">
              <w:rPr>
                <w:rFonts w:ascii="Times New Roman" w:hAnsi="Times New Roman"/>
                <w:sz w:val="24"/>
                <w:szCs w:val="24"/>
              </w:rPr>
              <w:t>1961</w:t>
            </w:r>
          </w:p>
        </w:tc>
        <w:tc>
          <w:tcPr>
            <w:tcW w:w="278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color w:val="000000"/>
                <w:sz w:val="24"/>
                <w:szCs w:val="24"/>
              </w:rPr>
              <w:t>@umail.uz</w:t>
            </w:r>
          </w:p>
        </w:tc>
      </w:tr>
      <w:tr w:rsidR="00284B54" w:rsidRPr="004B3458"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Dars</w:t>
            </w:r>
            <w:r w:rsidRPr="004B3458">
              <w:rPr>
                <w:rFonts w:ascii="Times New Roman" w:hAnsi="Times New Roman"/>
                <w:b/>
                <w:bCs/>
                <w:sz w:val="24"/>
                <w:szCs w:val="24"/>
              </w:rPr>
              <w:t xml:space="preserve"> </w:t>
            </w:r>
            <w:r>
              <w:rPr>
                <w:rFonts w:ascii="Times New Roman" w:hAnsi="Times New Roman"/>
                <w:b/>
                <w:bCs/>
                <w:sz w:val="24"/>
                <w:szCs w:val="24"/>
              </w:rPr>
              <w:t>vaqti</w:t>
            </w:r>
            <w:r w:rsidRPr="004B3458">
              <w:rPr>
                <w:rFonts w:ascii="Times New Roman" w:hAnsi="Times New Roman"/>
                <w:b/>
                <w:bCs/>
                <w:sz w:val="24"/>
                <w:szCs w:val="24"/>
              </w:rPr>
              <w:t xml:space="preserve"> </w:t>
            </w:r>
            <w:r>
              <w:rPr>
                <w:rFonts w:ascii="Times New Roman" w:hAnsi="Times New Roman"/>
                <w:b/>
                <w:bCs/>
                <w:sz w:val="24"/>
                <w:szCs w:val="24"/>
              </w:rPr>
              <w:t>va</w:t>
            </w:r>
            <w:r w:rsidRPr="004B3458">
              <w:rPr>
                <w:rFonts w:ascii="Times New Roman" w:hAnsi="Times New Roman"/>
                <w:b/>
                <w:bCs/>
                <w:sz w:val="24"/>
                <w:szCs w:val="24"/>
              </w:rPr>
              <w:t xml:space="preserve"> </w:t>
            </w:r>
            <w:r>
              <w:rPr>
                <w:rFonts w:ascii="Times New Roman" w:hAnsi="Times New Roman"/>
                <w:b/>
                <w:bCs/>
                <w:sz w:val="24"/>
                <w:szCs w:val="24"/>
              </w:rPr>
              <w:t>joyi</w:t>
            </w:r>
            <w:r w:rsidRPr="004B3458">
              <w:rPr>
                <w:rFonts w:ascii="Times New Roman" w:hAnsi="Times New Roman"/>
                <w:b/>
                <w:bCs/>
                <w:sz w:val="24"/>
                <w:szCs w:val="24"/>
              </w:rPr>
              <w:t>:</w:t>
            </w:r>
          </w:p>
        </w:tc>
        <w:tc>
          <w:tcPr>
            <w:tcW w:w="2660" w:type="dxa"/>
            <w:gridSpan w:val="3"/>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color w:val="000000"/>
                <w:sz w:val="24"/>
                <w:szCs w:val="24"/>
              </w:rPr>
              <w:t>2-</w:t>
            </w:r>
            <w:r>
              <w:rPr>
                <w:rFonts w:ascii="Times New Roman" w:hAnsi="Times New Roman"/>
                <w:color w:val="000000"/>
                <w:sz w:val="24"/>
                <w:szCs w:val="24"/>
              </w:rPr>
              <w:t>bino</w:t>
            </w:r>
            <w:r w:rsidRPr="004B3458">
              <w:rPr>
                <w:rFonts w:ascii="Times New Roman" w:hAnsi="Times New Roman"/>
                <w:color w:val="000000"/>
                <w:sz w:val="24"/>
                <w:szCs w:val="24"/>
              </w:rPr>
              <w:t xml:space="preserve"> 24- </w:t>
            </w:r>
            <w:r>
              <w:rPr>
                <w:rFonts w:ascii="Times New Roman" w:hAnsi="Times New Roman"/>
                <w:color w:val="000000"/>
                <w:sz w:val="24"/>
                <w:szCs w:val="24"/>
              </w:rPr>
              <w:t>auditoriya</w:t>
            </w:r>
          </w:p>
        </w:tc>
        <w:tc>
          <w:tcPr>
            <w:tcW w:w="1926"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Kursning</w:t>
            </w:r>
            <w:r w:rsidRPr="004B3458">
              <w:rPr>
                <w:rFonts w:ascii="Times New Roman" w:hAnsi="Times New Roman"/>
                <w:b/>
                <w:bCs/>
                <w:color w:val="000000"/>
                <w:sz w:val="24"/>
                <w:szCs w:val="24"/>
              </w:rPr>
              <w:t xml:space="preserve"> </w:t>
            </w:r>
            <w:r>
              <w:rPr>
                <w:rFonts w:ascii="Times New Roman" w:hAnsi="Times New Roman"/>
                <w:b/>
                <w:bCs/>
                <w:color w:val="000000"/>
                <w:sz w:val="24"/>
                <w:szCs w:val="24"/>
              </w:rPr>
              <w:t>davomiyligi</w:t>
            </w:r>
          </w:p>
        </w:tc>
        <w:tc>
          <w:tcPr>
            <w:tcW w:w="278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sidRPr="004B3458">
              <w:rPr>
                <w:rFonts w:ascii="Times New Roman" w:hAnsi="Times New Roman"/>
                <w:color w:val="000000"/>
                <w:sz w:val="24"/>
                <w:szCs w:val="24"/>
              </w:rPr>
              <w:t>02.02.201</w:t>
            </w:r>
            <w:r w:rsidRPr="004B3458">
              <w:rPr>
                <w:rFonts w:ascii="Times New Roman" w:hAnsi="Times New Roman"/>
                <w:color w:val="000000"/>
                <w:sz w:val="24"/>
                <w:szCs w:val="24"/>
                <w:lang w:val="uz-Cyrl-UZ"/>
              </w:rPr>
              <w:t>6</w:t>
            </w:r>
            <w:r w:rsidRPr="004B3458">
              <w:rPr>
                <w:rFonts w:ascii="Times New Roman" w:hAnsi="Times New Roman"/>
                <w:color w:val="000000"/>
                <w:sz w:val="24"/>
                <w:szCs w:val="24"/>
              </w:rPr>
              <w:t>-25.06.201</w:t>
            </w:r>
            <w:r w:rsidRPr="004B3458">
              <w:rPr>
                <w:rFonts w:ascii="Times New Roman" w:hAnsi="Times New Roman"/>
                <w:color w:val="000000"/>
                <w:sz w:val="24"/>
                <w:szCs w:val="24"/>
                <w:lang w:val="uz-Cyrl-UZ"/>
              </w:rPr>
              <w:t>7</w:t>
            </w:r>
          </w:p>
        </w:tc>
      </w:tr>
      <w:tr w:rsidR="00284B54" w:rsidRPr="007B6506"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 xml:space="preserve">Individual grafik asosida ishlash vaqti: </w:t>
            </w:r>
          </w:p>
        </w:tc>
        <w:tc>
          <w:tcPr>
            <w:tcW w:w="7371" w:type="dxa"/>
            <w:gridSpan w:val="7"/>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color w:val="000000"/>
                <w:sz w:val="24"/>
                <w:szCs w:val="24"/>
              </w:rPr>
              <w:t>Seshanba va juma  kunlari 14.00 dan 17.00 gacha</w:t>
            </w:r>
          </w:p>
        </w:tc>
      </w:tr>
      <w:tr w:rsidR="00284B54" w:rsidRPr="004B3458" w:rsidTr="00284B54">
        <w:trPr>
          <w:trHeight w:val="240"/>
        </w:trPr>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b/>
                <w:bCs/>
                <w:sz w:val="24"/>
                <w:szCs w:val="24"/>
              </w:rPr>
            </w:pPr>
            <w:r>
              <w:rPr>
                <w:rFonts w:ascii="Times New Roman" w:hAnsi="Times New Roman"/>
                <w:b/>
                <w:bCs/>
                <w:sz w:val="24"/>
                <w:szCs w:val="24"/>
              </w:rPr>
              <w:t>Fanga</w:t>
            </w:r>
            <w:r w:rsidRPr="004B3458">
              <w:rPr>
                <w:rFonts w:ascii="Times New Roman" w:hAnsi="Times New Roman"/>
                <w:b/>
                <w:bCs/>
                <w:sz w:val="24"/>
                <w:szCs w:val="24"/>
              </w:rPr>
              <w:t xml:space="preserve"> </w:t>
            </w:r>
            <w:r>
              <w:rPr>
                <w:rFonts w:ascii="Times New Roman" w:hAnsi="Times New Roman"/>
                <w:b/>
                <w:bCs/>
                <w:sz w:val="24"/>
                <w:szCs w:val="24"/>
              </w:rPr>
              <w:t>ajratilgan</w:t>
            </w:r>
            <w:r w:rsidRPr="004B3458">
              <w:rPr>
                <w:rFonts w:ascii="Times New Roman" w:hAnsi="Times New Roman"/>
                <w:b/>
                <w:bCs/>
                <w:sz w:val="24"/>
                <w:szCs w:val="24"/>
              </w:rPr>
              <w:t xml:space="preserve"> </w:t>
            </w:r>
          </w:p>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Soatlar</w:t>
            </w:r>
          </w:p>
        </w:tc>
        <w:tc>
          <w:tcPr>
            <w:tcW w:w="4586" w:type="dxa"/>
            <w:gridSpan w:val="5"/>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Auditoriya</w:t>
            </w:r>
            <w:r w:rsidRPr="004B3458">
              <w:rPr>
                <w:rFonts w:ascii="Times New Roman" w:hAnsi="Times New Roman"/>
                <w:b/>
                <w:bCs/>
                <w:sz w:val="24"/>
                <w:szCs w:val="24"/>
              </w:rPr>
              <w:t xml:space="preserve"> </w:t>
            </w:r>
            <w:r>
              <w:rPr>
                <w:rFonts w:ascii="Times New Roman" w:hAnsi="Times New Roman"/>
                <w:b/>
                <w:bCs/>
                <w:sz w:val="24"/>
                <w:szCs w:val="24"/>
              </w:rPr>
              <w:t>soatlari</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Mustaqil</w:t>
            </w:r>
            <w:r w:rsidRPr="004B3458">
              <w:rPr>
                <w:rFonts w:ascii="Times New Roman" w:hAnsi="Times New Roman"/>
                <w:b/>
                <w:bCs/>
                <w:sz w:val="24"/>
                <w:szCs w:val="24"/>
              </w:rPr>
              <w:t xml:space="preserve"> </w:t>
            </w:r>
            <w:r>
              <w:rPr>
                <w:rFonts w:ascii="Times New Roman" w:hAnsi="Times New Roman"/>
                <w:b/>
                <w:bCs/>
                <w:sz w:val="24"/>
                <w:szCs w:val="24"/>
              </w:rPr>
              <w:t>ta’lim</w:t>
            </w:r>
            <w:r w:rsidRPr="004B3458">
              <w:rPr>
                <w:rFonts w:ascii="Times New Roman" w:hAnsi="Times New Roman"/>
                <w:b/>
                <w:bCs/>
                <w:sz w:val="24"/>
                <w:szCs w:val="24"/>
              </w:rPr>
              <w: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sidRPr="004B3458">
              <w:rPr>
                <w:rFonts w:ascii="Times New Roman" w:hAnsi="Times New Roman"/>
                <w:sz w:val="24"/>
                <w:szCs w:val="24"/>
                <w:lang w:val="uz-Cyrl-UZ"/>
              </w:rPr>
              <w:t>49</w:t>
            </w:r>
          </w:p>
        </w:tc>
      </w:tr>
      <w:tr w:rsidR="00284B54" w:rsidRPr="004B3458" w:rsidTr="00284B54">
        <w:trPr>
          <w:trHeight w:val="1"/>
        </w:trPr>
        <w:tc>
          <w:tcPr>
            <w:tcW w:w="2694" w:type="dxa"/>
            <w:gridSpan w:val="2"/>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284B54" w:rsidRPr="004B3458" w:rsidRDefault="00284B54" w:rsidP="00284B54">
            <w:pPr>
              <w:widowControl w:val="0"/>
              <w:autoSpaceDE w:val="0"/>
              <w:autoSpaceDN w:val="0"/>
              <w:adjustRightInd w:val="0"/>
              <w:rPr>
                <w:rFonts w:ascii="Times New Roman" w:hAnsi="Times New Roman"/>
                <w:sz w:val="24"/>
                <w:szCs w:val="24"/>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Ma’ruza</w:t>
            </w:r>
            <w:r w:rsidRPr="004B3458">
              <w:rPr>
                <w:rFonts w:ascii="Times New Roman" w:hAnsi="Times New Roman"/>
                <w:b/>
                <w:bCs/>
                <w:sz w:val="24"/>
                <w:szCs w:val="24"/>
              </w:rPr>
              <w:t>:</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sidRPr="004B3458">
              <w:rPr>
                <w:rFonts w:ascii="Times New Roman" w:hAnsi="Times New Roman"/>
                <w:sz w:val="24"/>
                <w:szCs w:val="24"/>
              </w:rPr>
              <w:t>3</w:t>
            </w:r>
            <w:r w:rsidRPr="004B3458">
              <w:rPr>
                <w:rFonts w:ascii="Times New Roman" w:hAnsi="Times New Roman"/>
                <w:sz w:val="24"/>
                <w:szCs w:val="24"/>
                <w:lang w:val="uz-Cyrl-UZ"/>
              </w:rPr>
              <w:t>6</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46755B"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Seminar</w:t>
            </w:r>
            <w:r w:rsidR="00284B54">
              <w:rPr>
                <w:rFonts w:ascii="Times New Roman" w:hAnsi="Times New Roman"/>
                <w:b/>
                <w:bCs/>
                <w:sz w:val="24"/>
                <w:szCs w:val="24"/>
              </w:rPr>
              <w:t>ot</w:t>
            </w:r>
          </w:p>
        </w:tc>
        <w:tc>
          <w:tcPr>
            <w:tcW w:w="560"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sidRPr="004B3458">
              <w:rPr>
                <w:rFonts w:ascii="Times New Roman" w:hAnsi="Times New Roman"/>
                <w:sz w:val="24"/>
                <w:szCs w:val="24"/>
              </w:rPr>
              <w:t>3</w:t>
            </w:r>
            <w:r w:rsidRPr="004B3458">
              <w:rPr>
                <w:rFonts w:ascii="Times New Roman" w:hAnsi="Times New Roman"/>
                <w:sz w:val="24"/>
                <w:szCs w:val="24"/>
                <w:lang w:val="uz-Cyrl-UZ"/>
              </w:rPr>
              <w:t>6</w:t>
            </w:r>
          </w:p>
        </w:tc>
        <w:tc>
          <w:tcPr>
            <w:tcW w:w="1935"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284B54" w:rsidRPr="004B3458" w:rsidRDefault="00284B54" w:rsidP="00284B54">
            <w:pPr>
              <w:widowControl w:val="0"/>
              <w:autoSpaceDE w:val="0"/>
              <w:autoSpaceDN w:val="0"/>
              <w:adjustRightInd w:val="0"/>
              <w:rPr>
                <w:rFonts w:ascii="Times New Roman" w:hAnsi="Times New Roman"/>
                <w:sz w:val="24"/>
                <w:szCs w:val="24"/>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284B54" w:rsidRPr="004B3458" w:rsidRDefault="00284B54" w:rsidP="00284B54">
            <w:pPr>
              <w:widowControl w:val="0"/>
              <w:autoSpaceDE w:val="0"/>
              <w:autoSpaceDN w:val="0"/>
              <w:adjustRightInd w:val="0"/>
              <w:rPr>
                <w:rFonts w:ascii="Times New Roman" w:hAnsi="Times New Roman"/>
                <w:sz w:val="24"/>
                <w:szCs w:val="24"/>
              </w:rPr>
            </w:pPr>
          </w:p>
        </w:tc>
      </w:tr>
      <w:tr w:rsidR="00284B54" w:rsidRPr="004B3458" w:rsidTr="00284B54">
        <w:trPr>
          <w:trHeight w:val="1"/>
        </w:trPr>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Fanning boshqa fanlar bilan bog‘liqligi (prerekvizitlari):</w:t>
            </w:r>
          </w:p>
        </w:tc>
        <w:tc>
          <w:tcPr>
            <w:tcW w:w="7371" w:type="dxa"/>
            <w:gridSpan w:val="7"/>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lang w:val="uz-Cyrl-UZ"/>
              </w:rPr>
            </w:pPr>
            <w:r w:rsidRPr="004B3458">
              <w:rPr>
                <w:rFonts w:ascii="Times New Roman" w:hAnsi="Times New Roman"/>
                <w:sz w:val="24"/>
                <w:szCs w:val="24"/>
              </w:rPr>
              <w:t xml:space="preserve">, </w:t>
            </w:r>
            <w:r>
              <w:rPr>
                <w:rFonts w:ascii="Times New Roman" w:hAnsi="Times New Roman"/>
                <w:sz w:val="24"/>
                <w:szCs w:val="24"/>
              </w:rPr>
              <w:t>Sotsiologiya</w:t>
            </w:r>
            <w:r w:rsidRPr="004B3458">
              <w:rPr>
                <w:rFonts w:ascii="Times New Roman" w:hAnsi="Times New Roman"/>
                <w:sz w:val="24"/>
                <w:szCs w:val="24"/>
              </w:rPr>
              <w:t xml:space="preserve">, </w:t>
            </w:r>
            <w:r>
              <w:rPr>
                <w:rFonts w:ascii="Times New Roman" w:hAnsi="Times New Roman"/>
                <w:sz w:val="24"/>
                <w:szCs w:val="24"/>
              </w:rPr>
              <w:t>Moliya</w:t>
            </w:r>
            <w:r w:rsidRPr="004B3458">
              <w:rPr>
                <w:rFonts w:ascii="Times New Roman" w:hAnsi="Times New Roman"/>
                <w:sz w:val="24"/>
                <w:szCs w:val="24"/>
              </w:rPr>
              <w:t>.</w:t>
            </w:r>
            <w:r w:rsidRPr="004B3458">
              <w:rPr>
                <w:rFonts w:ascii="Times New Roman" w:hAnsi="Times New Roman"/>
                <w:sz w:val="24"/>
                <w:szCs w:val="24"/>
                <w:lang w:val="uz-Cyrl-UZ"/>
              </w:rPr>
              <w:t xml:space="preserve"> </w:t>
            </w:r>
            <w:r>
              <w:rPr>
                <w:rFonts w:ascii="Times New Roman" w:hAnsi="Times New Roman"/>
                <w:sz w:val="24"/>
                <w:szCs w:val="24"/>
                <w:lang w:val="uz-Cyrl-UZ"/>
              </w:rPr>
              <w:t>Tarih</w:t>
            </w:r>
            <w:r w:rsidRPr="004B3458">
              <w:rPr>
                <w:rFonts w:ascii="Times New Roman" w:hAnsi="Times New Roman"/>
                <w:sz w:val="24"/>
                <w:szCs w:val="24"/>
                <w:lang w:val="uz-Cyrl-UZ"/>
              </w:rPr>
              <w:t xml:space="preserve">, </w:t>
            </w:r>
            <w:r>
              <w:rPr>
                <w:rFonts w:ascii="Times New Roman" w:hAnsi="Times New Roman"/>
                <w:sz w:val="24"/>
                <w:szCs w:val="24"/>
                <w:lang w:val="uz-Cyrl-UZ"/>
              </w:rPr>
              <w:t>Menejment</w:t>
            </w:r>
            <w:r w:rsidRPr="004B3458">
              <w:rPr>
                <w:rFonts w:ascii="Times New Roman" w:hAnsi="Times New Roman"/>
                <w:sz w:val="24"/>
                <w:szCs w:val="24"/>
                <w:lang w:val="uz-Cyrl-UZ"/>
              </w:rPr>
              <w:t xml:space="preserve"> </w:t>
            </w:r>
            <w:r>
              <w:rPr>
                <w:rFonts w:ascii="Times New Roman" w:hAnsi="Times New Roman"/>
                <w:sz w:val="24"/>
                <w:szCs w:val="24"/>
                <w:lang w:val="uz-Cyrl-UZ"/>
              </w:rPr>
              <w:t>asoslari</w:t>
            </w:r>
          </w:p>
          <w:p w:rsidR="00284B54" w:rsidRPr="004B3458" w:rsidRDefault="00284B54" w:rsidP="00284B54">
            <w:pPr>
              <w:widowControl w:val="0"/>
              <w:autoSpaceDE w:val="0"/>
              <w:autoSpaceDN w:val="0"/>
              <w:adjustRightInd w:val="0"/>
              <w:rPr>
                <w:rFonts w:ascii="Times New Roman" w:hAnsi="Times New Roman"/>
                <w:sz w:val="24"/>
                <w:szCs w:val="24"/>
                <w:lang w:val="uz-Cyrl-UZ"/>
              </w:rPr>
            </w:pPr>
          </w:p>
        </w:tc>
      </w:tr>
      <w:tr w:rsidR="00284B54" w:rsidRPr="004B3458" w:rsidTr="00284B54">
        <w:trPr>
          <w:trHeight w:val="1"/>
        </w:trPr>
        <w:tc>
          <w:tcPr>
            <w:tcW w:w="10065" w:type="dxa"/>
            <w:gridSpan w:val="9"/>
            <w:tcBorders>
              <w:top w:val="single" w:sz="4" w:space="0" w:color="000000"/>
              <w:left w:val="single" w:sz="4" w:space="0" w:color="000000"/>
              <w:bottom w:val="single" w:sz="4" w:space="0" w:color="000000"/>
              <w:right w:val="single" w:sz="4" w:space="0" w:color="000000"/>
            </w:tcBorders>
            <w:shd w:val="clear" w:color="auto" w:fill="FFFF00"/>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Fanning</w:t>
            </w:r>
            <w:r w:rsidRPr="004B3458">
              <w:rPr>
                <w:rFonts w:ascii="Times New Roman" w:hAnsi="Times New Roman"/>
                <w:b/>
                <w:bCs/>
                <w:sz w:val="24"/>
                <w:szCs w:val="24"/>
              </w:rPr>
              <w:t xml:space="preserve"> </w:t>
            </w:r>
            <w:r>
              <w:rPr>
                <w:rFonts w:ascii="Times New Roman" w:hAnsi="Times New Roman"/>
                <w:b/>
                <w:bCs/>
                <w:sz w:val="24"/>
                <w:szCs w:val="24"/>
              </w:rPr>
              <w:t>mazmuni</w:t>
            </w:r>
          </w:p>
        </w:tc>
      </w:tr>
      <w:tr w:rsidR="00284B54" w:rsidRPr="007B6506" w:rsidTr="00284B54">
        <w:trPr>
          <w:trHeight w:val="1"/>
        </w:trPr>
        <w:tc>
          <w:tcPr>
            <w:tcW w:w="2508"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Fanning dolzarbligi va qisqacha mazmuni:</w:t>
            </w:r>
          </w:p>
        </w:tc>
        <w:tc>
          <w:tcPr>
            <w:tcW w:w="7557" w:type="dxa"/>
            <w:gridSpan w:val="8"/>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autoSpaceDE w:val="0"/>
              <w:autoSpaceDN w:val="0"/>
              <w:adjustRightInd w:val="0"/>
              <w:spacing w:after="195"/>
              <w:ind w:firstLine="540"/>
              <w:rPr>
                <w:rFonts w:ascii="Times New Roman" w:hAnsi="Times New Roman"/>
                <w:color w:val="000000"/>
                <w:sz w:val="24"/>
                <w:szCs w:val="24"/>
              </w:rPr>
            </w:pPr>
            <w:r w:rsidRPr="00D563C8">
              <w:rPr>
                <w:rFonts w:ascii="Times New Roman" w:hAnsi="Times New Roman"/>
                <w:b/>
                <w:bCs/>
                <w:sz w:val="24"/>
                <w:szCs w:val="24"/>
                <w:u w:val="single"/>
              </w:rPr>
              <w:t>FANNI O‘QITISHDAN MAQSAD</w:t>
            </w:r>
            <w:r w:rsidRPr="00D563C8">
              <w:rPr>
                <w:rFonts w:ascii="Times New Roman" w:hAnsi="Times New Roman"/>
                <w:sz w:val="24"/>
                <w:szCs w:val="24"/>
              </w:rPr>
              <w:t xml:space="preserve"> – </w:t>
            </w:r>
            <w:r w:rsidRPr="00D563C8">
              <w:rPr>
                <w:rFonts w:ascii="Times New Roman" w:hAnsi="Times New Roman"/>
                <w:color w:val="000000"/>
                <w:sz w:val="24"/>
                <w:szCs w:val="24"/>
              </w:rPr>
              <w:t>talabalarga iqtisodiy bilimlarning nazariy asoslarini, iqtisodiyotning asosiy tushunchalari va kategoriyalarini, iqtisodiy qonunlar va tamoyillarini o‘rgatish hamda ularni amalda tatbiq etish ko‘nikmasini hosil qilish.</w:t>
            </w:r>
          </w:p>
          <w:p w:rsidR="00284B54" w:rsidRPr="00D563C8" w:rsidRDefault="00284B54" w:rsidP="00284B54">
            <w:pPr>
              <w:autoSpaceDE w:val="0"/>
              <w:autoSpaceDN w:val="0"/>
              <w:adjustRightInd w:val="0"/>
              <w:spacing w:after="195"/>
              <w:rPr>
                <w:rFonts w:ascii="Times New Roman" w:hAnsi="Times New Roman"/>
                <w:color w:val="000000"/>
                <w:sz w:val="24"/>
                <w:szCs w:val="24"/>
              </w:rPr>
            </w:pPr>
            <w:r w:rsidRPr="00D563C8">
              <w:rPr>
                <w:rFonts w:ascii="Times New Roman" w:hAnsi="Times New Roman"/>
                <w:b/>
                <w:bCs/>
                <w:sz w:val="24"/>
                <w:szCs w:val="24"/>
                <w:u w:val="single"/>
              </w:rPr>
              <w:t>FANNING VAZIFASI</w:t>
            </w:r>
            <w:r w:rsidRPr="00D563C8">
              <w:rPr>
                <w:rFonts w:ascii="Times New Roman" w:hAnsi="Times New Roman"/>
                <w:sz w:val="24"/>
                <w:szCs w:val="24"/>
              </w:rPr>
              <w:t xml:space="preserve"> – </w:t>
            </w:r>
            <w:r w:rsidRPr="00D563C8">
              <w:rPr>
                <w:rFonts w:ascii="Times New Roman" w:hAnsi="Times New Roman"/>
                <w:color w:val="000000"/>
                <w:sz w:val="24"/>
                <w:szCs w:val="24"/>
              </w:rPr>
              <w:t xml:space="preserve">talabalarni nazariy bilimlar, iqtisodiy mushohada qilish usullari bilan qurollantirish; iqtisodiy hodisa va jarayonlar mazmunini mantiqiy mushhada qilish uchun zarur bo‘lgan uslubiy yondashuvlarni egallashiga ko‘maklashish; ular ongiga milliy istiqlol g‘oyasini va milliy mafkuraning asosiy qoidalarini singdirish; iqtisodiyotni modernizatsiyalash, erkinlashtirish va islhotlarni chuqurlashtirish asosida hozirgi zamon rivojlangan bozor iqtisodiyotini vujudga keltirishning dolzarb muammolarini ochib berish; iqtisodiyot va iqtisodiy munosabatlar to‘g‘risida </w:t>
            </w:r>
            <w:r w:rsidR="0046755B">
              <w:rPr>
                <w:rFonts w:ascii="Times New Roman" w:hAnsi="Times New Roman"/>
                <w:color w:val="000000"/>
                <w:sz w:val="24"/>
                <w:szCs w:val="24"/>
              </w:rPr>
              <w:t>Seminar</w:t>
            </w:r>
            <w:r w:rsidRPr="00D563C8">
              <w:rPr>
                <w:rFonts w:ascii="Times New Roman" w:hAnsi="Times New Roman"/>
                <w:color w:val="000000"/>
                <w:sz w:val="24"/>
                <w:szCs w:val="24"/>
              </w:rPr>
              <w:t xml:space="preserve"> </w:t>
            </w:r>
            <w:r w:rsidRPr="00D563C8">
              <w:rPr>
                <w:rFonts w:ascii="Times New Roman" w:hAnsi="Times New Roman"/>
                <w:color w:val="000000"/>
                <w:sz w:val="24"/>
                <w:szCs w:val="24"/>
              </w:rPr>
              <w:lastRenderedPageBreak/>
              <w:t>ko‘nikmalarni hosil qilish.</w:t>
            </w:r>
          </w:p>
          <w:p w:rsidR="00284B54" w:rsidRPr="00D563C8" w:rsidRDefault="00284B54" w:rsidP="00284B54">
            <w:pPr>
              <w:ind w:firstLine="560"/>
              <w:rPr>
                <w:rFonts w:ascii="Times New Roman" w:hAnsi="Times New Roman"/>
                <w:sz w:val="24"/>
                <w:szCs w:val="24"/>
              </w:rPr>
            </w:pPr>
          </w:p>
        </w:tc>
      </w:tr>
      <w:tr w:rsidR="00284B54" w:rsidRPr="007B6506" w:rsidTr="00284B54">
        <w:trPr>
          <w:trHeight w:val="261"/>
        </w:trPr>
        <w:tc>
          <w:tcPr>
            <w:tcW w:w="2508"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b/>
                <w:bCs/>
                <w:sz w:val="24"/>
                <w:szCs w:val="24"/>
              </w:rPr>
            </w:pPr>
            <w:r>
              <w:rPr>
                <w:rFonts w:ascii="Times New Roman" w:hAnsi="Times New Roman"/>
                <w:b/>
                <w:bCs/>
                <w:spacing w:val="-6"/>
                <w:sz w:val="24"/>
                <w:szCs w:val="24"/>
              </w:rPr>
              <w:lastRenderedPageBreak/>
              <w:t>Talabalar</w:t>
            </w:r>
            <w:r w:rsidRPr="004B3458">
              <w:rPr>
                <w:rFonts w:ascii="Times New Roman" w:hAnsi="Times New Roman"/>
                <w:b/>
                <w:bCs/>
                <w:spacing w:val="-6"/>
                <w:sz w:val="24"/>
                <w:szCs w:val="24"/>
              </w:rPr>
              <w:t xml:space="preserve"> </w:t>
            </w:r>
            <w:r>
              <w:rPr>
                <w:rFonts w:ascii="Times New Roman" w:hAnsi="Times New Roman"/>
                <w:b/>
                <w:bCs/>
                <w:spacing w:val="-6"/>
                <w:sz w:val="24"/>
                <w:szCs w:val="24"/>
              </w:rPr>
              <w:t>uchun</w:t>
            </w:r>
            <w:r w:rsidRPr="004B3458">
              <w:rPr>
                <w:rFonts w:ascii="Times New Roman" w:hAnsi="Times New Roman"/>
                <w:b/>
                <w:bCs/>
                <w:spacing w:val="-6"/>
                <w:sz w:val="24"/>
                <w:szCs w:val="24"/>
              </w:rPr>
              <w:t xml:space="preserve"> </w:t>
            </w:r>
            <w:r>
              <w:rPr>
                <w:rFonts w:ascii="Times New Roman" w:hAnsi="Times New Roman"/>
                <w:b/>
                <w:bCs/>
                <w:spacing w:val="-6"/>
                <w:sz w:val="24"/>
                <w:szCs w:val="24"/>
              </w:rPr>
              <w:t>talablar</w:t>
            </w:r>
          </w:p>
          <w:p w:rsidR="00284B54" w:rsidRPr="004B3458" w:rsidRDefault="00284B54" w:rsidP="00284B54">
            <w:pPr>
              <w:widowControl w:val="0"/>
              <w:autoSpaceDE w:val="0"/>
              <w:autoSpaceDN w:val="0"/>
              <w:adjustRightInd w:val="0"/>
              <w:rPr>
                <w:rFonts w:ascii="Times New Roman" w:hAnsi="Times New Roman"/>
                <w:sz w:val="24"/>
                <w:szCs w:val="24"/>
              </w:rPr>
            </w:pPr>
          </w:p>
        </w:tc>
        <w:tc>
          <w:tcPr>
            <w:tcW w:w="7557" w:type="dxa"/>
            <w:gridSpan w:val="8"/>
            <w:tcBorders>
              <w:top w:val="single" w:sz="4" w:space="0" w:color="000000"/>
              <w:left w:val="single" w:sz="4" w:space="0" w:color="000000"/>
              <w:bottom w:val="single" w:sz="4" w:space="0" w:color="000000"/>
              <w:right w:val="single" w:sz="4"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o‘qituvchiga va guruhdoshlarga nisbatan hurmat bilan munosabatda bo‘lish;</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universitet ichki tartib - intizom qoidalariga rioya qilish;</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uyali telefonni dars davomida o‘chirish;</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berilgan uy vazifasi va mustaqil ish topshiriqlarini o‘z vaqtida va sifatli bajarish;</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ko‘chirmachilik (plagiat) qat’iyan man etiladi;</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xml:space="preserve">- darslarga qatnashish majburiy hisoblanadi, dars qoldirilgan holatda qoldirilgan darslar qayta o‘zlashtirilishi shart; </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darslarga oldindan tayyorlanib kelish va faol ishtirok etish;</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talaba o‘qituvchidan so‘ng, dars xonasiga - mashg‘ulotga  kiritilmaydi;</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talaba reyting ballidan norozi bo‘lsa  e’lon qilingan</w:t>
            </w:r>
            <w:r w:rsidRPr="00D563C8">
              <w:rPr>
                <w:rFonts w:ascii="Times New Roman" w:hAnsi="Times New Roman"/>
                <w:color w:val="000000"/>
                <w:sz w:val="24"/>
                <w:szCs w:val="24"/>
              </w:rPr>
              <w:t xml:space="preserve"> vaqtdan boshlab 1 kun mobaynida apellyasiya komissiyasiga murojat qilishi mumkin </w:t>
            </w:r>
          </w:p>
        </w:tc>
      </w:tr>
      <w:tr w:rsidR="00284B54" w:rsidRPr="004B3458" w:rsidTr="00284B54">
        <w:trPr>
          <w:trHeight w:val="261"/>
        </w:trPr>
        <w:tc>
          <w:tcPr>
            <w:tcW w:w="2508" w:type="dxa"/>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b/>
                <w:bCs/>
                <w:sz w:val="24"/>
                <w:szCs w:val="24"/>
              </w:rPr>
            </w:pPr>
            <w:r>
              <w:rPr>
                <w:rFonts w:ascii="Times New Roman" w:hAnsi="Times New Roman"/>
                <w:b/>
                <w:bCs/>
                <w:sz w:val="24"/>
                <w:szCs w:val="24"/>
              </w:rPr>
              <w:t>Elektron</w:t>
            </w:r>
            <w:r w:rsidRPr="004B3458">
              <w:rPr>
                <w:rFonts w:ascii="Times New Roman" w:hAnsi="Times New Roman"/>
                <w:b/>
                <w:bCs/>
                <w:sz w:val="24"/>
                <w:szCs w:val="24"/>
              </w:rPr>
              <w:t xml:space="preserve"> </w:t>
            </w:r>
            <w:r>
              <w:rPr>
                <w:rFonts w:ascii="Times New Roman" w:hAnsi="Times New Roman"/>
                <w:b/>
                <w:bCs/>
                <w:sz w:val="24"/>
                <w:szCs w:val="24"/>
              </w:rPr>
              <w:t>pochta</w:t>
            </w:r>
            <w:r w:rsidRPr="004B3458">
              <w:rPr>
                <w:rFonts w:ascii="Times New Roman" w:hAnsi="Times New Roman"/>
                <w:b/>
                <w:bCs/>
                <w:sz w:val="24"/>
                <w:szCs w:val="24"/>
              </w:rPr>
              <w:t xml:space="preserve"> </w:t>
            </w:r>
            <w:r>
              <w:rPr>
                <w:rFonts w:ascii="Times New Roman" w:hAnsi="Times New Roman"/>
                <w:b/>
                <w:bCs/>
                <w:sz w:val="24"/>
                <w:szCs w:val="24"/>
              </w:rPr>
              <w:t>orqali</w:t>
            </w:r>
            <w:r w:rsidRPr="004B3458">
              <w:rPr>
                <w:rFonts w:ascii="Times New Roman" w:hAnsi="Times New Roman"/>
                <w:b/>
                <w:bCs/>
                <w:sz w:val="24"/>
                <w:szCs w:val="24"/>
              </w:rPr>
              <w:t xml:space="preserve"> </w:t>
            </w:r>
            <w:r>
              <w:rPr>
                <w:rFonts w:ascii="Times New Roman" w:hAnsi="Times New Roman"/>
                <w:b/>
                <w:bCs/>
                <w:sz w:val="24"/>
                <w:szCs w:val="24"/>
              </w:rPr>
              <w:t>munosabatlar</w:t>
            </w:r>
            <w:r w:rsidRPr="004B3458">
              <w:rPr>
                <w:rFonts w:ascii="Times New Roman" w:hAnsi="Times New Roman"/>
                <w:b/>
                <w:bCs/>
                <w:sz w:val="24"/>
                <w:szCs w:val="24"/>
              </w:rPr>
              <w:t xml:space="preserve"> </w:t>
            </w:r>
            <w:r>
              <w:rPr>
                <w:rFonts w:ascii="Times New Roman" w:hAnsi="Times New Roman"/>
                <w:b/>
                <w:bCs/>
                <w:sz w:val="24"/>
                <w:szCs w:val="24"/>
              </w:rPr>
              <w:t>tartibi</w:t>
            </w:r>
          </w:p>
          <w:p w:rsidR="00284B54" w:rsidRPr="004B3458" w:rsidRDefault="00284B54" w:rsidP="00284B54">
            <w:pPr>
              <w:widowControl w:val="0"/>
              <w:autoSpaceDE w:val="0"/>
              <w:autoSpaceDN w:val="0"/>
              <w:adjustRightInd w:val="0"/>
              <w:rPr>
                <w:rFonts w:ascii="Times New Roman" w:hAnsi="Times New Roman"/>
                <w:sz w:val="24"/>
                <w:szCs w:val="24"/>
              </w:rPr>
            </w:pPr>
          </w:p>
        </w:tc>
        <w:tc>
          <w:tcPr>
            <w:tcW w:w="7557" w:type="dxa"/>
            <w:gridSpan w:val="8"/>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Professor</w:t>
            </w:r>
            <w:r w:rsidRPr="004B3458">
              <w:rPr>
                <w:rFonts w:ascii="Times New Roman" w:hAnsi="Times New Roman"/>
                <w:sz w:val="24"/>
                <w:szCs w:val="24"/>
              </w:rPr>
              <w:t>-</w:t>
            </w:r>
            <w:r>
              <w:rPr>
                <w:rFonts w:ascii="Times New Roman" w:hAnsi="Times New Roman"/>
                <w:sz w:val="24"/>
                <w:szCs w:val="24"/>
              </w:rPr>
              <w:t>o‘qituvchi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talaba</w:t>
            </w:r>
            <w:r w:rsidRPr="004B3458">
              <w:rPr>
                <w:rFonts w:ascii="Times New Roman" w:hAnsi="Times New Roman"/>
                <w:sz w:val="24"/>
                <w:szCs w:val="24"/>
              </w:rPr>
              <w:t xml:space="preserve"> </w:t>
            </w:r>
            <w:r>
              <w:rPr>
                <w:rFonts w:ascii="Times New Roman" w:hAnsi="Times New Roman"/>
                <w:sz w:val="24"/>
                <w:szCs w:val="24"/>
              </w:rPr>
              <w:t>o‘rtasidagi</w:t>
            </w:r>
            <w:r w:rsidRPr="004B3458">
              <w:rPr>
                <w:rFonts w:ascii="Times New Roman" w:hAnsi="Times New Roman"/>
                <w:sz w:val="24"/>
                <w:szCs w:val="24"/>
              </w:rPr>
              <w:t xml:space="preserve"> </w:t>
            </w:r>
            <w:r>
              <w:rPr>
                <w:rFonts w:ascii="Times New Roman" w:hAnsi="Times New Roman"/>
                <w:sz w:val="24"/>
                <w:szCs w:val="24"/>
              </w:rPr>
              <w:t>aloqa</w:t>
            </w:r>
            <w:r w:rsidRPr="004B3458">
              <w:rPr>
                <w:rFonts w:ascii="Times New Roman" w:hAnsi="Times New Roman"/>
                <w:sz w:val="24"/>
                <w:szCs w:val="24"/>
              </w:rPr>
              <w:t xml:space="preserve"> </w:t>
            </w:r>
            <w:r>
              <w:rPr>
                <w:rFonts w:ascii="Times New Roman" w:hAnsi="Times New Roman"/>
                <w:sz w:val="24"/>
                <w:szCs w:val="24"/>
              </w:rPr>
              <w:t>elektron</w:t>
            </w:r>
            <w:r w:rsidRPr="004B3458">
              <w:rPr>
                <w:rFonts w:ascii="Times New Roman" w:hAnsi="Times New Roman"/>
                <w:sz w:val="24"/>
                <w:szCs w:val="24"/>
              </w:rPr>
              <w:t xml:space="preserve"> </w:t>
            </w:r>
            <w:r>
              <w:rPr>
                <w:rFonts w:ascii="Times New Roman" w:hAnsi="Times New Roman"/>
                <w:sz w:val="24"/>
                <w:szCs w:val="24"/>
              </w:rPr>
              <w:t>pochta</w:t>
            </w:r>
            <w:r w:rsidRPr="004B3458">
              <w:rPr>
                <w:rFonts w:ascii="Times New Roman" w:hAnsi="Times New Roman"/>
                <w:sz w:val="24"/>
                <w:szCs w:val="24"/>
              </w:rPr>
              <w:t xml:space="preserve"> </w:t>
            </w:r>
            <w:r>
              <w:rPr>
                <w:rFonts w:ascii="Times New Roman" w:hAnsi="Times New Roman"/>
                <w:sz w:val="24"/>
                <w:szCs w:val="24"/>
              </w:rPr>
              <w:t>orqali</w:t>
            </w:r>
            <w:r w:rsidRPr="004B3458">
              <w:rPr>
                <w:rFonts w:ascii="Times New Roman" w:hAnsi="Times New Roman"/>
                <w:sz w:val="24"/>
                <w:szCs w:val="24"/>
              </w:rPr>
              <w:t xml:space="preserve"> </w:t>
            </w:r>
            <w:r>
              <w:rPr>
                <w:rFonts w:ascii="Times New Roman" w:hAnsi="Times New Roman"/>
                <w:sz w:val="24"/>
                <w:szCs w:val="24"/>
              </w:rPr>
              <w:t>ham</w:t>
            </w:r>
            <w:r w:rsidRPr="004B3458">
              <w:rPr>
                <w:rFonts w:ascii="Times New Roman" w:hAnsi="Times New Roman"/>
                <w:sz w:val="24"/>
                <w:szCs w:val="24"/>
              </w:rPr>
              <w:t xml:space="preserve"> </w:t>
            </w:r>
            <w:r>
              <w:rPr>
                <w:rFonts w:ascii="Times New Roman" w:hAnsi="Times New Roman"/>
                <w:sz w:val="24"/>
                <w:szCs w:val="24"/>
              </w:rPr>
              <w:t>amalga</w:t>
            </w:r>
            <w:r w:rsidRPr="004B3458">
              <w:rPr>
                <w:rFonts w:ascii="Times New Roman" w:hAnsi="Times New Roman"/>
                <w:sz w:val="24"/>
                <w:szCs w:val="24"/>
              </w:rPr>
              <w:t xml:space="preserve"> </w:t>
            </w:r>
            <w:r>
              <w:rPr>
                <w:rFonts w:ascii="Times New Roman" w:hAnsi="Times New Roman"/>
                <w:sz w:val="24"/>
                <w:szCs w:val="24"/>
              </w:rPr>
              <w:t>oshirilishi</w:t>
            </w:r>
            <w:r w:rsidRPr="004B3458">
              <w:rPr>
                <w:rFonts w:ascii="Times New Roman" w:hAnsi="Times New Roman"/>
                <w:sz w:val="24"/>
                <w:szCs w:val="24"/>
              </w:rPr>
              <w:t xml:space="preserve"> </w:t>
            </w:r>
            <w:r>
              <w:rPr>
                <w:rFonts w:ascii="Times New Roman" w:hAnsi="Times New Roman"/>
                <w:sz w:val="24"/>
                <w:szCs w:val="24"/>
              </w:rPr>
              <w:t>mumkin</w:t>
            </w:r>
            <w:r w:rsidRPr="004B3458">
              <w:rPr>
                <w:rFonts w:ascii="Times New Roman" w:hAnsi="Times New Roman"/>
                <w:sz w:val="24"/>
                <w:szCs w:val="24"/>
              </w:rPr>
              <w:t xml:space="preserve">, </w:t>
            </w:r>
            <w:r>
              <w:rPr>
                <w:rFonts w:ascii="Times New Roman" w:hAnsi="Times New Roman"/>
                <w:b/>
                <w:bCs/>
                <w:sz w:val="24"/>
                <w:szCs w:val="24"/>
              </w:rPr>
              <w:t>telefon</w:t>
            </w:r>
            <w:r w:rsidRPr="004B3458">
              <w:rPr>
                <w:rFonts w:ascii="Times New Roman" w:hAnsi="Times New Roman"/>
                <w:b/>
                <w:bCs/>
                <w:sz w:val="24"/>
                <w:szCs w:val="24"/>
              </w:rPr>
              <w:t xml:space="preserve"> </w:t>
            </w:r>
            <w:r>
              <w:rPr>
                <w:rFonts w:ascii="Times New Roman" w:hAnsi="Times New Roman"/>
                <w:b/>
                <w:bCs/>
                <w:sz w:val="24"/>
                <w:szCs w:val="24"/>
              </w:rPr>
              <w:t>orqali</w:t>
            </w:r>
            <w:r w:rsidRPr="004B3458">
              <w:rPr>
                <w:rFonts w:ascii="Times New Roman" w:hAnsi="Times New Roman"/>
                <w:b/>
                <w:bCs/>
                <w:sz w:val="24"/>
                <w:szCs w:val="24"/>
              </w:rPr>
              <w:t xml:space="preserve"> </w:t>
            </w:r>
            <w:r>
              <w:rPr>
                <w:rFonts w:ascii="Times New Roman" w:hAnsi="Times New Roman"/>
                <w:b/>
                <w:bCs/>
                <w:sz w:val="24"/>
                <w:szCs w:val="24"/>
              </w:rPr>
              <w:t>baho</w:t>
            </w:r>
            <w:r w:rsidRPr="004B3458">
              <w:rPr>
                <w:rFonts w:ascii="Times New Roman" w:hAnsi="Times New Roman"/>
                <w:b/>
                <w:bCs/>
                <w:sz w:val="24"/>
                <w:szCs w:val="24"/>
              </w:rPr>
              <w:t xml:space="preserve"> </w:t>
            </w:r>
            <w:r>
              <w:rPr>
                <w:rFonts w:ascii="Times New Roman" w:hAnsi="Times New Roman"/>
                <w:b/>
                <w:bCs/>
                <w:sz w:val="24"/>
                <w:szCs w:val="24"/>
              </w:rPr>
              <w:t>masalasi</w:t>
            </w:r>
            <w:r w:rsidRPr="004B3458">
              <w:rPr>
                <w:rFonts w:ascii="Times New Roman" w:hAnsi="Times New Roman"/>
                <w:b/>
                <w:bCs/>
                <w:sz w:val="24"/>
                <w:szCs w:val="24"/>
              </w:rPr>
              <w:t xml:space="preserve"> </w:t>
            </w:r>
            <w:r>
              <w:rPr>
                <w:rFonts w:ascii="Times New Roman" w:hAnsi="Times New Roman"/>
                <w:b/>
                <w:bCs/>
                <w:sz w:val="24"/>
                <w:szCs w:val="24"/>
              </w:rPr>
              <w:t>muhokama</w:t>
            </w:r>
            <w:r w:rsidRPr="004B3458">
              <w:rPr>
                <w:rFonts w:ascii="Times New Roman" w:hAnsi="Times New Roman"/>
                <w:b/>
                <w:bCs/>
                <w:sz w:val="24"/>
                <w:szCs w:val="24"/>
              </w:rPr>
              <w:t xml:space="preserve"> </w:t>
            </w:r>
            <w:r>
              <w:rPr>
                <w:rFonts w:ascii="Times New Roman" w:hAnsi="Times New Roman"/>
                <w:b/>
                <w:bCs/>
                <w:sz w:val="24"/>
                <w:szCs w:val="24"/>
              </w:rPr>
              <w:t>qilinmaydi</w:t>
            </w:r>
            <w:r w:rsidRPr="004B3458">
              <w:rPr>
                <w:rFonts w:ascii="Times New Roman" w:hAnsi="Times New Roman"/>
                <w:b/>
                <w:bCs/>
                <w:sz w:val="24"/>
                <w:szCs w:val="24"/>
              </w:rPr>
              <w:t xml:space="preserve">, </w:t>
            </w:r>
            <w:r>
              <w:rPr>
                <w:rFonts w:ascii="Times New Roman" w:hAnsi="Times New Roman"/>
                <w:b/>
                <w:bCs/>
                <w:sz w:val="24"/>
                <w:szCs w:val="24"/>
              </w:rPr>
              <w:t>baholash</w:t>
            </w:r>
            <w:r w:rsidRPr="004B3458">
              <w:rPr>
                <w:rFonts w:ascii="Times New Roman" w:hAnsi="Times New Roman"/>
                <w:b/>
                <w:bCs/>
                <w:sz w:val="24"/>
                <w:szCs w:val="24"/>
              </w:rPr>
              <w:t xml:space="preserve"> </w:t>
            </w:r>
            <w:r>
              <w:rPr>
                <w:rFonts w:ascii="Times New Roman" w:hAnsi="Times New Roman"/>
                <w:b/>
                <w:bCs/>
                <w:sz w:val="24"/>
                <w:szCs w:val="24"/>
              </w:rPr>
              <w:t>faqatgina</w:t>
            </w:r>
            <w:r w:rsidRPr="004B3458">
              <w:rPr>
                <w:rFonts w:ascii="Times New Roman" w:hAnsi="Times New Roman"/>
                <w:b/>
                <w:bCs/>
                <w:sz w:val="24"/>
                <w:szCs w:val="24"/>
              </w:rPr>
              <w:t xml:space="preserve"> </w:t>
            </w:r>
            <w:r>
              <w:rPr>
                <w:rFonts w:ascii="Times New Roman" w:hAnsi="Times New Roman"/>
                <w:b/>
                <w:bCs/>
                <w:sz w:val="24"/>
                <w:szCs w:val="24"/>
              </w:rPr>
              <w:t>universitet</w:t>
            </w:r>
            <w:r w:rsidRPr="004B3458">
              <w:rPr>
                <w:rFonts w:ascii="Times New Roman" w:hAnsi="Times New Roman"/>
                <w:b/>
                <w:bCs/>
                <w:sz w:val="24"/>
                <w:szCs w:val="24"/>
              </w:rPr>
              <w:t xml:space="preserve"> </w:t>
            </w:r>
            <w:r>
              <w:rPr>
                <w:rFonts w:ascii="Times New Roman" w:hAnsi="Times New Roman"/>
                <w:b/>
                <w:bCs/>
                <w:sz w:val="24"/>
                <w:szCs w:val="24"/>
              </w:rPr>
              <w:t>hududida</w:t>
            </w:r>
            <w:r w:rsidRPr="004B3458">
              <w:rPr>
                <w:rFonts w:ascii="Times New Roman" w:hAnsi="Times New Roman"/>
                <w:b/>
                <w:bCs/>
                <w:sz w:val="24"/>
                <w:szCs w:val="24"/>
              </w:rPr>
              <w:t xml:space="preserve">, </w:t>
            </w:r>
            <w:r>
              <w:rPr>
                <w:rFonts w:ascii="Times New Roman" w:hAnsi="Times New Roman"/>
                <w:b/>
                <w:bCs/>
                <w:sz w:val="24"/>
                <w:szCs w:val="24"/>
              </w:rPr>
              <w:t>ajratilgan</w:t>
            </w:r>
            <w:r w:rsidRPr="004B3458">
              <w:rPr>
                <w:rFonts w:ascii="Times New Roman" w:hAnsi="Times New Roman"/>
                <w:b/>
                <w:bCs/>
                <w:sz w:val="24"/>
                <w:szCs w:val="24"/>
              </w:rPr>
              <w:t xml:space="preserve"> </w:t>
            </w:r>
            <w:r>
              <w:rPr>
                <w:rFonts w:ascii="Times New Roman" w:hAnsi="Times New Roman"/>
                <w:b/>
                <w:bCs/>
                <w:sz w:val="24"/>
                <w:szCs w:val="24"/>
              </w:rPr>
              <w:t>xonalarda</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dars</w:t>
            </w:r>
            <w:r w:rsidRPr="004B3458">
              <w:rPr>
                <w:rFonts w:ascii="Times New Roman" w:hAnsi="Times New Roman"/>
                <w:sz w:val="24"/>
                <w:szCs w:val="24"/>
              </w:rPr>
              <w:t xml:space="preserve"> </w:t>
            </w:r>
            <w:r>
              <w:rPr>
                <w:rFonts w:ascii="Times New Roman" w:hAnsi="Times New Roman"/>
                <w:sz w:val="24"/>
                <w:szCs w:val="24"/>
              </w:rPr>
              <w:t>davomida</w:t>
            </w:r>
            <w:r w:rsidRPr="004B3458">
              <w:rPr>
                <w:rFonts w:ascii="Times New Roman" w:hAnsi="Times New Roman"/>
                <w:sz w:val="24"/>
                <w:szCs w:val="24"/>
              </w:rPr>
              <w:t xml:space="preserve"> </w:t>
            </w:r>
            <w:r>
              <w:rPr>
                <w:rFonts w:ascii="Times New Roman" w:hAnsi="Times New Roman"/>
                <w:sz w:val="24"/>
                <w:szCs w:val="24"/>
              </w:rPr>
              <w:t>amalga</w:t>
            </w:r>
            <w:r w:rsidRPr="004B3458">
              <w:rPr>
                <w:rFonts w:ascii="Times New Roman" w:hAnsi="Times New Roman"/>
                <w:sz w:val="24"/>
                <w:szCs w:val="24"/>
              </w:rPr>
              <w:t xml:space="preserve"> </w:t>
            </w:r>
            <w:r>
              <w:rPr>
                <w:rFonts w:ascii="Times New Roman" w:hAnsi="Times New Roman"/>
                <w:sz w:val="24"/>
                <w:szCs w:val="24"/>
              </w:rPr>
              <w:t>oshiriladi</w:t>
            </w:r>
            <w:r w:rsidRPr="004B3458">
              <w:rPr>
                <w:rFonts w:ascii="Times New Roman" w:hAnsi="Times New Roman"/>
                <w:sz w:val="24"/>
                <w:szCs w:val="24"/>
              </w:rPr>
              <w:t xml:space="preserve">.  </w:t>
            </w:r>
            <w:r>
              <w:rPr>
                <w:rFonts w:ascii="Times New Roman" w:hAnsi="Times New Roman"/>
                <w:sz w:val="24"/>
                <w:szCs w:val="24"/>
              </w:rPr>
              <w:t>Elektron</w:t>
            </w:r>
            <w:r w:rsidRPr="004B3458">
              <w:rPr>
                <w:rFonts w:ascii="Times New Roman" w:hAnsi="Times New Roman"/>
                <w:sz w:val="24"/>
                <w:szCs w:val="24"/>
              </w:rPr>
              <w:t xml:space="preserve"> </w:t>
            </w:r>
            <w:r>
              <w:rPr>
                <w:rFonts w:ascii="Times New Roman" w:hAnsi="Times New Roman"/>
                <w:sz w:val="24"/>
                <w:szCs w:val="24"/>
              </w:rPr>
              <w:t>pochtani</w:t>
            </w:r>
            <w:r w:rsidRPr="004B3458">
              <w:rPr>
                <w:rFonts w:ascii="Times New Roman" w:hAnsi="Times New Roman"/>
                <w:sz w:val="24"/>
                <w:szCs w:val="24"/>
              </w:rPr>
              <w:t xml:space="preserve"> </w:t>
            </w:r>
            <w:r>
              <w:rPr>
                <w:rFonts w:ascii="Times New Roman" w:hAnsi="Times New Roman"/>
                <w:sz w:val="24"/>
                <w:szCs w:val="24"/>
              </w:rPr>
              <w:t>ochish</w:t>
            </w:r>
            <w:r w:rsidRPr="004B3458">
              <w:rPr>
                <w:rFonts w:ascii="Times New Roman" w:hAnsi="Times New Roman"/>
                <w:sz w:val="24"/>
                <w:szCs w:val="24"/>
              </w:rPr>
              <w:t xml:space="preserve"> </w:t>
            </w:r>
            <w:r>
              <w:rPr>
                <w:rFonts w:ascii="Times New Roman" w:hAnsi="Times New Roman"/>
                <w:sz w:val="24"/>
                <w:szCs w:val="24"/>
              </w:rPr>
              <w:t>vaqti</w:t>
            </w:r>
            <w:r w:rsidRPr="004B3458">
              <w:rPr>
                <w:rFonts w:ascii="Times New Roman" w:hAnsi="Times New Roman"/>
                <w:sz w:val="24"/>
                <w:szCs w:val="24"/>
              </w:rPr>
              <w:t xml:space="preserve"> </w:t>
            </w:r>
            <w:r>
              <w:rPr>
                <w:rFonts w:ascii="Times New Roman" w:hAnsi="Times New Roman"/>
                <w:sz w:val="24"/>
                <w:szCs w:val="24"/>
              </w:rPr>
              <w:t>soat</w:t>
            </w:r>
            <w:r w:rsidRPr="004B3458">
              <w:rPr>
                <w:rFonts w:ascii="Times New Roman" w:hAnsi="Times New Roman"/>
                <w:sz w:val="24"/>
                <w:szCs w:val="24"/>
              </w:rPr>
              <w:t xml:space="preserve"> 15.00 </w:t>
            </w:r>
            <w:r>
              <w:rPr>
                <w:rFonts w:ascii="Times New Roman" w:hAnsi="Times New Roman"/>
                <w:sz w:val="24"/>
                <w:szCs w:val="24"/>
              </w:rPr>
              <w:t>dan</w:t>
            </w:r>
            <w:r w:rsidRPr="004B3458">
              <w:rPr>
                <w:rFonts w:ascii="Times New Roman" w:hAnsi="Times New Roman"/>
                <w:sz w:val="24"/>
                <w:szCs w:val="24"/>
              </w:rPr>
              <w:t xml:space="preserve"> 20.00 </w:t>
            </w:r>
            <w:r>
              <w:rPr>
                <w:rFonts w:ascii="Times New Roman" w:hAnsi="Times New Roman"/>
                <w:sz w:val="24"/>
                <w:szCs w:val="24"/>
              </w:rPr>
              <w:t>gacha</w:t>
            </w:r>
          </w:p>
        </w:tc>
      </w:tr>
      <w:tr w:rsidR="00284B54" w:rsidRPr="004B3458" w:rsidTr="00284B54">
        <w:trPr>
          <w:trHeight w:val="1"/>
        </w:trPr>
        <w:tc>
          <w:tcPr>
            <w:tcW w:w="10065" w:type="dxa"/>
            <w:gridSpan w:val="9"/>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autoSpaceDE w:val="0"/>
              <w:autoSpaceDN w:val="0"/>
              <w:adjustRightInd w:val="0"/>
              <w:spacing w:after="195"/>
              <w:ind w:left="720"/>
              <w:rPr>
                <w:rFonts w:ascii="Times New Roman" w:hAnsi="Times New Roman"/>
                <w:b/>
                <w:bCs/>
                <w:sz w:val="24"/>
                <w:szCs w:val="24"/>
              </w:rPr>
            </w:pPr>
          </w:p>
          <w:tbl>
            <w:tblPr>
              <w:tblW w:w="9766" w:type="dxa"/>
              <w:tblCellSpacing w:w="0" w:type="dxa"/>
              <w:tblLayout w:type="fixed"/>
              <w:tblLook w:val="0000" w:firstRow="0" w:lastRow="0" w:firstColumn="0" w:lastColumn="0" w:noHBand="0" w:noVBand="0"/>
            </w:tblPr>
            <w:tblGrid>
              <w:gridCol w:w="619"/>
              <w:gridCol w:w="4929"/>
              <w:gridCol w:w="2234"/>
              <w:gridCol w:w="1984"/>
            </w:tblGrid>
            <w:tr w:rsidR="00284B54" w:rsidRPr="004B3458" w:rsidTr="00284B54">
              <w:trPr>
                <w:trHeight w:val="317"/>
                <w:tblCellSpacing w:w="0"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t/r</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sz w:val="24"/>
                      <w:szCs w:val="24"/>
                      <w:highlight w:val="yellow"/>
                    </w:rPr>
                  </w:pPr>
                  <w:r w:rsidRPr="004B3458">
                    <w:rPr>
                      <w:rFonts w:ascii="Times New Roman" w:hAnsi="Times New Roman"/>
                      <w:b/>
                      <w:sz w:val="24"/>
                      <w:szCs w:val="24"/>
                      <w:highlight w:val="yellow"/>
                    </w:rPr>
                    <w:t>Ma’ruza mashg‘uloti mavzulari</w:t>
                  </w:r>
                </w:p>
                <w:p w:rsidR="00284B54" w:rsidRPr="004B3458" w:rsidRDefault="00284B54" w:rsidP="00284B54">
                  <w:pPr>
                    <w:rPr>
                      <w:rFonts w:ascii="Times New Roman" w:hAnsi="Times New Roman"/>
                      <w:b/>
                      <w:sz w:val="24"/>
                      <w:szCs w:val="24"/>
                      <w:highlight w:val="yellow"/>
                    </w:rPr>
                  </w:pPr>
                </w:p>
                <w:p w:rsidR="00284B54" w:rsidRPr="004B3458" w:rsidRDefault="00284B54" w:rsidP="00284B54">
                  <w:pPr>
                    <w:autoSpaceDE w:val="0"/>
                    <w:autoSpaceDN w:val="0"/>
                    <w:adjustRightInd w:val="0"/>
                    <w:spacing w:after="195"/>
                    <w:rPr>
                      <w:rFonts w:ascii="Times New Roman" w:hAnsi="Times New Roman"/>
                      <w:sz w:val="24"/>
                      <w:szCs w:val="24"/>
                      <w:lang w:val="uz-Cyrl-UZ"/>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Pr>
                      <w:rFonts w:ascii="Times New Roman" w:hAnsi="Times New Roman"/>
                      <w:sz w:val="24"/>
                      <w:szCs w:val="24"/>
                    </w:rPr>
                    <w:t>Ma’ruza</w:t>
                  </w:r>
                </w:p>
                <w:p w:rsidR="00284B54" w:rsidRPr="004B3458" w:rsidRDefault="00284B54" w:rsidP="00284B54">
                  <w:pPr>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lang w:val="uz-Cyrl-UZ"/>
                    </w:rPr>
                  </w:pPr>
                  <w:r w:rsidRPr="004B3458">
                    <w:rPr>
                      <w:rFonts w:ascii="Times New Roman" w:hAnsi="Times New Roman"/>
                      <w:sz w:val="24"/>
                      <w:szCs w:val="24"/>
                    </w:rPr>
                    <w:t>TM</w:t>
                  </w:r>
                  <w:r>
                    <w:rPr>
                      <w:rFonts w:ascii="Times New Roman" w:hAnsi="Times New Roman"/>
                      <w:sz w:val="24"/>
                      <w:szCs w:val="24"/>
                      <w:lang w:val="uz-Cyrl-UZ"/>
                    </w:rPr>
                    <w:t>I</w:t>
                  </w:r>
                </w:p>
              </w:tc>
            </w:tr>
            <w:tr w:rsidR="00284B54" w:rsidRPr="004B3458" w:rsidTr="00284B54">
              <w:tblPrEx>
                <w:tblCellSpacing w:w="-6" w:type="dxa"/>
              </w:tblPrEx>
              <w:trPr>
                <w:trHeight w:val="931"/>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«Iqtisodiyot nazariyasi» fanining predmeti va bilish usullari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929"/>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2</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color w:val="000000"/>
                      <w:sz w:val="24"/>
                      <w:szCs w:val="24"/>
                      <w:lang w:val="uz-Cyrl-UZ"/>
                    </w:rPr>
                  </w:pPr>
                  <w:r w:rsidRPr="00D563C8">
                    <w:rPr>
                      <w:rFonts w:ascii="Times New Roman" w:hAnsi="Times New Roman"/>
                      <w:color w:val="000000"/>
                      <w:sz w:val="24"/>
                      <w:szCs w:val="24"/>
                    </w:rPr>
                    <w:t>Ijtimoiy-iqtisodiy tizimlar va mulkchilik munosabatlar</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66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3</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color w:val="000000"/>
                      <w:sz w:val="24"/>
                      <w:szCs w:val="24"/>
                      <w:lang w:val="uz-Cyrl-UZ"/>
                    </w:rPr>
                  </w:pPr>
                  <w:r w:rsidRPr="00D563C8">
                    <w:rPr>
                      <w:rFonts w:ascii="Times New Roman" w:hAnsi="Times New Roman"/>
                      <w:color w:val="000000"/>
                      <w:sz w:val="24"/>
                      <w:szCs w:val="24"/>
                    </w:rPr>
                    <w:t xml:space="preserve"> Tovar-pul munosabatlari rivojlanishi bozor iqtisodiyoti shakllanishi va amal qilishining asosidir</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4</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 xml:space="preserve">Bozor iqtisodiyotining mazmuni va amal qilish mexanizmi. </w:t>
                  </w: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uning</w:t>
                  </w:r>
                  <w:r w:rsidRPr="004B3458">
                    <w:rPr>
                      <w:rFonts w:ascii="Times New Roman" w:hAnsi="Times New Roman"/>
                      <w:sz w:val="24"/>
                      <w:szCs w:val="24"/>
                    </w:rPr>
                    <w:t xml:space="preserve"> </w:t>
                  </w:r>
                  <w:r>
                    <w:rPr>
                      <w:rFonts w:ascii="Times New Roman" w:hAnsi="Times New Roman"/>
                      <w:sz w:val="24"/>
                      <w:szCs w:val="24"/>
                    </w:rPr>
                    <w:t>tuzilishi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887"/>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lastRenderedPageBreak/>
                    <w:t>5</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iqtisodiyotiga</w:t>
                  </w:r>
                  <w:r w:rsidRPr="004B3458">
                    <w:rPr>
                      <w:rFonts w:ascii="Times New Roman" w:hAnsi="Times New Roman"/>
                      <w:sz w:val="24"/>
                      <w:szCs w:val="24"/>
                    </w:rPr>
                    <w:t xml:space="preserve"> </w:t>
                  </w:r>
                  <w:r>
                    <w:rPr>
                      <w:rFonts w:ascii="Times New Roman" w:hAnsi="Times New Roman"/>
                      <w:sz w:val="24"/>
                      <w:szCs w:val="24"/>
                    </w:rPr>
                    <w:t>o‘tish</w:t>
                  </w:r>
                  <w:r w:rsidRPr="004B3458">
                    <w:rPr>
                      <w:rFonts w:ascii="Times New Roman" w:hAnsi="Times New Roman"/>
                      <w:sz w:val="24"/>
                      <w:szCs w:val="24"/>
                    </w:rPr>
                    <w:t xml:space="preserve"> </w:t>
                  </w:r>
                  <w:r>
                    <w:rPr>
                      <w:rFonts w:ascii="Times New Roman" w:hAnsi="Times New Roman"/>
                      <w:sz w:val="24"/>
                      <w:szCs w:val="24"/>
                    </w:rPr>
                    <w:t>davri</w:t>
                  </w:r>
                  <w:r w:rsidRPr="004B3458">
                    <w:rPr>
                      <w:rFonts w:ascii="Times New Roman" w:hAnsi="Times New Roman"/>
                      <w:sz w:val="24"/>
                      <w:szCs w:val="24"/>
                    </w:rPr>
                    <w:t xml:space="preserve">  </w:t>
                  </w:r>
                  <w:r>
                    <w:rPr>
                      <w:rFonts w:ascii="Times New Roman" w:hAnsi="Times New Roman"/>
                      <w:sz w:val="24"/>
                      <w:szCs w:val="24"/>
                    </w:rPr>
                    <w:t>O‘zbekistonda</w:t>
                  </w:r>
                  <w:r w:rsidRPr="004B3458">
                    <w:rPr>
                      <w:rFonts w:ascii="Times New Roman" w:hAnsi="Times New Roman"/>
                      <w:sz w:val="24"/>
                      <w:szCs w:val="24"/>
                    </w:rPr>
                    <w:t xml:space="preserve"> </w:t>
                  </w: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iqtisodiyotiga</w:t>
                  </w:r>
                  <w:r w:rsidRPr="004B3458">
                    <w:rPr>
                      <w:rFonts w:ascii="Times New Roman" w:hAnsi="Times New Roman"/>
                      <w:sz w:val="24"/>
                      <w:szCs w:val="24"/>
                    </w:rPr>
                    <w:t xml:space="preserve">  </w:t>
                  </w:r>
                  <w:r>
                    <w:rPr>
                      <w:rFonts w:ascii="Times New Roman" w:hAnsi="Times New Roman"/>
                      <w:sz w:val="24"/>
                      <w:szCs w:val="24"/>
                    </w:rPr>
                    <w:t>o‘tish</w:t>
                  </w:r>
                  <w:r w:rsidRPr="004B3458">
                    <w:rPr>
                      <w:rFonts w:ascii="Times New Roman" w:hAnsi="Times New Roman"/>
                      <w:sz w:val="24"/>
                      <w:szCs w:val="24"/>
                    </w:rPr>
                    <w:t xml:space="preserve">  </w:t>
                  </w:r>
                  <w:r>
                    <w:rPr>
                      <w:rFonts w:ascii="Times New Roman" w:hAnsi="Times New Roman"/>
                      <w:sz w:val="24"/>
                      <w:szCs w:val="24"/>
                    </w:rPr>
                    <w:t>tamoyillari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xususiyatlari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59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6</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 xml:space="preserve"> Talab va taklif nazariyasi. Bozor muvozanati. </w:t>
                  </w:r>
                  <w:r>
                    <w:rPr>
                      <w:rFonts w:ascii="Times New Roman" w:hAnsi="Times New Roman"/>
                      <w:sz w:val="24"/>
                      <w:szCs w:val="24"/>
                    </w:rPr>
                    <w:t>Raqobat</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narxning</w:t>
                  </w:r>
                  <w:r w:rsidRPr="004B3458">
                    <w:rPr>
                      <w:rFonts w:ascii="Times New Roman" w:hAnsi="Times New Roman"/>
                      <w:sz w:val="24"/>
                      <w:szCs w:val="24"/>
                    </w:rPr>
                    <w:t xml:space="preserve"> </w:t>
                  </w:r>
                  <w:r>
                    <w:rPr>
                      <w:rFonts w:ascii="Times New Roman" w:hAnsi="Times New Roman"/>
                      <w:sz w:val="24"/>
                      <w:szCs w:val="24"/>
                    </w:rPr>
                    <w:t>shakllanishif</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7</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Tadbirkorlik faoliyati. Tadbirkorlik kapitali va uning aylanishi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4B3458">
                    <w:rPr>
                      <w:rFonts w:ascii="Times New Roman" w:hAnsi="Times New Roman"/>
                      <w:b/>
                      <w:bCs/>
                      <w:sz w:val="24"/>
                      <w:szCs w:val="24"/>
                      <w:lang w:val="uz-Cyrl-UZ"/>
                    </w:rPr>
                    <w:t>4</w:t>
                  </w: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8</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4B3458">
                    <w:rPr>
                      <w:rFonts w:ascii="Times New Roman" w:hAnsi="Times New Roman"/>
                      <w:sz w:val="24"/>
                      <w:szCs w:val="24"/>
                    </w:rPr>
                    <w:t xml:space="preserve"> </w:t>
                  </w:r>
                  <w:r>
                    <w:rPr>
                      <w:rFonts w:ascii="Times New Roman" w:hAnsi="Times New Roman"/>
                      <w:sz w:val="24"/>
                      <w:szCs w:val="24"/>
                    </w:rPr>
                    <w:t>Korxona</w:t>
                  </w:r>
                  <w:r w:rsidRPr="004B3458">
                    <w:rPr>
                      <w:rFonts w:ascii="Times New Roman" w:hAnsi="Times New Roman"/>
                      <w:sz w:val="24"/>
                      <w:szCs w:val="24"/>
                    </w:rPr>
                    <w:t xml:space="preserve">  </w:t>
                  </w:r>
                  <w:r>
                    <w:rPr>
                      <w:rFonts w:ascii="Times New Roman" w:hAnsi="Times New Roman"/>
                      <w:sz w:val="24"/>
                      <w:szCs w:val="24"/>
                    </w:rPr>
                    <w:t>xarajatlari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foydasi</w:t>
                  </w:r>
                  <w:r w:rsidRPr="004B3458">
                    <w:rPr>
                      <w:rFonts w:ascii="Times New Roman" w:hAnsi="Times New Roman"/>
                      <w:sz w:val="24"/>
                      <w:szCs w:val="24"/>
                    </w:rPr>
                    <w:t xml:space="preserve">. </w:t>
                  </w:r>
                  <w:r>
                    <w:rPr>
                      <w:rFonts w:ascii="Times New Roman" w:hAnsi="Times New Roman"/>
                      <w:sz w:val="24"/>
                      <w:szCs w:val="24"/>
                    </w:rPr>
                    <w:t>Ish</w:t>
                  </w:r>
                  <w:r w:rsidRPr="004B3458">
                    <w:rPr>
                      <w:rFonts w:ascii="Times New Roman" w:hAnsi="Times New Roman"/>
                      <w:sz w:val="24"/>
                      <w:szCs w:val="24"/>
                    </w:rPr>
                    <w:t xml:space="preserve"> </w:t>
                  </w:r>
                  <w:r>
                    <w:rPr>
                      <w:rFonts w:ascii="Times New Roman" w:hAnsi="Times New Roman"/>
                      <w:sz w:val="24"/>
                      <w:szCs w:val="24"/>
                    </w:rPr>
                    <w:t>haqi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mehnat</w:t>
                  </w:r>
                  <w:r w:rsidRPr="004B3458">
                    <w:rPr>
                      <w:rFonts w:ascii="Times New Roman" w:hAnsi="Times New Roman"/>
                      <w:sz w:val="24"/>
                      <w:szCs w:val="24"/>
                    </w:rPr>
                    <w:t xml:space="preserve"> </w:t>
                  </w:r>
                  <w:r>
                    <w:rPr>
                      <w:rFonts w:ascii="Times New Roman" w:hAnsi="Times New Roman"/>
                      <w:sz w:val="24"/>
                      <w:szCs w:val="24"/>
                    </w:rPr>
                    <w:t>munosabatlari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p>
              </w:tc>
            </w:tr>
            <w:tr w:rsidR="00284B54" w:rsidRPr="004B3458" w:rsidTr="00284B54">
              <w:tblPrEx>
                <w:tblCellSpacing w:w="-6" w:type="dxa"/>
              </w:tblPrEx>
              <w:trPr>
                <w:trHeight w:val="324"/>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9</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Pr>
                      <w:rFonts w:ascii="Times New Roman" w:hAnsi="Times New Roman"/>
                      <w:sz w:val="24"/>
                      <w:szCs w:val="24"/>
                    </w:rPr>
                    <w:t>Korxona</w:t>
                  </w:r>
                  <w:r w:rsidRPr="004B3458">
                    <w:rPr>
                      <w:rFonts w:ascii="Times New Roman" w:hAnsi="Times New Roman"/>
                      <w:sz w:val="24"/>
                      <w:szCs w:val="24"/>
                    </w:rPr>
                    <w:t xml:space="preserve">  </w:t>
                  </w:r>
                  <w:r>
                    <w:rPr>
                      <w:rFonts w:ascii="Times New Roman" w:hAnsi="Times New Roman"/>
                      <w:sz w:val="24"/>
                      <w:szCs w:val="24"/>
                    </w:rPr>
                    <w:t>xarajatlari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foydasi</w:t>
                  </w:r>
                  <w:r w:rsidRPr="004B3458">
                    <w:rPr>
                      <w:rFonts w:ascii="Times New Roman" w:hAnsi="Times New Roman"/>
                      <w:sz w:val="24"/>
                      <w:szCs w:val="24"/>
                    </w:rPr>
                    <w:t xml:space="preserve">. </w:t>
                  </w:r>
                  <w:r>
                    <w:rPr>
                      <w:rFonts w:ascii="Times New Roman" w:hAnsi="Times New Roman"/>
                      <w:sz w:val="24"/>
                      <w:szCs w:val="24"/>
                    </w:rPr>
                    <w:t>Ish</w:t>
                  </w:r>
                  <w:r w:rsidRPr="004B3458">
                    <w:rPr>
                      <w:rFonts w:ascii="Times New Roman" w:hAnsi="Times New Roman"/>
                      <w:sz w:val="24"/>
                      <w:szCs w:val="24"/>
                    </w:rPr>
                    <w:t xml:space="preserve"> </w:t>
                  </w:r>
                  <w:r>
                    <w:rPr>
                      <w:rFonts w:ascii="Times New Roman" w:hAnsi="Times New Roman"/>
                      <w:sz w:val="24"/>
                      <w:szCs w:val="24"/>
                    </w:rPr>
                    <w:t>haqi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mehnat</w:t>
                  </w:r>
                  <w:r w:rsidRPr="004B3458">
                    <w:rPr>
                      <w:rFonts w:ascii="Times New Roman" w:hAnsi="Times New Roman"/>
                      <w:sz w:val="24"/>
                      <w:szCs w:val="24"/>
                    </w:rPr>
                    <w:t xml:space="preserve"> </w:t>
                  </w:r>
                  <w:r>
                    <w:rPr>
                      <w:rFonts w:ascii="Times New Roman" w:hAnsi="Times New Roman"/>
                      <w:sz w:val="24"/>
                      <w:szCs w:val="24"/>
                    </w:rPr>
                    <w:t>munosabatlari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p>
              </w:tc>
            </w:tr>
            <w:tr w:rsidR="00284B54" w:rsidRPr="004B3458" w:rsidTr="00284B54">
              <w:tblPrEx>
                <w:tblCellSpacing w:w="-6" w:type="dxa"/>
              </w:tblPrEx>
              <w:trPr>
                <w:trHeight w:val="904"/>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10</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  Milliy iqtisodiyot va uning makroiqtisodiy o‘lchamlari. YAMM va uning harakat shakllari. </w:t>
                  </w:r>
                  <w:r>
                    <w:rPr>
                      <w:rFonts w:ascii="Times New Roman" w:hAnsi="Times New Roman"/>
                      <w:sz w:val="24"/>
                      <w:szCs w:val="24"/>
                    </w:rPr>
                    <w:t>Iqtisodiy</w:t>
                  </w:r>
                  <w:r w:rsidRPr="004B3458">
                    <w:rPr>
                      <w:rFonts w:ascii="Times New Roman" w:hAnsi="Times New Roman"/>
                      <w:sz w:val="24"/>
                      <w:szCs w:val="24"/>
                    </w:rPr>
                    <w:t xml:space="preserve"> </w:t>
                  </w:r>
                  <w:r>
                    <w:rPr>
                      <w:rFonts w:ascii="Times New Roman" w:hAnsi="Times New Roman"/>
                      <w:sz w:val="24"/>
                      <w:szCs w:val="24"/>
                    </w:rPr>
                    <w:t>o‘sish</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milliy</w:t>
                  </w:r>
                  <w:r w:rsidRPr="004B3458">
                    <w:rPr>
                      <w:rFonts w:ascii="Times New Roman" w:hAnsi="Times New Roman"/>
                      <w:sz w:val="24"/>
                      <w:szCs w:val="24"/>
                    </w:rPr>
                    <w:t xml:space="preserve"> </w:t>
                  </w:r>
                  <w:r>
                    <w:rPr>
                      <w:rFonts w:ascii="Times New Roman" w:hAnsi="Times New Roman"/>
                      <w:sz w:val="24"/>
                      <w:szCs w:val="24"/>
                    </w:rPr>
                    <w:t>boylik</w:t>
                  </w:r>
                </w:p>
                <w:p w:rsidR="00284B54" w:rsidRPr="004B3458" w:rsidRDefault="00284B54" w:rsidP="00284B54">
                  <w:pPr>
                    <w:rPr>
                      <w:rFonts w:ascii="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66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11</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4B3458">
                    <w:rPr>
                      <w:rFonts w:ascii="Times New Roman" w:hAnsi="Times New Roman"/>
                      <w:sz w:val="24"/>
                      <w:szCs w:val="24"/>
                    </w:rPr>
                    <w:t xml:space="preserve">  </w:t>
                  </w:r>
                  <w:r>
                    <w:rPr>
                      <w:rFonts w:ascii="Times New Roman" w:hAnsi="Times New Roman"/>
                      <w:sz w:val="24"/>
                      <w:szCs w:val="24"/>
                    </w:rPr>
                    <w:t>Iste’mol</w:t>
                  </w:r>
                  <w:r w:rsidRPr="004B3458">
                    <w:rPr>
                      <w:rFonts w:ascii="Times New Roman" w:hAnsi="Times New Roman"/>
                      <w:sz w:val="24"/>
                      <w:szCs w:val="24"/>
                    </w:rPr>
                    <w:t xml:space="preserve">, </w:t>
                  </w:r>
                  <w:r>
                    <w:rPr>
                      <w:rFonts w:ascii="Times New Roman" w:hAnsi="Times New Roman"/>
                      <w:sz w:val="24"/>
                      <w:szCs w:val="24"/>
                    </w:rPr>
                    <w:t>jamg‘arma</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investitsiyalar</w:t>
                  </w:r>
                </w:p>
                <w:p w:rsidR="00284B54" w:rsidRPr="004B3458" w:rsidRDefault="00284B54" w:rsidP="00284B54">
                  <w:pPr>
                    <w:rPr>
                      <w:rFonts w:ascii="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p>
              </w:tc>
            </w:tr>
            <w:tr w:rsidR="00284B54" w:rsidRPr="004B3458" w:rsidTr="00284B54">
              <w:tblPrEx>
                <w:tblCellSpacing w:w="-6" w:type="dxa"/>
              </w:tblPrEx>
              <w:trPr>
                <w:trHeight w:val="66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12</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b/>
                      <w:bCs/>
                      <w:sz w:val="24"/>
                      <w:szCs w:val="24"/>
                    </w:rPr>
                  </w:pPr>
                  <w:r w:rsidRPr="00D563C8">
                    <w:rPr>
                      <w:rFonts w:ascii="Times New Roman" w:hAnsi="Times New Roman"/>
                      <w:sz w:val="24"/>
                      <w:szCs w:val="24"/>
                    </w:rPr>
                    <w:t xml:space="preserve"> Iqtisodiyotning siklliligi va makroiqtisodiy beqarorlik. YAlpi ishchi kuchi, uning bandligi va ishsizlik</w:t>
                  </w:r>
                  <w:r w:rsidRPr="00D563C8">
                    <w:rPr>
                      <w:rFonts w:ascii="Times New Roman" w:hAnsi="Times New Roman"/>
                      <w:b/>
                      <w:bCs/>
                      <w:sz w:val="24"/>
                      <w:szCs w:val="24"/>
                    </w:rPr>
                    <w:t>.</w:t>
                  </w:r>
                </w:p>
                <w:p w:rsidR="00284B54" w:rsidRPr="00D563C8" w:rsidRDefault="00284B54" w:rsidP="00284B54">
                  <w:pPr>
                    <w:rPr>
                      <w:rFonts w:ascii="Times New Roman" w:hAnsi="Times New Roman"/>
                      <w:b/>
                      <w:bCs/>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87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13</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Moliya tizimi va moliyaviy siyosat. Pul-kredit tizimi. Banklar va ularning bozor iqtisodiyotidagi roli</w:t>
                  </w:r>
                </w:p>
                <w:p w:rsidR="00284B54" w:rsidRPr="00D563C8" w:rsidRDefault="00284B54" w:rsidP="00284B54">
                  <w:pPr>
                    <w:rPr>
                      <w:rFonts w:ascii="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4B3458">
                    <w:rPr>
                      <w:rFonts w:ascii="Times New Roman" w:hAnsi="Times New Roman"/>
                      <w:b/>
                      <w:bCs/>
                      <w:sz w:val="24"/>
                      <w:szCs w:val="24"/>
                      <w:lang w:val="uz-Cyrl-UZ"/>
                    </w:rPr>
                    <w:t>4</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124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14</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Bozor iqtisodiyotini tartibga solishda davlatning iqtisodiy roli. </w:t>
                  </w:r>
                  <w:r>
                    <w:rPr>
                      <w:rFonts w:ascii="Times New Roman" w:hAnsi="Times New Roman"/>
                      <w:sz w:val="24"/>
                      <w:szCs w:val="24"/>
                    </w:rPr>
                    <w:t>Axoli</w:t>
                  </w:r>
                  <w:r w:rsidRPr="004B3458">
                    <w:rPr>
                      <w:rFonts w:ascii="Times New Roman" w:hAnsi="Times New Roman"/>
                      <w:sz w:val="24"/>
                      <w:szCs w:val="24"/>
                    </w:rPr>
                    <w:t xml:space="preserve"> </w:t>
                  </w:r>
                  <w:r>
                    <w:rPr>
                      <w:rFonts w:ascii="Times New Roman" w:hAnsi="Times New Roman"/>
                      <w:sz w:val="24"/>
                      <w:szCs w:val="24"/>
                    </w:rPr>
                    <w:t>daromadlari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davlatning</w:t>
                  </w:r>
                  <w:r w:rsidRPr="004B3458">
                    <w:rPr>
                      <w:rFonts w:ascii="Times New Roman" w:hAnsi="Times New Roman"/>
                      <w:sz w:val="24"/>
                      <w:szCs w:val="24"/>
                    </w:rPr>
                    <w:t xml:space="preserve"> </w:t>
                  </w:r>
                  <w:r>
                    <w:rPr>
                      <w:rFonts w:ascii="Times New Roman" w:hAnsi="Times New Roman"/>
                      <w:sz w:val="24"/>
                      <w:szCs w:val="24"/>
                    </w:rPr>
                    <w:t>ijtimoiy</w:t>
                  </w:r>
                  <w:r w:rsidRPr="004B3458">
                    <w:rPr>
                      <w:rFonts w:ascii="Times New Roman" w:hAnsi="Times New Roman"/>
                      <w:sz w:val="24"/>
                      <w:szCs w:val="24"/>
                    </w:rPr>
                    <w:t xml:space="preserve"> </w:t>
                  </w:r>
                  <w:r>
                    <w:rPr>
                      <w:rFonts w:ascii="Times New Roman" w:hAnsi="Times New Roman"/>
                      <w:sz w:val="24"/>
                      <w:szCs w:val="24"/>
                    </w:rPr>
                    <w:t>siyosati</w:t>
                  </w:r>
                </w:p>
                <w:p w:rsidR="00284B54" w:rsidRPr="004B3458" w:rsidRDefault="00284B54" w:rsidP="00284B54">
                  <w:pPr>
                    <w:rPr>
                      <w:rFonts w:ascii="Times New Roman" w:hAnsi="Times New Roman"/>
                      <w:b/>
                      <w:bCs/>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5</w:t>
                  </w:r>
                </w:p>
              </w:tc>
            </w:tr>
            <w:tr w:rsidR="00284B54" w:rsidRPr="004B3458" w:rsidTr="00284B54">
              <w:tblPrEx>
                <w:tblCellSpacing w:w="-6" w:type="dxa"/>
              </w:tblPrEx>
              <w:trPr>
                <w:trHeight w:val="722"/>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15</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 Jahon xo‘jaligi va uning rivojlanish qonunlari</w:t>
                  </w:r>
                </w:p>
                <w:p w:rsidR="00284B54" w:rsidRPr="00D563C8" w:rsidRDefault="00284B54" w:rsidP="00284B54">
                  <w:pPr>
                    <w:rPr>
                      <w:rFonts w:ascii="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ind w:hanging="648"/>
                    <w:rPr>
                      <w:rFonts w:ascii="Times New Roman" w:hAnsi="Times New Roman"/>
                      <w:b/>
                      <w:bCs/>
                      <w:sz w:val="24"/>
                      <w:szCs w:val="24"/>
                    </w:rPr>
                  </w:pPr>
                  <w:r w:rsidRPr="004B3458">
                    <w:rPr>
                      <w:rFonts w:ascii="Times New Roman" w:hAnsi="Times New Roman"/>
                      <w:b/>
                      <w:bCs/>
                      <w:sz w:val="24"/>
                      <w:szCs w:val="24"/>
                    </w:rPr>
                    <w:t xml:space="preserve">        </w:t>
                  </w:r>
                </w:p>
              </w:tc>
            </w:tr>
            <w:tr w:rsidR="00284B54" w:rsidRPr="004B3458" w:rsidTr="00284B54">
              <w:tblPrEx>
                <w:tblCellSpacing w:w="-6" w:type="dxa"/>
              </w:tblPrEx>
              <w:trPr>
                <w:trHeight w:val="876"/>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16</w:t>
                  </w:r>
                </w:p>
                <w:p w:rsidR="00284B54" w:rsidRPr="004B3458" w:rsidRDefault="00284B54" w:rsidP="00284B54">
                  <w:pPr>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caps/>
                      <w:sz w:val="24"/>
                      <w:szCs w:val="24"/>
                    </w:rPr>
                    <w:t>J</w:t>
                  </w:r>
                  <w:r w:rsidRPr="00D563C8">
                    <w:rPr>
                      <w:rFonts w:ascii="Times New Roman" w:hAnsi="Times New Roman"/>
                      <w:sz w:val="24"/>
                      <w:szCs w:val="24"/>
                    </w:rPr>
                    <w:t>ahon bozori. Xalqaro valyuta va kredit munosabatlari</w:t>
                  </w:r>
                </w:p>
                <w:p w:rsidR="00284B54" w:rsidRPr="00D563C8" w:rsidRDefault="00284B54" w:rsidP="00284B54">
                  <w:pPr>
                    <w:rPr>
                      <w:rFonts w:ascii="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4B3458">
                    <w:rPr>
                      <w:rFonts w:ascii="Times New Roman" w:hAnsi="Times New Roman"/>
                      <w:b/>
                      <w:bCs/>
                      <w:sz w:val="24"/>
                      <w:szCs w:val="24"/>
                      <w:lang w:val="uz-Cyrl-UZ"/>
                    </w:rPr>
                    <w:t>4</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ind w:hanging="648"/>
                    <w:rPr>
                      <w:rFonts w:ascii="Times New Roman" w:hAnsi="Times New Roman"/>
                      <w:b/>
                      <w:bCs/>
                      <w:sz w:val="24"/>
                      <w:szCs w:val="24"/>
                    </w:rPr>
                  </w:pPr>
                </w:p>
              </w:tc>
            </w:tr>
            <w:tr w:rsidR="00284B54" w:rsidRPr="004B3458" w:rsidTr="00284B54">
              <w:tblPrEx>
                <w:tblCellSpacing w:w="-6" w:type="dxa"/>
              </w:tblPrEx>
              <w:trPr>
                <w:trHeight w:val="44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caps/>
                      <w:sz w:val="24"/>
                      <w:szCs w:val="24"/>
                      <w:lang w:val="uz-Cyrl-UZ"/>
                    </w:rPr>
                  </w:pPr>
                  <w:r>
                    <w:rPr>
                      <w:rFonts w:ascii="Times New Roman" w:hAnsi="Times New Roman"/>
                      <w:caps/>
                      <w:sz w:val="24"/>
                      <w:szCs w:val="24"/>
                      <w:lang w:val="uz-Cyrl-UZ"/>
                    </w:rPr>
                    <w:t>jami</w:t>
                  </w:r>
                </w:p>
              </w:tc>
              <w:tc>
                <w:tcPr>
                  <w:tcW w:w="223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4B3458">
                    <w:rPr>
                      <w:rFonts w:ascii="Times New Roman" w:hAnsi="Times New Roman"/>
                      <w:b/>
                      <w:bCs/>
                      <w:sz w:val="24"/>
                      <w:szCs w:val="24"/>
                    </w:rPr>
                    <w:t>3</w:t>
                  </w:r>
                  <w:r w:rsidRPr="004B3458">
                    <w:rPr>
                      <w:rFonts w:ascii="Times New Roman" w:hAnsi="Times New Roman"/>
                      <w:b/>
                      <w:bCs/>
                      <w:sz w:val="24"/>
                      <w:szCs w:val="24"/>
                      <w:lang w:val="uz-Cyrl-UZ"/>
                    </w:rPr>
                    <w:t>6</w:t>
                  </w:r>
                </w:p>
              </w:tc>
              <w:tc>
                <w:tcPr>
                  <w:tcW w:w="1984"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ind w:hanging="648"/>
                    <w:rPr>
                      <w:rFonts w:ascii="Times New Roman" w:hAnsi="Times New Roman"/>
                      <w:b/>
                      <w:bCs/>
                      <w:sz w:val="24"/>
                      <w:szCs w:val="24"/>
                      <w:lang w:val="uz-Cyrl-UZ"/>
                    </w:rPr>
                  </w:pPr>
                  <w:r w:rsidRPr="004B3458">
                    <w:rPr>
                      <w:rFonts w:ascii="Times New Roman" w:hAnsi="Times New Roman"/>
                      <w:b/>
                      <w:bCs/>
                      <w:sz w:val="24"/>
                      <w:szCs w:val="24"/>
                      <w:lang w:val="uz-Cyrl-UZ"/>
                    </w:rPr>
                    <w:t>49</w:t>
                  </w:r>
                </w:p>
              </w:tc>
            </w:tr>
          </w:tbl>
          <w:p w:rsidR="00284B54" w:rsidRPr="004B3458" w:rsidRDefault="00284B54" w:rsidP="00284B54">
            <w:pPr>
              <w:widowControl w:val="0"/>
              <w:autoSpaceDE w:val="0"/>
              <w:autoSpaceDN w:val="0"/>
              <w:adjustRightInd w:val="0"/>
              <w:rPr>
                <w:rFonts w:ascii="Times New Roman" w:hAnsi="Times New Roman"/>
                <w:sz w:val="24"/>
                <w:szCs w:val="24"/>
              </w:rPr>
            </w:pPr>
          </w:p>
        </w:tc>
      </w:tr>
      <w:tr w:rsidR="00284B54" w:rsidRPr="004B3458" w:rsidTr="00284B54">
        <w:trPr>
          <w:trHeight w:val="1"/>
        </w:trPr>
        <w:tc>
          <w:tcPr>
            <w:tcW w:w="10065" w:type="dxa"/>
            <w:gridSpan w:val="9"/>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autoSpaceDE w:val="0"/>
              <w:autoSpaceDN w:val="0"/>
              <w:adjustRightInd w:val="0"/>
              <w:spacing w:after="195"/>
              <w:ind w:left="720"/>
              <w:rPr>
                <w:rFonts w:ascii="Times New Roman" w:hAnsi="Times New Roman"/>
                <w:b/>
                <w:bCs/>
                <w:sz w:val="24"/>
                <w:szCs w:val="24"/>
              </w:rPr>
            </w:pPr>
          </w:p>
          <w:tbl>
            <w:tblPr>
              <w:tblW w:w="9766" w:type="dxa"/>
              <w:tblCellSpacing w:w="0" w:type="dxa"/>
              <w:tblLayout w:type="fixed"/>
              <w:tblLook w:val="0000" w:firstRow="0" w:lastRow="0" w:firstColumn="0" w:lastColumn="0" w:noHBand="0" w:noVBand="0"/>
            </w:tblPr>
            <w:tblGrid>
              <w:gridCol w:w="619"/>
              <w:gridCol w:w="4929"/>
              <w:gridCol w:w="4218"/>
            </w:tblGrid>
            <w:tr w:rsidR="00284B54" w:rsidRPr="004B3458" w:rsidTr="00284B54">
              <w:trPr>
                <w:trHeight w:val="317"/>
                <w:tblCellSpacing w:w="0"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t/r</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46755B" w:rsidP="00284B54">
                  <w:pPr>
                    <w:rPr>
                      <w:rFonts w:ascii="Times New Roman" w:hAnsi="Times New Roman"/>
                      <w:b/>
                      <w:sz w:val="24"/>
                      <w:szCs w:val="24"/>
                      <w:lang w:val="uz-Cyrl-UZ"/>
                    </w:rPr>
                  </w:pPr>
                  <w:r>
                    <w:rPr>
                      <w:rFonts w:ascii="Times New Roman" w:hAnsi="Times New Roman"/>
                      <w:b/>
                      <w:sz w:val="24"/>
                      <w:szCs w:val="24"/>
                      <w:lang w:val="uz-Cyrl-UZ"/>
                    </w:rPr>
                    <w:t>Seminar</w:t>
                  </w:r>
                  <w:r w:rsidR="00284B54" w:rsidRPr="004B3458">
                    <w:rPr>
                      <w:rFonts w:ascii="Times New Roman" w:hAnsi="Times New Roman"/>
                      <w:b/>
                      <w:sz w:val="24"/>
                      <w:szCs w:val="24"/>
                      <w:lang w:val="uz-Cyrl-UZ"/>
                    </w:rPr>
                    <w:t xml:space="preserve"> mashg‘ulotlar m</w:t>
                  </w:r>
                  <w:r w:rsidR="00284B54" w:rsidRPr="004B3458">
                    <w:rPr>
                      <w:rFonts w:ascii="Times New Roman" w:hAnsi="Times New Roman"/>
                      <w:b/>
                      <w:sz w:val="24"/>
                      <w:szCs w:val="24"/>
                    </w:rPr>
                    <w:t>avzu</w:t>
                  </w:r>
                  <w:r w:rsidR="00284B54" w:rsidRPr="004B3458">
                    <w:rPr>
                      <w:rFonts w:ascii="Times New Roman" w:hAnsi="Times New Roman"/>
                      <w:b/>
                      <w:sz w:val="24"/>
                      <w:szCs w:val="24"/>
                      <w:lang w:val="uz-Cyrl-UZ"/>
                    </w:rPr>
                    <w:t>lari</w:t>
                  </w:r>
                </w:p>
                <w:p w:rsidR="00284B54" w:rsidRPr="004B3458" w:rsidRDefault="00284B54" w:rsidP="00284B54">
                  <w:pPr>
                    <w:autoSpaceDE w:val="0"/>
                    <w:autoSpaceDN w:val="0"/>
                    <w:adjustRightInd w:val="0"/>
                    <w:spacing w:after="195"/>
                    <w:rPr>
                      <w:rFonts w:ascii="Times New Roman" w:hAnsi="Times New Roman"/>
                      <w:sz w:val="24"/>
                      <w:szCs w:val="24"/>
                      <w:lang w:val="uz-Cyrl-UZ"/>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soat</w:t>
                  </w:r>
                </w:p>
              </w:tc>
            </w:tr>
            <w:tr w:rsidR="00284B54" w:rsidRPr="004B3458" w:rsidTr="00284B54">
              <w:tblPrEx>
                <w:tblCellSpacing w:w="-6" w:type="dxa"/>
              </w:tblPrEx>
              <w:trPr>
                <w:trHeight w:val="931"/>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«Iqtisodiyot nazariyasi» fanining predmeti va bilish usullari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929"/>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2</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color w:val="000000"/>
                      <w:sz w:val="24"/>
                      <w:szCs w:val="24"/>
                      <w:lang w:val="uz-Cyrl-UZ"/>
                    </w:rPr>
                  </w:pPr>
                  <w:r w:rsidRPr="00D563C8">
                    <w:rPr>
                      <w:rFonts w:ascii="Times New Roman" w:hAnsi="Times New Roman"/>
                      <w:color w:val="000000"/>
                      <w:sz w:val="24"/>
                      <w:szCs w:val="24"/>
                    </w:rPr>
                    <w:t>Ijtimoiy-iqtisodiy tizimlar va mulkchilik munosabatlar</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66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3</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color w:val="000000"/>
                      <w:sz w:val="24"/>
                      <w:szCs w:val="24"/>
                      <w:lang w:val="uz-Cyrl-UZ"/>
                    </w:rPr>
                  </w:pPr>
                  <w:r w:rsidRPr="00D563C8">
                    <w:rPr>
                      <w:rFonts w:ascii="Times New Roman" w:hAnsi="Times New Roman"/>
                      <w:color w:val="000000"/>
                      <w:sz w:val="24"/>
                      <w:szCs w:val="24"/>
                    </w:rPr>
                    <w:t xml:space="preserve"> Tovar-pul munosabatlari rivojlanishi bozor iqtisodiyoti shakllanishi va amal qilishining asosidir</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4</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 xml:space="preserve">Bozor iqtisodiyotining mazmuni va amal qilish mexanizmi. </w:t>
                  </w: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uning</w:t>
                  </w:r>
                  <w:r w:rsidRPr="004B3458">
                    <w:rPr>
                      <w:rFonts w:ascii="Times New Roman" w:hAnsi="Times New Roman"/>
                      <w:sz w:val="24"/>
                      <w:szCs w:val="24"/>
                    </w:rPr>
                    <w:t xml:space="preserve"> </w:t>
                  </w:r>
                  <w:r>
                    <w:rPr>
                      <w:rFonts w:ascii="Times New Roman" w:hAnsi="Times New Roman"/>
                      <w:sz w:val="24"/>
                      <w:szCs w:val="24"/>
                    </w:rPr>
                    <w:t>tuzilishi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887"/>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5</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iqtisodiyotiga</w:t>
                  </w:r>
                  <w:r w:rsidRPr="004B3458">
                    <w:rPr>
                      <w:rFonts w:ascii="Times New Roman" w:hAnsi="Times New Roman"/>
                      <w:sz w:val="24"/>
                      <w:szCs w:val="24"/>
                    </w:rPr>
                    <w:t xml:space="preserve"> </w:t>
                  </w:r>
                  <w:r>
                    <w:rPr>
                      <w:rFonts w:ascii="Times New Roman" w:hAnsi="Times New Roman"/>
                      <w:sz w:val="24"/>
                      <w:szCs w:val="24"/>
                    </w:rPr>
                    <w:t>o‘tish</w:t>
                  </w:r>
                  <w:r w:rsidRPr="004B3458">
                    <w:rPr>
                      <w:rFonts w:ascii="Times New Roman" w:hAnsi="Times New Roman"/>
                      <w:sz w:val="24"/>
                      <w:szCs w:val="24"/>
                    </w:rPr>
                    <w:t xml:space="preserve"> </w:t>
                  </w:r>
                  <w:r>
                    <w:rPr>
                      <w:rFonts w:ascii="Times New Roman" w:hAnsi="Times New Roman"/>
                      <w:sz w:val="24"/>
                      <w:szCs w:val="24"/>
                    </w:rPr>
                    <w:t>davri</w:t>
                  </w:r>
                  <w:r w:rsidRPr="004B3458">
                    <w:rPr>
                      <w:rFonts w:ascii="Times New Roman" w:hAnsi="Times New Roman"/>
                      <w:sz w:val="24"/>
                      <w:szCs w:val="24"/>
                    </w:rPr>
                    <w:t xml:space="preserve">  </w:t>
                  </w:r>
                  <w:r>
                    <w:rPr>
                      <w:rFonts w:ascii="Times New Roman" w:hAnsi="Times New Roman"/>
                      <w:sz w:val="24"/>
                      <w:szCs w:val="24"/>
                    </w:rPr>
                    <w:t>O‘zbekistonda</w:t>
                  </w:r>
                  <w:r w:rsidRPr="004B3458">
                    <w:rPr>
                      <w:rFonts w:ascii="Times New Roman" w:hAnsi="Times New Roman"/>
                      <w:sz w:val="24"/>
                      <w:szCs w:val="24"/>
                    </w:rPr>
                    <w:t xml:space="preserve"> </w:t>
                  </w:r>
                  <w:r>
                    <w:rPr>
                      <w:rFonts w:ascii="Times New Roman" w:hAnsi="Times New Roman"/>
                      <w:sz w:val="24"/>
                      <w:szCs w:val="24"/>
                    </w:rPr>
                    <w:t>bozor</w:t>
                  </w:r>
                  <w:r w:rsidRPr="004B3458">
                    <w:rPr>
                      <w:rFonts w:ascii="Times New Roman" w:hAnsi="Times New Roman"/>
                      <w:sz w:val="24"/>
                      <w:szCs w:val="24"/>
                    </w:rPr>
                    <w:t xml:space="preserve"> </w:t>
                  </w:r>
                  <w:r>
                    <w:rPr>
                      <w:rFonts w:ascii="Times New Roman" w:hAnsi="Times New Roman"/>
                      <w:sz w:val="24"/>
                      <w:szCs w:val="24"/>
                    </w:rPr>
                    <w:t>iqtisodiyotiga</w:t>
                  </w:r>
                  <w:r w:rsidRPr="004B3458">
                    <w:rPr>
                      <w:rFonts w:ascii="Times New Roman" w:hAnsi="Times New Roman"/>
                      <w:sz w:val="24"/>
                      <w:szCs w:val="24"/>
                    </w:rPr>
                    <w:t xml:space="preserve">  </w:t>
                  </w:r>
                  <w:r>
                    <w:rPr>
                      <w:rFonts w:ascii="Times New Roman" w:hAnsi="Times New Roman"/>
                      <w:sz w:val="24"/>
                      <w:szCs w:val="24"/>
                    </w:rPr>
                    <w:t>o‘tish</w:t>
                  </w:r>
                  <w:r w:rsidRPr="004B3458">
                    <w:rPr>
                      <w:rFonts w:ascii="Times New Roman" w:hAnsi="Times New Roman"/>
                      <w:sz w:val="24"/>
                      <w:szCs w:val="24"/>
                    </w:rPr>
                    <w:t xml:space="preserve">  </w:t>
                  </w:r>
                  <w:r>
                    <w:rPr>
                      <w:rFonts w:ascii="Times New Roman" w:hAnsi="Times New Roman"/>
                      <w:sz w:val="24"/>
                      <w:szCs w:val="24"/>
                    </w:rPr>
                    <w:t>tamoyillari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xususiyatlari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59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6</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lang w:val="uz-Cyrl-UZ"/>
                    </w:rPr>
                  </w:pPr>
                  <w:r w:rsidRPr="00D563C8">
                    <w:rPr>
                      <w:rFonts w:ascii="Times New Roman" w:hAnsi="Times New Roman"/>
                      <w:sz w:val="24"/>
                      <w:szCs w:val="24"/>
                    </w:rPr>
                    <w:t xml:space="preserve"> Talab va taklif nazariyasi. Bozor muvozanati. </w:t>
                  </w:r>
                  <w:r>
                    <w:rPr>
                      <w:rFonts w:ascii="Times New Roman" w:hAnsi="Times New Roman"/>
                      <w:sz w:val="24"/>
                      <w:szCs w:val="24"/>
                    </w:rPr>
                    <w:t>Raqobat</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narxning</w:t>
                  </w:r>
                  <w:r w:rsidRPr="004B3458">
                    <w:rPr>
                      <w:rFonts w:ascii="Times New Roman" w:hAnsi="Times New Roman"/>
                      <w:sz w:val="24"/>
                      <w:szCs w:val="24"/>
                    </w:rPr>
                    <w:t xml:space="preserve"> </w:t>
                  </w:r>
                  <w:r>
                    <w:rPr>
                      <w:rFonts w:ascii="Times New Roman" w:hAnsi="Times New Roman"/>
                      <w:sz w:val="24"/>
                      <w:szCs w:val="24"/>
                    </w:rPr>
                    <w:t>shakllanishif</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7</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Tadbirkorlik faoliyati. Tadbirkorlik kapitali va uning aylanishi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58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8</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4B3458">
                    <w:rPr>
                      <w:rFonts w:ascii="Times New Roman" w:hAnsi="Times New Roman"/>
                      <w:sz w:val="24"/>
                      <w:szCs w:val="24"/>
                    </w:rPr>
                    <w:t xml:space="preserve"> </w:t>
                  </w:r>
                  <w:r>
                    <w:rPr>
                      <w:rFonts w:ascii="Times New Roman" w:hAnsi="Times New Roman"/>
                      <w:sz w:val="24"/>
                      <w:szCs w:val="24"/>
                    </w:rPr>
                    <w:t>Korxona</w:t>
                  </w:r>
                  <w:r w:rsidRPr="004B3458">
                    <w:rPr>
                      <w:rFonts w:ascii="Times New Roman" w:hAnsi="Times New Roman"/>
                      <w:sz w:val="24"/>
                      <w:szCs w:val="24"/>
                    </w:rPr>
                    <w:t xml:space="preserve">  </w:t>
                  </w:r>
                  <w:r>
                    <w:rPr>
                      <w:rFonts w:ascii="Times New Roman" w:hAnsi="Times New Roman"/>
                      <w:sz w:val="24"/>
                      <w:szCs w:val="24"/>
                    </w:rPr>
                    <w:t>xarajatlari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foydasi</w:t>
                  </w:r>
                  <w:r w:rsidRPr="004B3458">
                    <w:rPr>
                      <w:rFonts w:ascii="Times New Roman" w:hAnsi="Times New Roman"/>
                      <w:sz w:val="24"/>
                      <w:szCs w:val="24"/>
                    </w:rPr>
                    <w:t xml:space="preserve">. </w:t>
                  </w:r>
                  <w:r>
                    <w:rPr>
                      <w:rFonts w:ascii="Times New Roman" w:hAnsi="Times New Roman"/>
                      <w:sz w:val="24"/>
                      <w:szCs w:val="24"/>
                    </w:rPr>
                    <w:t>Ish</w:t>
                  </w:r>
                  <w:r w:rsidRPr="004B3458">
                    <w:rPr>
                      <w:rFonts w:ascii="Times New Roman" w:hAnsi="Times New Roman"/>
                      <w:sz w:val="24"/>
                      <w:szCs w:val="24"/>
                    </w:rPr>
                    <w:t xml:space="preserve"> </w:t>
                  </w:r>
                  <w:r>
                    <w:rPr>
                      <w:rFonts w:ascii="Times New Roman" w:hAnsi="Times New Roman"/>
                      <w:sz w:val="24"/>
                      <w:szCs w:val="24"/>
                    </w:rPr>
                    <w:t>haqi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mehnat</w:t>
                  </w:r>
                  <w:r w:rsidRPr="004B3458">
                    <w:rPr>
                      <w:rFonts w:ascii="Times New Roman" w:hAnsi="Times New Roman"/>
                      <w:sz w:val="24"/>
                      <w:szCs w:val="24"/>
                    </w:rPr>
                    <w:t xml:space="preserve"> </w:t>
                  </w:r>
                  <w:r>
                    <w:rPr>
                      <w:rFonts w:ascii="Times New Roman" w:hAnsi="Times New Roman"/>
                      <w:sz w:val="24"/>
                      <w:szCs w:val="24"/>
                    </w:rPr>
                    <w:t>munosabatlari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324"/>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9</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Pr>
                      <w:rFonts w:ascii="Times New Roman" w:hAnsi="Times New Roman"/>
                      <w:sz w:val="24"/>
                      <w:szCs w:val="24"/>
                    </w:rPr>
                    <w:t>Korxona</w:t>
                  </w:r>
                  <w:r w:rsidRPr="004B3458">
                    <w:rPr>
                      <w:rFonts w:ascii="Times New Roman" w:hAnsi="Times New Roman"/>
                      <w:sz w:val="24"/>
                      <w:szCs w:val="24"/>
                    </w:rPr>
                    <w:t xml:space="preserve">  </w:t>
                  </w:r>
                  <w:r>
                    <w:rPr>
                      <w:rFonts w:ascii="Times New Roman" w:hAnsi="Times New Roman"/>
                      <w:sz w:val="24"/>
                      <w:szCs w:val="24"/>
                    </w:rPr>
                    <w:t>xarajatlari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foydasi</w:t>
                  </w:r>
                  <w:r w:rsidRPr="004B3458">
                    <w:rPr>
                      <w:rFonts w:ascii="Times New Roman" w:hAnsi="Times New Roman"/>
                      <w:sz w:val="24"/>
                      <w:szCs w:val="24"/>
                    </w:rPr>
                    <w:t xml:space="preserve">. </w:t>
                  </w:r>
                  <w:r>
                    <w:rPr>
                      <w:rFonts w:ascii="Times New Roman" w:hAnsi="Times New Roman"/>
                      <w:sz w:val="24"/>
                      <w:szCs w:val="24"/>
                    </w:rPr>
                    <w:t>Ish</w:t>
                  </w:r>
                  <w:r w:rsidRPr="004B3458">
                    <w:rPr>
                      <w:rFonts w:ascii="Times New Roman" w:hAnsi="Times New Roman"/>
                      <w:sz w:val="24"/>
                      <w:szCs w:val="24"/>
                    </w:rPr>
                    <w:t xml:space="preserve"> </w:t>
                  </w:r>
                  <w:r>
                    <w:rPr>
                      <w:rFonts w:ascii="Times New Roman" w:hAnsi="Times New Roman"/>
                      <w:sz w:val="24"/>
                      <w:szCs w:val="24"/>
                    </w:rPr>
                    <w:t>haqi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mehnat</w:t>
                  </w:r>
                  <w:r w:rsidRPr="004B3458">
                    <w:rPr>
                      <w:rFonts w:ascii="Times New Roman" w:hAnsi="Times New Roman"/>
                      <w:sz w:val="24"/>
                      <w:szCs w:val="24"/>
                    </w:rPr>
                    <w:t xml:space="preserve"> </w:t>
                  </w:r>
                  <w:r>
                    <w:rPr>
                      <w:rFonts w:ascii="Times New Roman" w:hAnsi="Times New Roman"/>
                      <w:sz w:val="24"/>
                      <w:szCs w:val="24"/>
                    </w:rPr>
                    <w:t>munosabatlari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904"/>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10</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  Milliy iqtisodiyot va uning makroiqtisodiy o‘lchamlari. YAMM va uning harakat shakllari. </w:t>
                  </w:r>
                  <w:r>
                    <w:rPr>
                      <w:rFonts w:ascii="Times New Roman" w:hAnsi="Times New Roman"/>
                      <w:sz w:val="24"/>
                      <w:szCs w:val="24"/>
                    </w:rPr>
                    <w:t>Iqtisodiy</w:t>
                  </w:r>
                  <w:r w:rsidRPr="004B3458">
                    <w:rPr>
                      <w:rFonts w:ascii="Times New Roman" w:hAnsi="Times New Roman"/>
                      <w:sz w:val="24"/>
                      <w:szCs w:val="24"/>
                    </w:rPr>
                    <w:t xml:space="preserve"> </w:t>
                  </w:r>
                  <w:r>
                    <w:rPr>
                      <w:rFonts w:ascii="Times New Roman" w:hAnsi="Times New Roman"/>
                      <w:sz w:val="24"/>
                      <w:szCs w:val="24"/>
                    </w:rPr>
                    <w:t>o‘sish</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milliy</w:t>
                  </w:r>
                  <w:r w:rsidRPr="004B3458">
                    <w:rPr>
                      <w:rFonts w:ascii="Times New Roman" w:hAnsi="Times New Roman"/>
                      <w:sz w:val="24"/>
                      <w:szCs w:val="24"/>
                    </w:rPr>
                    <w:t xml:space="preserve"> </w:t>
                  </w:r>
                  <w:r>
                    <w:rPr>
                      <w:rFonts w:ascii="Times New Roman" w:hAnsi="Times New Roman"/>
                      <w:sz w:val="24"/>
                      <w:szCs w:val="24"/>
                    </w:rPr>
                    <w:t>boylik</w:t>
                  </w:r>
                </w:p>
                <w:p w:rsidR="00284B54" w:rsidRPr="004B3458" w:rsidRDefault="00284B54" w:rsidP="00284B54">
                  <w:pPr>
                    <w:rPr>
                      <w:rFonts w:ascii="Times New Roman" w:hAnsi="Times New Roman"/>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66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11</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4B3458">
                    <w:rPr>
                      <w:rFonts w:ascii="Times New Roman" w:hAnsi="Times New Roman"/>
                      <w:sz w:val="24"/>
                      <w:szCs w:val="24"/>
                    </w:rPr>
                    <w:t xml:space="preserve">  </w:t>
                  </w:r>
                  <w:r>
                    <w:rPr>
                      <w:rFonts w:ascii="Times New Roman" w:hAnsi="Times New Roman"/>
                      <w:sz w:val="24"/>
                      <w:szCs w:val="24"/>
                    </w:rPr>
                    <w:t>Iste’mol</w:t>
                  </w:r>
                  <w:r w:rsidRPr="004B3458">
                    <w:rPr>
                      <w:rFonts w:ascii="Times New Roman" w:hAnsi="Times New Roman"/>
                      <w:sz w:val="24"/>
                      <w:szCs w:val="24"/>
                    </w:rPr>
                    <w:t xml:space="preserve">, </w:t>
                  </w:r>
                  <w:r>
                    <w:rPr>
                      <w:rFonts w:ascii="Times New Roman" w:hAnsi="Times New Roman"/>
                      <w:sz w:val="24"/>
                      <w:szCs w:val="24"/>
                    </w:rPr>
                    <w:t>jamg‘arma</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investitsiyalar</w:t>
                  </w:r>
                </w:p>
                <w:p w:rsidR="00284B54" w:rsidRPr="004B3458" w:rsidRDefault="00284B54" w:rsidP="00284B54">
                  <w:pPr>
                    <w:rPr>
                      <w:rFonts w:ascii="Times New Roman" w:hAnsi="Times New Roman"/>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66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12</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b/>
                      <w:bCs/>
                      <w:sz w:val="24"/>
                      <w:szCs w:val="24"/>
                    </w:rPr>
                  </w:pPr>
                  <w:r w:rsidRPr="00D563C8">
                    <w:rPr>
                      <w:rFonts w:ascii="Times New Roman" w:hAnsi="Times New Roman"/>
                      <w:sz w:val="24"/>
                      <w:szCs w:val="24"/>
                    </w:rPr>
                    <w:t xml:space="preserve"> Iqtisodiyotning siklliligi va makroiqtisodiy beqarorlik. YAlpi ishchi kuchi, uning bandligi va ishsizlik</w:t>
                  </w:r>
                  <w:r w:rsidRPr="00D563C8">
                    <w:rPr>
                      <w:rFonts w:ascii="Times New Roman" w:hAnsi="Times New Roman"/>
                      <w:b/>
                      <w:bCs/>
                      <w:sz w:val="24"/>
                      <w:szCs w:val="24"/>
                    </w:rPr>
                    <w:t>.</w:t>
                  </w:r>
                </w:p>
                <w:p w:rsidR="00284B54" w:rsidRPr="00D563C8" w:rsidRDefault="00284B54" w:rsidP="00284B54">
                  <w:pPr>
                    <w:rPr>
                      <w:rFonts w:ascii="Times New Roman" w:hAnsi="Times New Roman"/>
                      <w:b/>
                      <w:bCs/>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870"/>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13</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Moliya tizimi va moliyaviy siyosat. Pul-kredit tizimi. Banklar va ularning bozor </w:t>
                  </w:r>
                  <w:r w:rsidRPr="00D563C8">
                    <w:rPr>
                      <w:rFonts w:ascii="Times New Roman" w:hAnsi="Times New Roman"/>
                      <w:sz w:val="24"/>
                      <w:szCs w:val="24"/>
                    </w:rPr>
                    <w:lastRenderedPageBreak/>
                    <w:t>iqtisodiyotidagi roli</w:t>
                  </w:r>
                </w:p>
                <w:p w:rsidR="00284B54" w:rsidRPr="00D563C8" w:rsidRDefault="00284B54" w:rsidP="00284B54">
                  <w:pPr>
                    <w:rPr>
                      <w:rFonts w:ascii="Times New Roman" w:hAnsi="Times New Roman"/>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4B3458">
                    <w:rPr>
                      <w:rFonts w:ascii="Times New Roman" w:hAnsi="Times New Roman"/>
                      <w:b/>
                      <w:bCs/>
                      <w:sz w:val="24"/>
                      <w:szCs w:val="24"/>
                      <w:lang w:val="uz-Cyrl-UZ"/>
                    </w:rPr>
                    <w:lastRenderedPageBreak/>
                    <w:t>4</w:t>
                  </w:r>
                </w:p>
              </w:tc>
            </w:tr>
            <w:tr w:rsidR="00284B54" w:rsidRPr="004B3458" w:rsidTr="00284B54">
              <w:tblPrEx>
                <w:tblCellSpacing w:w="-6" w:type="dxa"/>
              </w:tblPrEx>
              <w:trPr>
                <w:trHeight w:val="1245"/>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lastRenderedPageBreak/>
                    <w:t>14</w:t>
                  </w: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Bozor iqtisodiyotini tartibga solishda davlatning iqtisodiy roli. </w:t>
                  </w:r>
                  <w:r>
                    <w:rPr>
                      <w:rFonts w:ascii="Times New Roman" w:hAnsi="Times New Roman"/>
                      <w:sz w:val="24"/>
                      <w:szCs w:val="24"/>
                    </w:rPr>
                    <w:t>Axoli</w:t>
                  </w:r>
                  <w:r w:rsidRPr="004B3458">
                    <w:rPr>
                      <w:rFonts w:ascii="Times New Roman" w:hAnsi="Times New Roman"/>
                      <w:sz w:val="24"/>
                      <w:szCs w:val="24"/>
                    </w:rPr>
                    <w:t xml:space="preserve"> </w:t>
                  </w:r>
                  <w:r>
                    <w:rPr>
                      <w:rFonts w:ascii="Times New Roman" w:hAnsi="Times New Roman"/>
                      <w:sz w:val="24"/>
                      <w:szCs w:val="24"/>
                    </w:rPr>
                    <w:t>daromadlari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davlatning</w:t>
                  </w:r>
                  <w:r w:rsidRPr="004B3458">
                    <w:rPr>
                      <w:rFonts w:ascii="Times New Roman" w:hAnsi="Times New Roman"/>
                      <w:sz w:val="24"/>
                      <w:szCs w:val="24"/>
                    </w:rPr>
                    <w:t xml:space="preserve"> </w:t>
                  </w:r>
                  <w:r>
                    <w:rPr>
                      <w:rFonts w:ascii="Times New Roman" w:hAnsi="Times New Roman"/>
                      <w:sz w:val="24"/>
                      <w:szCs w:val="24"/>
                    </w:rPr>
                    <w:t>ijtimoiy</w:t>
                  </w:r>
                  <w:r w:rsidRPr="004B3458">
                    <w:rPr>
                      <w:rFonts w:ascii="Times New Roman" w:hAnsi="Times New Roman"/>
                      <w:sz w:val="24"/>
                      <w:szCs w:val="24"/>
                    </w:rPr>
                    <w:t xml:space="preserve"> </w:t>
                  </w:r>
                  <w:r>
                    <w:rPr>
                      <w:rFonts w:ascii="Times New Roman" w:hAnsi="Times New Roman"/>
                      <w:sz w:val="24"/>
                      <w:szCs w:val="24"/>
                    </w:rPr>
                    <w:t>siyosati</w:t>
                  </w:r>
                </w:p>
                <w:p w:rsidR="00284B54" w:rsidRPr="004B3458" w:rsidRDefault="00284B54" w:rsidP="00284B54">
                  <w:pPr>
                    <w:rPr>
                      <w:rFonts w:ascii="Times New Roman" w:hAnsi="Times New Roman"/>
                      <w:b/>
                      <w:bCs/>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4B3458" w:rsidTr="00284B54">
              <w:tblPrEx>
                <w:tblCellSpacing w:w="-6" w:type="dxa"/>
              </w:tblPrEx>
              <w:trPr>
                <w:trHeight w:val="722"/>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15</w:t>
                  </w: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sz w:val="24"/>
                      <w:szCs w:val="24"/>
                    </w:rPr>
                    <w:t xml:space="preserve"> Jahon xo‘jaligi va uning rivojlanish qonunlari</w:t>
                  </w:r>
                </w:p>
                <w:p w:rsidR="00284B54" w:rsidRPr="00D563C8" w:rsidRDefault="00284B54" w:rsidP="00284B54">
                  <w:pPr>
                    <w:rPr>
                      <w:rFonts w:ascii="Times New Roman" w:hAnsi="Times New Roman"/>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rPr>
                  </w:pPr>
                  <w:r w:rsidRPr="004B3458">
                    <w:rPr>
                      <w:rFonts w:ascii="Times New Roman" w:hAnsi="Times New Roman"/>
                      <w:b/>
                      <w:bCs/>
                      <w:sz w:val="24"/>
                      <w:szCs w:val="24"/>
                    </w:rPr>
                    <w:t>2</w:t>
                  </w:r>
                </w:p>
              </w:tc>
            </w:tr>
            <w:tr w:rsidR="00284B54" w:rsidRPr="007B6506" w:rsidTr="00284B54">
              <w:tblPrEx>
                <w:tblCellSpacing w:w="-6" w:type="dxa"/>
              </w:tblPrEx>
              <w:trPr>
                <w:trHeight w:val="876"/>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sz w:val="24"/>
                      <w:szCs w:val="24"/>
                    </w:rPr>
                  </w:pPr>
                  <w:r w:rsidRPr="004B3458">
                    <w:rPr>
                      <w:rFonts w:ascii="Times New Roman" w:hAnsi="Times New Roman"/>
                      <w:sz w:val="24"/>
                      <w:szCs w:val="24"/>
                    </w:rPr>
                    <w:t>16</w:t>
                  </w:r>
                </w:p>
                <w:p w:rsidR="00284B54" w:rsidRPr="004B3458" w:rsidRDefault="00284B54" w:rsidP="00284B54">
                  <w:pPr>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autoSpaceDE w:val="0"/>
                    <w:autoSpaceDN w:val="0"/>
                    <w:adjustRightInd w:val="0"/>
                    <w:spacing w:after="195"/>
                    <w:rPr>
                      <w:rFonts w:ascii="Times New Roman" w:hAnsi="Times New Roman"/>
                      <w:sz w:val="24"/>
                      <w:szCs w:val="24"/>
                    </w:rPr>
                  </w:pPr>
                  <w:r w:rsidRPr="00D563C8">
                    <w:rPr>
                      <w:rFonts w:ascii="Times New Roman" w:hAnsi="Times New Roman"/>
                      <w:caps/>
                      <w:sz w:val="24"/>
                      <w:szCs w:val="24"/>
                    </w:rPr>
                    <w:t>J</w:t>
                  </w:r>
                  <w:r w:rsidRPr="00D563C8">
                    <w:rPr>
                      <w:rFonts w:ascii="Times New Roman" w:hAnsi="Times New Roman"/>
                      <w:sz w:val="24"/>
                      <w:szCs w:val="24"/>
                    </w:rPr>
                    <w:t>ahon bozori. Xalqaro valyuta va kredit munosabatlari</w:t>
                  </w:r>
                </w:p>
                <w:p w:rsidR="00284B54" w:rsidRPr="00D563C8" w:rsidRDefault="00284B54" w:rsidP="00284B54">
                  <w:pPr>
                    <w:rPr>
                      <w:rFonts w:ascii="Times New Roman" w:hAnsi="Times New Roman"/>
                      <w:sz w:val="24"/>
                      <w:szCs w:val="24"/>
                    </w:rPr>
                  </w:pPr>
                </w:p>
              </w:tc>
              <w:tc>
                <w:tcPr>
                  <w:tcW w:w="4218"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rPr>
                      <w:rFonts w:ascii="Times New Roman" w:hAnsi="Times New Roman"/>
                      <w:b/>
                      <w:bCs/>
                      <w:sz w:val="24"/>
                      <w:szCs w:val="24"/>
                    </w:rPr>
                  </w:pPr>
                  <w:r w:rsidRPr="00D563C8">
                    <w:rPr>
                      <w:rFonts w:ascii="Times New Roman" w:hAnsi="Times New Roman"/>
                      <w:b/>
                      <w:bCs/>
                      <w:sz w:val="24"/>
                      <w:szCs w:val="24"/>
                    </w:rPr>
                    <w:t>4</w:t>
                  </w:r>
                </w:p>
              </w:tc>
            </w:tr>
            <w:tr w:rsidR="00284B54" w:rsidRPr="007B6506" w:rsidTr="00284B54">
              <w:tblPrEx>
                <w:tblCellSpacing w:w="-6" w:type="dxa"/>
              </w:tblPrEx>
              <w:trPr>
                <w:trHeight w:val="448"/>
                <w:tblCellSpacing w:w="-6" w:type="dxa"/>
              </w:trPr>
              <w:tc>
                <w:tcPr>
                  <w:tcW w:w="619" w:type="dxa"/>
                  <w:tcBorders>
                    <w:top w:val="single" w:sz="4" w:space="0" w:color="000000"/>
                    <w:left w:val="single" w:sz="4" w:space="0" w:color="000000"/>
                    <w:bottom w:val="single" w:sz="4" w:space="0" w:color="000000"/>
                    <w:right w:val="single" w:sz="4" w:space="0" w:color="000000"/>
                  </w:tcBorders>
                </w:tcPr>
                <w:p w:rsidR="00284B54" w:rsidRPr="00D563C8" w:rsidRDefault="00284B54" w:rsidP="00284B54">
                  <w:pPr>
                    <w:rPr>
                      <w:rFonts w:ascii="Times New Roman" w:hAnsi="Times New Roman"/>
                      <w:sz w:val="24"/>
                      <w:szCs w:val="24"/>
                    </w:rPr>
                  </w:pPr>
                </w:p>
              </w:tc>
              <w:tc>
                <w:tcPr>
                  <w:tcW w:w="4929"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caps/>
                      <w:sz w:val="24"/>
                      <w:szCs w:val="24"/>
                      <w:lang w:val="uz-Cyrl-UZ"/>
                    </w:rPr>
                  </w:pPr>
                  <w:r>
                    <w:rPr>
                      <w:rFonts w:ascii="Times New Roman" w:hAnsi="Times New Roman"/>
                      <w:caps/>
                      <w:sz w:val="24"/>
                      <w:szCs w:val="24"/>
                      <w:lang w:val="uz-Cyrl-UZ"/>
                    </w:rPr>
                    <w:t>jami</w:t>
                  </w:r>
                </w:p>
              </w:tc>
              <w:tc>
                <w:tcPr>
                  <w:tcW w:w="4218" w:type="dxa"/>
                  <w:tcBorders>
                    <w:top w:val="single" w:sz="4" w:space="0" w:color="000000"/>
                    <w:left w:val="single" w:sz="4" w:space="0" w:color="000000"/>
                    <w:bottom w:val="single" w:sz="4" w:space="0" w:color="000000"/>
                    <w:right w:val="single" w:sz="4" w:space="0" w:color="000000"/>
                  </w:tcBorders>
                </w:tcPr>
                <w:p w:rsidR="00284B54" w:rsidRPr="004B3458" w:rsidRDefault="00284B54" w:rsidP="00284B54">
                  <w:pPr>
                    <w:rPr>
                      <w:rFonts w:ascii="Times New Roman" w:hAnsi="Times New Roman"/>
                      <w:b/>
                      <w:bCs/>
                      <w:sz w:val="24"/>
                      <w:szCs w:val="24"/>
                      <w:lang w:val="uz-Cyrl-UZ"/>
                    </w:rPr>
                  </w:pPr>
                  <w:r w:rsidRPr="00D563C8">
                    <w:rPr>
                      <w:rFonts w:ascii="Times New Roman" w:hAnsi="Times New Roman"/>
                      <w:b/>
                      <w:bCs/>
                      <w:sz w:val="24"/>
                      <w:szCs w:val="24"/>
                    </w:rPr>
                    <w:t>3</w:t>
                  </w:r>
                  <w:r w:rsidRPr="004B3458">
                    <w:rPr>
                      <w:rFonts w:ascii="Times New Roman" w:hAnsi="Times New Roman"/>
                      <w:b/>
                      <w:bCs/>
                      <w:sz w:val="24"/>
                      <w:szCs w:val="24"/>
                      <w:lang w:val="uz-Cyrl-UZ"/>
                    </w:rPr>
                    <w:t>6</w:t>
                  </w:r>
                </w:p>
              </w:tc>
            </w:tr>
          </w:tbl>
          <w:p w:rsidR="00284B54" w:rsidRPr="004B3458" w:rsidRDefault="00284B54" w:rsidP="00284B54">
            <w:pPr>
              <w:widowControl w:val="0"/>
              <w:autoSpaceDE w:val="0"/>
              <w:autoSpaceDN w:val="0"/>
              <w:adjustRightInd w:val="0"/>
              <w:rPr>
                <w:rFonts w:ascii="Times New Roman" w:hAnsi="Times New Roman"/>
                <w:b/>
                <w:bCs/>
                <w:spacing w:val="-16"/>
                <w:sz w:val="24"/>
                <w:szCs w:val="24"/>
                <w:u w:val="single"/>
                <w:lang w:val="uz-Cyrl-UZ"/>
              </w:rPr>
            </w:pPr>
          </w:p>
          <w:p w:rsidR="00284B54" w:rsidRPr="00D563C8" w:rsidRDefault="00284B54" w:rsidP="00284B54">
            <w:pPr>
              <w:widowControl w:val="0"/>
              <w:autoSpaceDE w:val="0"/>
              <w:autoSpaceDN w:val="0"/>
              <w:adjustRightInd w:val="0"/>
              <w:rPr>
                <w:rFonts w:ascii="Times New Roman" w:hAnsi="Times New Roman"/>
                <w:b/>
                <w:bCs/>
                <w:spacing w:val="-16"/>
                <w:sz w:val="24"/>
                <w:szCs w:val="24"/>
                <w:u w:val="single"/>
              </w:rPr>
            </w:pPr>
            <w:r w:rsidRPr="00D563C8">
              <w:rPr>
                <w:rFonts w:ascii="Times New Roman" w:hAnsi="Times New Roman"/>
                <w:b/>
                <w:bCs/>
                <w:spacing w:val="-16"/>
                <w:sz w:val="24"/>
                <w:szCs w:val="24"/>
                <w:u w:val="single"/>
              </w:rPr>
              <w:t>Talabalar bilimini baholash tizimi:</w:t>
            </w:r>
          </w:p>
          <w:p w:rsidR="00284B54" w:rsidRPr="00D563C8" w:rsidRDefault="00284B54" w:rsidP="00284B54">
            <w:pPr>
              <w:widowControl w:val="0"/>
              <w:autoSpaceDE w:val="0"/>
              <w:autoSpaceDN w:val="0"/>
              <w:adjustRightInd w:val="0"/>
              <w:rPr>
                <w:rFonts w:ascii="Times New Roman" w:hAnsi="Times New Roman"/>
                <w:b/>
                <w:bCs/>
                <w:spacing w:val="-16"/>
                <w:sz w:val="24"/>
                <w:szCs w:val="24"/>
              </w:rPr>
            </w:pPr>
          </w:p>
          <w:tbl>
            <w:tblPr>
              <w:tblW w:w="0" w:type="auto"/>
              <w:jc w:val="center"/>
              <w:tblLayout w:type="fixed"/>
              <w:tblLook w:val="0000" w:firstRow="0" w:lastRow="0" w:firstColumn="0" w:lastColumn="0" w:noHBand="0" w:noVBand="0"/>
            </w:tblPr>
            <w:tblGrid>
              <w:gridCol w:w="935"/>
              <w:gridCol w:w="4897"/>
              <w:gridCol w:w="2128"/>
              <w:gridCol w:w="708"/>
              <w:gridCol w:w="1280"/>
            </w:tblGrid>
            <w:tr w:rsidR="00284B54" w:rsidRPr="007B6506" w:rsidTr="00284B54">
              <w:trPr>
                <w:trHeight w:val="224"/>
                <w:jc w:val="center"/>
              </w:trPr>
              <w:tc>
                <w:tcPr>
                  <w:tcW w:w="935"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t</w:t>
                  </w:r>
                  <w:r w:rsidRPr="004B3458">
                    <w:rPr>
                      <w:rFonts w:ascii="Times New Roman" w:hAnsi="Times New Roman"/>
                      <w:b/>
                      <w:bCs/>
                      <w:sz w:val="24"/>
                      <w:szCs w:val="24"/>
                    </w:rPr>
                    <w:t>/</w:t>
                  </w:r>
                  <w:r>
                    <w:rPr>
                      <w:rFonts w:ascii="Times New Roman" w:hAnsi="Times New Roman"/>
                      <w:b/>
                      <w:bCs/>
                      <w:sz w:val="24"/>
                      <w:szCs w:val="24"/>
                    </w:rPr>
                    <w:t>r</w:t>
                  </w:r>
                </w:p>
              </w:tc>
              <w:tc>
                <w:tcPr>
                  <w:tcW w:w="4897"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Nazorat</w:t>
                  </w:r>
                  <w:r w:rsidRPr="004B3458">
                    <w:rPr>
                      <w:rFonts w:ascii="Times New Roman" w:hAnsi="Times New Roman"/>
                      <w:b/>
                      <w:bCs/>
                      <w:sz w:val="24"/>
                      <w:szCs w:val="24"/>
                    </w:rPr>
                    <w:t xml:space="preserve"> </w:t>
                  </w:r>
                  <w:r>
                    <w:rPr>
                      <w:rFonts w:ascii="Times New Roman" w:hAnsi="Times New Roman"/>
                      <w:b/>
                      <w:bCs/>
                      <w:sz w:val="24"/>
                      <w:szCs w:val="24"/>
                    </w:rPr>
                    <w:t>turidagi</w:t>
                  </w:r>
                  <w:r w:rsidRPr="004B3458">
                    <w:rPr>
                      <w:rFonts w:ascii="Times New Roman" w:hAnsi="Times New Roman"/>
                      <w:b/>
                      <w:bCs/>
                      <w:sz w:val="24"/>
                      <w:szCs w:val="24"/>
                    </w:rPr>
                    <w:t xml:space="preserve"> </w:t>
                  </w:r>
                  <w:r>
                    <w:rPr>
                      <w:rFonts w:ascii="Times New Roman" w:hAnsi="Times New Roman"/>
                      <w:b/>
                      <w:bCs/>
                      <w:sz w:val="24"/>
                      <w:szCs w:val="24"/>
                    </w:rPr>
                    <w:t>topshiriqlarning</w:t>
                  </w:r>
                  <w:r w:rsidRPr="004B3458">
                    <w:rPr>
                      <w:rFonts w:ascii="Times New Roman" w:hAnsi="Times New Roman"/>
                      <w:b/>
                      <w:bCs/>
                      <w:sz w:val="24"/>
                      <w:szCs w:val="24"/>
                    </w:rPr>
                    <w:t xml:space="preserve"> </w:t>
                  </w:r>
                  <w:r>
                    <w:rPr>
                      <w:rFonts w:ascii="Times New Roman" w:hAnsi="Times New Roman"/>
                      <w:b/>
                      <w:bCs/>
                      <w:sz w:val="24"/>
                      <w:szCs w:val="24"/>
                    </w:rPr>
                    <w:t>nomlanishi</w:t>
                  </w:r>
                </w:p>
              </w:tc>
              <w:tc>
                <w:tcPr>
                  <w:tcW w:w="212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Maksimal yig‘ish mumkin bo‘lgan ball</w:t>
                  </w:r>
                </w:p>
              </w:tc>
              <w:tc>
                <w:tcPr>
                  <w:tcW w:w="1988" w:type="dxa"/>
                  <w:gridSpan w:val="2"/>
                  <w:tcBorders>
                    <w:top w:val="single" w:sz="2" w:space="0" w:color="000000"/>
                    <w:left w:val="single" w:sz="2" w:space="0" w:color="000000"/>
                    <w:bottom w:val="single" w:sz="2" w:space="0" w:color="000000"/>
                    <w:right w:val="single" w:sz="2" w:space="0" w:color="000000"/>
                  </w:tcBorders>
                  <w:shd w:val="clear" w:color="auto" w:fill="D9D9D9"/>
                  <w:vAlign w:val="center"/>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b/>
                      <w:bCs/>
                      <w:sz w:val="24"/>
                      <w:szCs w:val="24"/>
                    </w:rPr>
                    <w:t>JN va ON ballar taqsimoti</w:t>
                  </w:r>
                </w:p>
              </w:tc>
            </w:tr>
            <w:tr w:rsidR="00284B54" w:rsidRPr="004B3458" w:rsidTr="00284B54">
              <w:trPr>
                <w:trHeight w:val="224"/>
                <w:jc w:val="center"/>
              </w:trPr>
              <w:tc>
                <w:tcPr>
                  <w:tcW w:w="58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D563C8" w:rsidRDefault="00284B54" w:rsidP="00284B54">
                  <w:pPr>
                    <w:widowControl w:val="0"/>
                    <w:autoSpaceDE w:val="0"/>
                    <w:autoSpaceDN w:val="0"/>
                    <w:adjustRightInd w:val="0"/>
                    <w:jc w:val="center"/>
                    <w:rPr>
                      <w:rFonts w:ascii="Times New Roman" w:hAnsi="Times New Roman"/>
                      <w:sz w:val="24"/>
                      <w:szCs w:val="24"/>
                    </w:rPr>
                  </w:pPr>
                  <w:r w:rsidRPr="00D563C8">
                    <w:rPr>
                      <w:rFonts w:ascii="Times New Roman" w:hAnsi="Times New Roman"/>
                      <w:b/>
                      <w:bCs/>
                      <w:sz w:val="24"/>
                      <w:szCs w:val="24"/>
                    </w:rPr>
                    <w:t>I. Joriy nazoratdagi ballar taqsimoti</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t xml:space="preserve">60 </w:t>
                  </w:r>
                  <w:r>
                    <w:rPr>
                      <w:rFonts w:ascii="Times New Roman" w:hAnsi="Times New Roman"/>
                      <w:b/>
                      <w:bCs/>
                      <w:sz w:val="24"/>
                      <w:szCs w:val="24"/>
                    </w:rPr>
                    <w:t>ball</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17</w:t>
                  </w:r>
                </w:p>
              </w:tc>
              <w:tc>
                <w:tcPr>
                  <w:tcW w:w="1280"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18</w:t>
                  </w:r>
                </w:p>
              </w:tc>
            </w:tr>
            <w:tr w:rsidR="00284B54" w:rsidRPr="004B3458" w:rsidTr="00284B54">
              <w:trPr>
                <w:trHeight w:val="224"/>
                <w:jc w:val="center"/>
              </w:trPr>
              <w:tc>
                <w:tcPr>
                  <w:tcW w:w="58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D563C8" w:rsidRDefault="00284B54" w:rsidP="00284B54">
                  <w:pPr>
                    <w:widowControl w:val="0"/>
                    <w:autoSpaceDE w:val="0"/>
                    <w:autoSpaceDN w:val="0"/>
                    <w:adjustRightInd w:val="0"/>
                    <w:jc w:val="center"/>
                    <w:rPr>
                      <w:rFonts w:ascii="Times New Roman" w:hAnsi="Times New Roman"/>
                      <w:sz w:val="24"/>
                      <w:szCs w:val="24"/>
                    </w:rPr>
                  </w:pPr>
                  <w:r w:rsidRPr="00D563C8">
                    <w:rPr>
                      <w:rFonts w:ascii="Times New Roman" w:hAnsi="Times New Roman"/>
                      <w:b/>
                      <w:bCs/>
                      <w:i/>
                      <w:iCs/>
                      <w:sz w:val="24"/>
                      <w:szCs w:val="24"/>
                    </w:rPr>
                    <w:t xml:space="preserve">Ma’ruza va </w:t>
                  </w:r>
                  <w:r w:rsidR="0046755B">
                    <w:rPr>
                      <w:rFonts w:ascii="Times New Roman" w:hAnsi="Times New Roman"/>
                      <w:b/>
                      <w:bCs/>
                      <w:i/>
                      <w:iCs/>
                      <w:sz w:val="24"/>
                      <w:szCs w:val="24"/>
                    </w:rPr>
                    <w:t>Seminar</w:t>
                  </w:r>
                  <w:r w:rsidRPr="00D563C8">
                    <w:rPr>
                      <w:rFonts w:ascii="Times New Roman" w:hAnsi="Times New Roman"/>
                      <w:b/>
                      <w:bCs/>
                      <w:i/>
                      <w:iCs/>
                      <w:sz w:val="24"/>
                      <w:szCs w:val="24"/>
                    </w:rPr>
                    <w:t xml:space="preserve"> mashg‘ulotlarda</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Maksimal</w:t>
                  </w:r>
                  <w:r w:rsidRPr="004B3458">
                    <w:rPr>
                      <w:rFonts w:ascii="Times New Roman" w:hAnsi="Times New Roman"/>
                      <w:sz w:val="24"/>
                      <w:szCs w:val="24"/>
                    </w:rPr>
                    <w:t xml:space="preserve"> </w:t>
                  </w:r>
                  <w:r>
                    <w:rPr>
                      <w:rFonts w:ascii="Times New Roman" w:hAnsi="Times New Roman"/>
                      <w:sz w:val="24"/>
                      <w:szCs w:val="24"/>
                    </w:rPr>
                    <w:t>ball</w:t>
                  </w:r>
                  <w:r w:rsidRPr="004B3458">
                    <w:rPr>
                      <w:rFonts w:ascii="Times New Roman" w:hAnsi="Times New Roman"/>
                      <w:sz w:val="24"/>
                      <w:szCs w:val="24"/>
                    </w:rPr>
                    <w:t xml:space="preserve"> </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i/>
                      <w:iCs/>
                      <w:sz w:val="24"/>
                      <w:szCs w:val="24"/>
                    </w:rPr>
                    <w:t>1-</w:t>
                  </w:r>
                  <w:r>
                    <w:rPr>
                      <w:rFonts w:ascii="Times New Roman" w:hAnsi="Times New Roman"/>
                      <w:i/>
                      <w:iCs/>
                      <w:sz w:val="24"/>
                      <w:szCs w:val="24"/>
                    </w:rPr>
                    <w:t>JN</w:t>
                  </w:r>
                </w:p>
              </w:tc>
              <w:tc>
                <w:tcPr>
                  <w:tcW w:w="1280"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i/>
                      <w:iCs/>
                      <w:sz w:val="24"/>
                      <w:szCs w:val="24"/>
                    </w:rPr>
                    <w:t>2-</w:t>
                  </w:r>
                  <w:r>
                    <w:rPr>
                      <w:rFonts w:ascii="Times New Roman" w:hAnsi="Times New Roman"/>
                      <w:i/>
                      <w:iCs/>
                      <w:sz w:val="24"/>
                      <w:szCs w:val="24"/>
                    </w:rPr>
                    <w:t>JN</w:t>
                  </w:r>
                </w:p>
              </w:tc>
            </w:tr>
            <w:tr w:rsidR="00284B54" w:rsidRPr="004B3458" w:rsidTr="00284B54">
              <w:trPr>
                <w:trHeight w:val="755"/>
                <w:jc w:val="center"/>
              </w:trPr>
              <w:tc>
                <w:tcPr>
                  <w:tcW w:w="935"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1.</w:t>
                  </w:r>
                </w:p>
              </w:tc>
              <w:tc>
                <w:tcPr>
                  <w:tcW w:w="4897"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xml:space="preserve">Talabaning ma’ruza va </w:t>
                  </w:r>
                  <w:r w:rsidR="0046755B">
                    <w:rPr>
                      <w:rFonts w:ascii="Times New Roman" w:hAnsi="Times New Roman"/>
                      <w:sz w:val="24"/>
                      <w:szCs w:val="24"/>
                    </w:rPr>
                    <w:t>Seminar</w:t>
                  </w:r>
                  <w:r w:rsidRPr="00D563C8">
                    <w:rPr>
                      <w:rFonts w:ascii="Times New Roman" w:hAnsi="Times New Roman"/>
                      <w:sz w:val="24"/>
                      <w:szCs w:val="24"/>
                    </w:rPr>
                    <w:t xml:space="preserve"> mashg‘ulot</w:t>
                  </w:r>
                  <w:r w:rsidRPr="00D563C8">
                    <w:rPr>
                      <w:rFonts w:ascii="Times New Roman" w:hAnsi="Times New Roman"/>
                      <w:sz w:val="24"/>
                      <w:szCs w:val="24"/>
                    </w:rPr>
                    <w:cr/>
                    <w:t>ardagi faolligi va o‘zlashtirish darajasi, daftarlarning yuritilishi va holati</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55</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0-9</w:t>
                  </w:r>
                </w:p>
              </w:tc>
              <w:tc>
                <w:tcPr>
                  <w:tcW w:w="1280"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0-10</w:t>
                  </w:r>
                </w:p>
              </w:tc>
            </w:tr>
            <w:tr w:rsidR="00284B54" w:rsidRPr="004B3458" w:rsidTr="00284B54">
              <w:trPr>
                <w:trHeight w:val="929"/>
                <w:jc w:val="center"/>
              </w:trPr>
              <w:tc>
                <w:tcPr>
                  <w:tcW w:w="935"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2.</w:t>
                  </w:r>
                </w:p>
              </w:tc>
              <w:tc>
                <w:tcPr>
                  <w:tcW w:w="4897"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Mustaqil</w:t>
                  </w:r>
                  <w:r w:rsidRPr="004B3458">
                    <w:rPr>
                      <w:rFonts w:ascii="Times New Roman" w:hAnsi="Times New Roman"/>
                      <w:sz w:val="24"/>
                      <w:szCs w:val="24"/>
                    </w:rPr>
                    <w:t xml:space="preserve"> </w:t>
                  </w:r>
                  <w:r>
                    <w:rPr>
                      <w:rFonts w:ascii="Times New Roman" w:hAnsi="Times New Roman"/>
                      <w:sz w:val="24"/>
                      <w:szCs w:val="24"/>
                    </w:rPr>
                    <w:t>ta’lim</w:t>
                  </w:r>
                  <w:r w:rsidRPr="004B3458">
                    <w:rPr>
                      <w:rFonts w:ascii="Times New Roman" w:hAnsi="Times New Roman"/>
                      <w:sz w:val="24"/>
                      <w:szCs w:val="24"/>
                    </w:rPr>
                    <w:t xml:space="preserve"> </w:t>
                  </w:r>
                  <w:r>
                    <w:rPr>
                      <w:rFonts w:ascii="Times New Roman" w:hAnsi="Times New Roman"/>
                      <w:sz w:val="24"/>
                      <w:szCs w:val="24"/>
                    </w:rPr>
                    <w:t>topshiriqlarining</w:t>
                  </w:r>
                  <w:r w:rsidRPr="004B3458">
                    <w:rPr>
                      <w:rFonts w:ascii="Times New Roman" w:hAnsi="Times New Roman"/>
                      <w:sz w:val="24"/>
                      <w:szCs w:val="24"/>
                    </w:rPr>
                    <w:t xml:space="preserve"> </w:t>
                  </w:r>
                  <w:r>
                    <w:rPr>
                      <w:rFonts w:ascii="Times New Roman" w:hAnsi="Times New Roman"/>
                      <w:sz w:val="24"/>
                      <w:szCs w:val="24"/>
                    </w:rPr>
                    <w:t>o‘z</w:t>
                  </w:r>
                  <w:r w:rsidRPr="004B3458">
                    <w:rPr>
                      <w:rFonts w:ascii="Times New Roman" w:hAnsi="Times New Roman"/>
                      <w:sz w:val="24"/>
                      <w:szCs w:val="24"/>
                    </w:rPr>
                    <w:t xml:space="preserve"> </w:t>
                  </w:r>
                  <w:r>
                    <w:rPr>
                      <w:rFonts w:ascii="Times New Roman" w:hAnsi="Times New Roman"/>
                      <w:sz w:val="24"/>
                      <w:szCs w:val="24"/>
                    </w:rPr>
                    <w:t>vaqtida</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sifatli</w:t>
                  </w:r>
                  <w:r w:rsidRPr="004B3458">
                    <w:rPr>
                      <w:rFonts w:ascii="Times New Roman" w:hAnsi="Times New Roman"/>
                      <w:sz w:val="24"/>
                      <w:szCs w:val="24"/>
                    </w:rPr>
                    <w:t xml:space="preserve"> </w:t>
                  </w:r>
                  <w:r>
                    <w:rPr>
                      <w:rFonts w:ascii="Times New Roman" w:hAnsi="Times New Roman"/>
                      <w:sz w:val="24"/>
                      <w:szCs w:val="24"/>
                    </w:rPr>
                    <w:t>bajarilishi</w:t>
                  </w:r>
                  <w:r w:rsidRPr="004B3458">
                    <w:rPr>
                      <w:rFonts w:ascii="Times New Roman" w:hAnsi="Times New Roman"/>
                      <w:sz w:val="24"/>
                      <w:szCs w:val="24"/>
                    </w:rPr>
                    <w:t xml:space="preserve"> (</w:t>
                  </w:r>
                  <w:r>
                    <w:rPr>
                      <w:rFonts w:ascii="Times New Roman" w:hAnsi="Times New Roman"/>
                      <w:sz w:val="24"/>
                      <w:szCs w:val="24"/>
                    </w:rPr>
                    <w:t>keys</w:t>
                  </w:r>
                  <w:r w:rsidRPr="004B3458">
                    <w:rPr>
                      <w:rFonts w:ascii="Times New Roman" w:hAnsi="Times New Roman"/>
                      <w:sz w:val="24"/>
                      <w:szCs w:val="24"/>
                    </w:rPr>
                    <w:t>-</w:t>
                  </w:r>
                  <w:r>
                    <w:rPr>
                      <w:rFonts w:ascii="Times New Roman" w:hAnsi="Times New Roman"/>
                      <w:sz w:val="24"/>
                      <w:szCs w:val="24"/>
                    </w:rPr>
                    <w:t>stadilar</w:t>
                  </w:r>
                  <w:r w:rsidRPr="004B3458">
                    <w:rPr>
                      <w:rFonts w:ascii="Times New Roman" w:hAnsi="Times New Roman"/>
                      <w:sz w:val="24"/>
                      <w:szCs w:val="24"/>
                    </w:rPr>
                    <w:t xml:space="preserve">, </w:t>
                  </w:r>
                  <w:r>
                    <w:rPr>
                      <w:rFonts w:ascii="Times New Roman" w:hAnsi="Times New Roman"/>
                      <w:sz w:val="24"/>
                      <w:szCs w:val="24"/>
                    </w:rPr>
                    <w:t>esse</w:t>
                  </w:r>
                  <w:r w:rsidRPr="004B3458">
                    <w:rPr>
                      <w:rFonts w:ascii="Times New Roman" w:hAnsi="Times New Roman"/>
                      <w:sz w:val="24"/>
                      <w:szCs w:val="24"/>
                    </w:rPr>
                    <w:t xml:space="preserve">, </w:t>
                  </w:r>
                  <w:r>
                    <w:rPr>
                      <w:rFonts w:ascii="Times New Roman" w:hAnsi="Times New Roman"/>
                      <w:sz w:val="24"/>
                      <w:szCs w:val="24"/>
                    </w:rPr>
                    <w:t>referat</w:t>
                  </w:r>
                  <w:r w:rsidRPr="004B3458">
                    <w:rPr>
                      <w:rFonts w:ascii="Times New Roman" w:hAnsi="Times New Roman"/>
                      <w:sz w:val="24"/>
                      <w:szCs w:val="24"/>
                    </w:rPr>
                    <w:t xml:space="preserve">, </w:t>
                  </w:r>
                  <w:r>
                    <w:rPr>
                      <w:rFonts w:ascii="Times New Roman" w:hAnsi="Times New Roman"/>
                      <w:sz w:val="24"/>
                      <w:szCs w:val="24"/>
                    </w:rPr>
                    <w:t>taqdimot</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Pr>
                      <w:rFonts w:ascii="Times New Roman" w:hAnsi="Times New Roman"/>
                      <w:sz w:val="24"/>
                      <w:szCs w:val="24"/>
                    </w:rPr>
                    <w:t>boshqa</w:t>
                  </w:r>
                  <w:r w:rsidRPr="004B3458">
                    <w:rPr>
                      <w:rFonts w:ascii="Times New Roman" w:hAnsi="Times New Roman"/>
                      <w:sz w:val="24"/>
                      <w:szCs w:val="24"/>
                    </w:rPr>
                    <w:t xml:space="preserve"> </w:t>
                  </w:r>
                  <w:r>
                    <w:rPr>
                      <w:rFonts w:ascii="Times New Roman" w:hAnsi="Times New Roman"/>
                      <w:sz w:val="24"/>
                      <w:szCs w:val="24"/>
                    </w:rPr>
                    <w:t>turdagi</w:t>
                  </w:r>
                  <w:r w:rsidRPr="004B3458">
                    <w:rPr>
                      <w:rFonts w:ascii="Times New Roman" w:hAnsi="Times New Roman"/>
                      <w:sz w:val="24"/>
                      <w:szCs w:val="24"/>
                    </w:rPr>
                    <w:t xml:space="preserve"> </w:t>
                  </w:r>
                  <w:r>
                    <w:rPr>
                      <w:rFonts w:ascii="Times New Roman" w:hAnsi="Times New Roman"/>
                      <w:sz w:val="24"/>
                      <w:szCs w:val="24"/>
                    </w:rPr>
                    <w:t>mustaqil</w:t>
                  </w:r>
                  <w:r w:rsidRPr="004B3458">
                    <w:rPr>
                      <w:rFonts w:ascii="Times New Roman" w:hAnsi="Times New Roman"/>
                      <w:sz w:val="24"/>
                      <w:szCs w:val="24"/>
                    </w:rPr>
                    <w:t xml:space="preserve"> </w:t>
                  </w:r>
                  <w:r>
                    <w:rPr>
                      <w:rFonts w:ascii="Times New Roman" w:hAnsi="Times New Roman"/>
                      <w:sz w:val="24"/>
                      <w:szCs w:val="24"/>
                    </w:rPr>
                    <w:t>ta’lim</w:t>
                  </w:r>
                  <w:r w:rsidRPr="004B3458">
                    <w:rPr>
                      <w:rFonts w:ascii="Times New Roman" w:hAnsi="Times New Roman"/>
                      <w:sz w:val="24"/>
                      <w:szCs w:val="24"/>
                    </w:rPr>
                    <w:t xml:space="preserve"> </w:t>
                  </w:r>
                  <w:r>
                    <w:rPr>
                      <w:rFonts w:ascii="Times New Roman" w:hAnsi="Times New Roman"/>
                      <w:sz w:val="24"/>
                      <w:szCs w:val="24"/>
                    </w:rPr>
                    <w:t>topshiriqlari</w:t>
                  </w:r>
                  <w:r w:rsidRPr="004B3458">
                    <w:rPr>
                      <w:rFonts w:ascii="Times New Roman" w:hAnsi="Times New Roman"/>
                      <w:sz w:val="24"/>
                      <w:szCs w:val="24"/>
                    </w:rPr>
                    <w:t>)</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5</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0-8</w:t>
                  </w:r>
                </w:p>
              </w:tc>
              <w:tc>
                <w:tcPr>
                  <w:tcW w:w="1280"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0-8</w:t>
                  </w:r>
                </w:p>
              </w:tc>
            </w:tr>
            <w:tr w:rsidR="00284B54" w:rsidRPr="004B3458" w:rsidTr="00284B54">
              <w:trPr>
                <w:trHeight w:val="224"/>
                <w:jc w:val="center"/>
              </w:trPr>
              <w:tc>
                <w:tcPr>
                  <w:tcW w:w="58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t xml:space="preserve">II. </w:t>
                  </w:r>
                  <w:r>
                    <w:rPr>
                      <w:rFonts w:ascii="Times New Roman" w:hAnsi="Times New Roman"/>
                      <w:b/>
                      <w:bCs/>
                      <w:sz w:val="24"/>
                      <w:szCs w:val="24"/>
                    </w:rPr>
                    <w:t>Oraliq</w:t>
                  </w:r>
                  <w:r w:rsidRPr="004B3458">
                    <w:rPr>
                      <w:rFonts w:ascii="Times New Roman" w:hAnsi="Times New Roman"/>
                      <w:b/>
                      <w:bCs/>
                      <w:sz w:val="24"/>
                      <w:szCs w:val="24"/>
                    </w:rPr>
                    <w:t xml:space="preserve"> </w:t>
                  </w:r>
                  <w:r>
                    <w:rPr>
                      <w:rFonts w:ascii="Times New Roman" w:hAnsi="Times New Roman"/>
                      <w:b/>
                      <w:bCs/>
                      <w:sz w:val="24"/>
                      <w:szCs w:val="24"/>
                    </w:rPr>
                    <w:t>nazorat</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t xml:space="preserve">10 </w:t>
                  </w:r>
                  <w:r>
                    <w:rPr>
                      <w:rFonts w:ascii="Times New Roman" w:hAnsi="Times New Roman"/>
                      <w:b/>
                      <w:bCs/>
                      <w:sz w:val="24"/>
                      <w:szCs w:val="24"/>
                    </w:rPr>
                    <w:t>ball</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p>
              </w:tc>
              <w:tc>
                <w:tcPr>
                  <w:tcW w:w="1280"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p>
              </w:tc>
            </w:tr>
            <w:tr w:rsidR="00284B54" w:rsidRPr="004B3458" w:rsidTr="00284B54">
              <w:trPr>
                <w:trHeight w:val="224"/>
                <w:jc w:val="center"/>
              </w:trPr>
              <w:tc>
                <w:tcPr>
                  <w:tcW w:w="935"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1.</w:t>
                  </w:r>
                </w:p>
              </w:tc>
              <w:tc>
                <w:tcPr>
                  <w:tcW w:w="4897"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Birinchi oraliq nazorat (</w:t>
                  </w:r>
                  <w:r w:rsidR="0046755B">
                    <w:rPr>
                      <w:rFonts w:ascii="Times New Roman" w:hAnsi="Times New Roman"/>
                      <w:sz w:val="24"/>
                      <w:szCs w:val="24"/>
                    </w:rPr>
                    <w:t>Seminar</w:t>
                  </w:r>
                  <w:r w:rsidRPr="00D563C8">
                    <w:rPr>
                      <w:rFonts w:ascii="Times New Roman" w:hAnsi="Times New Roman"/>
                      <w:sz w:val="24"/>
                      <w:szCs w:val="24"/>
                    </w:rPr>
                    <w:t xml:space="preserve"> mashg‘ulot o‘qituvchisi tomonidan qabul qilinadi)</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5</w:t>
                  </w:r>
                </w:p>
              </w:tc>
              <w:tc>
                <w:tcPr>
                  <w:tcW w:w="198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Semestrning</w:t>
                  </w:r>
                  <w:r w:rsidRPr="004B3458">
                    <w:rPr>
                      <w:rFonts w:ascii="Times New Roman" w:hAnsi="Times New Roman"/>
                      <w:sz w:val="24"/>
                      <w:szCs w:val="24"/>
                    </w:rPr>
                    <w:t xml:space="preserve"> </w:t>
                  </w:r>
                </w:p>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7-</w:t>
                  </w:r>
                  <w:r>
                    <w:rPr>
                      <w:rFonts w:ascii="Times New Roman" w:hAnsi="Times New Roman"/>
                      <w:sz w:val="24"/>
                      <w:szCs w:val="24"/>
                    </w:rPr>
                    <w:t>haftasi</w:t>
                  </w:r>
                </w:p>
              </w:tc>
            </w:tr>
            <w:tr w:rsidR="00284B54" w:rsidRPr="004B3458" w:rsidTr="00284B54">
              <w:trPr>
                <w:trHeight w:val="224"/>
                <w:jc w:val="center"/>
              </w:trPr>
              <w:tc>
                <w:tcPr>
                  <w:tcW w:w="935"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2.</w:t>
                  </w:r>
                </w:p>
              </w:tc>
              <w:tc>
                <w:tcPr>
                  <w:tcW w:w="4897"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Ikkinchi</w:t>
                  </w:r>
                  <w:r w:rsidRPr="004B3458">
                    <w:rPr>
                      <w:rFonts w:ascii="Times New Roman" w:hAnsi="Times New Roman"/>
                      <w:sz w:val="24"/>
                      <w:szCs w:val="24"/>
                    </w:rPr>
                    <w:t xml:space="preserve"> </w:t>
                  </w:r>
                  <w:r>
                    <w:rPr>
                      <w:rFonts w:ascii="Times New Roman" w:hAnsi="Times New Roman"/>
                      <w:sz w:val="24"/>
                      <w:szCs w:val="24"/>
                    </w:rPr>
                    <w:t>oraliq</w:t>
                  </w:r>
                  <w:r w:rsidRPr="004B3458">
                    <w:rPr>
                      <w:rFonts w:ascii="Times New Roman" w:hAnsi="Times New Roman"/>
                      <w:sz w:val="24"/>
                      <w:szCs w:val="24"/>
                    </w:rPr>
                    <w:t xml:space="preserve"> </w:t>
                  </w:r>
                  <w:r>
                    <w:rPr>
                      <w:rFonts w:ascii="Times New Roman" w:hAnsi="Times New Roman"/>
                      <w:sz w:val="24"/>
                      <w:szCs w:val="24"/>
                    </w:rPr>
                    <w:t>nazorat</w:t>
                  </w:r>
                  <w:r w:rsidRPr="004B3458">
                    <w:rPr>
                      <w:rFonts w:ascii="Times New Roman" w:hAnsi="Times New Roman"/>
                      <w:sz w:val="24"/>
                      <w:szCs w:val="24"/>
                    </w:rPr>
                    <w:t xml:space="preserve"> (</w:t>
                  </w:r>
                  <w:r>
                    <w:rPr>
                      <w:rFonts w:ascii="Times New Roman" w:hAnsi="Times New Roman"/>
                      <w:sz w:val="24"/>
                      <w:szCs w:val="24"/>
                    </w:rPr>
                    <w:t>ma’ruzachi</w:t>
                  </w:r>
                  <w:r w:rsidRPr="004B3458">
                    <w:rPr>
                      <w:rFonts w:ascii="Times New Roman" w:hAnsi="Times New Roman"/>
                      <w:sz w:val="24"/>
                      <w:szCs w:val="24"/>
                    </w:rPr>
                    <w:t xml:space="preserve"> </w:t>
                  </w:r>
                  <w:r>
                    <w:rPr>
                      <w:rFonts w:ascii="Times New Roman" w:hAnsi="Times New Roman"/>
                      <w:sz w:val="24"/>
                      <w:szCs w:val="24"/>
                    </w:rPr>
                    <w:t>va</w:t>
                  </w:r>
                  <w:r w:rsidRPr="004B3458">
                    <w:rPr>
                      <w:rFonts w:ascii="Times New Roman" w:hAnsi="Times New Roman"/>
                      <w:sz w:val="24"/>
                      <w:szCs w:val="24"/>
                    </w:rPr>
                    <w:t xml:space="preserve"> </w:t>
                  </w:r>
                  <w:r w:rsidR="0046755B">
                    <w:rPr>
                      <w:rFonts w:ascii="Times New Roman" w:hAnsi="Times New Roman"/>
                      <w:sz w:val="24"/>
                      <w:szCs w:val="24"/>
                    </w:rPr>
                    <w:t>Seminar</w:t>
                  </w:r>
                  <w:r w:rsidRPr="004B3458">
                    <w:rPr>
                      <w:rFonts w:ascii="Times New Roman" w:hAnsi="Times New Roman"/>
                      <w:sz w:val="24"/>
                      <w:szCs w:val="24"/>
                    </w:rPr>
                    <w:t xml:space="preserve"> </w:t>
                  </w:r>
                  <w:r>
                    <w:rPr>
                      <w:rFonts w:ascii="Times New Roman" w:hAnsi="Times New Roman"/>
                      <w:sz w:val="24"/>
                      <w:szCs w:val="24"/>
                    </w:rPr>
                    <w:t>mashg‘ulot</w:t>
                  </w:r>
                  <w:r w:rsidRPr="004B3458">
                    <w:rPr>
                      <w:rFonts w:ascii="Times New Roman" w:hAnsi="Times New Roman"/>
                      <w:sz w:val="24"/>
                      <w:szCs w:val="24"/>
                    </w:rPr>
                    <w:t xml:space="preserve"> </w:t>
                  </w:r>
                  <w:r>
                    <w:rPr>
                      <w:rFonts w:ascii="Times New Roman" w:hAnsi="Times New Roman"/>
                      <w:sz w:val="24"/>
                      <w:szCs w:val="24"/>
                    </w:rPr>
                    <w:t>o‘qituvchisi</w:t>
                  </w:r>
                  <w:r w:rsidRPr="004B3458">
                    <w:rPr>
                      <w:rFonts w:ascii="Times New Roman" w:hAnsi="Times New Roman"/>
                      <w:sz w:val="24"/>
                      <w:szCs w:val="24"/>
                    </w:rPr>
                    <w:t xml:space="preserve"> </w:t>
                  </w:r>
                  <w:r>
                    <w:rPr>
                      <w:rFonts w:ascii="Times New Roman" w:hAnsi="Times New Roman"/>
                      <w:sz w:val="24"/>
                      <w:szCs w:val="24"/>
                    </w:rPr>
                    <w:t>tomonidan</w:t>
                  </w:r>
                  <w:r w:rsidRPr="004B3458">
                    <w:rPr>
                      <w:rFonts w:ascii="Times New Roman" w:hAnsi="Times New Roman"/>
                      <w:sz w:val="24"/>
                      <w:szCs w:val="24"/>
                    </w:rPr>
                    <w:t xml:space="preserve"> </w:t>
                  </w:r>
                  <w:r>
                    <w:rPr>
                      <w:rFonts w:ascii="Times New Roman" w:hAnsi="Times New Roman"/>
                      <w:sz w:val="24"/>
                      <w:szCs w:val="24"/>
                    </w:rPr>
                    <w:t>qabul</w:t>
                  </w:r>
                  <w:r w:rsidRPr="004B3458">
                    <w:rPr>
                      <w:rFonts w:ascii="Times New Roman" w:hAnsi="Times New Roman"/>
                      <w:sz w:val="24"/>
                      <w:szCs w:val="24"/>
                    </w:rPr>
                    <w:t xml:space="preserve"> </w:t>
                  </w:r>
                  <w:r>
                    <w:rPr>
                      <w:rFonts w:ascii="Times New Roman" w:hAnsi="Times New Roman"/>
                      <w:sz w:val="24"/>
                      <w:szCs w:val="24"/>
                    </w:rPr>
                    <w:t>qilinadi</w:t>
                  </w:r>
                  <w:r w:rsidRPr="004B3458">
                    <w:rPr>
                      <w:rFonts w:ascii="Times New Roman" w:hAnsi="Times New Roman"/>
                      <w:sz w:val="24"/>
                      <w:szCs w:val="24"/>
                    </w:rPr>
                    <w:t>).</w:t>
                  </w:r>
                </w:p>
                <w:p w:rsidR="00284B54" w:rsidRPr="00D563C8" w:rsidRDefault="00284B54" w:rsidP="00284B54">
                  <w:pPr>
                    <w:widowControl w:val="0"/>
                    <w:autoSpaceDE w:val="0"/>
                    <w:autoSpaceDN w:val="0"/>
                    <w:adjustRightInd w:val="0"/>
                    <w:rPr>
                      <w:rFonts w:ascii="Times New Roman" w:hAnsi="Times New Roman"/>
                      <w:sz w:val="24"/>
                      <w:szCs w:val="24"/>
                    </w:rPr>
                  </w:pPr>
                  <w:r w:rsidRPr="00D563C8">
                    <w:rPr>
                      <w:rFonts w:ascii="Times New Roman" w:hAnsi="Times New Roman"/>
                      <w:sz w:val="24"/>
                      <w:szCs w:val="24"/>
                    </w:rPr>
                    <w:t xml:space="preserve">Ikkinchi oraliq nazorat 2 bosqichda amalga oshiriladi. Birinchi bosqich, 10 ball-talaba </w:t>
                  </w:r>
                  <w:r w:rsidRPr="00D563C8">
                    <w:rPr>
                      <w:rFonts w:ascii="Times New Roman" w:hAnsi="Times New Roman"/>
                      <w:sz w:val="24"/>
                      <w:szCs w:val="24"/>
                    </w:rPr>
                    <w:lastRenderedPageBreak/>
                    <w:t xml:space="preserve">yakka tartibda topshiriqlar oladi va himoya qiladi. Ikkinchi bosqich, 10 ball-talabalar kichik guruhlarga bo‘linadi (har bir guruhda talabalar soni 5-7 tagacha bo‘lishi mumkin), har bir guruhga alohida topshiriqlar beriladi va himoya qabul qilinadi. Topshiriqlar 2-3-haftalar oralig‘ida talabalarga biriktiriladi. Guruhning faolligi, berilgan topshiriqni nazariy va </w:t>
                  </w:r>
                  <w:r w:rsidR="0046755B">
                    <w:rPr>
                      <w:rFonts w:ascii="Times New Roman" w:hAnsi="Times New Roman"/>
                      <w:sz w:val="24"/>
                      <w:szCs w:val="24"/>
                    </w:rPr>
                    <w:t>Seminar</w:t>
                  </w:r>
                  <w:r w:rsidRPr="00D563C8">
                    <w:rPr>
                      <w:rFonts w:ascii="Times New Roman" w:hAnsi="Times New Roman"/>
                      <w:sz w:val="24"/>
                      <w:szCs w:val="24"/>
                    </w:rPr>
                    <w:t xml:space="preserve"> jihatdan yoritilishi, xulosalarning mantiqiy bog‘liqligi, kreativ mulohazalarning mavjudligi, huquqiy</w:t>
                  </w:r>
                  <w:r w:rsidRPr="00D563C8">
                    <w:rPr>
                      <w:rFonts w:ascii="Times New Roman" w:hAnsi="Times New Roman"/>
                      <w:sz w:val="24"/>
                      <w:szCs w:val="24"/>
                    </w:rPr>
                    <w:cr/>
                    <w:t>normativ hujjatlarni bilishi va boshqa talablarga mosligi hisobga olinadi. Guruhdagi har bir talabaga 0-10 oralig‘ida bir xil ball qo‘yiladi. Himoya kafedra mudiri tomonidan tasdiqlangan grafik asosida dars mashg‘ulotlaridan so‘ng tashkil etiladi</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lastRenderedPageBreak/>
                    <w:t>5</w:t>
                  </w:r>
                </w:p>
              </w:tc>
              <w:tc>
                <w:tcPr>
                  <w:tcW w:w="198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Semestrning</w:t>
                  </w:r>
                  <w:r w:rsidRPr="004B3458">
                    <w:rPr>
                      <w:rFonts w:ascii="Times New Roman" w:hAnsi="Times New Roman"/>
                      <w:sz w:val="24"/>
                      <w:szCs w:val="24"/>
                    </w:rPr>
                    <w:t xml:space="preserve"> </w:t>
                  </w:r>
                </w:p>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sz w:val="24"/>
                      <w:szCs w:val="24"/>
                    </w:rPr>
                    <w:t>8-14-</w:t>
                  </w:r>
                  <w:r>
                    <w:rPr>
                      <w:rFonts w:ascii="Times New Roman" w:hAnsi="Times New Roman"/>
                      <w:sz w:val="24"/>
                      <w:szCs w:val="24"/>
                    </w:rPr>
                    <w:t>haftalar</w:t>
                  </w:r>
                  <w:r w:rsidRPr="004B3458">
                    <w:rPr>
                      <w:rFonts w:ascii="Times New Roman" w:hAnsi="Times New Roman"/>
                      <w:sz w:val="24"/>
                      <w:szCs w:val="24"/>
                    </w:rPr>
                    <w:t xml:space="preserve"> </w:t>
                  </w:r>
                  <w:r>
                    <w:rPr>
                      <w:rFonts w:ascii="Times New Roman" w:hAnsi="Times New Roman"/>
                      <w:sz w:val="24"/>
                      <w:szCs w:val="24"/>
                    </w:rPr>
                    <w:t>oralig‘ida</w:t>
                  </w:r>
                </w:p>
              </w:tc>
            </w:tr>
            <w:tr w:rsidR="00284B54" w:rsidRPr="004B3458" w:rsidTr="00284B54">
              <w:trPr>
                <w:trHeight w:val="224"/>
                <w:jc w:val="center"/>
              </w:trPr>
              <w:tc>
                <w:tcPr>
                  <w:tcW w:w="583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lastRenderedPageBreak/>
                    <w:t xml:space="preserve">III. </w:t>
                  </w:r>
                  <w:r>
                    <w:rPr>
                      <w:rFonts w:ascii="Times New Roman" w:hAnsi="Times New Roman"/>
                      <w:b/>
                      <w:bCs/>
                      <w:sz w:val="24"/>
                      <w:szCs w:val="24"/>
                      <w:lang w:val="uz-Cyrl-UZ"/>
                    </w:rPr>
                    <w:t xml:space="preserve"> </w:t>
                  </w:r>
                  <w:r>
                    <w:rPr>
                      <w:rFonts w:ascii="Times New Roman" w:hAnsi="Times New Roman"/>
                      <w:b/>
                      <w:bCs/>
                      <w:sz w:val="24"/>
                      <w:szCs w:val="24"/>
                    </w:rPr>
                    <w:t>YAkuniy</w:t>
                  </w:r>
                  <w:r w:rsidRPr="004B3458">
                    <w:rPr>
                      <w:rFonts w:ascii="Times New Roman" w:hAnsi="Times New Roman"/>
                      <w:b/>
                      <w:bCs/>
                      <w:sz w:val="24"/>
                      <w:szCs w:val="24"/>
                    </w:rPr>
                    <w:t xml:space="preserve"> </w:t>
                  </w:r>
                  <w:r>
                    <w:rPr>
                      <w:rFonts w:ascii="Times New Roman" w:hAnsi="Times New Roman"/>
                      <w:b/>
                      <w:bCs/>
                      <w:sz w:val="24"/>
                      <w:szCs w:val="24"/>
                    </w:rPr>
                    <w:t>nazorat</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t xml:space="preserve">30 </w:t>
                  </w:r>
                  <w:r>
                    <w:rPr>
                      <w:rFonts w:ascii="Times New Roman" w:hAnsi="Times New Roman"/>
                      <w:b/>
                      <w:bCs/>
                      <w:sz w:val="24"/>
                      <w:szCs w:val="24"/>
                    </w:rPr>
                    <w:t>ball</w:t>
                  </w:r>
                </w:p>
              </w:tc>
              <w:tc>
                <w:tcPr>
                  <w:tcW w:w="198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sz w:val="24"/>
                      <w:szCs w:val="24"/>
                    </w:rPr>
                    <w:t>Semestrning</w:t>
                  </w:r>
                  <w:r w:rsidRPr="004B3458">
                    <w:rPr>
                      <w:rFonts w:ascii="Times New Roman" w:hAnsi="Times New Roman"/>
                      <w:sz w:val="24"/>
                      <w:szCs w:val="24"/>
                    </w:rPr>
                    <w:t xml:space="preserve"> </w:t>
                  </w:r>
                  <w:r>
                    <w:rPr>
                      <w:rFonts w:ascii="Times New Roman" w:hAnsi="Times New Roman"/>
                      <w:sz w:val="24"/>
                      <w:szCs w:val="24"/>
                    </w:rPr>
                    <w:t>oxirgi</w:t>
                  </w:r>
                  <w:r w:rsidRPr="004B3458">
                    <w:rPr>
                      <w:rFonts w:ascii="Times New Roman" w:hAnsi="Times New Roman"/>
                      <w:sz w:val="24"/>
                      <w:szCs w:val="24"/>
                    </w:rPr>
                    <w:t xml:space="preserve"> </w:t>
                  </w:r>
                  <w:r>
                    <w:rPr>
                      <w:rFonts w:ascii="Times New Roman" w:hAnsi="Times New Roman"/>
                      <w:sz w:val="24"/>
                      <w:szCs w:val="24"/>
                    </w:rPr>
                    <w:t>ikki</w:t>
                  </w:r>
                  <w:r w:rsidRPr="004B3458">
                    <w:rPr>
                      <w:rFonts w:ascii="Times New Roman" w:hAnsi="Times New Roman"/>
                      <w:sz w:val="24"/>
                      <w:szCs w:val="24"/>
                    </w:rPr>
                    <w:t xml:space="preserve"> </w:t>
                  </w:r>
                  <w:r>
                    <w:rPr>
                      <w:rFonts w:ascii="Times New Roman" w:hAnsi="Times New Roman"/>
                      <w:sz w:val="24"/>
                      <w:szCs w:val="24"/>
                    </w:rPr>
                    <w:t>haftasida</w:t>
                  </w:r>
                </w:p>
              </w:tc>
            </w:tr>
            <w:tr w:rsidR="00284B54" w:rsidRPr="004B3458" w:rsidTr="00284B54">
              <w:trPr>
                <w:trHeight w:val="224"/>
                <w:jc w:val="center"/>
              </w:trPr>
              <w:tc>
                <w:tcPr>
                  <w:tcW w:w="58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t>Jami</w:t>
                  </w:r>
                  <w:r w:rsidRPr="004B3458">
                    <w:rPr>
                      <w:rFonts w:ascii="Times New Roman" w:hAnsi="Times New Roman"/>
                      <w:b/>
                      <w:bCs/>
                      <w:sz w:val="24"/>
                      <w:szCs w:val="24"/>
                    </w:rPr>
                    <w:t>:</w:t>
                  </w:r>
                </w:p>
              </w:tc>
              <w:tc>
                <w:tcPr>
                  <w:tcW w:w="2128" w:type="dxa"/>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r w:rsidRPr="004B3458">
                    <w:rPr>
                      <w:rFonts w:ascii="Times New Roman" w:hAnsi="Times New Roman"/>
                      <w:b/>
                      <w:bCs/>
                      <w:sz w:val="24"/>
                      <w:szCs w:val="24"/>
                    </w:rPr>
                    <w:t xml:space="preserve">100 </w:t>
                  </w:r>
                  <w:r>
                    <w:rPr>
                      <w:rFonts w:ascii="Times New Roman" w:hAnsi="Times New Roman"/>
                      <w:b/>
                      <w:bCs/>
                      <w:sz w:val="24"/>
                      <w:szCs w:val="24"/>
                    </w:rPr>
                    <w:t>ball</w:t>
                  </w:r>
                </w:p>
              </w:tc>
              <w:tc>
                <w:tcPr>
                  <w:tcW w:w="198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84B54" w:rsidRPr="004B3458" w:rsidRDefault="00284B54" w:rsidP="00284B54">
                  <w:pPr>
                    <w:widowControl w:val="0"/>
                    <w:autoSpaceDE w:val="0"/>
                    <w:autoSpaceDN w:val="0"/>
                    <w:adjustRightInd w:val="0"/>
                    <w:rPr>
                      <w:rFonts w:ascii="Times New Roman" w:hAnsi="Times New Roman"/>
                      <w:sz w:val="24"/>
                      <w:szCs w:val="24"/>
                    </w:rPr>
                  </w:pPr>
                </w:p>
              </w:tc>
            </w:tr>
          </w:tbl>
          <w:p w:rsidR="00284B54" w:rsidRPr="004B3458" w:rsidRDefault="00284B54" w:rsidP="00284B54">
            <w:pPr>
              <w:widowControl w:val="0"/>
              <w:autoSpaceDE w:val="0"/>
              <w:autoSpaceDN w:val="0"/>
              <w:adjustRightInd w:val="0"/>
              <w:rPr>
                <w:rFonts w:ascii="Times New Roman" w:hAnsi="Times New Roman"/>
                <w:sz w:val="24"/>
                <w:szCs w:val="24"/>
              </w:rPr>
            </w:pPr>
          </w:p>
        </w:tc>
      </w:tr>
      <w:tr w:rsidR="00284B54" w:rsidRPr="007B6506" w:rsidTr="00284B54">
        <w:trPr>
          <w:trHeight w:val="1"/>
        </w:trPr>
        <w:tc>
          <w:tcPr>
            <w:tcW w:w="3732"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284B54" w:rsidRPr="004B3458" w:rsidRDefault="00284B54" w:rsidP="00284B54">
            <w:pPr>
              <w:widowControl w:val="0"/>
              <w:autoSpaceDE w:val="0"/>
              <w:autoSpaceDN w:val="0"/>
              <w:adjustRightInd w:val="0"/>
              <w:rPr>
                <w:rFonts w:ascii="Times New Roman" w:hAnsi="Times New Roman"/>
                <w:sz w:val="24"/>
                <w:szCs w:val="24"/>
              </w:rPr>
            </w:pPr>
            <w:r>
              <w:rPr>
                <w:rFonts w:ascii="Times New Roman" w:hAnsi="Times New Roman"/>
                <w:b/>
                <w:bCs/>
                <w:sz w:val="24"/>
                <w:szCs w:val="24"/>
              </w:rPr>
              <w:lastRenderedPageBreak/>
              <w:t>Asosiy</w:t>
            </w:r>
            <w:r w:rsidRPr="004B3458">
              <w:rPr>
                <w:rFonts w:ascii="Times New Roman" w:hAnsi="Times New Roman"/>
                <w:b/>
                <w:bCs/>
                <w:sz w:val="24"/>
                <w:szCs w:val="24"/>
              </w:rPr>
              <w:t xml:space="preserve"> </w:t>
            </w:r>
            <w:r>
              <w:rPr>
                <w:rFonts w:ascii="Times New Roman" w:hAnsi="Times New Roman"/>
                <w:b/>
                <w:bCs/>
                <w:sz w:val="24"/>
                <w:szCs w:val="24"/>
              </w:rPr>
              <w:t>adabiyotlar</w:t>
            </w:r>
            <w:r w:rsidRPr="004B3458">
              <w:rPr>
                <w:rFonts w:ascii="Times New Roman" w:hAnsi="Times New Roman"/>
                <w:b/>
                <w:bCs/>
                <w:sz w:val="24"/>
                <w:szCs w:val="24"/>
              </w:rPr>
              <w:t>:</w:t>
            </w:r>
          </w:p>
        </w:tc>
        <w:tc>
          <w:tcPr>
            <w:tcW w:w="6333" w:type="dxa"/>
            <w:gridSpan w:val="6"/>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autoSpaceDE w:val="0"/>
              <w:autoSpaceDN w:val="0"/>
              <w:adjustRightInd w:val="0"/>
              <w:rPr>
                <w:rFonts w:ascii="Times New Roman" w:hAnsi="Times New Roman"/>
                <w:sz w:val="24"/>
                <w:szCs w:val="24"/>
              </w:rPr>
            </w:pPr>
            <w:r w:rsidRPr="004B3458">
              <w:rPr>
                <w:rFonts w:ascii="Times New Roman" w:hAnsi="Times New Roman"/>
                <w:sz w:val="24"/>
                <w:szCs w:val="24"/>
              </w:rPr>
              <w:t>1</w:t>
            </w:r>
            <w:r w:rsidRPr="004B3458">
              <w:rPr>
                <w:rFonts w:ascii="Times New Roman" w:hAnsi="Times New Roman"/>
                <w:b/>
                <w:bCs/>
                <w:sz w:val="24"/>
                <w:szCs w:val="24"/>
              </w:rPr>
              <w:t xml:space="preserve"> </w:t>
            </w:r>
            <w:r>
              <w:rPr>
                <w:rFonts w:ascii="Times New Roman" w:hAnsi="Times New Roman"/>
                <w:sz w:val="24"/>
                <w:szCs w:val="24"/>
              </w:rPr>
              <w:t>A</w:t>
            </w:r>
            <w:r w:rsidRPr="004B3458">
              <w:rPr>
                <w:rFonts w:ascii="Times New Roman" w:hAnsi="Times New Roman"/>
                <w:sz w:val="24"/>
                <w:szCs w:val="24"/>
              </w:rPr>
              <w:t>.</w:t>
            </w:r>
            <w:r>
              <w:rPr>
                <w:rFonts w:ascii="Times New Roman" w:hAnsi="Times New Roman"/>
                <w:sz w:val="24"/>
                <w:szCs w:val="24"/>
              </w:rPr>
              <w:t>Razzqov</w:t>
            </w:r>
            <w:r w:rsidRPr="004B3458">
              <w:rPr>
                <w:rFonts w:ascii="Times New Roman" w:hAnsi="Times New Roman"/>
                <w:sz w:val="24"/>
                <w:szCs w:val="24"/>
              </w:rPr>
              <w:t xml:space="preserve">, </w:t>
            </w:r>
            <w:r>
              <w:rPr>
                <w:rFonts w:ascii="Times New Roman" w:hAnsi="Times New Roman"/>
                <w:sz w:val="24"/>
                <w:szCs w:val="24"/>
              </w:rPr>
              <w:t>SH</w:t>
            </w:r>
            <w:r w:rsidRPr="004B3458">
              <w:rPr>
                <w:rFonts w:ascii="Times New Roman" w:hAnsi="Times New Roman"/>
                <w:sz w:val="24"/>
                <w:szCs w:val="24"/>
              </w:rPr>
              <w:t>.</w:t>
            </w:r>
            <w:r>
              <w:rPr>
                <w:rFonts w:ascii="Times New Roman" w:hAnsi="Times New Roman"/>
                <w:sz w:val="24"/>
                <w:szCs w:val="24"/>
              </w:rPr>
              <w:t>Toshmatov</w:t>
            </w:r>
            <w:r w:rsidRPr="004B3458">
              <w:rPr>
                <w:rFonts w:ascii="Times New Roman" w:hAnsi="Times New Roman"/>
                <w:sz w:val="24"/>
                <w:szCs w:val="24"/>
              </w:rPr>
              <w:t xml:space="preserve">, </w:t>
            </w:r>
            <w:r>
              <w:rPr>
                <w:rFonts w:ascii="Times New Roman" w:hAnsi="Times New Roman"/>
                <w:sz w:val="24"/>
                <w:szCs w:val="24"/>
              </w:rPr>
              <w:t>N</w:t>
            </w:r>
            <w:r w:rsidRPr="004B3458">
              <w:rPr>
                <w:rFonts w:ascii="Times New Roman" w:hAnsi="Times New Roman"/>
                <w:sz w:val="24"/>
                <w:szCs w:val="24"/>
              </w:rPr>
              <w:t>.</w:t>
            </w:r>
            <w:r>
              <w:rPr>
                <w:rFonts w:ascii="Times New Roman" w:hAnsi="Times New Roman"/>
                <w:sz w:val="24"/>
                <w:szCs w:val="24"/>
              </w:rPr>
              <w:t>O‘rmonov</w:t>
            </w:r>
            <w:r w:rsidRPr="004B3458">
              <w:rPr>
                <w:rFonts w:ascii="Times New Roman" w:hAnsi="Times New Roman"/>
                <w:sz w:val="24"/>
                <w:szCs w:val="24"/>
              </w:rPr>
              <w:t xml:space="preserve"> “</w:t>
            </w:r>
            <w:r>
              <w:rPr>
                <w:rFonts w:ascii="Times New Roman" w:hAnsi="Times New Roman"/>
                <w:sz w:val="24"/>
                <w:szCs w:val="24"/>
              </w:rPr>
              <w:t>Iqtisodiy</w:t>
            </w:r>
            <w:r w:rsidRPr="004B3458">
              <w:rPr>
                <w:rFonts w:ascii="Times New Roman" w:hAnsi="Times New Roman"/>
                <w:sz w:val="24"/>
                <w:szCs w:val="24"/>
              </w:rPr>
              <w:t xml:space="preserve"> </w:t>
            </w:r>
            <w:r>
              <w:rPr>
                <w:rFonts w:ascii="Times New Roman" w:hAnsi="Times New Roman"/>
                <w:sz w:val="24"/>
                <w:szCs w:val="24"/>
              </w:rPr>
              <w:t>ta’limotlar</w:t>
            </w:r>
            <w:r w:rsidRPr="004B3458">
              <w:rPr>
                <w:rFonts w:ascii="Times New Roman" w:hAnsi="Times New Roman"/>
                <w:sz w:val="24"/>
                <w:szCs w:val="24"/>
              </w:rPr>
              <w:t xml:space="preserve"> </w:t>
            </w:r>
            <w:r>
              <w:rPr>
                <w:rFonts w:ascii="Times New Roman" w:hAnsi="Times New Roman"/>
                <w:sz w:val="24"/>
                <w:szCs w:val="24"/>
              </w:rPr>
              <w:t>tarixi</w:t>
            </w:r>
            <w:r w:rsidRPr="004B3458">
              <w:rPr>
                <w:rFonts w:ascii="Times New Roman" w:hAnsi="Times New Roman"/>
                <w:sz w:val="24"/>
                <w:szCs w:val="24"/>
              </w:rPr>
              <w:t xml:space="preserve">” </w:t>
            </w:r>
            <w:r>
              <w:rPr>
                <w:rFonts w:ascii="Times New Roman" w:hAnsi="Times New Roman"/>
                <w:sz w:val="24"/>
                <w:szCs w:val="24"/>
              </w:rPr>
              <w:t>darslik</w:t>
            </w:r>
            <w:r w:rsidRPr="004B3458">
              <w:rPr>
                <w:rFonts w:ascii="Times New Roman" w:hAnsi="Times New Roman"/>
                <w:sz w:val="24"/>
                <w:szCs w:val="24"/>
              </w:rPr>
              <w:t xml:space="preserve">. </w:t>
            </w:r>
            <w:r>
              <w:rPr>
                <w:rFonts w:ascii="Times New Roman" w:hAnsi="Times New Roman"/>
                <w:sz w:val="24"/>
                <w:szCs w:val="24"/>
              </w:rPr>
              <w:t>T</w:t>
            </w:r>
            <w:r w:rsidRPr="004B3458">
              <w:rPr>
                <w:rFonts w:ascii="Times New Roman" w:hAnsi="Times New Roman"/>
                <w:sz w:val="24"/>
                <w:szCs w:val="24"/>
              </w:rPr>
              <w:t xml:space="preserve">. </w:t>
            </w:r>
            <w:r>
              <w:rPr>
                <w:rFonts w:ascii="Times New Roman" w:hAnsi="Times New Roman"/>
                <w:sz w:val="24"/>
                <w:szCs w:val="24"/>
              </w:rPr>
              <w:t>Moliya</w:t>
            </w:r>
            <w:r w:rsidRPr="004B3458">
              <w:rPr>
                <w:rFonts w:ascii="Times New Roman" w:hAnsi="Times New Roman"/>
                <w:sz w:val="24"/>
                <w:szCs w:val="24"/>
              </w:rPr>
              <w:t xml:space="preserve"> 2002 </w:t>
            </w:r>
            <w:r>
              <w:rPr>
                <w:rFonts w:ascii="Times New Roman" w:hAnsi="Times New Roman"/>
                <w:sz w:val="24"/>
                <w:szCs w:val="24"/>
              </w:rPr>
              <w:t>y</w:t>
            </w:r>
            <w:r w:rsidRPr="004B3458">
              <w:rPr>
                <w:rFonts w:ascii="Times New Roman" w:hAnsi="Times New Roman"/>
                <w:sz w:val="24"/>
                <w:szCs w:val="24"/>
              </w:rPr>
              <w:t>.</w:t>
            </w:r>
          </w:p>
          <w:p w:rsidR="00284B54" w:rsidRPr="004B3458" w:rsidRDefault="00284B54" w:rsidP="00284B54">
            <w:pPr>
              <w:autoSpaceDE w:val="0"/>
              <w:autoSpaceDN w:val="0"/>
              <w:adjustRightInd w:val="0"/>
              <w:rPr>
                <w:rFonts w:ascii="Times New Roman" w:hAnsi="Times New Roman"/>
                <w:sz w:val="24"/>
                <w:szCs w:val="24"/>
              </w:rPr>
            </w:pPr>
            <w:r w:rsidRPr="004B3458">
              <w:rPr>
                <w:rFonts w:ascii="Times New Roman" w:hAnsi="Times New Roman"/>
                <w:sz w:val="24"/>
                <w:szCs w:val="24"/>
              </w:rPr>
              <w:t>2.</w:t>
            </w:r>
            <w:r w:rsidRPr="004B3458">
              <w:rPr>
                <w:rFonts w:ascii="Times New Roman" w:hAnsi="Times New Roman"/>
                <w:b/>
                <w:bCs/>
                <w:sz w:val="24"/>
                <w:szCs w:val="24"/>
              </w:rPr>
              <w:t xml:space="preserve"> </w:t>
            </w:r>
            <w:r>
              <w:rPr>
                <w:rFonts w:ascii="Times New Roman" w:hAnsi="Times New Roman"/>
                <w:bCs/>
                <w:sz w:val="24"/>
                <w:szCs w:val="24"/>
              </w:rPr>
              <w:t>Q</w:t>
            </w:r>
            <w:r w:rsidRPr="004B3458">
              <w:rPr>
                <w:rFonts w:ascii="Times New Roman" w:hAnsi="Times New Roman"/>
                <w:bCs/>
                <w:sz w:val="24"/>
                <w:szCs w:val="24"/>
                <w:lang w:val="uz-Cyrl-UZ"/>
              </w:rPr>
              <w:t>.</w:t>
            </w:r>
            <w:r>
              <w:rPr>
                <w:rFonts w:ascii="Times New Roman" w:hAnsi="Times New Roman"/>
                <w:bCs/>
                <w:sz w:val="24"/>
                <w:szCs w:val="24"/>
                <w:lang w:val="uz-Cyrl-UZ"/>
              </w:rPr>
              <w:t>YU</w:t>
            </w:r>
            <w:r>
              <w:rPr>
                <w:rFonts w:ascii="Times New Roman" w:hAnsi="Times New Roman"/>
                <w:sz w:val="24"/>
                <w:szCs w:val="24"/>
              </w:rPr>
              <w:t>ldoshev</w:t>
            </w:r>
            <w:r w:rsidRPr="004B3458">
              <w:rPr>
                <w:rFonts w:ascii="Times New Roman" w:hAnsi="Times New Roman"/>
                <w:sz w:val="24"/>
                <w:szCs w:val="24"/>
              </w:rPr>
              <w:t xml:space="preserve">, </w:t>
            </w:r>
            <w:r>
              <w:rPr>
                <w:rFonts w:ascii="Times New Roman" w:hAnsi="Times New Roman"/>
                <w:sz w:val="24"/>
                <w:szCs w:val="24"/>
              </w:rPr>
              <w:t>Q</w:t>
            </w:r>
            <w:r w:rsidRPr="004B3458">
              <w:rPr>
                <w:rFonts w:ascii="Times New Roman" w:hAnsi="Times New Roman"/>
                <w:sz w:val="24"/>
                <w:szCs w:val="24"/>
              </w:rPr>
              <w:t>.</w:t>
            </w:r>
            <w:r>
              <w:rPr>
                <w:rFonts w:ascii="Times New Roman" w:hAnsi="Times New Roman"/>
                <w:sz w:val="24"/>
                <w:szCs w:val="24"/>
              </w:rPr>
              <w:t>Muftaydinov</w:t>
            </w:r>
            <w:r w:rsidRPr="004B3458">
              <w:rPr>
                <w:rFonts w:ascii="Times New Roman" w:hAnsi="Times New Roman"/>
                <w:sz w:val="24"/>
                <w:szCs w:val="24"/>
              </w:rPr>
              <w:t xml:space="preserve">, </w:t>
            </w:r>
            <w:r>
              <w:rPr>
                <w:rFonts w:ascii="Times New Roman" w:hAnsi="Times New Roman"/>
                <w:sz w:val="24"/>
                <w:szCs w:val="24"/>
              </w:rPr>
              <w:t>B</w:t>
            </w:r>
            <w:r w:rsidRPr="004B3458">
              <w:rPr>
                <w:rFonts w:ascii="Times New Roman" w:hAnsi="Times New Roman"/>
                <w:sz w:val="24"/>
                <w:szCs w:val="24"/>
              </w:rPr>
              <w:t>.</w:t>
            </w:r>
            <w:r>
              <w:rPr>
                <w:rFonts w:ascii="Times New Roman" w:hAnsi="Times New Roman"/>
                <w:sz w:val="24"/>
                <w:szCs w:val="24"/>
              </w:rPr>
              <w:t>Abduraxmonov</w:t>
            </w:r>
            <w:r w:rsidRPr="004B3458">
              <w:rPr>
                <w:rFonts w:ascii="Times New Roman" w:hAnsi="Times New Roman"/>
                <w:sz w:val="24"/>
                <w:szCs w:val="24"/>
              </w:rPr>
              <w:t xml:space="preserve"> “</w:t>
            </w:r>
            <w:r>
              <w:rPr>
                <w:rFonts w:ascii="Times New Roman" w:hAnsi="Times New Roman"/>
                <w:sz w:val="24"/>
                <w:szCs w:val="24"/>
              </w:rPr>
              <w:t>Iqtisodiy</w:t>
            </w:r>
            <w:r w:rsidRPr="004B3458">
              <w:rPr>
                <w:rFonts w:ascii="Times New Roman" w:hAnsi="Times New Roman"/>
                <w:sz w:val="24"/>
                <w:szCs w:val="24"/>
              </w:rPr>
              <w:t xml:space="preserve"> </w:t>
            </w:r>
            <w:r>
              <w:rPr>
                <w:rFonts w:ascii="Times New Roman" w:hAnsi="Times New Roman"/>
                <w:sz w:val="24"/>
                <w:szCs w:val="24"/>
              </w:rPr>
              <w:t>ta’limotlar</w:t>
            </w:r>
            <w:r w:rsidRPr="004B3458">
              <w:rPr>
                <w:rFonts w:ascii="Times New Roman" w:hAnsi="Times New Roman"/>
                <w:sz w:val="24"/>
                <w:szCs w:val="24"/>
              </w:rPr>
              <w:t xml:space="preserve"> </w:t>
            </w:r>
            <w:r>
              <w:rPr>
                <w:rFonts w:ascii="Times New Roman" w:hAnsi="Times New Roman"/>
                <w:sz w:val="24"/>
                <w:szCs w:val="24"/>
              </w:rPr>
              <w:t>tarixi</w:t>
            </w:r>
            <w:r w:rsidRPr="004B3458">
              <w:rPr>
                <w:rFonts w:ascii="Times New Roman" w:hAnsi="Times New Roman"/>
                <w:sz w:val="24"/>
                <w:szCs w:val="24"/>
              </w:rPr>
              <w:t xml:space="preserve">” </w:t>
            </w:r>
            <w:r>
              <w:rPr>
                <w:rFonts w:ascii="Times New Roman" w:hAnsi="Times New Roman"/>
                <w:sz w:val="24"/>
                <w:szCs w:val="24"/>
              </w:rPr>
              <w:t>darslik</w:t>
            </w:r>
            <w:r w:rsidRPr="004B3458">
              <w:rPr>
                <w:rFonts w:ascii="Times New Roman" w:hAnsi="Times New Roman"/>
                <w:sz w:val="24"/>
                <w:szCs w:val="24"/>
              </w:rPr>
              <w:t xml:space="preserve"> </w:t>
            </w:r>
            <w:r>
              <w:rPr>
                <w:rFonts w:ascii="Times New Roman" w:hAnsi="Times New Roman"/>
                <w:sz w:val="24"/>
                <w:szCs w:val="24"/>
              </w:rPr>
              <w:t>T</w:t>
            </w:r>
            <w:r w:rsidRPr="004B3458">
              <w:rPr>
                <w:rFonts w:ascii="Times New Roman" w:hAnsi="Times New Roman"/>
                <w:sz w:val="24"/>
                <w:szCs w:val="24"/>
              </w:rPr>
              <w:t xml:space="preserve">. </w:t>
            </w:r>
            <w:r>
              <w:rPr>
                <w:rFonts w:ascii="Times New Roman" w:hAnsi="Times New Roman"/>
                <w:sz w:val="24"/>
                <w:szCs w:val="24"/>
              </w:rPr>
              <w:t>Moliya</w:t>
            </w:r>
            <w:r w:rsidRPr="004B3458">
              <w:rPr>
                <w:rFonts w:ascii="Times New Roman" w:hAnsi="Times New Roman"/>
                <w:sz w:val="24"/>
                <w:szCs w:val="24"/>
              </w:rPr>
              <w:t xml:space="preserve"> 2006 </w:t>
            </w:r>
            <w:r>
              <w:rPr>
                <w:rFonts w:ascii="Times New Roman" w:hAnsi="Times New Roman"/>
                <w:sz w:val="24"/>
                <w:szCs w:val="24"/>
              </w:rPr>
              <w:t>y</w:t>
            </w:r>
            <w:r w:rsidRPr="004B3458">
              <w:rPr>
                <w:rFonts w:ascii="Times New Roman" w:hAnsi="Times New Roman"/>
                <w:sz w:val="24"/>
                <w:szCs w:val="24"/>
              </w:rPr>
              <w:t>.</w:t>
            </w:r>
          </w:p>
          <w:p w:rsidR="00284B54" w:rsidRPr="004B3458" w:rsidRDefault="00284B54" w:rsidP="00284B54">
            <w:pPr>
              <w:autoSpaceDE w:val="0"/>
              <w:autoSpaceDN w:val="0"/>
              <w:adjustRightInd w:val="0"/>
              <w:rPr>
                <w:rFonts w:ascii="Times New Roman" w:hAnsi="Times New Roman"/>
                <w:sz w:val="24"/>
                <w:szCs w:val="24"/>
              </w:rPr>
            </w:pPr>
            <w:r w:rsidRPr="004B3458">
              <w:rPr>
                <w:rFonts w:ascii="Times New Roman" w:hAnsi="Times New Roman"/>
                <w:sz w:val="24"/>
                <w:szCs w:val="24"/>
              </w:rPr>
              <w:t>3</w:t>
            </w:r>
            <w:r w:rsidRPr="004B3458">
              <w:rPr>
                <w:rFonts w:ascii="Times New Roman" w:hAnsi="Times New Roman"/>
                <w:b/>
                <w:bCs/>
                <w:sz w:val="24"/>
                <w:szCs w:val="24"/>
              </w:rPr>
              <w:t xml:space="preserve"> </w:t>
            </w:r>
            <w:r>
              <w:rPr>
                <w:rFonts w:ascii="Times New Roman" w:hAnsi="Times New Roman"/>
                <w:sz w:val="24"/>
                <w:szCs w:val="24"/>
              </w:rPr>
              <w:t>A</w:t>
            </w:r>
            <w:r w:rsidRPr="004B3458">
              <w:rPr>
                <w:rFonts w:ascii="Times New Roman" w:hAnsi="Times New Roman"/>
                <w:sz w:val="24"/>
                <w:szCs w:val="24"/>
              </w:rPr>
              <w:t>.</w:t>
            </w:r>
            <w:r>
              <w:rPr>
                <w:rFonts w:ascii="Times New Roman" w:hAnsi="Times New Roman"/>
                <w:sz w:val="24"/>
                <w:szCs w:val="24"/>
              </w:rPr>
              <w:t>Razzqov</w:t>
            </w:r>
            <w:r w:rsidRPr="004B3458">
              <w:rPr>
                <w:rFonts w:ascii="Times New Roman" w:hAnsi="Times New Roman"/>
                <w:sz w:val="24"/>
                <w:szCs w:val="24"/>
              </w:rPr>
              <w:t xml:space="preserve">, </w:t>
            </w:r>
            <w:r>
              <w:rPr>
                <w:rFonts w:ascii="Times New Roman" w:hAnsi="Times New Roman"/>
                <w:sz w:val="24"/>
                <w:szCs w:val="24"/>
              </w:rPr>
              <w:t>SH</w:t>
            </w:r>
            <w:r w:rsidRPr="004B3458">
              <w:rPr>
                <w:rFonts w:ascii="Times New Roman" w:hAnsi="Times New Roman"/>
                <w:sz w:val="24"/>
                <w:szCs w:val="24"/>
              </w:rPr>
              <w:t>.</w:t>
            </w:r>
            <w:r>
              <w:rPr>
                <w:rFonts w:ascii="Times New Roman" w:hAnsi="Times New Roman"/>
                <w:sz w:val="24"/>
                <w:szCs w:val="24"/>
              </w:rPr>
              <w:t>Toshmatov</w:t>
            </w:r>
            <w:r w:rsidRPr="004B3458">
              <w:rPr>
                <w:rFonts w:ascii="Times New Roman" w:hAnsi="Times New Roman"/>
                <w:sz w:val="24"/>
                <w:szCs w:val="24"/>
              </w:rPr>
              <w:t xml:space="preserve">, </w:t>
            </w:r>
            <w:r>
              <w:rPr>
                <w:rFonts w:ascii="Times New Roman" w:hAnsi="Times New Roman"/>
                <w:sz w:val="24"/>
                <w:szCs w:val="24"/>
              </w:rPr>
              <w:t>N</w:t>
            </w:r>
            <w:r w:rsidRPr="004B3458">
              <w:rPr>
                <w:rFonts w:ascii="Times New Roman" w:hAnsi="Times New Roman"/>
                <w:sz w:val="24"/>
                <w:szCs w:val="24"/>
              </w:rPr>
              <w:t>.</w:t>
            </w:r>
            <w:r>
              <w:rPr>
                <w:rFonts w:ascii="Times New Roman" w:hAnsi="Times New Roman"/>
                <w:sz w:val="24"/>
                <w:szCs w:val="24"/>
              </w:rPr>
              <w:t>O‘rmonov</w:t>
            </w:r>
            <w:r w:rsidRPr="004B3458">
              <w:rPr>
                <w:rFonts w:ascii="Times New Roman" w:hAnsi="Times New Roman"/>
                <w:sz w:val="24"/>
                <w:szCs w:val="24"/>
              </w:rPr>
              <w:t xml:space="preserve"> “</w:t>
            </w:r>
            <w:r>
              <w:rPr>
                <w:rFonts w:ascii="Times New Roman" w:hAnsi="Times New Roman"/>
                <w:sz w:val="24"/>
                <w:szCs w:val="24"/>
              </w:rPr>
              <w:t>Iqtisodiy</w:t>
            </w:r>
            <w:r w:rsidRPr="004B3458">
              <w:rPr>
                <w:rFonts w:ascii="Times New Roman" w:hAnsi="Times New Roman"/>
                <w:sz w:val="24"/>
                <w:szCs w:val="24"/>
              </w:rPr>
              <w:t xml:space="preserve"> </w:t>
            </w:r>
            <w:r>
              <w:rPr>
                <w:rFonts w:ascii="Times New Roman" w:hAnsi="Times New Roman"/>
                <w:sz w:val="24"/>
                <w:szCs w:val="24"/>
              </w:rPr>
              <w:t>ta’limotlar</w:t>
            </w:r>
            <w:r w:rsidRPr="004B3458">
              <w:rPr>
                <w:rFonts w:ascii="Times New Roman" w:hAnsi="Times New Roman"/>
                <w:sz w:val="24"/>
                <w:szCs w:val="24"/>
              </w:rPr>
              <w:t xml:space="preserve"> </w:t>
            </w:r>
            <w:r>
              <w:rPr>
                <w:rFonts w:ascii="Times New Roman" w:hAnsi="Times New Roman"/>
                <w:sz w:val="24"/>
                <w:szCs w:val="24"/>
              </w:rPr>
              <w:t>tarixi</w:t>
            </w:r>
            <w:r w:rsidRPr="004B3458">
              <w:rPr>
                <w:rFonts w:ascii="Times New Roman" w:hAnsi="Times New Roman"/>
                <w:sz w:val="24"/>
                <w:szCs w:val="24"/>
              </w:rPr>
              <w:t xml:space="preserve">” </w:t>
            </w:r>
            <w:r>
              <w:rPr>
                <w:rFonts w:ascii="Times New Roman" w:hAnsi="Times New Roman"/>
                <w:sz w:val="24"/>
                <w:szCs w:val="24"/>
              </w:rPr>
              <w:t>darslik</w:t>
            </w:r>
            <w:r w:rsidRPr="004B3458">
              <w:rPr>
                <w:rFonts w:ascii="Times New Roman" w:hAnsi="Times New Roman"/>
                <w:sz w:val="24"/>
                <w:szCs w:val="24"/>
              </w:rPr>
              <w:t xml:space="preserve"> </w:t>
            </w:r>
            <w:r>
              <w:rPr>
                <w:rFonts w:ascii="Times New Roman" w:hAnsi="Times New Roman"/>
                <w:sz w:val="24"/>
                <w:szCs w:val="24"/>
              </w:rPr>
              <w:t>T</w:t>
            </w:r>
            <w:r w:rsidRPr="004B3458">
              <w:rPr>
                <w:rFonts w:ascii="Times New Roman" w:hAnsi="Times New Roman"/>
                <w:sz w:val="24"/>
                <w:szCs w:val="24"/>
              </w:rPr>
              <w:t xml:space="preserve">. </w:t>
            </w:r>
            <w:r>
              <w:rPr>
                <w:rFonts w:ascii="Times New Roman" w:hAnsi="Times New Roman"/>
                <w:sz w:val="24"/>
                <w:szCs w:val="24"/>
              </w:rPr>
              <w:t>Moliya</w:t>
            </w:r>
            <w:r w:rsidRPr="004B3458">
              <w:rPr>
                <w:rFonts w:ascii="Times New Roman" w:hAnsi="Times New Roman"/>
                <w:sz w:val="24"/>
                <w:szCs w:val="24"/>
              </w:rPr>
              <w:t xml:space="preserve"> 2007 </w:t>
            </w:r>
            <w:r>
              <w:rPr>
                <w:rFonts w:ascii="Times New Roman" w:hAnsi="Times New Roman"/>
                <w:sz w:val="24"/>
                <w:szCs w:val="24"/>
              </w:rPr>
              <w:t>y</w:t>
            </w:r>
            <w:r w:rsidRPr="004B3458">
              <w:rPr>
                <w:rFonts w:ascii="Times New Roman" w:hAnsi="Times New Roman"/>
                <w:sz w:val="24"/>
                <w:szCs w:val="24"/>
              </w:rPr>
              <w:t>. ‘.</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4.SHodmonov SH. va U...V.G‘ofurov Iqtisodiyot nazariyasi.”Fan va texnologiya ,200,5 y.  darslik</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5. R.S. Muratov, L.A.Dja</w:t>
            </w:r>
            <w:r w:rsidRPr="00D563C8">
              <w:rPr>
                <w:rFonts w:ascii="Times New Roman" w:hAnsi="Times New Roman"/>
                <w:sz w:val="24"/>
                <w:szCs w:val="24"/>
                <w:shd w:val="clear" w:color="auto" w:fill="FFFF00"/>
              </w:rPr>
              <w:t>l</w:t>
            </w:r>
            <w:r w:rsidRPr="00D563C8">
              <w:rPr>
                <w:rFonts w:ascii="Times New Roman" w:hAnsi="Times New Roman"/>
                <w:sz w:val="24"/>
                <w:szCs w:val="24"/>
              </w:rPr>
              <w:t xml:space="preserve">ilova , S.SH.Oripov .Korxona iqtisodiyoti. darslik “Fan va texnologiya” T. 2014 y. </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 xml:space="preserve">6. S.Salaev, M. G‘ulomov, D.Saidov, SH.Ataev. B.Tadjiev  Tadbirkorlik faoliyatini rejalashtirish asoslari. o‘quv qo‘llanma.”Tafakur bo‘stoni“Toshkent 2014 y. </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 xml:space="preserve">7. A.V.Vaxobov, SH.X Xajibakiev, SH.I.Raxmanov, X.A.Usmonova. Jaxon iqtisodiiy munosabatlar o‘quv qo‘llanma.” Voris – Nashriyoti “T. 2014 y. </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8.S.Sevlikyans. Ekonomika – osnova jizni .ob</w:t>
            </w:r>
            <w:r w:rsidRPr="004B3458">
              <w:rPr>
                <w:rFonts w:ascii="Times New Roman" w:hAnsi="Times New Roman"/>
                <w:sz w:val="24"/>
                <w:szCs w:val="24"/>
              </w:rPr>
              <w:t>щ</w:t>
            </w:r>
            <w:r w:rsidRPr="00D563C8">
              <w:rPr>
                <w:rFonts w:ascii="Times New Roman" w:hAnsi="Times New Roman"/>
                <w:sz w:val="24"/>
                <w:szCs w:val="24"/>
              </w:rPr>
              <w:t>estva uchebnik T. SHarq 1998 g.</w:t>
            </w:r>
          </w:p>
          <w:p w:rsidR="00284B54" w:rsidRPr="00D563C8" w:rsidRDefault="00284B54" w:rsidP="00284B54">
            <w:pPr>
              <w:autoSpaceDE w:val="0"/>
              <w:ind w:left="360"/>
              <w:rPr>
                <w:rFonts w:ascii="Times New Roman" w:hAnsi="Times New Roman"/>
                <w:sz w:val="24"/>
                <w:szCs w:val="24"/>
              </w:rPr>
            </w:pPr>
          </w:p>
        </w:tc>
      </w:tr>
      <w:tr w:rsidR="00284B54" w:rsidRPr="007B6506" w:rsidTr="00284B54">
        <w:trPr>
          <w:trHeight w:val="1"/>
        </w:trPr>
        <w:tc>
          <w:tcPr>
            <w:tcW w:w="373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widowControl w:val="0"/>
              <w:tabs>
                <w:tab w:val="left" w:pos="567"/>
              </w:tabs>
              <w:autoSpaceDE w:val="0"/>
              <w:autoSpaceDN w:val="0"/>
              <w:adjustRightInd w:val="0"/>
              <w:rPr>
                <w:rFonts w:ascii="Times New Roman" w:hAnsi="Times New Roman"/>
                <w:b/>
                <w:bCs/>
                <w:sz w:val="24"/>
                <w:szCs w:val="24"/>
              </w:rPr>
            </w:pPr>
            <w:r>
              <w:rPr>
                <w:rFonts w:ascii="Times New Roman" w:hAnsi="Times New Roman"/>
                <w:b/>
                <w:bCs/>
                <w:sz w:val="24"/>
                <w:szCs w:val="24"/>
              </w:rPr>
              <w:t>Qo‘shimcha</w:t>
            </w:r>
            <w:r w:rsidRPr="004B3458">
              <w:rPr>
                <w:rFonts w:ascii="Times New Roman" w:hAnsi="Times New Roman"/>
                <w:b/>
                <w:bCs/>
                <w:sz w:val="24"/>
                <w:szCs w:val="24"/>
              </w:rPr>
              <w:t xml:space="preserve"> </w:t>
            </w:r>
            <w:r>
              <w:rPr>
                <w:rFonts w:ascii="Times New Roman" w:hAnsi="Times New Roman"/>
                <w:b/>
                <w:bCs/>
                <w:sz w:val="24"/>
                <w:szCs w:val="24"/>
              </w:rPr>
              <w:t>adabiyotlar</w:t>
            </w:r>
            <w:r w:rsidRPr="004B3458">
              <w:rPr>
                <w:rFonts w:ascii="Times New Roman" w:hAnsi="Times New Roman"/>
                <w:b/>
                <w:bCs/>
                <w:sz w:val="24"/>
                <w:szCs w:val="24"/>
              </w:rPr>
              <w:t>:</w:t>
            </w:r>
          </w:p>
          <w:p w:rsidR="00284B54" w:rsidRPr="004B3458" w:rsidRDefault="00284B54" w:rsidP="00284B54">
            <w:pPr>
              <w:widowControl w:val="0"/>
              <w:autoSpaceDE w:val="0"/>
              <w:autoSpaceDN w:val="0"/>
              <w:adjustRightInd w:val="0"/>
              <w:rPr>
                <w:rFonts w:ascii="Times New Roman" w:hAnsi="Times New Roman"/>
                <w:sz w:val="24"/>
                <w:szCs w:val="24"/>
              </w:rPr>
            </w:pPr>
          </w:p>
        </w:tc>
        <w:tc>
          <w:tcPr>
            <w:tcW w:w="6333" w:type="dxa"/>
            <w:gridSpan w:val="6"/>
            <w:tcBorders>
              <w:top w:val="single" w:sz="4" w:space="0" w:color="000000"/>
              <w:left w:val="single" w:sz="4" w:space="0" w:color="000000"/>
              <w:bottom w:val="single" w:sz="4" w:space="0" w:color="000000"/>
              <w:right w:val="single" w:sz="4" w:space="0" w:color="000000"/>
            </w:tcBorders>
            <w:shd w:val="clear" w:color="000000" w:fill="FFFFFF"/>
          </w:tcPr>
          <w:p w:rsidR="00284B54" w:rsidRPr="004B3458" w:rsidRDefault="00284B54" w:rsidP="00284B54">
            <w:pPr>
              <w:autoSpaceDE w:val="0"/>
              <w:autoSpaceDN w:val="0"/>
              <w:adjustRightInd w:val="0"/>
              <w:rPr>
                <w:rFonts w:ascii="Times New Roman" w:hAnsi="Times New Roman"/>
                <w:sz w:val="24"/>
                <w:szCs w:val="24"/>
              </w:rPr>
            </w:pPr>
            <w:r w:rsidRPr="004B3458">
              <w:rPr>
                <w:rFonts w:ascii="Times New Roman" w:hAnsi="Times New Roman"/>
                <w:sz w:val="24"/>
                <w:szCs w:val="24"/>
              </w:rPr>
              <w:lastRenderedPageBreak/>
              <w:t xml:space="preserve">1. </w:t>
            </w:r>
            <w:r>
              <w:rPr>
                <w:rFonts w:ascii="Times New Roman" w:hAnsi="Times New Roman"/>
                <w:sz w:val="24"/>
                <w:szCs w:val="24"/>
              </w:rPr>
              <w:t>SH</w:t>
            </w:r>
            <w:r w:rsidRPr="004B3458">
              <w:rPr>
                <w:rFonts w:ascii="Times New Roman" w:hAnsi="Times New Roman"/>
                <w:sz w:val="24"/>
                <w:szCs w:val="24"/>
              </w:rPr>
              <w:t xml:space="preserve">. </w:t>
            </w:r>
            <w:r>
              <w:rPr>
                <w:rFonts w:ascii="Times New Roman" w:hAnsi="Times New Roman"/>
                <w:sz w:val="24"/>
                <w:szCs w:val="24"/>
              </w:rPr>
              <w:t>SHodmonov</w:t>
            </w:r>
            <w:r w:rsidRPr="004B3458">
              <w:rPr>
                <w:rFonts w:ascii="Times New Roman" w:hAnsi="Times New Roman"/>
                <w:sz w:val="24"/>
                <w:szCs w:val="24"/>
              </w:rPr>
              <w:t xml:space="preserve"> ,.</w:t>
            </w:r>
            <w:r>
              <w:rPr>
                <w:rFonts w:ascii="Times New Roman" w:hAnsi="Times New Roman"/>
                <w:sz w:val="24"/>
                <w:szCs w:val="24"/>
              </w:rPr>
              <w:t>Jo‘raev</w:t>
            </w:r>
            <w:r w:rsidRPr="004B3458">
              <w:rPr>
                <w:rFonts w:ascii="Times New Roman" w:hAnsi="Times New Roman"/>
                <w:sz w:val="24"/>
                <w:szCs w:val="24"/>
              </w:rPr>
              <w:t xml:space="preserve"> </w:t>
            </w:r>
            <w:r>
              <w:rPr>
                <w:rFonts w:ascii="Times New Roman" w:hAnsi="Times New Roman"/>
                <w:sz w:val="24"/>
                <w:szCs w:val="24"/>
              </w:rPr>
              <w:t>Iqtisodiyot</w:t>
            </w:r>
            <w:r w:rsidRPr="004B3458">
              <w:rPr>
                <w:rFonts w:ascii="Times New Roman" w:hAnsi="Times New Roman"/>
                <w:sz w:val="24"/>
                <w:szCs w:val="24"/>
              </w:rPr>
              <w:t xml:space="preserve"> </w:t>
            </w:r>
            <w:r>
              <w:rPr>
                <w:rFonts w:ascii="Times New Roman" w:hAnsi="Times New Roman"/>
                <w:sz w:val="24"/>
                <w:szCs w:val="24"/>
              </w:rPr>
              <w:t>nazariyasi</w:t>
            </w:r>
            <w:r w:rsidRPr="004B3458">
              <w:rPr>
                <w:rFonts w:ascii="Times New Roman" w:hAnsi="Times New Roman"/>
                <w:sz w:val="24"/>
                <w:szCs w:val="24"/>
              </w:rPr>
              <w:t xml:space="preserve">. </w:t>
            </w:r>
            <w:r>
              <w:rPr>
                <w:rFonts w:ascii="Times New Roman" w:hAnsi="Times New Roman"/>
                <w:sz w:val="24"/>
                <w:szCs w:val="24"/>
              </w:rPr>
              <w:t>ma’ruzalar</w:t>
            </w:r>
            <w:r w:rsidRPr="004B3458">
              <w:rPr>
                <w:rFonts w:ascii="Times New Roman" w:hAnsi="Times New Roman"/>
                <w:sz w:val="24"/>
                <w:szCs w:val="24"/>
              </w:rPr>
              <w:t xml:space="preserve"> </w:t>
            </w:r>
            <w:r>
              <w:rPr>
                <w:rFonts w:ascii="Times New Roman" w:hAnsi="Times New Roman"/>
                <w:sz w:val="24"/>
                <w:szCs w:val="24"/>
              </w:rPr>
              <w:lastRenderedPageBreak/>
              <w:t>matni</w:t>
            </w:r>
            <w:r w:rsidRPr="004B3458">
              <w:rPr>
                <w:rFonts w:ascii="Times New Roman" w:hAnsi="Times New Roman"/>
                <w:sz w:val="24"/>
                <w:szCs w:val="24"/>
              </w:rPr>
              <w:t xml:space="preserve"> </w:t>
            </w:r>
            <w:r>
              <w:rPr>
                <w:rFonts w:ascii="Times New Roman" w:hAnsi="Times New Roman"/>
                <w:sz w:val="24"/>
                <w:szCs w:val="24"/>
              </w:rPr>
              <w:t>T</w:t>
            </w:r>
            <w:r w:rsidRPr="004B3458">
              <w:rPr>
                <w:rFonts w:ascii="Times New Roman" w:hAnsi="Times New Roman"/>
                <w:sz w:val="24"/>
                <w:szCs w:val="24"/>
              </w:rPr>
              <w:t>.</w:t>
            </w:r>
            <w:r>
              <w:rPr>
                <w:rFonts w:ascii="Times New Roman" w:hAnsi="Times New Roman"/>
                <w:sz w:val="24"/>
                <w:szCs w:val="24"/>
              </w:rPr>
              <w:t>Moliya</w:t>
            </w:r>
            <w:r w:rsidRPr="004B3458">
              <w:rPr>
                <w:rFonts w:ascii="Times New Roman" w:hAnsi="Times New Roman"/>
                <w:sz w:val="24"/>
                <w:szCs w:val="24"/>
              </w:rPr>
              <w:t xml:space="preserve"> 2000 </w:t>
            </w:r>
            <w:r>
              <w:rPr>
                <w:rFonts w:ascii="Times New Roman" w:hAnsi="Times New Roman"/>
                <w:sz w:val="24"/>
                <w:szCs w:val="24"/>
              </w:rPr>
              <w:t>y</w:t>
            </w:r>
            <w:r w:rsidRPr="004B3458">
              <w:rPr>
                <w:rFonts w:ascii="Times New Roman" w:hAnsi="Times New Roman"/>
                <w:sz w:val="24"/>
                <w:szCs w:val="24"/>
              </w:rPr>
              <w:t xml:space="preserve"> .</w:t>
            </w:r>
          </w:p>
          <w:p w:rsidR="00284B54" w:rsidRPr="004B3458" w:rsidRDefault="00284B54" w:rsidP="00284B54">
            <w:pPr>
              <w:autoSpaceDE w:val="0"/>
              <w:autoSpaceDN w:val="0"/>
              <w:adjustRightInd w:val="0"/>
              <w:rPr>
                <w:rFonts w:ascii="Times New Roman" w:hAnsi="Times New Roman"/>
                <w:sz w:val="24"/>
                <w:szCs w:val="24"/>
              </w:rPr>
            </w:pPr>
            <w:r w:rsidRPr="004B3458">
              <w:rPr>
                <w:rFonts w:ascii="Times New Roman" w:hAnsi="Times New Roman"/>
                <w:sz w:val="24"/>
                <w:szCs w:val="24"/>
              </w:rPr>
              <w:t xml:space="preserve">2. </w:t>
            </w:r>
            <w:r>
              <w:rPr>
                <w:rFonts w:ascii="Times New Roman" w:hAnsi="Times New Roman"/>
                <w:sz w:val="24"/>
                <w:szCs w:val="24"/>
              </w:rPr>
              <w:t>D</w:t>
            </w:r>
            <w:r w:rsidRPr="004B3458">
              <w:rPr>
                <w:rFonts w:ascii="Times New Roman" w:hAnsi="Times New Roman"/>
                <w:sz w:val="24"/>
                <w:szCs w:val="24"/>
              </w:rPr>
              <w:t>.</w:t>
            </w:r>
            <w:r>
              <w:rPr>
                <w:rFonts w:ascii="Times New Roman" w:hAnsi="Times New Roman"/>
                <w:sz w:val="24"/>
                <w:szCs w:val="24"/>
              </w:rPr>
              <w:t>Tojiboeva</w:t>
            </w:r>
            <w:r w:rsidRPr="004B3458">
              <w:rPr>
                <w:rFonts w:ascii="Times New Roman" w:hAnsi="Times New Roman"/>
                <w:sz w:val="24"/>
                <w:szCs w:val="24"/>
              </w:rPr>
              <w:t xml:space="preserve"> </w:t>
            </w:r>
            <w:r>
              <w:rPr>
                <w:rFonts w:ascii="Times New Roman" w:hAnsi="Times New Roman"/>
                <w:sz w:val="24"/>
                <w:szCs w:val="24"/>
              </w:rPr>
              <w:t>Iqtisodiyot</w:t>
            </w:r>
            <w:r w:rsidRPr="004B3458">
              <w:rPr>
                <w:rFonts w:ascii="Times New Roman" w:hAnsi="Times New Roman"/>
                <w:sz w:val="24"/>
                <w:szCs w:val="24"/>
              </w:rPr>
              <w:t xml:space="preserve"> </w:t>
            </w:r>
            <w:r>
              <w:rPr>
                <w:rFonts w:ascii="Times New Roman" w:hAnsi="Times New Roman"/>
                <w:sz w:val="24"/>
                <w:szCs w:val="24"/>
              </w:rPr>
              <w:t>nazariyasi</w:t>
            </w:r>
            <w:r w:rsidRPr="004B3458">
              <w:rPr>
                <w:rFonts w:ascii="Times New Roman" w:hAnsi="Times New Roman"/>
                <w:sz w:val="24"/>
                <w:szCs w:val="24"/>
              </w:rPr>
              <w:t>. (</w:t>
            </w:r>
            <w:r>
              <w:rPr>
                <w:rFonts w:ascii="Times New Roman" w:hAnsi="Times New Roman"/>
                <w:sz w:val="24"/>
                <w:szCs w:val="24"/>
              </w:rPr>
              <w:t>o‘quv</w:t>
            </w:r>
            <w:r w:rsidRPr="004B3458">
              <w:rPr>
                <w:rFonts w:ascii="Times New Roman" w:hAnsi="Times New Roman"/>
                <w:sz w:val="24"/>
                <w:szCs w:val="24"/>
              </w:rPr>
              <w:t xml:space="preserve"> </w:t>
            </w:r>
            <w:r>
              <w:rPr>
                <w:rFonts w:ascii="Times New Roman" w:hAnsi="Times New Roman"/>
                <w:sz w:val="24"/>
                <w:szCs w:val="24"/>
              </w:rPr>
              <w:t>qo‘llanma</w:t>
            </w:r>
            <w:r w:rsidRPr="004B3458">
              <w:rPr>
                <w:rFonts w:ascii="Times New Roman" w:hAnsi="Times New Roman"/>
                <w:sz w:val="24"/>
                <w:szCs w:val="24"/>
              </w:rPr>
              <w:t xml:space="preserve">) </w:t>
            </w:r>
            <w:r>
              <w:rPr>
                <w:rFonts w:ascii="Times New Roman" w:hAnsi="Times New Roman"/>
                <w:sz w:val="24"/>
                <w:szCs w:val="24"/>
              </w:rPr>
              <w:t>T</w:t>
            </w:r>
            <w:r w:rsidRPr="004B3458">
              <w:rPr>
                <w:rFonts w:ascii="Times New Roman" w:hAnsi="Times New Roman"/>
                <w:sz w:val="24"/>
                <w:szCs w:val="24"/>
              </w:rPr>
              <w:t xml:space="preserve">. </w:t>
            </w:r>
            <w:r>
              <w:rPr>
                <w:rFonts w:ascii="Times New Roman" w:hAnsi="Times New Roman"/>
                <w:sz w:val="24"/>
                <w:szCs w:val="24"/>
              </w:rPr>
              <w:t>SHarq</w:t>
            </w:r>
            <w:r w:rsidRPr="004B3458">
              <w:rPr>
                <w:rFonts w:ascii="Times New Roman" w:hAnsi="Times New Roman"/>
                <w:sz w:val="24"/>
                <w:szCs w:val="24"/>
              </w:rPr>
              <w:t xml:space="preserve"> 2003 </w:t>
            </w:r>
            <w:r>
              <w:rPr>
                <w:rFonts w:ascii="Times New Roman" w:hAnsi="Times New Roman"/>
                <w:sz w:val="24"/>
                <w:szCs w:val="24"/>
              </w:rPr>
              <w:t>y</w:t>
            </w:r>
          </w:p>
          <w:p w:rsidR="00284B54" w:rsidRPr="00D563C8" w:rsidRDefault="00284B54" w:rsidP="00284B54">
            <w:pPr>
              <w:autoSpaceDE w:val="0"/>
              <w:autoSpaceDN w:val="0"/>
              <w:adjustRightInd w:val="0"/>
              <w:rPr>
                <w:rFonts w:ascii="Times New Roman" w:hAnsi="Times New Roman"/>
                <w:sz w:val="24"/>
                <w:szCs w:val="24"/>
              </w:rPr>
            </w:pPr>
            <w:r w:rsidRPr="00D563C8">
              <w:rPr>
                <w:rFonts w:ascii="Times New Roman" w:hAnsi="Times New Roman"/>
                <w:sz w:val="24"/>
                <w:szCs w:val="24"/>
              </w:rPr>
              <w:t>3.Saidov M.X. Ekonomika invaetitsiya i marketing,v</w:t>
            </w:r>
            <w:r w:rsidRPr="004B3458">
              <w:rPr>
                <w:rFonts w:ascii="Times New Roman" w:hAnsi="Times New Roman"/>
                <w:sz w:val="24"/>
                <w:szCs w:val="24"/>
              </w:rPr>
              <w:t>ы</w:t>
            </w:r>
            <w:r w:rsidRPr="00D563C8">
              <w:rPr>
                <w:rFonts w:ascii="Times New Roman" w:hAnsi="Times New Roman"/>
                <w:sz w:val="24"/>
                <w:szCs w:val="24"/>
              </w:rPr>
              <w:t>shego obrazovaniya T. 2002 g.,</w:t>
            </w:r>
          </w:p>
          <w:p w:rsidR="00284B54" w:rsidRPr="00D563C8" w:rsidRDefault="00284B54" w:rsidP="00284B54">
            <w:pPr>
              <w:ind w:left="360"/>
              <w:rPr>
                <w:rFonts w:ascii="Times New Roman" w:hAnsi="Times New Roman"/>
                <w:sz w:val="24"/>
                <w:szCs w:val="24"/>
              </w:rPr>
            </w:pPr>
          </w:p>
        </w:tc>
      </w:tr>
    </w:tbl>
    <w:bookmarkEnd w:id="2"/>
    <w:p w:rsidR="00284B54" w:rsidRPr="004B3458" w:rsidRDefault="00284B54" w:rsidP="00284B54">
      <w:pPr>
        <w:pStyle w:val="1"/>
        <w:rPr>
          <w:rFonts w:ascii="Times New Roman" w:hAnsi="Times New Roman"/>
          <w:b/>
          <w:color w:val="0070C0"/>
          <w:sz w:val="24"/>
          <w:szCs w:val="24"/>
          <w:lang w:val="uz-Cyrl-UZ"/>
        </w:rPr>
      </w:pPr>
      <w:r w:rsidRPr="004B3458">
        <w:rPr>
          <w:rFonts w:ascii="Times New Roman" w:hAnsi="Times New Roman"/>
          <w:color w:val="0070C0"/>
          <w:sz w:val="24"/>
          <w:szCs w:val="24"/>
          <w:lang w:val="fr-FR"/>
        </w:rPr>
        <w:lastRenderedPageBreak/>
        <w:t>II</w:t>
      </w:r>
      <w:r>
        <w:rPr>
          <w:rFonts w:ascii="Times New Roman" w:hAnsi="Times New Roman"/>
          <w:color w:val="0070C0"/>
          <w:sz w:val="24"/>
          <w:szCs w:val="24"/>
          <w:lang w:val="fr-FR"/>
        </w:rPr>
        <w:t>I</w:t>
      </w:r>
      <w:r w:rsidRPr="004B3458">
        <w:rPr>
          <w:rFonts w:ascii="Times New Roman" w:hAnsi="Times New Roman"/>
          <w:color w:val="0070C0"/>
          <w:sz w:val="24"/>
          <w:szCs w:val="24"/>
          <w:lang w:val="uz-Cyrl-UZ"/>
        </w:rPr>
        <w:t xml:space="preserve">. </w:t>
      </w:r>
      <w:r>
        <w:rPr>
          <w:rFonts w:ascii="Times New Roman" w:hAnsi="Times New Roman"/>
          <w:color w:val="0070C0"/>
          <w:sz w:val="24"/>
          <w:szCs w:val="24"/>
          <w:lang w:val="uz-Cyrl-UZ"/>
        </w:rPr>
        <w:t>FAN</w:t>
      </w:r>
      <w:r w:rsidRPr="00D563C8">
        <w:rPr>
          <w:rFonts w:ascii="Times New Roman" w:hAnsi="Times New Roman"/>
          <w:color w:val="0070C0"/>
          <w:sz w:val="24"/>
          <w:szCs w:val="24"/>
          <w:lang w:val="en-US"/>
        </w:rPr>
        <w:t>NI O‘QITISHDA FOYDALANILADIGAN INTREFAOL TA’LIM METODLARI</w:t>
      </w:r>
      <w:r w:rsidRPr="004B3458">
        <w:rPr>
          <w:rFonts w:ascii="Times New Roman" w:hAnsi="Times New Roman"/>
          <w:color w:val="0070C0"/>
          <w:sz w:val="24"/>
          <w:szCs w:val="24"/>
          <w:lang w:val="uz-Cyrl-UZ"/>
        </w:rPr>
        <w:t>.</w:t>
      </w:r>
    </w:p>
    <w:p w:rsidR="00284B54" w:rsidRPr="004B3458" w:rsidRDefault="00284B54" w:rsidP="00284B54">
      <w:pPr>
        <w:rPr>
          <w:rFonts w:ascii="Times New Roman" w:hAnsi="Times New Roman"/>
          <w:b/>
          <w:snapToGrid w:val="0"/>
          <w:color w:val="FF0000"/>
          <w:sz w:val="24"/>
          <w:szCs w:val="24"/>
          <w:lang w:val="uz-Cyrl-UZ"/>
        </w:rPr>
      </w:pPr>
    </w:p>
    <w:p w:rsidR="00284B54" w:rsidRPr="004B3458" w:rsidRDefault="00284B54" w:rsidP="00284B54">
      <w:pPr>
        <w:jc w:val="center"/>
        <w:rPr>
          <w:rFonts w:ascii="Times New Roman" w:hAnsi="Times New Roman"/>
          <w:color w:val="FF0000"/>
          <w:sz w:val="24"/>
          <w:szCs w:val="24"/>
          <w:lang w:val="uz-Cyrl-UZ"/>
        </w:rPr>
      </w:pPr>
      <w:r w:rsidRPr="004B3458">
        <w:rPr>
          <w:rFonts w:ascii="Times New Roman" w:hAnsi="Times New Roman"/>
          <w:b/>
          <w:snapToGrid w:val="0"/>
          <w:color w:val="FF0000"/>
          <w:sz w:val="24"/>
          <w:szCs w:val="24"/>
          <w:lang w:val="uz-Cyrl-UZ"/>
        </w:rPr>
        <w:t>“SWOT-</w:t>
      </w:r>
      <w:r>
        <w:rPr>
          <w:rFonts w:ascii="Times New Roman" w:hAnsi="Times New Roman"/>
          <w:b/>
          <w:snapToGrid w:val="0"/>
          <w:color w:val="FF0000"/>
          <w:sz w:val="24"/>
          <w:szCs w:val="24"/>
          <w:lang w:val="uz-Cyrl-UZ"/>
        </w:rPr>
        <w:t>tahlil</w:t>
      </w:r>
      <w:r w:rsidRPr="004B3458">
        <w:rPr>
          <w:rFonts w:ascii="Times New Roman" w:hAnsi="Times New Roman"/>
          <w:b/>
          <w:snapToGrid w:val="0"/>
          <w:color w:val="FF0000"/>
          <w:sz w:val="24"/>
          <w:szCs w:val="24"/>
          <w:lang w:val="uz-Cyrl-UZ"/>
        </w:rPr>
        <w:t xml:space="preserve">” </w:t>
      </w:r>
      <w:r>
        <w:rPr>
          <w:rFonts w:ascii="Times New Roman" w:hAnsi="Times New Roman"/>
          <w:b/>
          <w:snapToGrid w:val="0"/>
          <w:color w:val="FF0000"/>
          <w:sz w:val="24"/>
          <w:szCs w:val="24"/>
          <w:lang w:val="uz-Cyrl-UZ"/>
        </w:rPr>
        <w:t>metodi</w:t>
      </w:r>
    </w:p>
    <w:p w:rsidR="00284B54" w:rsidRPr="004B3458" w:rsidRDefault="00284B54" w:rsidP="00284B54">
      <w:pPr>
        <w:ind w:firstLine="709"/>
        <w:rPr>
          <w:rFonts w:ascii="Times New Roman" w:hAnsi="Times New Roman"/>
          <w:sz w:val="24"/>
          <w:szCs w:val="24"/>
          <w:lang w:val="uz-Cyrl-UZ"/>
        </w:rPr>
      </w:pPr>
    </w:p>
    <w:p w:rsidR="00284B54" w:rsidRPr="004B3458" w:rsidRDefault="00284B54" w:rsidP="00284B54">
      <w:pPr>
        <w:ind w:firstLine="709"/>
        <w:rPr>
          <w:rFonts w:ascii="Times New Roman" w:hAnsi="Times New Roman"/>
          <w:snapToGrid w:val="0"/>
          <w:color w:val="000000"/>
          <w:sz w:val="24"/>
          <w:szCs w:val="24"/>
          <w:lang w:val="uz-Cyrl-UZ"/>
        </w:rPr>
      </w:pPr>
      <w:r>
        <w:rPr>
          <w:rFonts w:ascii="Times New Roman" w:hAnsi="Times New Roman"/>
          <w:sz w:val="24"/>
          <w:szCs w:val="24"/>
          <w:lang w:val="uz-Cyrl-UZ"/>
        </w:rPr>
        <w:t>Ushbu</w:t>
      </w:r>
      <w:r w:rsidRPr="004B3458">
        <w:rPr>
          <w:rFonts w:ascii="Times New Roman" w:hAnsi="Times New Roman"/>
          <w:sz w:val="24"/>
          <w:szCs w:val="24"/>
          <w:lang w:val="uz-Cyrl-UZ"/>
        </w:rPr>
        <w:t xml:space="preserve"> </w:t>
      </w:r>
      <w:r>
        <w:rPr>
          <w:rFonts w:ascii="Times New Roman" w:hAnsi="Times New Roman"/>
          <w:sz w:val="24"/>
          <w:szCs w:val="24"/>
          <w:lang w:val="uz-Cyrl-UZ"/>
        </w:rPr>
        <w:t>te</w:t>
      </w:r>
      <w:r w:rsidRPr="004B3458">
        <w:rPr>
          <w:rFonts w:ascii="Times New Roman" w:hAnsi="Times New Roman"/>
          <w:sz w:val="24"/>
          <w:szCs w:val="24"/>
          <w:lang w:val="uz-Cyrl-UZ"/>
        </w:rPr>
        <w:t>x</w:t>
      </w:r>
      <w:r>
        <w:rPr>
          <w:rFonts w:ascii="Times New Roman" w:hAnsi="Times New Roman"/>
          <w:sz w:val="24"/>
          <w:szCs w:val="24"/>
          <w:lang w:val="uz-Cyrl-UZ"/>
        </w:rPr>
        <w:t>n</w:t>
      </w:r>
      <w:r w:rsidRPr="004B3458">
        <w:rPr>
          <w:rFonts w:ascii="Times New Roman" w:hAnsi="Times New Roman"/>
          <w:sz w:val="24"/>
          <w:szCs w:val="24"/>
          <w:lang w:val="uz-Cyrl-UZ"/>
        </w:rPr>
        <w:t>o</w:t>
      </w:r>
      <w:r>
        <w:rPr>
          <w:rFonts w:ascii="Times New Roman" w:hAnsi="Times New Roman"/>
          <w:sz w:val="24"/>
          <w:szCs w:val="24"/>
          <w:lang w:val="uz-Cyrl-UZ"/>
        </w:rPr>
        <w:t>l</w:t>
      </w:r>
      <w:r w:rsidRPr="004B3458">
        <w:rPr>
          <w:rFonts w:ascii="Times New Roman" w:hAnsi="Times New Roman"/>
          <w:sz w:val="24"/>
          <w:szCs w:val="24"/>
          <w:lang w:val="uz-Cyrl-UZ"/>
        </w:rPr>
        <w:t>o</w:t>
      </w:r>
      <w:r>
        <w:rPr>
          <w:rFonts w:ascii="Times New Roman" w:hAnsi="Times New Roman"/>
          <w:sz w:val="24"/>
          <w:szCs w:val="24"/>
          <w:lang w:val="uz-Cyrl-UZ"/>
        </w:rPr>
        <w:t>giya</w:t>
      </w:r>
      <w:r w:rsidRPr="004B3458">
        <w:rPr>
          <w:rFonts w:ascii="Times New Roman" w:hAnsi="Times New Roman"/>
          <w:sz w:val="24"/>
          <w:szCs w:val="24"/>
          <w:lang w:val="uz-Cyrl-UZ"/>
        </w:rPr>
        <w:t xml:space="preserve">  </w:t>
      </w:r>
      <w:r>
        <w:rPr>
          <w:rFonts w:ascii="Times New Roman" w:hAnsi="Times New Roman"/>
          <w:sz w:val="24"/>
          <w:szCs w:val="24"/>
          <w:lang w:val="uz-Cyrl-UZ"/>
        </w:rPr>
        <w:t>mun</w:t>
      </w:r>
      <w:r w:rsidRPr="004B3458">
        <w:rPr>
          <w:rFonts w:ascii="Times New Roman" w:hAnsi="Times New Roman"/>
          <w:sz w:val="24"/>
          <w:szCs w:val="24"/>
          <w:lang w:val="uz-Cyrl-UZ"/>
        </w:rPr>
        <w:t>o</w:t>
      </w:r>
      <w:r>
        <w:rPr>
          <w:rFonts w:ascii="Times New Roman" w:hAnsi="Times New Roman"/>
          <w:sz w:val="24"/>
          <w:szCs w:val="24"/>
          <w:lang w:val="uz-Cyrl-UZ"/>
        </w:rPr>
        <w:t>z</w:t>
      </w:r>
      <w:r w:rsidRPr="004B3458">
        <w:rPr>
          <w:rFonts w:ascii="Times New Roman" w:hAnsi="Times New Roman"/>
          <w:sz w:val="24"/>
          <w:szCs w:val="24"/>
          <w:lang w:val="uz-Cyrl-UZ"/>
        </w:rPr>
        <w:t>a</w:t>
      </w:r>
      <w:r>
        <w:rPr>
          <w:rFonts w:ascii="Times New Roman" w:hAnsi="Times New Roman"/>
          <w:sz w:val="24"/>
          <w:szCs w:val="24"/>
          <w:lang w:val="uz-Cyrl-UZ"/>
        </w:rPr>
        <w:t>r</w:t>
      </w:r>
      <w:r w:rsidRPr="004B3458">
        <w:rPr>
          <w:rFonts w:ascii="Times New Roman" w:hAnsi="Times New Roman"/>
          <w:sz w:val="24"/>
          <w:szCs w:val="24"/>
          <w:lang w:val="uz-Cyrl-UZ"/>
        </w:rPr>
        <w:t>a</w:t>
      </w:r>
      <w:r>
        <w:rPr>
          <w:rFonts w:ascii="Times New Roman" w:hAnsi="Times New Roman"/>
          <w:sz w:val="24"/>
          <w:szCs w:val="24"/>
          <w:lang w:val="uz-Cyrl-UZ"/>
        </w:rPr>
        <w:t>li</w:t>
      </w:r>
      <w:r w:rsidRPr="004B3458">
        <w:rPr>
          <w:rFonts w:ascii="Times New Roman" w:hAnsi="Times New Roman"/>
          <w:sz w:val="24"/>
          <w:szCs w:val="24"/>
          <w:lang w:val="uz-Cyrl-UZ"/>
        </w:rPr>
        <w:t xml:space="preserve">  </w:t>
      </w:r>
      <w:r>
        <w:rPr>
          <w:rFonts w:ascii="Times New Roman" w:hAnsi="Times New Roman"/>
          <w:sz w:val="24"/>
          <w:szCs w:val="24"/>
          <w:lang w:val="uz-Cyrl-UZ"/>
        </w:rPr>
        <w:t>m</w:t>
      </w:r>
      <w:r w:rsidRPr="004B3458">
        <w:rPr>
          <w:rFonts w:ascii="Times New Roman" w:hAnsi="Times New Roman"/>
          <w:sz w:val="24"/>
          <w:szCs w:val="24"/>
          <w:lang w:val="uz-Cyrl-UZ"/>
        </w:rPr>
        <w:t>a</w:t>
      </w:r>
      <w:r>
        <w:rPr>
          <w:rFonts w:ascii="Times New Roman" w:hAnsi="Times New Roman"/>
          <w:sz w:val="24"/>
          <w:szCs w:val="24"/>
          <w:lang w:val="uz-Cyrl-UZ"/>
        </w:rPr>
        <w:t>s</w:t>
      </w:r>
      <w:r w:rsidRPr="004B3458">
        <w:rPr>
          <w:rFonts w:ascii="Times New Roman" w:hAnsi="Times New Roman"/>
          <w:sz w:val="24"/>
          <w:szCs w:val="24"/>
          <w:lang w:val="uz-Cyrl-UZ"/>
        </w:rPr>
        <w:t>a</w:t>
      </w:r>
      <w:r>
        <w:rPr>
          <w:rFonts w:ascii="Times New Roman" w:hAnsi="Times New Roman"/>
          <w:sz w:val="24"/>
          <w:szCs w:val="24"/>
          <w:lang w:val="uz-Cyrl-UZ"/>
        </w:rPr>
        <w:t>l</w:t>
      </w:r>
      <w:r w:rsidRPr="004B3458">
        <w:rPr>
          <w:rFonts w:ascii="Times New Roman" w:hAnsi="Times New Roman"/>
          <w:sz w:val="24"/>
          <w:szCs w:val="24"/>
          <w:lang w:val="uz-Cyrl-UZ"/>
        </w:rPr>
        <w:t>a</w:t>
      </w:r>
      <w:r>
        <w:rPr>
          <w:rFonts w:ascii="Times New Roman" w:hAnsi="Times New Roman"/>
          <w:sz w:val="24"/>
          <w:szCs w:val="24"/>
          <w:lang w:val="uz-Cyrl-UZ"/>
        </w:rPr>
        <w:t>l</w:t>
      </w:r>
      <w:r w:rsidRPr="004B3458">
        <w:rPr>
          <w:rFonts w:ascii="Times New Roman" w:hAnsi="Times New Roman"/>
          <w:sz w:val="24"/>
          <w:szCs w:val="24"/>
          <w:lang w:val="uz-Cyrl-UZ"/>
        </w:rPr>
        <w:t>a</w:t>
      </w:r>
      <w:r>
        <w:rPr>
          <w:rFonts w:ascii="Times New Roman" w:hAnsi="Times New Roman"/>
          <w:sz w:val="24"/>
          <w:szCs w:val="24"/>
          <w:lang w:val="uz-Cyrl-UZ"/>
        </w:rPr>
        <w:t>rni</w:t>
      </w:r>
      <w:r w:rsidRPr="004B3458">
        <w:rPr>
          <w:rFonts w:ascii="Times New Roman" w:hAnsi="Times New Roman"/>
          <w:sz w:val="24"/>
          <w:szCs w:val="24"/>
          <w:lang w:val="uz-Cyrl-UZ"/>
        </w:rPr>
        <w:t xml:space="preserve">  </w:t>
      </w:r>
      <w:r>
        <w:rPr>
          <w:rFonts w:ascii="Times New Roman" w:hAnsi="Times New Roman"/>
          <w:sz w:val="24"/>
          <w:szCs w:val="24"/>
          <w:lang w:val="uz-Cyrl-UZ"/>
        </w:rPr>
        <w:t>h</w:t>
      </w:r>
      <w:r w:rsidRPr="004B3458">
        <w:rPr>
          <w:rFonts w:ascii="Times New Roman" w:hAnsi="Times New Roman"/>
          <w:sz w:val="24"/>
          <w:szCs w:val="24"/>
          <w:lang w:val="uz-Cyrl-UZ"/>
        </w:rPr>
        <w:t>a</w:t>
      </w:r>
      <w:r>
        <w:rPr>
          <w:rFonts w:ascii="Times New Roman" w:hAnsi="Times New Roman"/>
          <w:sz w:val="24"/>
          <w:szCs w:val="24"/>
          <w:lang w:val="uz-Cyrl-UZ"/>
        </w:rPr>
        <w:t>l</w:t>
      </w:r>
      <w:r w:rsidRPr="004B3458">
        <w:rPr>
          <w:rFonts w:ascii="Times New Roman" w:hAnsi="Times New Roman"/>
          <w:sz w:val="24"/>
          <w:szCs w:val="24"/>
          <w:lang w:val="uz-Cyrl-UZ"/>
        </w:rPr>
        <w:t xml:space="preserve"> </w:t>
      </w:r>
      <w:r>
        <w:rPr>
          <w:rFonts w:ascii="Times New Roman" w:hAnsi="Times New Roman"/>
          <w:sz w:val="24"/>
          <w:szCs w:val="24"/>
          <w:lang w:val="uz-Cyrl-UZ"/>
        </w:rPr>
        <w:t>etishd</w:t>
      </w:r>
      <w:r w:rsidRPr="004B3458">
        <w:rPr>
          <w:rFonts w:ascii="Times New Roman" w:hAnsi="Times New Roman"/>
          <w:sz w:val="24"/>
          <w:szCs w:val="24"/>
          <w:lang w:val="uz-Cyrl-UZ"/>
        </w:rPr>
        <w:t xml:space="preserve">a, </w:t>
      </w:r>
      <w:r>
        <w:rPr>
          <w:rFonts w:ascii="Times New Roman" w:hAnsi="Times New Roman"/>
          <w:sz w:val="24"/>
          <w:szCs w:val="24"/>
          <w:lang w:val="uz-Cyrl-UZ"/>
        </w:rPr>
        <w:t>b</w:t>
      </w:r>
      <w:r w:rsidRPr="004B3458">
        <w:rPr>
          <w:rFonts w:ascii="Times New Roman" w:hAnsi="Times New Roman"/>
          <w:sz w:val="24"/>
          <w:szCs w:val="24"/>
          <w:lang w:val="uz-Cyrl-UZ"/>
        </w:rPr>
        <w:t>ax</w:t>
      </w:r>
      <w:r>
        <w:rPr>
          <w:rFonts w:ascii="Times New Roman" w:hAnsi="Times New Roman"/>
          <w:sz w:val="24"/>
          <w:szCs w:val="24"/>
          <w:lang w:val="uz-Cyrl-UZ"/>
        </w:rPr>
        <w:t>s</w:t>
      </w:r>
      <w:r w:rsidRPr="004B3458">
        <w:rPr>
          <w:rFonts w:ascii="Times New Roman" w:hAnsi="Times New Roman"/>
          <w:sz w:val="24"/>
          <w:szCs w:val="24"/>
          <w:lang w:val="uz-Cyrl-UZ"/>
        </w:rPr>
        <w:t xml:space="preserve"> –</w:t>
      </w:r>
      <w:r>
        <w:rPr>
          <w:rFonts w:ascii="Times New Roman" w:hAnsi="Times New Roman"/>
          <w:sz w:val="24"/>
          <w:szCs w:val="24"/>
          <w:lang w:val="uz-Cyrl-UZ"/>
        </w:rPr>
        <w:t>mun</w:t>
      </w:r>
      <w:r w:rsidRPr="004B3458">
        <w:rPr>
          <w:rFonts w:ascii="Times New Roman" w:hAnsi="Times New Roman"/>
          <w:sz w:val="24"/>
          <w:szCs w:val="24"/>
          <w:lang w:val="uz-Cyrl-UZ"/>
        </w:rPr>
        <w:t>o</w:t>
      </w:r>
      <w:r>
        <w:rPr>
          <w:rFonts w:ascii="Times New Roman" w:hAnsi="Times New Roman"/>
          <w:sz w:val="24"/>
          <w:szCs w:val="24"/>
          <w:lang w:val="uz-Cyrl-UZ"/>
        </w:rPr>
        <w:t>z</w:t>
      </w:r>
      <w:r w:rsidRPr="004B3458">
        <w:rPr>
          <w:rFonts w:ascii="Times New Roman" w:hAnsi="Times New Roman"/>
          <w:sz w:val="24"/>
          <w:szCs w:val="24"/>
          <w:lang w:val="uz-Cyrl-UZ"/>
        </w:rPr>
        <w:t>a</w:t>
      </w:r>
      <w:r>
        <w:rPr>
          <w:rFonts w:ascii="Times New Roman" w:hAnsi="Times New Roman"/>
          <w:sz w:val="24"/>
          <w:szCs w:val="24"/>
          <w:lang w:val="uz-Cyrl-UZ"/>
        </w:rPr>
        <w:t>r</w:t>
      </w:r>
      <w:r w:rsidRPr="004B3458">
        <w:rPr>
          <w:rFonts w:ascii="Times New Roman" w:hAnsi="Times New Roman"/>
          <w:sz w:val="24"/>
          <w:szCs w:val="24"/>
          <w:lang w:val="uz-Cyrl-UZ"/>
        </w:rPr>
        <w:t>a</w:t>
      </w:r>
      <w:r>
        <w:rPr>
          <w:rFonts w:ascii="Times New Roman" w:hAnsi="Times New Roman"/>
          <w:sz w:val="24"/>
          <w:szCs w:val="24"/>
          <w:lang w:val="uz-Cyrl-UZ"/>
        </w:rPr>
        <w:t>l</w:t>
      </w:r>
      <w:r w:rsidRPr="004B3458">
        <w:rPr>
          <w:rFonts w:ascii="Times New Roman" w:hAnsi="Times New Roman"/>
          <w:sz w:val="24"/>
          <w:szCs w:val="24"/>
          <w:lang w:val="uz-Cyrl-UZ"/>
        </w:rPr>
        <w:t>a</w:t>
      </w:r>
      <w:r>
        <w:rPr>
          <w:rFonts w:ascii="Times New Roman" w:hAnsi="Times New Roman"/>
          <w:sz w:val="24"/>
          <w:szCs w:val="24"/>
          <w:lang w:val="uz-Cyrl-UZ"/>
        </w:rPr>
        <w:t>r</w:t>
      </w:r>
      <w:r w:rsidRPr="004B3458">
        <w:rPr>
          <w:rFonts w:ascii="Times New Roman" w:hAnsi="Times New Roman"/>
          <w:sz w:val="24"/>
          <w:szCs w:val="24"/>
          <w:lang w:val="uz-Cyrl-UZ"/>
        </w:rPr>
        <w:t xml:space="preserve"> </w:t>
      </w:r>
      <w:r>
        <w:rPr>
          <w:rFonts w:ascii="Times New Roman" w:hAnsi="Times New Roman"/>
          <w:sz w:val="24"/>
          <w:szCs w:val="24"/>
          <w:lang w:val="uz-Cyrl-UZ"/>
        </w:rPr>
        <w:t>o‘tkazishd</w:t>
      </w:r>
      <w:r w:rsidRPr="004B3458">
        <w:rPr>
          <w:rFonts w:ascii="Times New Roman" w:hAnsi="Times New Roman"/>
          <w:sz w:val="24"/>
          <w:szCs w:val="24"/>
          <w:lang w:val="uz-Cyrl-UZ"/>
        </w:rPr>
        <w:t xml:space="preserve">a </w:t>
      </w:r>
      <w:r>
        <w:rPr>
          <w:rFonts w:ascii="Times New Roman" w:hAnsi="Times New Roman"/>
          <w:sz w:val="24"/>
          <w:szCs w:val="24"/>
          <w:lang w:val="uz-Cyrl-UZ"/>
        </w:rPr>
        <w:t>yoki</w:t>
      </w:r>
      <w:r w:rsidRPr="004B3458">
        <w:rPr>
          <w:rFonts w:ascii="Times New Roman" w:hAnsi="Times New Roman"/>
          <w:sz w:val="24"/>
          <w:szCs w:val="24"/>
          <w:lang w:val="uz-Cyrl-UZ"/>
        </w:rPr>
        <w:t xml:space="preserve"> </w:t>
      </w:r>
      <w:r>
        <w:rPr>
          <w:rFonts w:ascii="Times New Roman" w:hAnsi="Times New Roman"/>
          <w:sz w:val="24"/>
          <w:szCs w:val="24"/>
          <w:lang w:val="uz-Cyrl-UZ"/>
        </w:rPr>
        <w:t>o‘quv</w:t>
      </w:r>
      <w:r w:rsidRPr="004B3458">
        <w:rPr>
          <w:rFonts w:ascii="Times New Roman" w:hAnsi="Times New Roman"/>
          <w:sz w:val="24"/>
          <w:szCs w:val="24"/>
          <w:lang w:val="uz-Cyrl-UZ"/>
        </w:rPr>
        <w:t xml:space="preserve"> </w:t>
      </w:r>
      <w:r>
        <w:rPr>
          <w:rFonts w:ascii="Times New Roman" w:hAnsi="Times New Roman"/>
          <w:sz w:val="24"/>
          <w:szCs w:val="24"/>
          <w:lang w:val="uz-Cyrl-UZ"/>
        </w:rPr>
        <w:t>semin</w:t>
      </w:r>
      <w:r w:rsidRPr="004B3458">
        <w:rPr>
          <w:rFonts w:ascii="Times New Roman" w:hAnsi="Times New Roman"/>
          <w:sz w:val="24"/>
          <w:szCs w:val="24"/>
          <w:lang w:val="uz-Cyrl-UZ"/>
        </w:rPr>
        <w:t>a</w:t>
      </w:r>
      <w:r>
        <w:rPr>
          <w:rFonts w:ascii="Times New Roman" w:hAnsi="Times New Roman"/>
          <w:sz w:val="24"/>
          <w:szCs w:val="24"/>
          <w:lang w:val="uz-Cyrl-UZ"/>
        </w:rPr>
        <w:t>ri</w:t>
      </w:r>
      <w:r w:rsidRPr="004B3458">
        <w:rPr>
          <w:rFonts w:ascii="Times New Roman" w:hAnsi="Times New Roman"/>
          <w:sz w:val="24"/>
          <w:szCs w:val="24"/>
          <w:lang w:val="uz-Cyrl-UZ"/>
        </w:rPr>
        <w:t xml:space="preserve"> </w:t>
      </w:r>
      <w:r>
        <w:rPr>
          <w:rFonts w:ascii="Times New Roman" w:hAnsi="Times New Roman"/>
          <w:sz w:val="24"/>
          <w:szCs w:val="24"/>
          <w:lang w:val="uz-Cyrl-UZ"/>
        </w:rPr>
        <w:t>yakunid</w:t>
      </w:r>
      <w:r w:rsidRPr="004B3458">
        <w:rPr>
          <w:rFonts w:ascii="Times New Roman" w:hAnsi="Times New Roman"/>
          <w:sz w:val="24"/>
          <w:szCs w:val="24"/>
          <w:lang w:val="uz-Cyrl-UZ"/>
        </w:rPr>
        <w:t xml:space="preserve">a, </w:t>
      </w:r>
      <w:r>
        <w:rPr>
          <w:rFonts w:ascii="Times New Roman" w:hAnsi="Times New Roman"/>
          <w:sz w:val="24"/>
          <w:szCs w:val="24"/>
          <w:lang w:val="uz-Cyrl-UZ"/>
        </w:rPr>
        <w:t>yoki</w:t>
      </w:r>
      <w:r w:rsidRPr="004B3458">
        <w:rPr>
          <w:rFonts w:ascii="Times New Roman" w:hAnsi="Times New Roman"/>
          <w:sz w:val="24"/>
          <w:szCs w:val="24"/>
          <w:lang w:val="uz-Cyrl-UZ"/>
        </w:rPr>
        <w:t xml:space="preserve"> </w:t>
      </w:r>
      <w:r>
        <w:rPr>
          <w:rFonts w:ascii="Times New Roman" w:hAnsi="Times New Roman"/>
          <w:sz w:val="24"/>
          <w:szCs w:val="24"/>
          <w:lang w:val="uz-Cyrl-UZ"/>
        </w:rPr>
        <w:t>o‘quv</w:t>
      </w:r>
      <w:r w:rsidRPr="004B3458">
        <w:rPr>
          <w:rFonts w:ascii="Times New Roman" w:hAnsi="Times New Roman"/>
          <w:sz w:val="24"/>
          <w:szCs w:val="24"/>
          <w:lang w:val="uz-Cyrl-UZ"/>
        </w:rPr>
        <w:t xml:space="preserve"> </w:t>
      </w:r>
      <w:r>
        <w:rPr>
          <w:rFonts w:ascii="Times New Roman" w:hAnsi="Times New Roman"/>
          <w:sz w:val="24"/>
          <w:szCs w:val="24"/>
          <w:lang w:val="uz-Cyrl-UZ"/>
        </w:rPr>
        <w:t>rej</w:t>
      </w:r>
      <w:r w:rsidRPr="004B3458">
        <w:rPr>
          <w:rFonts w:ascii="Times New Roman" w:hAnsi="Times New Roman"/>
          <w:sz w:val="24"/>
          <w:szCs w:val="24"/>
          <w:lang w:val="uz-Cyrl-UZ"/>
        </w:rPr>
        <w:t>a</w:t>
      </w:r>
      <w:r>
        <w:rPr>
          <w:rFonts w:ascii="Times New Roman" w:hAnsi="Times New Roman"/>
          <w:sz w:val="24"/>
          <w:szCs w:val="24"/>
          <w:lang w:val="uz-Cyrl-UZ"/>
        </w:rPr>
        <w:t>si</w:t>
      </w:r>
      <w:r w:rsidRPr="004B3458">
        <w:rPr>
          <w:rFonts w:ascii="Times New Roman" w:hAnsi="Times New Roman"/>
          <w:sz w:val="24"/>
          <w:szCs w:val="24"/>
          <w:lang w:val="uz-Cyrl-UZ"/>
        </w:rPr>
        <w:t xml:space="preserve"> a</w:t>
      </w:r>
      <w:r>
        <w:rPr>
          <w:rFonts w:ascii="Times New Roman" w:hAnsi="Times New Roman"/>
          <w:sz w:val="24"/>
          <w:szCs w:val="24"/>
          <w:lang w:val="uz-Cyrl-UZ"/>
        </w:rPr>
        <w:t>s</w:t>
      </w:r>
      <w:r w:rsidRPr="004B3458">
        <w:rPr>
          <w:rFonts w:ascii="Times New Roman" w:hAnsi="Times New Roman"/>
          <w:sz w:val="24"/>
          <w:szCs w:val="24"/>
          <w:lang w:val="uz-Cyrl-UZ"/>
        </w:rPr>
        <w:t>o</w:t>
      </w:r>
      <w:r>
        <w:rPr>
          <w:rFonts w:ascii="Times New Roman" w:hAnsi="Times New Roman"/>
          <w:sz w:val="24"/>
          <w:szCs w:val="24"/>
          <w:lang w:val="uz-Cyrl-UZ"/>
        </w:rPr>
        <w:t>sid</w:t>
      </w:r>
      <w:r w:rsidRPr="004B3458">
        <w:rPr>
          <w:rFonts w:ascii="Times New Roman" w:hAnsi="Times New Roman"/>
          <w:sz w:val="24"/>
          <w:szCs w:val="24"/>
          <w:lang w:val="uz-Cyrl-UZ"/>
        </w:rPr>
        <w:t xml:space="preserve">a </w:t>
      </w:r>
      <w:r>
        <w:rPr>
          <w:rFonts w:ascii="Times New Roman" w:hAnsi="Times New Roman"/>
          <w:sz w:val="24"/>
          <w:szCs w:val="24"/>
          <w:lang w:val="uz-Cyrl-UZ"/>
        </w:rPr>
        <w:t>bir</w:t>
      </w:r>
      <w:r w:rsidRPr="004B3458">
        <w:rPr>
          <w:rFonts w:ascii="Times New Roman" w:hAnsi="Times New Roman"/>
          <w:sz w:val="24"/>
          <w:szCs w:val="24"/>
          <w:lang w:val="uz-Cyrl-UZ"/>
        </w:rPr>
        <w:t>o</w:t>
      </w:r>
      <w:r>
        <w:rPr>
          <w:rFonts w:ascii="Times New Roman" w:hAnsi="Times New Roman"/>
          <w:sz w:val="24"/>
          <w:szCs w:val="24"/>
          <w:lang w:val="uz-Cyrl-UZ"/>
        </w:rPr>
        <w:t>n</w:t>
      </w:r>
      <w:r w:rsidRPr="004B3458">
        <w:rPr>
          <w:rFonts w:ascii="Times New Roman" w:hAnsi="Times New Roman"/>
          <w:sz w:val="24"/>
          <w:szCs w:val="24"/>
          <w:lang w:val="uz-Cyrl-UZ"/>
        </w:rPr>
        <w:t xml:space="preserve"> </w:t>
      </w:r>
      <w:r>
        <w:rPr>
          <w:rFonts w:ascii="Times New Roman" w:hAnsi="Times New Roman"/>
          <w:sz w:val="24"/>
          <w:szCs w:val="24"/>
          <w:lang w:val="uz-Cyrl-UZ"/>
        </w:rPr>
        <w:t>bir</w:t>
      </w:r>
      <w:r w:rsidRPr="004B3458">
        <w:rPr>
          <w:rFonts w:ascii="Times New Roman" w:hAnsi="Times New Roman"/>
          <w:sz w:val="24"/>
          <w:szCs w:val="24"/>
          <w:lang w:val="uz-Cyrl-UZ"/>
        </w:rPr>
        <w:t xml:space="preserve"> </w:t>
      </w:r>
      <w:r>
        <w:rPr>
          <w:rFonts w:ascii="Times New Roman" w:hAnsi="Times New Roman"/>
          <w:sz w:val="24"/>
          <w:szCs w:val="24"/>
          <w:lang w:val="uz-Cyrl-UZ"/>
        </w:rPr>
        <w:t>bo‘lim</w:t>
      </w:r>
      <w:r w:rsidRPr="004B3458">
        <w:rPr>
          <w:rFonts w:ascii="Times New Roman" w:hAnsi="Times New Roman"/>
          <w:sz w:val="24"/>
          <w:szCs w:val="24"/>
          <w:lang w:val="uz-Cyrl-UZ"/>
        </w:rPr>
        <w:t xml:space="preserve"> </w:t>
      </w:r>
      <w:r>
        <w:rPr>
          <w:rFonts w:ascii="Times New Roman" w:hAnsi="Times New Roman"/>
          <w:sz w:val="24"/>
          <w:szCs w:val="24"/>
          <w:lang w:val="uz-Cyrl-UZ"/>
        </w:rPr>
        <w:t>o‘rg</w:t>
      </w:r>
      <w:r w:rsidRPr="004B3458">
        <w:rPr>
          <w:rFonts w:ascii="Times New Roman" w:hAnsi="Times New Roman"/>
          <w:sz w:val="24"/>
          <w:szCs w:val="24"/>
          <w:lang w:val="uz-Cyrl-UZ"/>
        </w:rPr>
        <w:t>a</w:t>
      </w:r>
      <w:r>
        <w:rPr>
          <w:rFonts w:ascii="Times New Roman" w:hAnsi="Times New Roman"/>
          <w:sz w:val="24"/>
          <w:szCs w:val="24"/>
          <w:lang w:val="uz-Cyrl-UZ"/>
        </w:rPr>
        <w:t>nib</w:t>
      </w:r>
      <w:r w:rsidRPr="004B3458">
        <w:rPr>
          <w:rFonts w:ascii="Times New Roman" w:hAnsi="Times New Roman"/>
          <w:sz w:val="24"/>
          <w:szCs w:val="24"/>
          <w:lang w:val="uz-Cyrl-UZ"/>
        </w:rPr>
        <w:t xml:space="preserve"> </w:t>
      </w:r>
      <w:r>
        <w:rPr>
          <w:rFonts w:ascii="Times New Roman" w:hAnsi="Times New Roman"/>
          <w:sz w:val="24"/>
          <w:szCs w:val="24"/>
          <w:lang w:val="uz-Cyrl-UZ"/>
        </w:rPr>
        <w:t>bo‘ling</w:t>
      </w:r>
      <w:r w:rsidRPr="004B3458">
        <w:rPr>
          <w:rFonts w:ascii="Times New Roman" w:hAnsi="Times New Roman"/>
          <w:sz w:val="24"/>
          <w:szCs w:val="24"/>
          <w:lang w:val="uz-Cyrl-UZ"/>
        </w:rPr>
        <w:t>a</w:t>
      </w:r>
      <w:r>
        <w:rPr>
          <w:rFonts w:ascii="Times New Roman" w:hAnsi="Times New Roman"/>
          <w:sz w:val="24"/>
          <w:szCs w:val="24"/>
          <w:lang w:val="uz-Cyrl-UZ"/>
        </w:rPr>
        <w:t>ch</w:t>
      </w:r>
      <w:r w:rsidRPr="004B3458">
        <w:rPr>
          <w:rFonts w:ascii="Times New Roman" w:hAnsi="Times New Roman"/>
          <w:sz w:val="24"/>
          <w:szCs w:val="24"/>
          <w:lang w:val="uz-Cyrl-UZ"/>
        </w:rPr>
        <w:t xml:space="preserve"> </w:t>
      </w:r>
      <w:r>
        <w:rPr>
          <w:rFonts w:ascii="Times New Roman" w:hAnsi="Times New Roman"/>
          <w:sz w:val="24"/>
          <w:szCs w:val="24"/>
          <w:lang w:val="uz-Cyrl-UZ"/>
        </w:rPr>
        <w:t>qo‘ll</w:t>
      </w:r>
      <w:r w:rsidRPr="004B3458">
        <w:rPr>
          <w:rFonts w:ascii="Times New Roman" w:hAnsi="Times New Roman"/>
          <w:sz w:val="24"/>
          <w:szCs w:val="24"/>
          <w:lang w:val="uz-Cyrl-UZ"/>
        </w:rPr>
        <w:t>a</w:t>
      </w:r>
      <w:r>
        <w:rPr>
          <w:rFonts w:ascii="Times New Roman" w:hAnsi="Times New Roman"/>
          <w:sz w:val="24"/>
          <w:szCs w:val="24"/>
          <w:lang w:val="uz-Cyrl-UZ"/>
        </w:rPr>
        <w:t>nilishi</w:t>
      </w:r>
      <w:r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Pr="004B3458">
        <w:rPr>
          <w:rFonts w:ascii="Times New Roman" w:hAnsi="Times New Roman"/>
          <w:sz w:val="24"/>
          <w:szCs w:val="24"/>
          <w:lang w:val="uz-Cyrl-UZ"/>
        </w:rPr>
        <w:t xml:space="preserve">. </w:t>
      </w:r>
      <w:r>
        <w:rPr>
          <w:rFonts w:ascii="Times New Roman" w:hAnsi="Times New Roman"/>
          <w:sz w:val="24"/>
          <w:szCs w:val="24"/>
          <w:lang w:val="uz-Cyrl-UZ"/>
        </w:rPr>
        <w:t>Bu</w:t>
      </w:r>
      <w:r w:rsidRPr="004B3458">
        <w:rPr>
          <w:rFonts w:ascii="Times New Roman" w:hAnsi="Times New Roman"/>
          <w:sz w:val="24"/>
          <w:szCs w:val="24"/>
          <w:lang w:val="uz-Cyrl-UZ"/>
        </w:rPr>
        <w:t xml:space="preserve"> </w:t>
      </w:r>
      <w:r>
        <w:rPr>
          <w:rFonts w:ascii="Times New Roman" w:hAnsi="Times New Roman"/>
          <w:sz w:val="24"/>
          <w:szCs w:val="24"/>
          <w:lang w:val="uz-Cyrl-UZ"/>
        </w:rPr>
        <w:t>te</w:t>
      </w:r>
      <w:r w:rsidRPr="004B3458">
        <w:rPr>
          <w:rFonts w:ascii="Times New Roman" w:hAnsi="Times New Roman"/>
          <w:sz w:val="24"/>
          <w:szCs w:val="24"/>
          <w:lang w:val="uz-Cyrl-UZ"/>
        </w:rPr>
        <w:t>x</w:t>
      </w:r>
      <w:r>
        <w:rPr>
          <w:rFonts w:ascii="Times New Roman" w:hAnsi="Times New Roman"/>
          <w:sz w:val="24"/>
          <w:szCs w:val="24"/>
          <w:lang w:val="uz-Cyrl-UZ"/>
        </w:rPr>
        <w:t>n</w:t>
      </w:r>
      <w:r w:rsidRPr="004B3458">
        <w:rPr>
          <w:rFonts w:ascii="Times New Roman" w:hAnsi="Times New Roman"/>
          <w:sz w:val="24"/>
          <w:szCs w:val="24"/>
          <w:lang w:val="uz-Cyrl-UZ"/>
        </w:rPr>
        <w:t>o</w:t>
      </w:r>
      <w:r>
        <w:rPr>
          <w:rFonts w:ascii="Times New Roman" w:hAnsi="Times New Roman"/>
          <w:sz w:val="24"/>
          <w:szCs w:val="24"/>
          <w:lang w:val="uz-Cyrl-UZ"/>
        </w:rPr>
        <w:t>l</w:t>
      </w:r>
      <w:r w:rsidRPr="004B3458">
        <w:rPr>
          <w:rFonts w:ascii="Times New Roman" w:hAnsi="Times New Roman"/>
          <w:sz w:val="24"/>
          <w:szCs w:val="24"/>
          <w:lang w:val="uz-Cyrl-UZ"/>
        </w:rPr>
        <w:t>o</w:t>
      </w:r>
      <w:r>
        <w:rPr>
          <w:rFonts w:ascii="Times New Roman" w:hAnsi="Times New Roman"/>
          <w:sz w:val="24"/>
          <w:szCs w:val="24"/>
          <w:lang w:val="uz-Cyrl-UZ"/>
        </w:rPr>
        <w:t>giya</w:t>
      </w:r>
      <w:r w:rsidRPr="004B3458">
        <w:rPr>
          <w:rFonts w:ascii="Times New Roman" w:hAnsi="Times New Roman"/>
          <w:sz w:val="24"/>
          <w:szCs w:val="24"/>
          <w:lang w:val="uz-Cyrl-UZ"/>
        </w:rPr>
        <w:t xml:space="preserve"> </w:t>
      </w:r>
      <w:r>
        <w:rPr>
          <w:rFonts w:ascii="Times New Roman" w:hAnsi="Times New Roman"/>
          <w:sz w:val="24"/>
          <w:szCs w:val="24"/>
          <w:lang w:val="uz-Cyrl-UZ"/>
        </w:rPr>
        <w:t>tingl</w:t>
      </w:r>
      <w:r w:rsidRPr="004B3458">
        <w:rPr>
          <w:rFonts w:ascii="Times New Roman" w:hAnsi="Times New Roman"/>
          <w:sz w:val="24"/>
          <w:szCs w:val="24"/>
          <w:lang w:val="uz-Cyrl-UZ"/>
        </w:rPr>
        <w:t>o</w:t>
      </w:r>
      <w:r>
        <w:rPr>
          <w:rFonts w:ascii="Times New Roman" w:hAnsi="Times New Roman"/>
          <w:sz w:val="24"/>
          <w:szCs w:val="24"/>
          <w:lang w:val="uz-Cyrl-UZ"/>
        </w:rPr>
        <w:t>vchil</w:t>
      </w:r>
      <w:r w:rsidRPr="004B3458">
        <w:rPr>
          <w:rFonts w:ascii="Times New Roman" w:hAnsi="Times New Roman"/>
          <w:sz w:val="24"/>
          <w:szCs w:val="24"/>
          <w:lang w:val="uz-Cyrl-UZ"/>
        </w:rPr>
        <w:t>a</w:t>
      </w:r>
      <w:r>
        <w:rPr>
          <w:rFonts w:ascii="Times New Roman" w:hAnsi="Times New Roman"/>
          <w:sz w:val="24"/>
          <w:szCs w:val="24"/>
          <w:lang w:val="uz-Cyrl-UZ"/>
        </w:rPr>
        <w:t>rni</w:t>
      </w:r>
      <w:r w:rsidRPr="004B3458">
        <w:rPr>
          <w:rFonts w:ascii="Times New Roman" w:hAnsi="Times New Roman"/>
          <w:sz w:val="24"/>
          <w:szCs w:val="24"/>
          <w:lang w:val="uz-Cyrl-UZ"/>
        </w:rPr>
        <w:t xml:space="preserve"> </w:t>
      </w:r>
      <w:r>
        <w:rPr>
          <w:rFonts w:ascii="Times New Roman" w:hAnsi="Times New Roman"/>
          <w:sz w:val="24"/>
          <w:szCs w:val="24"/>
          <w:lang w:val="uz-Cyrl-UZ"/>
        </w:rPr>
        <w:t>o‘z</w:t>
      </w:r>
      <w:r w:rsidRPr="004B3458">
        <w:rPr>
          <w:rFonts w:ascii="Times New Roman" w:hAnsi="Times New Roman"/>
          <w:sz w:val="24"/>
          <w:szCs w:val="24"/>
          <w:lang w:val="uz-Cyrl-UZ"/>
        </w:rPr>
        <w:t xml:space="preserve"> </w:t>
      </w:r>
      <w:r>
        <w:rPr>
          <w:rFonts w:ascii="Times New Roman" w:hAnsi="Times New Roman"/>
          <w:sz w:val="24"/>
          <w:szCs w:val="24"/>
          <w:lang w:val="uz-Cyrl-UZ"/>
        </w:rPr>
        <w:t>fikirl</w:t>
      </w:r>
      <w:r w:rsidRPr="004B3458">
        <w:rPr>
          <w:rFonts w:ascii="Times New Roman" w:hAnsi="Times New Roman"/>
          <w:sz w:val="24"/>
          <w:szCs w:val="24"/>
          <w:lang w:val="uz-Cyrl-UZ"/>
        </w:rPr>
        <w:t>a</w:t>
      </w:r>
      <w:r>
        <w:rPr>
          <w:rFonts w:ascii="Times New Roman" w:hAnsi="Times New Roman"/>
          <w:sz w:val="24"/>
          <w:szCs w:val="24"/>
          <w:lang w:val="uz-Cyrl-UZ"/>
        </w:rPr>
        <w:t>rini</w:t>
      </w:r>
      <w:r w:rsidRPr="004B3458">
        <w:rPr>
          <w:rFonts w:ascii="Times New Roman" w:hAnsi="Times New Roman"/>
          <w:sz w:val="24"/>
          <w:szCs w:val="24"/>
          <w:lang w:val="uz-Cyrl-UZ"/>
        </w:rPr>
        <w:t xml:space="preserve"> </w:t>
      </w:r>
      <w:r>
        <w:rPr>
          <w:rFonts w:ascii="Times New Roman" w:hAnsi="Times New Roman"/>
          <w:sz w:val="24"/>
          <w:szCs w:val="24"/>
          <w:lang w:val="uz-Cyrl-UZ"/>
        </w:rPr>
        <w:t>him</w:t>
      </w:r>
      <w:r w:rsidRPr="004B3458">
        <w:rPr>
          <w:rFonts w:ascii="Times New Roman" w:hAnsi="Times New Roman"/>
          <w:sz w:val="24"/>
          <w:szCs w:val="24"/>
          <w:lang w:val="uz-Cyrl-UZ"/>
        </w:rPr>
        <w:t>o</w:t>
      </w:r>
      <w:r>
        <w:rPr>
          <w:rFonts w:ascii="Times New Roman" w:hAnsi="Times New Roman"/>
          <w:sz w:val="24"/>
          <w:szCs w:val="24"/>
          <w:lang w:val="uz-Cyrl-UZ"/>
        </w:rPr>
        <w:t>ya</w:t>
      </w:r>
      <w:r w:rsidRPr="004B3458">
        <w:rPr>
          <w:rFonts w:ascii="Times New Roman" w:hAnsi="Times New Roman"/>
          <w:sz w:val="24"/>
          <w:szCs w:val="24"/>
          <w:lang w:val="uz-Cyrl-UZ"/>
        </w:rPr>
        <w:t xml:space="preserve"> </w:t>
      </w:r>
      <w:r>
        <w:rPr>
          <w:rFonts w:ascii="Times New Roman" w:hAnsi="Times New Roman"/>
          <w:sz w:val="24"/>
          <w:szCs w:val="24"/>
          <w:lang w:val="uz-Cyrl-UZ"/>
        </w:rPr>
        <w:t>qilishg</w:t>
      </w:r>
      <w:r w:rsidRPr="004B3458">
        <w:rPr>
          <w:rFonts w:ascii="Times New Roman" w:hAnsi="Times New Roman"/>
          <w:sz w:val="24"/>
          <w:szCs w:val="24"/>
          <w:lang w:val="uz-Cyrl-UZ"/>
        </w:rPr>
        <w:t xml:space="preserve">a, </w:t>
      </w:r>
      <w:r>
        <w:rPr>
          <w:rFonts w:ascii="Times New Roman" w:hAnsi="Times New Roman"/>
          <w:sz w:val="24"/>
          <w:szCs w:val="24"/>
          <w:lang w:val="uz-Cyrl-UZ"/>
        </w:rPr>
        <w:t>erkin</w:t>
      </w:r>
      <w:r w:rsidRPr="004B3458">
        <w:rPr>
          <w:rFonts w:ascii="Times New Roman" w:hAnsi="Times New Roman"/>
          <w:sz w:val="24"/>
          <w:szCs w:val="24"/>
          <w:lang w:val="uz-Cyrl-UZ"/>
        </w:rPr>
        <w:t xml:space="preserve"> </w:t>
      </w:r>
      <w:r>
        <w:rPr>
          <w:rFonts w:ascii="Times New Roman" w:hAnsi="Times New Roman"/>
          <w:sz w:val="24"/>
          <w:szCs w:val="24"/>
          <w:lang w:val="uz-Cyrl-UZ"/>
        </w:rPr>
        <w:t>fikirl</w:t>
      </w:r>
      <w:r w:rsidRPr="004B3458">
        <w:rPr>
          <w:rFonts w:ascii="Times New Roman" w:hAnsi="Times New Roman"/>
          <w:sz w:val="24"/>
          <w:szCs w:val="24"/>
          <w:lang w:val="uz-Cyrl-UZ"/>
        </w:rPr>
        <w:t>a</w:t>
      </w:r>
      <w:r>
        <w:rPr>
          <w:rFonts w:ascii="Times New Roman" w:hAnsi="Times New Roman"/>
          <w:sz w:val="24"/>
          <w:szCs w:val="24"/>
          <w:lang w:val="uz-Cyrl-UZ"/>
        </w:rPr>
        <w:t>sh</w:t>
      </w:r>
      <w:r w:rsidRPr="004B3458">
        <w:rPr>
          <w:rFonts w:ascii="Times New Roman" w:hAnsi="Times New Roman"/>
          <w:sz w:val="24"/>
          <w:szCs w:val="24"/>
          <w:lang w:val="uz-Cyrl-UZ"/>
        </w:rPr>
        <w:t xml:space="preserve"> </w:t>
      </w:r>
      <w:r>
        <w:rPr>
          <w:rFonts w:ascii="Times New Roman" w:hAnsi="Times New Roman"/>
          <w:sz w:val="24"/>
          <w:szCs w:val="24"/>
          <w:lang w:val="uz-Cyrl-UZ"/>
        </w:rPr>
        <w:t>v</w:t>
      </w:r>
      <w:r w:rsidRPr="004B3458">
        <w:rPr>
          <w:rFonts w:ascii="Times New Roman" w:hAnsi="Times New Roman"/>
          <w:sz w:val="24"/>
          <w:szCs w:val="24"/>
          <w:lang w:val="uz-Cyrl-UZ"/>
        </w:rPr>
        <w:t xml:space="preserve">a </w:t>
      </w:r>
      <w:r>
        <w:rPr>
          <w:rFonts w:ascii="Times New Roman" w:hAnsi="Times New Roman"/>
          <w:sz w:val="24"/>
          <w:szCs w:val="24"/>
          <w:lang w:val="uz-Cyrl-UZ"/>
        </w:rPr>
        <w:t>o‘z</w:t>
      </w:r>
      <w:r w:rsidRPr="004B3458">
        <w:rPr>
          <w:rFonts w:ascii="Times New Roman" w:hAnsi="Times New Roman"/>
          <w:sz w:val="24"/>
          <w:szCs w:val="24"/>
          <w:lang w:val="uz-Cyrl-UZ"/>
        </w:rPr>
        <w:t xml:space="preserve"> </w:t>
      </w:r>
      <w:r>
        <w:rPr>
          <w:rFonts w:ascii="Times New Roman" w:hAnsi="Times New Roman"/>
          <w:sz w:val="24"/>
          <w:szCs w:val="24"/>
          <w:lang w:val="uz-Cyrl-UZ"/>
        </w:rPr>
        <w:t>fikrini</w:t>
      </w:r>
      <w:r w:rsidRPr="004B3458">
        <w:rPr>
          <w:rFonts w:ascii="Times New Roman" w:hAnsi="Times New Roman"/>
          <w:sz w:val="24"/>
          <w:szCs w:val="24"/>
          <w:lang w:val="uz-Cyrl-UZ"/>
        </w:rPr>
        <w:t xml:space="preserve"> </w:t>
      </w:r>
      <w:r>
        <w:rPr>
          <w:rFonts w:ascii="Times New Roman" w:hAnsi="Times New Roman"/>
          <w:sz w:val="24"/>
          <w:szCs w:val="24"/>
          <w:lang w:val="uz-Cyrl-UZ"/>
        </w:rPr>
        <w:t>b</w:t>
      </w:r>
      <w:r w:rsidRPr="004B3458">
        <w:rPr>
          <w:rFonts w:ascii="Times New Roman" w:hAnsi="Times New Roman"/>
          <w:sz w:val="24"/>
          <w:szCs w:val="24"/>
          <w:lang w:val="uz-Cyrl-UZ"/>
        </w:rPr>
        <w:t>o</w:t>
      </w:r>
      <w:r>
        <w:rPr>
          <w:rFonts w:ascii="Times New Roman" w:hAnsi="Times New Roman"/>
          <w:sz w:val="24"/>
          <w:szCs w:val="24"/>
          <w:lang w:val="uz-Cyrl-UZ"/>
        </w:rPr>
        <w:t>shk</w:t>
      </w:r>
      <w:r w:rsidRPr="004B3458">
        <w:rPr>
          <w:rFonts w:ascii="Times New Roman" w:hAnsi="Times New Roman"/>
          <w:sz w:val="24"/>
          <w:szCs w:val="24"/>
          <w:lang w:val="uz-Cyrl-UZ"/>
        </w:rPr>
        <w:t>a</w:t>
      </w:r>
      <w:r>
        <w:rPr>
          <w:rFonts w:ascii="Times New Roman" w:hAnsi="Times New Roman"/>
          <w:sz w:val="24"/>
          <w:szCs w:val="24"/>
          <w:lang w:val="uz-Cyrl-UZ"/>
        </w:rPr>
        <w:t>l</w:t>
      </w:r>
      <w:r w:rsidRPr="004B3458">
        <w:rPr>
          <w:rFonts w:ascii="Times New Roman" w:hAnsi="Times New Roman"/>
          <w:sz w:val="24"/>
          <w:szCs w:val="24"/>
          <w:lang w:val="uz-Cyrl-UZ"/>
        </w:rPr>
        <w:t>a</w:t>
      </w:r>
      <w:r>
        <w:rPr>
          <w:rFonts w:ascii="Times New Roman" w:hAnsi="Times New Roman"/>
          <w:sz w:val="24"/>
          <w:szCs w:val="24"/>
          <w:lang w:val="uz-Cyrl-UZ"/>
        </w:rPr>
        <w:t>rg</w:t>
      </w:r>
      <w:r w:rsidRPr="004B3458">
        <w:rPr>
          <w:rFonts w:ascii="Times New Roman" w:hAnsi="Times New Roman"/>
          <w:sz w:val="24"/>
          <w:szCs w:val="24"/>
          <w:lang w:val="uz-Cyrl-UZ"/>
        </w:rPr>
        <w:t xml:space="preserve">a </w:t>
      </w:r>
      <w:r>
        <w:rPr>
          <w:rFonts w:ascii="Times New Roman" w:hAnsi="Times New Roman"/>
          <w:sz w:val="24"/>
          <w:szCs w:val="24"/>
          <w:lang w:val="uz-Cyrl-UZ"/>
        </w:rPr>
        <w:t>o‘tkazishg</w:t>
      </w:r>
      <w:r w:rsidRPr="004B3458">
        <w:rPr>
          <w:rFonts w:ascii="Times New Roman" w:hAnsi="Times New Roman"/>
          <w:sz w:val="24"/>
          <w:szCs w:val="24"/>
          <w:lang w:val="uz-Cyrl-UZ"/>
        </w:rPr>
        <w:t>a , o</w:t>
      </w:r>
      <w:r>
        <w:rPr>
          <w:rFonts w:ascii="Times New Roman" w:hAnsi="Times New Roman"/>
          <w:sz w:val="24"/>
          <w:szCs w:val="24"/>
          <w:lang w:val="uz-Cyrl-UZ"/>
        </w:rPr>
        <w:t>chiq</w:t>
      </w:r>
      <w:r w:rsidRPr="004B3458">
        <w:rPr>
          <w:rFonts w:ascii="Times New Roman" w:hAnsi="Times New Roman"/>
          <w:sz w:val="24"/>
          <w:szCs w:val="24"/>
          <w:lang w:val="uz-Cyrl-UZ"/>
        </w:rPr>
        <w:t xml:space="preserve"> xo</w:t>
      </w:r>
      <w:r>
        <w:rPr>
          <w:rFonts w:ascii="Times New Roman" w:hAnsi="Times New Roman"/>
          <w:sz w:val="24"/>
          <w:szCs w:val="24"/>
          <w:lang w:val="uz-Cyrl-UZ"/>
        </w:rPr>
        <w:t>ld</w:t>
      </w:r>
      <w:r w:rsidRPr="004B3458">
        <w:rPr>
          <w:rFonts w:ascii="Times New Roman" w:hAnsi="Times New Roman"/>
          <w:sz w:val="24"/>
          <w:szCs w:val="24"/>
          <w:lang w:val="uz-Cyrl-UZ"/>
        </w:rPr>
        <w:t xml:space="preserve">a </w:t>
      </w:r>
      <w:r>
        <w:rPr>
          <w:rFonts w:ascii="Times New Roman" w:hAnsi="Times New Roman"/>
          <w:sz w:val="24"/>
          <w:szCs w:val="24"/>
          <w:lang w:val="uz-Cyrl-UZ"/>
        </w:rPr>
        <w:t>b</w:t>
      </w:r>
      <w:r w:rsidRPr="004B3458">
        <w:rPr>
          <w:rFonts w:ascii="Times New Roman" w:hAnsi="Times New Roman"/>
          <w:sz w:val="24"/>
          <w:szCs w:val="24"/>
          <w:lang w:val="uz-Cyrl-UZ"/>
        </w:rPr>
        <w:t>ax</w:t>
      </w:r>
      <w:r>
        <w:rPr>
          <w:rFonts w:ascii="Times New Roman" w:hAnsi="Times New Roman"/>
          <w:sz w:val="24"/>
          <w:szCs w:val="24"/>
          <w:lang w:val="uz-Cyrl-UZ"/>
        </w:rPr>
        <w:t>sl</w:t>
      </w:r>
      <w:r w:rsidRPr="004B3458">
        <w:rPr>
          <w:rFonts w:ascii="Times New Roman" w:hAnsi="Times New Roman"/>
          <w:sz w:val="24"/>
          <w:szCs w:val="24"/>
          <w:lang w:val="uz-Cyrl-UZ"/>
        </w:rPr>
        <w:t>a</w:t>
      </w:r>
      <w:r>
        <w:rPr>
          <w:rFonts w:ascii="Times New Roman" w:hAnsi="Times New Roman"/>
          <w:sz w:val="24"/>
          <w:szCs w:val="24"/>
          <w:lang w:val="uz-Cyrl-UZ"/>
        </w:rPr>
        <w:t>shishg</w:t>
      </w:r>
      <w:r w:rsidRPr="004B3458">
        <w:rPr>
          <w:rFonts w:ascii="Times New Roman" w:hAnsi="Times New Roman"/>
          <w:sz w:val="24"/>
          <w:szCs w:val="24"/>
          <w:lang w:val="uz-Cyrl-UZ"/>
        </w:rPr>
        <w:t xml:space="preserve">a , </w:t>
      </w:r>
      <w:r>
        <w:rPr>
          <w:rFonts w:ascii="Times New Roman" w:hAnsi="Times New Roman"/>
          <w:sz w:val="24"/>
          <w:szCs w:val="24"/>
          <w:lang w:val="uz-Cyrl-UZ"/>
        </w:rPr>
        <w:t>o‘quv</w:t>
      </w:r>
      <w:r w:rsidRPr="004B3458">
        <w:rPr>
          <w:rFonts w:ascii="Times New Roman" w:hAnsi="Times New Roman"/>
          <w:sz w:val="24"/>
          <w:szCs w:val="24"/>
          <w:lang w:val="uz-Cyrl-UZ"/>
        </w:rPr>
        <w:t xml:space="preserve"> </w:t>
      </w:r>
      <w:r>
        <w:rPr>
          <w:rFonts w:ascii="Times New Roman" w:hAnsi="Times New Roman"/>
          <w:sz w:val="24"/>
          <w:szCs w:val="24"/>
          <w:lang w:val="uz-Cyrl-UZ"/>
        </w:rPr>
        <w:t>j</w:t>
      </w:r>
      <w:r w:rsidRPr="004B3458">
        <w:rPr>
          <w:rFonts w:ascii="Times New Roman" w:hAnsi="Times New Roman"/>
          <w:sz w:val="24"/>
          <w:szCs w:val="24"/>
          <w:lang w:val="uz-Cyrl-UZ"/>
        </w:rPr>
        <w:t>a</w:t>
      </w:r>
      <w:r>
        <w:rPr>
          <w:rFonts w:ascii="Times New Roman" w:hAnsi="Times New Roman"/>
          <w:sz w:val="24"/>
          <w:szCs w:val="24"/>
          <w:lang w:val="uz-Cyrl-UZ"/>
        </w:rPr>
        <w:t>r</w:t>
      </w:r>
      <w:r w:rsidRPr="004B3458">
        <w:rPr>
          <w:rFonts w:ascii="Times New Roman" w:hAnsi="Times New Roman"/>
          <w:sz w:val="24"/>
          <w:szCs w:val="24"/>
          <w:lang w:val="uz-Cyrl-UZ"/>
        </w:rPr>
        <w:t>a</w:t>
      </w:r>
      <w:r>
        <w:rPr>
          <w:rFonts w:ascii="Times New Roman" w:hAnsi="Times New Roman"/>
          <w:sz w:val="24"/>
          <w:szCs w:val="24"/>
          <w:lang w:val="uz-Cyrl-UZ"/>
        </w:rPr>
        <w:t>yonid</w:t>
      </w:r>
      <w:r w:rsidRPr="004B3458">
        <w:rPr>
          <w:rFonts w:ascii="Times New Roman" w:hAnsi="Times New Roman"/>
          <w:sz w:val="24"/>
          <w:szCs w:val="24"/>
          <w:lang w:val="uz-Cyrl-UZ"/>
        </w:rPr>
        <w:t xml:space="preserve">a </w:t>
      </w:r>
      <w:r>
        <w:rPr>
          <w:rFonts w:ascii="Times New Roman" w:hAnsi="Times New Roman"/>
          <w:sz w:val="24"/>
          <w:szCs w:val="24"/>
          <w:lang w:val="uz-Cyrl-UZ"/>
        </w:rPr>
        <w:t>eg</w:t>
      </w:r>
      <w:r w:rsidRPr="004B3458">
        <w:rPr>
          <w:rFonts w:ascii="Times New Roman" w:hAnsi="Times New Roman"/>
          <w:sz w:val="24"/>
          <w:szCs w:val="24"/>
          <w:lang w:val="uz-Cyrl-UZ"/>
        </w:rPr>
        <w:t>a</w:t>
      </w:r>
      <w:r>
        <w:rPr>
          <w:rFonts w:ascii="Times New Roman" w:hAnsi="Times New Roman"/>
          <w:sz w:val="24"/>
          <w:szCs w:val="24"/>
          <w:lang w:val="uz-Cyrl-UZ"/>
        </w:rPr>
        <w:t>ll</w:t>
      </w:r>
      <w:r w:rsidRPr="004B3458">
        <w:rPr>
          <w:rFonts w:ascii="Times New Roman" w:hAnsi="Times New Roman"/>
          <w:sz w:val="24"/>
          <w:szCs w:val="24"/>
          <w:lang w:val="uz-Cyrl-UZ"/>
        </w:rPr>
        <w:t>a</w:t>
      </w:r>
      <w:r>
        <w:rPr>
          <w:rFonts w:ascii="Times New Roman" w:hAnsi="Times New Roman"/>
          <w:sz w:val="24"/>
          <w:szCs w:val="24"/>
          <w:lang w:val="uz-Cyrl-UZ"/>
        </w:rPr>
        <w:t>g</w:t>
      </w:r>
      <w:r w:rsidRPr="004B3458">
        <w:rPr>
          <w:rFonts w:ascii="Times New Roman" w:hAnsi="Times New Roman"/>
          <w:sz w:val="24"/>
          <w:szCs w:val="24"/>
          <w:lang w:val="uz-Cyrl-UZ"/>
        </w:rPr>
        <w:t>a</w:t>
      </w:r>
      <w:r>
        <w:rPr>
          <w:rFonts w:ascii="Times New Roman" w:hAnsi="Times New Roman"/>
          <w:sz w:val="24"/>
          <w:szCs w:val="24"/>
          <w:lang w:val="uz-Cyrl-UZ"/>
        </w:rPr>
        <w:t>n</w:t>
      </w:r>
      <w:r w:rsidRPr="004B3458">
        <w:rPr>
          <w:rFonts w:ascii="Times New Roman" w:hAnsi="Times New Roman"/>
          <w:sz w:val="24"/>
          <w:szCs w:val="24"/>
          <w:lang w:val="uz-Cyrl-UZ"/>
        </w:rPr>
        <w:t xml:space="preserve"> </w:t>
      </w:r>
      <w:r>
        <w:rPr>
          <w:rFonts w:ascii="Times New Roman" w:hAnsi="Times New Roman"/>
          <w:sz w:val="24"/>
          <w:szCs w:val="24"/>
          <w:lang w:val="uz-Cyrl-UZ"/>
        </w:rPr>
        <w:t>biliml</w:t>
      </w:r>
      <w:r w:rsidRPr="004B3458">
        <w:rPr>
          <w:rFonts w:ascii="Times New Roman" w:hAnsi="Times New Roman"/>
          <w:sz w:val="24"/>
          <w:szCs w:val="24"/>
          <w:lang w:val="uz-Cyrl-UZ"/>
        </w:rPr>
        <w:t>a</w:t>
      </w:r>
      <w:r>
        <w:rPr>
          <w:rFonts w:ascii="Times New Roman" w:hAnsi="Times New Roman"/>
          <w:sz w:val="24"/>
          <w:szCs w:val="24"/>
          <w:lang w:val="uz-Cyrl-UZ"/>
        </w:rPr>
        <w:t>rini</w:t>
      </w:r>
      <w:r w:rsidRPr="004B3458">
        <w:rPr>
          <w:rFonts w:ascii="Times New Roman" w:hAnsi="Times New Roman"/>
          <w:sz w:val="24"/>
          <w:szCs w:val="24"/>
          <w:lang w:val="uz-Cyrl-UZ"/>
        </w:rPr>
        <w:t xml:space="preserve"> </w:t>
      </w:r>
      <w:r>
        <w:rPr>
          <w:rFonts w:ascii="Times New Roman" w:hAnsi="Times New Roman"/>
          <w:sz w:val="24"/>
          <w:szCs w:val="24"/>
          <w:lang w:val="uz-Cyrl-UZ"/>
        </w:rPr>
        <w:t>t</w:t>
      </w:r>
      <w:r w:rsidRPr="004B3458">
        <w:rPr>
          <w:rFonts w:ascii="Times New Roman" w:hAnsi="Times New Roman"/>
          <w:sz w:val="24"/>
          <w:szCs w:val="24"/>
          <w:lang w:val="uz-Cyrl-UZ"/>
        </w:rPr>
        <w:t>a</w:t>
      </w:r>
      <w:r>
        <w:rPr>
          <w:rFonts w:ascii="Times New Roman" w:hAnsi="Times New Roman"/>
          <w:sz w:val="24"/>
          <w:szCs w:val="24"/>
          <w:lang w:val="uz-Cyrl-UZ"/>
        </w:rPr>
        <w:t>hlil</w:t>
      </w:r>
      <w:r w:rsidRPr="004B3458">
        <w:rPr>
          <w:rFonts w:ascii="Times New Roman" w:hAnsi="Times New Roman"/>
          <w:sz w:val="24"/>
          <w:szCs w:val="24"/>
          <w:lang w:val="uz-Cyrl-UZ"/>
        </w:rPr>
        <w:t xml:space="preserve"> </w:t>
      </w:r>
      <w:r>
        <w:rPr>
          <w:rFonts w:ascii="Times New Roman" w:hAnsi="Times New Roman"/>
          <w:sz w:val="24"/>
          <w:szCs w:val="24"/>
          <w:lang w:val="uz-Cyrl-UZ"/>
        </w:rPr>
        <w:t>etishg</w:t>
      </w:r>
      <w:r w:rsidRPr="004B3458">
        <w:rPr>
          <w:rFonts w:ascii="Times New Roman" w:hAnsi="Times New Roman"/>
          <w:sz w:val="24"/>
          <w:szCs w:val="24"/>
          <w:lang w:val="uz-Cyrl-UZ"/>
        </w:rPr>
        <w:t xml:space="preserve">a, </w:t>
      </w:r>
      <w:r>
        <w:rPr>
          <w:rFonts w:ascii="Times New Roman" w:hAnsi="Times New Roman"/>
          <w:sz w:val="24"/>
          <w:szCs w:val="24"/>
          <w:lang w:val="uz-Cyrl-UZ"/>
        </w:rPr>
        <w:t>q</w:t>
      </w:r>
      <w:r w:rsidRPr="004B3458">
        <w:rPr>
          <w:rFonts w:ascii="Times New Roman" w:hAnsi="Times New Roman"/>
          <w:sz w:val="24"/>
          <w:szCs w:val="24"/>
          <w:lang w:val="uz-Cyrl-UZ"/>
        </w:rPr>
        <w:t>a</w:t>
      </w:r>
      <w:r>
        <w:rPr>
          <w:rFonts w:ascii="Times New Roman" w:hAnsi="Times New Roman"/>
          <w:sz w:val="24"/>
          <w:szCs w:val="24"/>
          <w:lang w:val="uz-Cyrl-UZ"/>
        </w:rPr>
        <w:t>y</w:t>
      </w:r>
      <w:r w:rsidRPr="004B3458">
        <w:rPr>
          <w:rFonts w:ascii="Times New Roman" w:hAnsi="Times New Roman"/>
          <w:sz w:val="24"/>
          <w:szCs w:val="24"/>
          <w:lang w:val="uz-Cyrl-UZ"/>
        </w:rPr>
        <w:t xml:space="preserve">  </w:t>
      </w:r>
      <w:r>
        <w:rPr>
          <w:rFonts w:ascii="Times New Roman" w:hAnsi="Times New Roman"/>
          <w:sz w:val="24"/>
          <w:szCs w:val="24"/>
          <w:lang w:val="uz-Cyrl-UZ"/>
        </w:rPr>
        <w:t>d</w:t>
      </w:r>
      <w:r w:rsidRPr="004B3458">
        <w:rPr>
          <w:rFonts w:ascii="Times New Roman" w:hAnsi="Times New Roman"/>
          <w:sz w:val="24"/>
          <w:szCs w:val="24"/>
          <w:lang w:val="uz-Cyrl-UZ"/>
        </w:rPr>
        <w:t>a</w:t>
      </w:r>
      <w:r>
        <w:rPr>
          <w:rFonts w:ascii="Times New Roman" w:hAnsi="Times New Roman"/>
          <w:sz w:val="24"/>
          <w:szCs w:val="24"/>
          <w:lang w:val="uz-Cyrl-UZ"/>
        </w:rPr>
        <w:t>r</w:t>
      </w:r>
      <w:r w:rsidRPr="004B3458">
        <w:rPr>
          <w:rFonts w:ascii="Times New Roman" w:hAnsi="Times New Roman"/>
          <w:sz w:val="24"/>
          <w:szCs w:val="24"/>
          <w:lang w:val="uz-Cyrl-UZ"/>
        </w:rPr>
        <w:t>a</w:t>
      </w:r>
      <w:r>
        <w:rPr>
          <w:rFonts w:ascii="Times New Roman" w:hAnsi="Times New Roman"/>
          <w:sz w:val="24"/>
          <w:szCs w:val="24"/>
          <w:lang w:val="uz-Cyrl-UZ"/>
        </w:rPr>
        <w:t>j</w:t>
      </w:r>
      <w:r w:rsidRPr="004B3458">
        <w:rPr>
          <w:rFonts w:ascii="Times New Roman" w:hAnsi="Times New Roman"/>
          <w:sz w:val="24"/>
          <w:szCs w:val="24"/>
          <w:lang w:val="uz-Cyrl-UZ"/>
        </w:rPr>
        <w:t>a</w:t>
      </w:r>
      <w:r>
        <w:rPr>
          <w:rFonts w:ascii="Times New Roman" w:hAnsi="Times New Roman"/>
          <w:sz w:val="24"/>
          <w:szCs w:val="24"/>
          <w:lang w:val="uz-Cyrl-UZ"/>
        </w:rPr>
        <w:t>d</w:t>
      </w:r>
      <w:r w:rsidRPr="004B3458">
        <w:rPr>
          <w:rFonts w:ascii="Times New Roman" w:hAnsi="Times New Roman"/>
          <w:sz w:val="24"/>
          <w:szCs w:val="24"/>
          <w:lang w:val="uz-Cyrl-UZ"/>
        </w:rPr>
        <w:t xml:space="preserve">a </w:t>
      </w:r>
      <w:r>
        <w:rPr>
          <w:rFonts w:ascii="Times New Roman" w:hAnsi="Times New Roman"/>
          <w:sz w:val="24"/>
          <w:szCs w:val="24"/>
          <w:lang w:val="uz-Cyrl-UZ"/>
        </w:rPr>
        <w:t>eg</w:t>
      </w:r>
      <w:r w:rsidRPr="004B3458">
        <w:rPr>
          <w:rFonts w:ascii="Times New Roman" w:hAnsi="Times New Roman"/>
          <w:sz w:val="24"/>
          <w:szCs w:val="24"/>
          <w:lang w:val="uz-Cyrl-UZ"/>
        </w:rPr>
        <w:t>a</w:t>
      </w:r>
      <w:r>
        <w:rPr>
          <w:rFonts w:ascii="Times New Roman" w:hAnsi="Times New Roman"/>
          <w:sz w:val="24"/>
          <w:szCs w:val="24"/>
          <w:lang w:val="uz-Cyrl-UZ"/>
        </w:rPr>
        <w:t>ll</w:t>
      </w:r>
      <w:r w:rsidRPr="004B3458">
        <w:rPr>
          <w:rFonts w:ascii="Times New Roman" w:hAnsi="Times New Roman"/>
          <w:sz w:val="24"/>
          <w:szCs w:val="24"/>
          <w:lang w:val="uz-Cyrl-UZ"/>
        </w:rPr>
        <w:t>a</w:t>
      </w:r>
      <w:r>
        <w:rPr>
          <w:rFonts w:ascii="Times New Roman" w:hAnsi="Times New Roman"/>
          <w:sz w:val="24"/>
          <w:szCs w:val="24"/>
          <w:lang w:val="uz-Cyrl-UZ"/>
        </w:rPr>
        <w:t>g</w:t>
      </w:r>
      <w:r w:rsidRPr="004B3458">
        <w:rPr>
          <w:rFonts w:ascii="Times New Roman" w:hAnsi="Times New Roman"/>
          <w:sz w:val="24"/>
          <w:szCs w:val="24"/>
          <w:lang w:val="uz-Cyrl-UZ"/>
        </w:rPr>
        <w:t>a</w:t>
      </w:r>
      <w:r>
        <w:rPr>
          <w:rFonts w:ascii="Times New Roman" w:hAnsi="Times New Roman"/>
          <w:sz w:val="24"/>
          <w:szCs w:val="24"/>
          <w:lang w:val="uz-Cyrl-UZ"/>
        </w:rPr>
        <w:t>nlikl</w:t>
      </w:r>
      <w:r w:rsidRPr="004B3458">
        <w:rPr>
          <w:rFonts w:ascii="Times New Roman" w:hAnsi="Times New Roman"/>
          <w:sz w:val="24"/>
          <w:szCs w:val="24"/>
          <w:lang w:val="uz-Cyrl-UZ"/>
        </w:rPr>
        <w:t>a</w:t>
      </w:r>
      <w:r>
        <w:rPr>
          <w:rFonts w:ascii="Times New Roman" w:hAnsi="Times New Roman"/>
          <w:sz w:val="24"/>
          <w:szCs w:val="24"/>
          <w:lang w:val="uz-Cyrl-UZ"/>
        </w:rPr>
        <w:t>rini</w:t>
      </w:r>
      <w:r w:rsidRPr="004B3458">
        <w:rPr>
          <w:rFonts w:ascii="Times New Roman" w:hAnsi="Times New Roman"/>
          <w:sz w:val="24"/>
          <w:szCs w:val="24"/>
          <w:lang w:val="uz-Cyrl-UZ"/>
        </w:rPr>
        <w:t xml:space="preserve"> </w:t>
      </w:r>
      <w:r>
        <w:rPr>
          <w:rFonts w:ascii="Times New Roman" w:hAnsi="Times New Roman"/>
          <w:sz w:val="24"/>
          <w:szCs w:val="24"/>
          <w:lang w:val="uz-Cyrl-UZ"/>
        </w:rPr>
        <w:t>b</w:t>
      </w:r>
      <w:r w:rsidRPr="004B3458">
        <w:rPr>
          <w:rFonts w:ascii="Times New Roman" w:hAnsi="Times New Roman"/>
          <w:sz w:val="24"/>
          <w:szCs w:val="24"/>
          <w:lang w:val="uz-Cyrl-UZ"/>
        </w:rPr>
        <w:t>a</w:t>
      </w:r>
      <w:r>
        <w:rPr>
          <w:rFonts w:ascii="Times New Roman" w:hAnsi="Times New Roman"/>
          <w:sz w:val="24"/>
          <w:szCs w:val="24"/>
          <w:lang w:val="uz-Cyrl-UZ"/>
        </w:rPr>
        <w:t>h</w:t>
      </w:r>
      <w:r w:rsidRPr="004B3458">
        <w:rPr>
          <w:rFonts w:ascii="Times New Roman" w:hAnsi="Times New Roman"/>
          <w:sz w:val="24"/>
          <w:szCs w:val="24"/>
          <w:lang w:val="uz-Cyrl-UZ"/>
        </w:rPr>
        <w:t>o</w:t>
      </w:r>
      <w:r>
        <w:rPr>
          <w:rFonts w:ascii="Times New Roman" w:hAnsi="Times New Roman"/>
          <w:sz w:val="24"/>
          <w:szCs w:val="24"/>
          <w:lang w:val="uz-Cyrl-UZ"/>
        </w:rPr>
        <w:t>l</w:t>
      </w:r>
      <w:r w:rsidRPr="004B3458">
        <w:rPr>
          <w:rFonts w:ascii="Times New Roman" w:hAnsi="Times New Roman"/>
          <w:sz w:val="24"/>
          <w:szCs w:val="24"/>
          <w:lang w:val="uz-Cyrl-UZ"/>
        </w:rPr>
        <w:t>a</w:t>
      </w:r>
      <w:r>
        <w:rPr>
          <w:rFonts w:ascii="Times New Roman" w:hAnsi="Times New Roman"/>
          <w:sz w:val="24"/>
          <w:szCs w:val="24"/>
          <w:lang w:val="uz-Cyrl-UZ"/>
        </w:rPr>
        <w:t>shg</w:t>
      </w:r>
      <w:r w:rsidRPr="004B3458">
        <w:rPr>
          <w:rFonts w:ascii="Times New Roman" w:hAnsi="Times New Roman"/>
          <w:sz w:val="24"/>
          <w:szCs w:val="24"/>
          <w:lang w:val="uz-Cyrl-UZ"/>
        </w:rPr>
        <w:t xml:space="preserve">a  </w:t>
      </w:r>
      <w:r>
        <w:rPr>
          <w:rFonts w:ascii="Times New Roman" w:hAnsi="Times New Roman"/>
          <w:sz w:val="24"/>
          <w:szCs w:val="24"/>
          <w:lang w:val="uz-Cyrl-UZ"/>
        </w:rPr>
        <w:t>h</w:t>
      </w:r>
      <w:r w:rsidRPr="004B3458">
        <w:rPr>
          <w:rFonts w:ascii="Times New Roman" w:hAnsi="Times New Roman"/>
          <w:sz w:val="24"/>
          <w:szCs w:val="24"/>
          <w:lang w:val="uz-Cyrl-UZ"/>
        </w:rPr>
        <w:t>a</w:t>
      </w:r>
      <w:r>
        <w:rPr>
          <w:rFonts w:ascii="Times New Roman" w:hAnsi="Times New Roman"/>
          <w:sz w:val="24"/>
          <w:szCs w:val="24"/>
          <w:lang w:val="uz-Cyrl-UZ"/>
        </w:rPr>
        <w:t>md</w:t>
      </w:r>
      <w:r w:rsidRPr="004B3458">
        <w:rPr>
          <w:rFonts w:ascii="Times New Roman" w:hAnsi="Times New Roman"/>
          <w:sz w:val="24"/>
          <w:szCs w:val="24"/>
          <w:lang w:val="uz-Cyrl-UZ"/>
        </w:rPr>
        <w:t xml:space="preserve">a  </w:t>
      </w:r>
      <w:r>
        <w:rPr>
          <w:rFonts w:ascii="Times New Roman" w:hAnsi="Times New Roman"/>
          <w:sz w:val="24"/>
          <w:szCs w:val="24"/>
          <w:lang w:val="uz-Cyrl-UZ"/>
        </w:rPr>
        <w:t>tingl</w:t>
      </w:r>
      <w:r w:rsidRPr="004B3458">
        <w:rPr>
          <w:rFonts w:ascii="Times New Roman" w:hAnsi="Times New Roman"/>
          <w:sz w:val="24"/>
          <w:szCs w:val="24"/>
          <w:lang w:val="uz-Cyrl-UZ"/>
        </w:rPr>
        <w:t>o</w:t>
      </w:r>
      <w:r>
        <w:rPr>
          <w:rFonts w:ascii="Times New Roman" w:hAnsi="Times New Roman"/>
          <w:sz w:val="24"/>
          <w:szCs w:val="24"/>
          <w:lang w:val="uz-Cyrl-UZ"/>
        </w:rPr>
        <w:t>vchil</w:t>
      </w:r>
      <w:r w:rsidRPr="004B3458">
        <w:rPr>
          <w:rFonts w:ascii="Times New Roman" w:hAnsi="Times New Roman"/>
          <w:sz w:val="24"/>
          <w:szCs w:val="24"/>
          <w:lang w:val="uz-Cyrl-UZ"/>
        </w:rPr>
        <w:t>a</w:t>
      </w:r>
      <w:r>
        <w:rPr>
          <w:rFonts w:ascii="Times New Roman" w:hAnsi="Times New Roman"/>
          <w:sz w:val="24"/>
          <w:szCs w:val="24"/>
          <w:lang w:val="uz-Cyrl-UZ"/>
        </w:rPr>
        <w:t>rni</w:t>
      </w:r>
      <w:r w:rsidRPr="004B3458">
        <w:rPr>
          <w:rFonts w:ascii="Times New Roman" w:hAnsi="Times New Roman"/>
          <w:sz w:val="24"/>
          <w:szCs w:val="24"/>
          <w:lang w:val="uz-Cyrl-UZ"/>
        </w:rPr>
        <w:t xml:space="preserve">  </w:t>
      </w:r>
      <w:r>
        <w:rPr>
          <w:rFonts w:ascii="Times New Roman" w:hAnsi="Times New Roman"/>
          <w:sz w:val="24"/>
          <w:szCs w:val="24"/>
          <w:lang w:val="uz-Cyrl-UZ"/>
        </w:rPr>
        <w:t>b</w:t>
      </w:r>
      <w:r w:rsidRPr="004B3458">
        <w:rPr>
          <w:rFonts w:ascii="Times New Roman" w:hAnsi="Times New Roman"/>
          <w:sz w:val="24"/>
          <w:szCs w:val="24"/>
          <w:lang w:val="uz-Cyrl-UZ"/>
        </w:rPr>
        <w:t>a</w:t>
      </w:r>
      <w:r>
        <w:rPr>
          <w:rFonts w:ascii="Times New Roman" w:hAnsi="Times New Roman"/>
          <w:sz w:val="24"/>
          <w:szCs w:val="24"/>
          <w:lang w:val="uz-Cyrl-UZ"/>
        </w:rPr>
        <w:t>xsl</w:t>
      </w:r>
      <w:r w:rsidRPr="004B3458">
        <w:rPr>
          <w:rFonts w:ascii="Times New Roman" w:hAnsi="Times New Roman"/>
          <w:sz w:val="24"/>
          <w:szCs w:val="24"/>
          <w:lang w:val="uz-Cyrl-UZ"/>
        </w:rPr>
        <w:t>a</w:t>
      </w:r>
      <w:r>
        <w:rPr>
          <w:rFonts w:ascii="Times New Roman" w:hAnsi="Times New Roman"/>
          <w:sz w:val="24"/>
          <w:szCs w:val="24"/>
          <w:lang w:val="uz-Cyrl-UZ"/>
        </w:rPr>
        <w:t>shish</w:t>
      </w:r>
      <w:r w:rsidRPr="004B3458">
        <w:rPr>
          <w:rFonts w:ascii="Times New Roman" w:hAnsi="Times New Roman"/>
          <w:sz w:val="24"/>
          <w:szCs w:val="24"/>
          <w:lang w:val="uz-Cyrl-UZ"/>
        </w:rPr>
        <w:t xml:space="preserve">  </w:t>
      </w:r>
      <w:r>
        <w:rPr>
          <w:rFonts w:ascii="Times New Roman" w:hAnsi="Times New Roman"/>
          <w:sz w:val="24"/>
          <w:szCs w:val="24"/>
          <w:lang w:val="uz-Cyrl-UZ"/>
        </w:rPr>
        <w:t>m</w:t>
      </w:r>
      <w:r w:rsidRPr="004B3458">
        <w:rPr>
          <w:rFonts w:ascii="Times New Roman" w:hAnsi="Times New Roman"/>
          <w:sz w:val="24"/>
          <w:szCs w:val="24"/>
          <w:lang w:val="uz-Cyrl-UZ"/>
        </w:rPr>
        <w:t>a</w:t>
      </w:r>
      <w:r>
        <w:rPr>
          <w:rFonts w:ascii="Times New Roman" w:hAnsi="Times New Roman"/>
          <w:sz w:val="24"/>
          <w:szCs w:val="24"/>
          <w:lang w:val="uz-Cyrl-UZ"/>
        </w:rPr>
        <w:t>d</w:t>
      </w:r>
      <w:r w:rsidRPr="004B3458">
        <w:rPr>
          <w:rFonts w:ascii="Times New Roman" w:hAnsi="Times New Roman"/>
          <w:sz w:val="24"/>
          <w:szCs w:val="24"/>
          <w:lang w:val="uz-Cyrl-UZ"/>
        </w:rPr>
        <w:t>a</w:t>
      </w:r>
      <w:r>
        <w:rPr>
          <w:rFonts w:ascii="Times New Roman" w:hAnsi="Times New Roman"/>
          <w:sz w:val="24"/>
          <w:szCs w:val="24"/>
          <w:lang w:val="uz-Cyrl-UZ"/>
        </w:rPr>
        <w:t>niyatig</w:t>
      </w:r>
      <w:r w:rsidRPr="004B3458">
        <w:rPr>
          <w:rFonts w:ascii="Times New Roman" w:hAnsi="Times New Roman"/>
          <w:sz w:val="24"/>
          <w:szCs w:val="24"/>
          <w:lang w:val="uz-Cyrl-UZ"/>
        </w:rPr>
        <w:t xml:space="preserve">a </w:t>
      </w:r>
      <w:r>
        <w:rPr>
          <w:rFonts w:ascii="Times New Roman" w:hAnsi="Times New Roman"/>
          <w:sz w:val="24"/>
          <w:szCs w:val="24"/>
          <w:lang w:val="uz-Cyrl-UZ"/>
        </w:rPr>
        <w:t>o‘rg</w:t>
      </w:r>
      <w:r w:rsidRPr="004B3458">
        <w:rPr>
          <w:rFonts w:ascii="Times New Roman" w:hAnsi="Times New Roman"/>
          <w:sz w:val="24"/>
          <w:szCs w:val="24"/>
          <w:lang w:val="uz-Cyrl-UZ"/>
        </w:rPr>
        <w:t>a</w:t>
      </w:r>
      <w:r>
        <w:rPr>
          <w:rFonts w:ascii="Times New Roman" w:hAnsi="Times New Roman"/>
          <w:sz w:val="24"/>
          <w:szCs w:val="24"/>
          <w:lang w:val="uz-Cyrl-UZ"/>
        </w:rPr>
        <w:t>t</w:t>
      </w:r>
      <w:r w:rsidRPr="004B3458">
        <w:rPr>
          <w:rFonts w:ascii="Times New Roman" w:hAnsi="Times New Roman"/>
          <w:sz w:val="24"/>
          <w:szCs w:val="24"/>
          <w:lang w:val="uz-Cyrl-UZ"/>
        </w:rPr>
        <w:t>a</w:t>
      </w:r>
      <w:r>
        <w:rPr>
          <w:rFonts w:ascii="Times New Roman" w:hAnsi="Times New Roman"/>
          <w:sz w:val="24"/>
          <w:szCs w:val="24"/>
          <w:lang w:val="uz-Cyrl-UZ"/>
        </w:rPr>
        <w:t>di</w:t>
      </w:r>
      <w:r w:rsidRPr="004B3458">
        <w:rPr>
          <w:rFonts w:ascii="Times New Roman" w:hAnsi="Times New Roman"/>
          <w:sz w:val="24"/>
          <w:szCs w:val="24"/>
          <w:lang w:val="uz-Cyrl-UZ"/>
        </w:rPr>
        <w:t>.</w:t>
      </w:r>
    </w:p>
    <w:p w:rsidR="00284B54" w:rsidRPr="004B3458" w:rsidRDefault="00284B54" w:rsidP="00284B54">
      <w:pPr>
        <w:ind w:firstLine="709"/>
        <w:rPr>
          <w:rFonts w:ascii="Times New Roman" w:hAnsi="Times New Roman"/>
          <w:snapToGrid w:val="0"/>
          <w:color w:val="000000"/>
          <w:sz w:val="24"/>
          <w:szCs w:val="24"/>
          <w:lang w:val="uz-Cyrl-UZ"/>
        </w:rPr>
      </w:pPr>
    </w:p>
    <w:p w:rsidR="00284B54" w:rsidRPr="004B3458" w:rsidRDefault="002175CC" w:rsidP="00284B54">
      <w:pPr>
        <w:jc w:val="center"/>
        <w:rPr>
          <w:rFonts w:ascii="Times New Roman" w:hAnsi="Times New Roman"/>
          <w:noProof/>
          <w:color w:val="000000"/>
          <w:sz w:val="24"/>
          <w:szCs w:val="24"/>
        </w:rPr>
      </w:pPr>
      <w:r w:rsidRPr="00284B54">
        <w:rPr>
          <w:rFonts w:ascii="Times New Roman" w:hAnsi="Times New Roman"/>
          <w:noProof/>
          <w:color w:val="000000"/>
          <w:sz w:val="24"/>
          <w:szCs w:val="24"/>
          <w:lang w:val="ru-RU" w:eastAsia="ru-RU" w:bidi="ar-SA"/>
        </w:rPr>
        <w:drawing>
          <wp:inline distT="0" distB="0" distL="0" distR="0">
            <wp:extent cx="4457700" cy="2868930"/>
            <wp:effectExtent l="0" t="19050" r="0" b="198120"/>
            <wp:docPr id="26"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84B54" w:rsidRPr="004B3458" w:rsidRDefault="00284B54" w:rsidP="00284B54">
      <w:pPr>
        <w:spacing w:line="276" w:lineRule="auto"/>
        <w:ind w:firstLine="708"/>
        <w:jc w:val="center"/>
        <w:rPr>
          <w:rFonts w:ascii="Times New Roman" w:hAnsi="Times New Roman"/>
          <w:b/>
          <w:color w:val="FF0000"/>
          <w:sz w:val="24"/>
          <w:szCs w:val="24"/>
          <w:lang w:val="uz-Cyrl-UZ"/>
        </w:rPr>
      </w:pPr>
      <w:r w:rsidRPr="004B3458">
        <w:rPr>
          <w:rFonts w:ascii="Times New Roman" w:hAnsi="Times New Roman"/>
          <w:b/>
          <w:color w:val="FF0000"/>
          <w:sz w:val="24"/>
          <w:szCs w:val="24"/>
          <w:lang w:val="uz-Cyrl-UZ"/>
        </w:rPr>
        <w:t>“</w:t>
      </w:r>
      <w:r>
        <w:rPr>
          <w:rFonts w:ascii="Times New Roman" w:hAnsi="Times New Roman"/>
          <w:b/>
          <w:color w:val="FF0000"/>
          <w:sz w:val="24"/>
          <w:szCs w:val="24"/>
          <w:lang w:val="uz-Cyrl-UZ"/>
        </w:rPr>
        <w:t>Keys</w:t>
      </w:r>
      <w:r w:rsidRPr="004B3458">
        <w:rPr>
          <w:rFonts w:ascii="Times New Roman" w:hAnsi="Times New Roman"/>
          <w:b/>
          <w:color w:val="FF0000"/>
          <w:sz w:val="24"/>
          <w:szCs w:val="24"/>
          <w:lang w:val="uz-Cyrl-UZ"/>
        </w:rPr>
        <w:t>-</w:t>
      </w:r>
      <w:r>
        <w:rPr>
          <w:rFonts w:ascii="Times New Roman" w:hAnsi="Times New Roman"/>
          <w:b/>
          <w:color w:val="FF0000"/>
          <w:sz w:val="24"/>
          <w:szCs w:val="24"/>
          <w:lang w:val="uz-Cyrl-UZ"/>
        </w:rPr>
        <w:t>stadi</w:t>
      </w:r>
      <w:r w:rsidRPr="004B3458">
        <w:rPr>
          <w:rFonts w:ascii="Times New Roman" w:hAnsi="Times New Roman"/>
          <w:b/>
          <w:color w:val="FF0000"/>
          <w:sz w:val="24"/>
          <w:szCs w:val="24"/>
          <w:lang w:val="uz-Cyrl-UZ"/>
        </w:rPr>
        <w:t xml:space="preserve">” </w:t>
      </w:r>
      <w:r>
        <w:rPr>
          <w:rFonts w:ascii="Times New Roman" w:hAnsi="Times New Roman"/>
          <w:b/>
          <w:color w:val="FF0000"/>
          <w:sz w:val="24"/>
          <w:szCs w:val="24"/>
          <w:lang w:val="uz-Cyrl-UZ"/>
        </w:rPr>
        <w:t>metodi</w:t>
      </w:r>
    </w:p>
    <w:p w:rsidR="00284B54" w:rsidRPr="004B3458" w:rsidRDefault="002175CC" w:rsidP="00284B54">
      <w:pPr>
        <w:spacing w:line="276" w:lineRule="auto"/>
        <w:ind w:firstLine="708"/>
        <w:jc w:val="center"/>
        <w:rPr>
          <w:rFonts w:ascii="Times New Roman" w:hAnsi="Times New Roman"/>
          <w:color w:val="FF0000"/>
          <w:sz w:val="24"/>
          <w:szCs w:val="24"/>
          <w:lang w:val="uz-Cyrl-UZ"/>
        </w:rPr>
      </w:pPr>
      <w:r w:rsidRPr="00284B54">
        <w:rPr>
          <w:rFonts w:ascii="Times New Roman" w:hAnsi="Times New Roman"/>
          <w:noProof/>
          <w:sz w:val="24"/>
          <w:szCs w:val="24"/>
          <w:lang w:val="ru-RU" w:eastAsia="ru-RU" w:bidi="ar-SA"/>
        </w:rPr>
        <w:lastRenderedPageBreak/>
        <w:drawing>
          <wp:inline distT="0" distB="0" distL="0" distR="0">
            <wp:extent cx="2524125" cy="1628775"/>
            <wp:effectExtent l="0" t="0" r="0" b="0"/>
            <wp:docPr id="27" name="Рисунок 1" descr="Описание: раскрутка и продвижение сай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аскрутка и продвижение сайтов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1628775"/>
                    </a:xfrm>
                    <a:prstGeom prst="rect">
                      <a:avLst/>
                    </a:prstGeom>
                    <a:noFill/>
                    <a:ln>
                      <a:noFill/>
                    </a:ln>
                  </pic:spPr>
                </pic:pic>
              </a:graphicData>
            </a:graphic>
          </wp:inline>
        </w:drawing>
      </w:r>
    </w:p>
    <w:p w:rsidR="00284B54" w:rsidRPr="004B3458" w:rsidRDefault="00284B54" w:rsidP="00284B54">
      <w:pPr>
        <w:ind w:firstLine="708"/>
        <w:rPr>
          <w:rFonts w:ascii="Times New Roman" w:hAnsi="Times New Roman"/>
          <w:sz w:val="24"/>
          <w:szCs w:val="24"/>
          <w:lang w:val="uz-Cyrl-UZ"/>
        </w:rPr>
      </w:pPr>
      <w:r>
        <w:rPr>
          <w:rFonts w:ascii="Times New Roman" w:hAnsi="Times New Roman"/>
          <w:sz w:val="24"/>
          <w:szCs w:val="24"/>
          <w:lang w:val="uz-Cyrl-UZ"/>
        </w:rPr>
        <w:t>Keys</w:t>
      </w:r>
      <w:r w:rsidRPr="004B3458">
        <w:rPr>
          <w:rFonts w:ascii="Times New Roman" w:hAnsi="Times New Roman"/>
          <w:sz w:val="24"/>
          <w:szCs w:val="24"/>
          <w:lang w:val="uz-Cyrl-UZ"/>
        </w:rPr>
        <w:t>-</w:t>
      </w:r>
      <w:r>
        <w:rPr>
          <w:rFonts w:ascii="Times New Roman" w:hAnsi="Times New Roman"/>
          <w:sz w:val="24"/>
          <w:szCs w:val="24"/>
          <w:lang w:val="uz-Cyrl-UZ"/>
        </w:rPr>
        <w:t>stadi</w:t>
      </w:r>
      <w:r w:rsidRPr="004B3458">
        <w:rPr>
          <w:rFonts w:ascii="Times New Roman" w:hAnsi="Times New Roman"/>
          <w:sz w:val="24"/>
          <w:szCs w:val="24"/>
          <w:lang w:val="uz-Cyrl-UZ"/>
        </w:rPr>
        <w:t xml:space="preserve"> </w:t>
      </w:r>
      <w:r>
        <w:rPr>
          <w:rFonts w:ascii="Times New Roman" w:hAnsi="Times New Roman"/>
          <w:sz w:val="24"/>
          <w:szCs w:val="24"/>
          <w:lang w:val="uz-Cyrl-UZ"/>
        </w:rPr>
        <w:t>interaktiv</w:t>
      </w:r>
      <w:r w:rsidRPr="004B3458">
        <w:rPr>
          <w:rFonts w:ascii="Times New Roman" w:hAnsi="Times New Roman"/>
          <w:sz w:val="24"/>
          <w:szCs w:val="24"/>
          <w:lang w:val="uz-Cyrl-UZ"/>
        </w:rPr>
        <w:t xml:space="preserve"> </w:t>
      </w:r>
      <w:r>
        <w:rPr>
          <w:rFonts w:ascii="Times New Roman" w:hAnsi="Times New Roman"/>
          <w:sz w:val="24"/>
          <w:szCs w:val="24"/>
          <w:lang w:val="uz-Cyrl-UZ"/>
        </w:rPr>
        <w:t>ta’lim</w:t>
      </w:r>
      <w:r w:rsidRPr="004B3458">
        <w:rPr>
          <w:rFonts w:ascii="Times New Roman" w:hAnsi="Times New Roman"/>
          <w:sz w:val="24"/>
          <w:szCs w:val="24"/>
          <w:lang w:val="uz-Cyrl-UZ"/>
        </w:rPr>
        <w:t xml:space="preserve"> </w:t>
      </w:r>
      <w:r>
        <w:rPr>
          <w:rFonts w:ascii="Times New Roman" w:hAnsi="Times New Roman"/>
          <w:sz w:val="24"/>
          <w:szCs w:val="24"/>
          <w:lang w:val="uz-Cyrl-UZ"/>
        </w:rPr>
        <w:t>metodi</w:t>
      </w:r>
      <w:r w:rsidRPr="004B3458">
        <w:rPr>
          <w:rFonts w:ascii="Times New Roman" w:hAnsi="Times New Roman"/>
          <w:sz w:val="24"/>
          <w:szCs w:val="24"/>
          <w:lang w:val="uz-Cyrl-UZ"/>
        </w:rPr>
        <w:t xml:space="preserve"> </w:t>
      </w:r>
      <w:r>
        <w:rPr>
          <w:rFonts w:ascii="Times New Roman" w:hAnsi="Times New Roman"/>
          <w:sz w:val="24"/>
          <w:szCs w:val="24"/>
          <w:lang w:val="uz-Cyrl-UZ"/>
        </w:rPr>
        <w:t>sifatida</w:t>
      </w:r>
      <w:r w:rsidRPr="004B3458">
        <w:rPr>
          <w:rFonts w:ascii="Times New Roman" w:hAnsi="Times New Roman"/>
          <w:sz w:val="24"/>
          <w:szCs w:val="24"/>
          <w:lang w:val="uz-Cyrl-UZ"/>
        </w:rPr>
        <w:t xml:space="preserve"> </w:t>
      </w:r>
      <w:r>
        <w:rPr>
          <w:rFonts w:ascii="Times New Roman" w:hAnsi="Times New Roman"/>
          <w:sz w:val="24"/>
          <w:szCs w:val="24"/>
          <w:lang w:val="uz-Cyrl-UZ"/>
        </w:rPr>
        <w:t>tinglovchilar</w:t>
      </w:r>
      <w:r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Pr="004B3458">
        <w:rPr>
          <w:rFonts w:ascii="Times New Roman" w:hAnsi="Times New Roman"/>
          <w:sz w:val="24"/>
          <w:szCs w:val="24"/>
          <w:lang w:val="uz-Cyrl-UZ"/>
        </w:rPr>
        <w:t xml:space="preserve"> </w:t>
      </w:r>
      <w:r>
        <w:rPr>
          <w:rFonts w:ascii="Times New Roman" w:hAnsi="Times New Roman"/>
          <w:sz w:val="24"/>
          <w:szCs w:val="24"/>
          <w:lang w:val="uz-Cyrl-UZ"/>
        </w:rPr>
        <w:t>eng</w:t>
      </w:r>
      <w:r w:rsidRPr="004B3458">
        <w:rPr>
          <w:rFonts w:ascii="Times New Roman" w:hAnsi="Times New Roman"/>
          <w:sz w:val="24"/>
          <w:szCs w:val="24"/>
          <w:lang w:val="uz-Cyrl-UZ"/>
        </w:rPr>
        <w:t xml:space="preserve"> </w:t>
      </w:r>
      <w:r>
        <w:rPr>
          <w:rFonts w:ascii="Times New Roman" w:hAnsi="Times New Roman"/>
          <w:sz w:val="24"/>
          <w:szCs w:val="24"/>
          <w:lang w:val="uz-Cyrl-UZ"/>
        </w:rPr>
        <w:t>afzal</w:t>
      </w:r>
      <w:r w:rsidRPr="004B3458">
        <w:rPr>
          <w:rFonts w:ascii="Times New Roman" w:hAnsi="Times New Roman"/>
          <w:sz w:val="24"/>
          <w:szCs w:val="24"/>
          <w:lang w:val="uz-Cyrl-UZ"/>
        </w:rPr>
        <w:t xml:space="preserve"> </w:t>
      </w:r>
      <w:r>
        <w:rPr>
          <w:rFonts w:ascii="Times New Roman" w:hAnsi="Times New Roman"/>
          <w:sz w:val="24"/>
          <w:szCs w:val="24"/>
          <w:lang w:val="uz-Cyrl-UZ"/>
        </w:rPr>
        <w:t>ko‘riladigan</w:t>
      </w:r>
      <w:r w:rsidRPr="004B3458">
        <w:rPr>
          <w:rFonts w:ascii="Times New Roman" w:hAnsi="Times New Roman"/>
          <w:sz w:val="24"/>
          <w:szCs w:val="24"/>
          <w:lang w:val="uz-Cyrl-UZ"/>
        </w:rPr>
        <w:t xml:space="preserve"> </w:t>
      </w:r>
      <w:r>
        <w:rPr>
          <w:rFonts w:ascii="Times New Roman" w:hAnsi="Times New Roman"/>
          <w:sz w:val="24"/>
          <w:szCs w:val="24"/>
          <w:lang w:val="uz-Cyrl-UZ"/>
        </w:rPr>
        <w:t>metodlar</w:t>
      </w:r>
      <w:r w:rsidRPr="004B3458">
        <w:rPr>
          <w:rFonts w:ascii="Times New Roman" w:hAnsi="Times New Roman"/>
          <w:sz w:val="24"/>
          <w:szCs w:val="24"/>
          <w:lang w:val="uz-Cyrl-UZ"/>
        </w:rPr>
        <w:t xml:space="preserve"> </w:t>
      </w:r>
      <w:r>
        <w:rPr>
          <w:rFonts w:ascii="Times New Roman" w:hAnsi="Times New Roman"/>
          <w:sz w:val="24"/>
          <w:szCs w:val="24"/>
          <w:lang w:val="uz-Cyrl-UZ"/>
        </w:rPr>
        <w:t>qatoriga</w:t>
      </w:r>
      <w:r w:rsidRPr="004B3458">
        <w:rPr>
          <w:rFonts w:ascii="Times New Roman" w:hAnsi="Times New Roman"/>
          <w:sz w:val="24"/>
          <w:szCs w:val="24"/>
          <w:lang w:val="uz-Cyrl-UZ"/>
        </w:rPr>
        <w:t xml:space="preserve"> </w:t>
      </w:r>
      <w:r>
        <w:rPr>
          <w:rFonts w:ascii="Times New Roman" w:hAnsi="Times New Roman"/>
          <w:sz w:val="24"/>
          <w:szCs w:val="24"/>
          <w:lang w:val="uz-Cyrl-UZ"/>
        </w:rPr>
        <w:t>kirmoqda</w:t>
      </w:r>
      <w:r w:rsidRPr="004B3458">
        <w:rPr>
          <w:rFonts w:ascii="Times New Roman" w:hAnsi="Times New Roman"/>
          <w:sz w:val="24"/>
          <w:szCs w:val="24"/>
          <w:lang w:val="uz-Cyrl-UZ"/>
        </w:rPr>
        <w:t xml:space="preserve">. </w:t>
      </w:r>
      <w:r>
        <w:rPr>
          <w:rFonts w:ascii="Times New Roman" w:hAnsi="Times New Roman"/>
          <w:sz w:val="24"/>
          <w:szCs w:val="24"/>
          <w:lang w:val="uz-Cyrl-UZ"/>
        </w:rPr>
        <w:t>Ushbu</w:t>
      </w:r>
      <w:r w:rsidRPr="004B3458">
        <w:rPr>
          <w:rFonts w:ascii="Times New Roman" w:hAnsi="Times New Roman"/>
          <w:sz w:val="24"/>
          <w:szCs w:val="24"/>
          <w:lang w:val="uz-Cyrl-UZ"/>
        </w:rPr>
        <w:t xml:space="preserve"> </w:t>
      </w:r>
      <w:r>
        <w:rPr>
          <w:rFonts w:ascii="Times New Roman" w:hAnsi="Times New Roman"/>
          <w:sz w:val="24"/>
          <w:szCs w:val="24"/>
          <w:lang w:val="uz-Cyrl-UZ"/>
        </w:rPr>
        <w:t>texnologiya</w:t>
      </w:r>
      <w:r w:rsidRPr="004B3458">
        <w:rPr>
          <w:rFonts w:ascii="Times New Roman" w:hAnsi="Times New Roman"/>
          <w:sz w:val="24"/>
          <w:szCs w:val="24"/>
          <w:lang w:val="uz-Cyrl-UZ"/>
        </w:rPr>
        <w:t xml:space="preserve"> </w:t>
      </w:r>
      <w:r>
        <w:rPr>
          <w:rFonts w:ascii="Times New Roman" w:hAnsi="Times New Roman"/>
          <w:sz w:val="24"/>
          <w:szCs w:val="24"/>
          <w:lang w:val="uz-Cyrl-UZ"/>
        </w:rPr>
        <w:t>asosan</w:t>
      </w:r>
      <w:r w:rsidRPr="004B3458">
        <w:rPr>
          <w:rFonts w:ascii="Times New Roman" w:hAnsi="Times New Roman"/>
          <w:sz w:val="24"/>
          <w:szCs w:val="24"/>
          <w:lang w:val="uz-Cyrl-UZ"/>
        </w:rPr>
        <w:t xml:space="preserve"> </w:t>
      </w:r>
      <w:r>
        <w:rPr>
          <w:rFonts w:ascii="Times New Roman" w:hAnsi="Times New Roman"/>
          <w:sz w:val="24"/>
          <w:szCs w:val="24"/>
          <w:lang w:val="uz-Cyrl-UZ"/>
        </w:rPr>
        <w:t>farmatsevtika</w:t>
      </w:r>
      <w:r w:rsidRPr="004B3458">
        <w:rPr>
          <w:rFonts w:ascii="Times New Roman" w:hAnsi="Times New Roman"/>
          <w:sz w:val="24"/>
          <w:szCs w:val="24"/>
          <w:lang w:val="uz-Cyrl-UZ"/>
        </w:rPr>
        <w:t xml:space="preserve"> </w:t>
      </w:r>
      <w:r>
        <w:rPr>
          <w:rFonts w:ascii="Times New Roman" w:hAnsi="Times New Roman"/>
          <w:sz w:val="24"/>
          <w:szCs w:val="24"/>
          <w:lang w:val="uz-Cyrl-UZ"/>
        </w:rPr>
        <w:t>fanlaridan</w:t>
      </w:r>
      <w:r w:rsidRPr="004B3458">
        <w:rPr>
          <w:rFonts w:ascii="Times New Roman" w:hAnsi="Times New Roman"/>
          <w:sz w:val="24"/>
          <w:szCs w:val="24"/>
          <w:lang w:val="uz-Cyrl-UZ"/>
        </w:rPr>
        <w:t xml:space="preserve"> </w:t>
      </w:r>
      <w:r>
        <w:rPr>
          <w:rFonts w:ascii="Times New Roman" w:hAnsi="Times New Roman"/>
          <w:sz w:val="24"/>
          <w:szCs w:val="24"/>
          <w:lang w:val="uz-Cyrl-UZ"/>
        </w:rPr>
        <w:t>dars</w:t>
      </w:r>
      <w:r w:rsidRPr="004B3458">
        <w:rPr>
          <w:rFonts w:ascii="Times New Roman" w:hAnsi="Times New Roman"/>
          <w:sz w:val="24"/>
          <w:szCs w:val="24"/>
          <w:lang w:val="uz-Cyrl-UZ"/>
        </w:rPr>
        <w:t xml:space="preserve"> </w:t>
      </w:r>
      <w:r>
        <w:rPr>
          <w:rFonts w:ascii="Times New Roman" w:hAnsi="Times New Roman"/>
          <w:sz w:val="24"/>
          <w:szCs w:val="24"/>
          <w:lang w:val="uz-Cyrl-UZ"/>
        </w:rPr>
        <w:t>beruvchi</w:t>
      </w:r>
      <w:r w:rsidRPr="004B3458">
        <w:rPr>
          <w:rFonts w:ascii="Times New Roman" w:hAnsi="Times New Roman"/>
          <w:sz w:val="24"/>
          <w:szCs w:val="24"/>
          <w:lang w:val="uz-Cyrl-UZ"/>
        </w:rPr>
        <w:t xml:space="preserve"> </w:t>
      </w:r>
      <w:r>
        <w:rPr>
          <w:rFonts w:ascii="Times New Roman" w:hAnsi="Times New Roman"/>
          <w:sz w:val="24"/>
          <w:szCs w:val="24"/>
          <w:lang w:val="uz-Cyrl-UZ"/>
        </w:rPr>
        <w:t>o‘qituvchi</w:t>
      </w:r>
      <w:r w:rsidRPr="004B3458">
        <w:rPr>
          <w:rFonts w:ascii="Times New Roman" w:hAnsi="Times New Roman"/>
          <w:sz w:val="24"/>
          <w:szCs w:val="24"/>
          <w:lang w:val="uz-Cyrl-UZ"/>
        </w:rPr>
        <w:t xml:space="preserve"> </w:t>
      </w:r>
      <w:r>
        <w:rPr>
          <w:rFonts w:ascii="Times New Roman" w:hAnsi="Times New Roman"/>
          <w:sz w:val="24"/>
          <w:szCs w:val="24"/>
          <w:lang w:val="uz-Cyrl-UZ"/>
        </w:rPr>
        <w:t>va</w:t>
      </w:r>
      <w:r w:rsidRPr="004B3458">
        <w:rPr>
          <w:rFonts w:ascii="Times New Roman" w:hAnsi="Times New Roman"/>
          <w:sz w:val="24"/>
          <w:szCs w:val="24"/>
          <w:lang w:val="uz-Cyrl-UZ"/>
        </w:rPr>
        <w:t xml:space="preserve"> </w:t>
      </w:r>
      <w:r>
        <w:rPr>
          <w:rFonts w:ascii="Times New Roman" w:hAnsi="Times New Roman"/>
          <w:sz w:val="24"/>
          <w:szCs w:val="24"/>
          <w:lang w:val="uz-Cyrl-UZ"/>
        </w:rPr>
        <w:t>tinglovchilarning</w:t>
      </w:r>
      <w:r w:rsidRPr="004B3458">
        <w:rPr>
          <w:rFonts w:ascii="Times New Roman" w:hAnsi="Times New Roman"/>
          <w:sz w:val="24"/>
          <w:szCs w:val="24"/>
          <w:lang w:val="uz-Cyrl-UZ"/>
        </w:rPr>
        <w:t xml:space="preserve"> </w:t>
      </w:r>
      <w:r>
        <w:rPr>
          <w:rFonts w:ascii="Times New Roman" w:hAnsi="Times New Roman"/>
          <w:sz w:val="24"/>
          <w:szCs w:val="24"/>
          <w:lang w:val="uz-Cyrl-UZ"/>
        </w:rPr>
        <w:t>umumiy</w:t>
      </w:r>
      <w:r w:rsidRPr="004B3458">
        <w:rPr>
          <w:rFonts w:ascii="Times New Roman" w:hAnsi="Times New Roman"/>
          <w:sz w:val="24"/>
          <w:szCs w:val="24"/>
          <w:lang w:val="uz-Cyrl-UZ"/>
        </w:rPr>
        <w:t xml:space="preserve"> </w:t>
      </w:r>
      <w:r>
        <w:rPr>
          <w:rFonts w:ascii="Times New Roman" w:hAnsi="Times New Roman"/>
          <w:sz w:val="24"/>
          <w:szCs w:val="24"/>
          <w:lang w:val="uz-Cyrl-UZ"/>
        </w:rPr>
        <w:t>intellekual</w:t>
      </w:r>
      <w:r w:rsidRPr="004B3458">
        <w:rPr>
          <w:rFonts w:ascii="Times New Roman" w:hAnsi="Times New Roman"/>
          <w:sz w:val="24"/>
          <w:szCs w:val="24"/>
          <w:lang w:val="uz-Cyrl-UZ"/>
        </w:rPr>
        <w:t xml:space="preserve"> </w:t>
      </w:r>
      <w:r>
        <w:rPr>
          <w:rFonts w:ascii="Times New Roman" w:hAnsi="Times New Roman"/>
          <w:sz w:val="24"/>
          <w:szCs w:val="24"/>
          <w:lang w:val="uz-Cyrl-UZ"/>
        </w:rPr>
        <w:t>va</w:t>
      </w:r>
      <w:r w:rsidRPr="004B3458">
        <w:rPr>
          <w:rFonts w:ascii="Times New Roman" w:hAnsi="Times New Roman"/>
          <w:sz w:val="24"/>
          <w:szCs w:val="24"/>
          <w:lang w:val="uz-Cyrl-UZ"/>
        </w:rPr>
        <w:t xml:space="preserve"> </w:t>
      </w:r>
      <w:r>
        <w:rPr>
          <w:rFonts w:ascii="Times New Roman" w:hAnsi="Times New Roman"/>
          <w:sz w:val="24"/>
          <w:szCs w:val="24"/>
          <w:lang w:val="uz-Cyrl-UZ"/>
        </w:rPr>
        <w:t>kommunikativ</w:t>
      </w:r>
      <w:r w:rsidRPr="004B3458">
        <w:rPr>
          <w:rFonts w:ascii="Times New Roman" w:hAnsi="Times New Roman"/>
          <w:sz w:val="24"/>
          <w:szCs w:val="24"/>
          <w:lang w:val="uz-Cyrl-UZ"/>
        </w:rPr>
        <w:t xml:space="preserve"> </w:t>
      </w:r>
      <w:r>
        <w:rPr>
          <w:rFonts w:ascii="Times New Roman" w:hAnsi="Times New Roman"/>
          <w:sz w:val="24"/>
          <w:szCs w:val="24"/>
          <w:lang w:val="uz-Cyrl-UZ"/>
        </w:rPr>
        <w:t>salohiyatini</w:t>
      </w:r>
      <w:r w:rsidRPr="004B3458">
        <w:rPr>
          <w:rFonts w:ascii="Times New Roman" w:hAnsi="Times New Roman"/>
          <w:sz w:val="24"/>
          <w:szCs w:val="24"/>
          <w:lang w:val="uz-Cyrl-UZ"/>
        </w:rPr>
        <w:t xml:space="preserve"> </w:t>
      </w:r>
      <w:r>
        <w:rPr>
          <w:rFonts w:ascii="Times New Roman" w:hAnsi="Times New Roman"/>
          <w:sz w:val="24"/>
          <w:szCs w:val="24"/>
          <w:lang w:val="uz-Cyrl-UZ"/>
        </w:rPr>
        <w:t>rivojlantirishga</w:t>
      </w:r>
      <w:r w:rsidRPr="004B3458">
        <w:rPr>
          <w:rFonts w:ascii="Times New Roman" w:hAnsi="Times New Roman"/>
          <w:sz w:val="24"/>
          <w:szCs w:val="24"/>
          <w:lang w:val="uz-Cyrl-UZ"/>
        </w:rPr>
        <w:t xml:space="preserve"> </w:t>
      </w:r>
      <w:r>
        <w:rPr>
          <w:rFonts w:ascii="Times New Roman" w:hAnsi="Times New Roman"/>
          <w:sz w:val="24"/>
          <w:szCs w:val="24"/>
          <w:lang w:val="uz-Cyrl-UZ"/>
        </w:rPr>
        <w:t>qaratilgan</w:t>
      </w:r>
      <w:r w:rsidRPr="004B3458">
        <w:rPr>
          <w:rFonts w:ascii="Times New Roman" w:hAnsi="Times New Roman"/>
          <w:sz w:val="24"/>
          <w:szCs w:val="24"/>
          <w:lang w:val="uz-Cyrl-UZ"/>
        </w:rPr>
        <w:t>.</w:t>
      </w:r>
    </w:p>
    <w:p w:rsidR="00284B54" w:rsidRPr="004B3458" w:rsidRDefault="00284B54" w:rsidP="00284B54">
      <w:pPr>
        <w:pStyle w:val="2b"/>
        <w:spacing w:after="0"/>
        <w:ind w:firstLine="567"/>
        <w:jc w:val="both"/>
        <w:rPr>
          <w:b/>
          <w:lang w:val="uz-Cyrl-UZ"/>
        </w:rPr>
      </w:pPr>
      <w:r>
        <w:rPr>
          <w:lang w:val="uz-Cyrl-UZ"/>
        </w:rPr>
        <w:t>Buning</w:t>
      </w:r>
      <w:r w:rsidRPr="004B3458">
        <w:rPr>
          <w:lang w:val="uz-Cyrl-UZ"/>
        </w:rPr>
        <w:t xml:space="preserve"> </w:t>
      </w:r>
      <w:r>
        <w:rPr>
          <w:lang w:val="uz-Cyrl-UZ"/>
        </w:rPr>
        <w:t>sababi</w:t>
      </w:r>
      <w:r w:rsidRPr="004B3458">
        <w:rPr>
          <w:lang w:val="uz-Cyrl-UZ"/>
        </w:rPr>
        <w:t xml:space="preserve"> </w:t>
      </w:r>
      <w:r>
        <w:rPr>
          <w:lang w:val="uz-Cyrl-UZ"/>
        </w:rPr>
        <w:t>sifatida</w:t>
      </w:r>
      <w:r w:rsidRPr="004B3458">
        <w:rPr>
          <w:lang w:val="uz-Cyrl-UZ"/>
        </w:rPr>
        <w:t xml:space="preserve"> </w:t>
      </w:r>
      <w:r>
        <w:rPr>
          <w:lang w:val="uz-Cyrl-UZ"/>
        </w:rPr>
        <w:t>ushbu</w:t>
      </w:r>
      <w:r w:rsidRPr="004B3458">
        <w:rPr>
          <w:lang w:val="uz-Cyrl-UZ"/>
        </w:rPr>
        <w:t xml:space="preserve"> </w:t>
      </w:r>
      <w:r>
        <w:rPr>
          <w:lang w:val="uz-Cyrl-UZ"/>
        </w:rPr>
        <w:t>metod</w:t>
      </w:r>
      <w:r w:rsidRPr="004B3458">
        <w:rPr>
          <w:lang w:val="uz-Cyrl-UZ"/>
        </w:rPr>
        <w:t xml:space="preserve"> </w:t>
      </w:r>
      <w:r>
        <w:rPr>
          <w:lang w:val="uz-Cyrl-UZ"/>
        </w:rPr>
        <w:t>tinglovchilarga</w:t>
      </w:r>
      <w:r w:rsidRPr="004B3458">
        <w:rPr>
          <w:lang w:val="uz-Cyrl-UZ"/>
        </w:rPr>
        <w:t xml:space="preserve"> </w:t>
      </w:r>
      <w:r>
        <w:rPr>
          <w:lang w:val="uz-Cyrl-UZ"/>
        </w:rPr>
        <w:t>tashabbus</w:t>
      </w:r>
      <w:r w:rsidRPr="004B3458">
        <w:rPr>
          <w:lang w:val="uz-Cyrl-UZ"/>
        </w:rPr>
        <w:t xml:space="preserve"> </w:t>
      </w:r>
      <w:r>
        <w:rPr>
          <w:lang w:val="uz-Cyrl-UZ"/>
        </w:rPr>
        <w:t>bildirish</w:t>
      </w:r>
      <w:r w:rsidRPr="004B3458">
        <w:rPr>
          <w:lang w:val="uz-Cyrl-UZ"/>
        </w:rPr>
        <w:t xml:space="preserve">, </w:t>
      </w:r>
      <w:r>
        <w:rPr>
          <w:lang w:val="uz-Cyrl-UZ"/>
        </w:rPr>
        <w:t>nazariy</w:t>
      </w:r>
      <w:r w:rsidRPr="004B3458">
        <w:rPr>
          <w:lang w:val="uz-Cyrl-UZ"/>
        </w:rPr>
        <w:t xml:space="preserve"> </w:t>
      </w:r>
      <w:r>
        <w:rPr>
          <w:lang w:val="uz-Cyrl-UZ"/>
        </w:rPr>
        <w:t>holatni</w:t>
      </w:r>
      <w:r w:rsidRPr="004B3458">
        <w:rPr>
          <w:lang w:val="uz-Cyrl-UZ"/>
        </w:rPr>
        <w:t xml:space="preserve"> </w:t>
      </w:r>
      <w:r>
        <w:rPr>
          <w:lang w:val="uz-Cyrl-UZ"/>
        </w:rPr>
        <w:t>o‘zlashtirishda</w:t>
      </w:r>
      <w:r w:rsidRPr="004B3458">
        <w:rPr>
          <w:lang w:val="uz-Cyrl-UZ"/>
        </w:rPr>
        <w:t xml:space="preserve"> </w:t>
      </w:r>
      <w:r>
        <w:rPr>
          <w:lang w:val="uz-Cyrl-UZ"/>
        </w:rPr>
        <w:t>hamda</w:t>
      </w:r>
      <w:r w:rsidRPr="004B3458">
        <w:rPr>
          <w:lang w:val="uz-Cyrl-UZ"/>
        </w:rPr>
        <w:t xml:space="preserve"> </w:t>
      </w:r>
      <w:r w:rsidR="0046755B">
        <w:rPr>
          <w:lang w:val="uz-Cyrl-UZ"/>
        </w:rPr>
        <w:t>Seminar</w:t>
      </w:r>
      <w:r w:rsidRPr="004B3458">
        <w:rPr>
          <w:lang w:val="uz-Cyrl-UZ"/>
        </w:rPr>
        <w:t xml:space="preserve"> </w:t>
      </w:r>
      <w:r>
        <w:rPr>
          <w:lang w:val="uz-Cyrl-UZ"/>
        </w:rPr>
        <w:t>ko‘nikmalarni</w:t>
      </w:r>
      <w:r w:rsidRPr="004B3458">
        <w:rPr>
          <w:lang w:val="uz-Cyrl-UZ"/>
        </w:rPr>
        <w:t xml:space="preserve"> </w:t>
      </w:r>
      <w:r>
        <w:rPr>
          <w:lang w:val="uz-Cyrl-UZ"/>
        </w:rPr>
        <w:t>shakllantirishda</w:t>
      </w:r>
      <w:r w:rsidRPr="004B3458">
        <w:rPr>
          <w:lang w:val="uz-Cyrl-UZ"/>
        </w:rPr>
        <w:t xml:space="preserve"> </w:t>
      </w:r>
      <w:r>
        <w:rPr>
          <w:lang w:val="uz-Cyrl-UZ"/>
        </w:rPr>
        <w:t>mustaqillikka</w:t>
      </w:r>
      <w:r w:rsidRPr="004B3458">
        <w:rPr>
          <w:lang w:val="uz-Cyrl-UZ"/>
        </w:rPr>
        <w:t xml:space="preserve"> </w:t>
      </w:r>
      <w:r>
        <w:rPr>
          <w:lang w:val="uz-Cyrl-UZ"/>
        </w:rPr>
        <w:t>ega</w:t>
      </w:r>
      <w:r w:rsidRPr="004B3458">
        <w:rPr>
          <w:lang w:val="uz-Cyrl-UZ"/>
        </w:rPr>
        <w:t xml:space="preserve"> </w:t>
      </w:r>
      <w:r>
        <w:rPr>
          <w:lang w:val="uz-Cyrl-UZ"/>
        </w:rPr>
        <w:t>bo‘lish</w:t>
      </w:r>
      <w:r w:rsidRPr="004B3458">
        <w:rPr>
          <w:lang w:val="uz-Cyrl-UZ"/>
        </w:rPr>
        <w:t xml:space="preserve"> </w:t>
      </w:r>
      <w:r>
        <w:rPr>
          <w:lang w:val="uz-Cyrl-UZ"/>
        </w:rPr>
        <w:t>imkoniyatini</w:t>
      </w:r>
      <w:r w:rsidRPr="004B3458">
        <w:rPr>
          <w:lang w:val="uz-Cyrl-UZ"/>
        </w:rPr>
        <w:t xml:space="preserve"> </w:t>
      </w:r>
      <w:r>
        <w:rPr>
          <w:lang w:val="uz-Cyrl-UZ"/>
        </w:rPr>
        <w:t>berishida</w:t>
      </w:r>
      <w:r w:rsidRPr="004B3458">
        <w:rPr>
          <w:lang w:val="uz-Cyrl-UZ"/>
        </w:rPr>
        <w:t xml:space="preserve"> </w:t>
      </w:r>
      <w:r>
        <w:rPr>
          <w:lang w:val="uz-Cyrl-UZ"/>
        </w:rPr>
        <w:t>ko‘rish</w:t>
      </w:r>
      <w:r w:rsidRPr="004B3458">
        <w:rPr>
          <w:lang w:val="uz-Cyrl-UZ"/>
        </w:rPr>
        <w:t xml:space="preserve"> </w:t>
      </w:r>
      <w:r>
        <w:rPr>
          <w:lang w:val="uz-Cyrl-UZ"/>
        </w:rPr>
        <w:t>mumkin</w:t>
      </w:r>
      <w:r w:rsidRPr="004B3458">
        <w:rPr>
          <w:lang w:val="uz-Cyrl-UZ"/>
        </w:rPr>
        <w:t xml:space="preserve">. </w:t>
      </w:r>
      <w:r>
        <w:rPr>
          <w:lang w:val="uz-Cyrl-UZ"/>
        </w:rPr>
        <w:t>O‘z</w:t>
      </w:r>
      <w:r w:rsidRPr="004B3458">
        <w:rPr>
          <w:lang w:val="uz-Cyrl-UZ"/>
        </w:rPr>
        <w:t xml:space="preserve"> </w:t>
      </w:r>
      <w:r>
        <w:rPr>
          <w:lang w:val="uz-Cyrl-UZ"/>
        </w:rPr>
        <w:t>navbatida</w:t>
      </w:r>
      <w:r w:rsidRPr="004B3458">
        <w:rPr>
          <w:lang w:val="uz-Cyrl-UZ"/>
        </w:rPr>
        <w:t xml:space="preserve"> </w:t>
      </w:r>
      <w:r>
        <w:rPr>
          <w:lang w:val="uz-Cyrl-UZ"/>
        </w:rPr>
        <w:t>vaziyatlarning</w:t>
      </w:r>
      <w:r w:rsidRPr="004B3458">
        <w:rPr>
          <w:lang w:val="uz-Cyrl-UZ"/>
        </w:rPr>
        <w:t xml:space="preserve"> </w:t>
      </w:r>
      <w:r>
        <w:rPr>
          <w:lang w:val="uz-Cyrl-UZ"/>
        </w:rPr>
        <w:t>analizi</w:t>
      </w:r>
      <w:r w:rsidRPr="004B3458">
        <w:rPr>
          <w:lang w:val="uz-Cyrl-UZ"/>
        </w:rPr>
        <w:t xml:space="preserve"> (</w:t>
      </w:r>
      <w:r>
        <w:rPr>
          <w:lang w:val="uz-Cyrl-UZ"/>
        </w:rPr>
        <w:t>tahlili</w:t>
      </w:r>
      <w:r w:rsidRPr="004B3458">
        <w:rPr>
          <w:lang w:val="uz-Cyrl-UZ"/>
        </w:rPr>
        <w:t xml:space="preserve">) </w:t>
      </w:r>
      <w:r>
        <w:rPr>
          <w:lang w:val="uz-Cyrl-UZ"/>
        </w:rPr>
        <w:t>tinglovchilarning</w:t>
      </w:r>
      <w:r w:rsidRPr="004B3458">
        <w:rPr>
          <w:lang w:val="uz-Cyrl-UZ"/>
        </w:rPr>
        <w:t xml:space="preserve"> </w:t>
      </w:r>
      <w:r>
        <w:rPr>
          <w:lang w:val="uz-Cyrl-UZ"/>
        </w:rPr>
        <w:t>kasbiy</w:t>
      </w:r>
      <w:r w:rsidRPr="004B3458">
        <w:rPr>
          <w:lang w:val="uz-Cyrl-UZ"/>
        </w:rPr>
        <w:t xml:space="preserve"> </w:t>
      </w:r>
      <w:r>
        <w:rPr>
          <w:lang w:val="uz-Cyrl-UZ"/>
        </w:rPr>
        <w:t>shakllanish</w:t>
      </w:r>
      <w:r w:rsidRPr="004B3458">
        <w:rPr>
          <w:lang w:val="uz-Cyrl-UZ"/>
        </w:rPr>
        <w:t xml:space="preserve"> </w:t>
      </w:r>
      <w:r>
        <w:rPr>
          <w:lang w:val="uz-Cyrl-UZ"/>
        </w:rPr>
        <w:t>jarayoniga</w:t>
      </w:r>
      <w:r w:rsidRPr="004B3458">
        <w:rPr>
          <w:lang w:val="uz-Cyrl-UZ"/>
        </w:rPr>
        <w:t xml:space="preserve"> </w:t>
      </w:r>
      <w:r>
        <w:rPr>
          <w:lang w:val="uz-Cyrl-UZ"/>
        </w:rPr>
        <w:t>kuchli</w:t>
      </w:r>
      <w:r w:rsidRPr="004B3458">
        <w:rPr>
          <w:lang w:val="uz-Cyrl-UZ"/>
        </w:rPr>
        <w:t xml:space="preserve"> </w:t>
      </w:r>
      <w:r>
        <w:rPr>
          <w:lang w:val="uz-Cyrl-UZ"/>
        </w:rPr>
        <w:t>ta’sir</w:t>
      </w:r>
      <w:r w:rsidRPr="004B3458">
        <w:rPr>
          <w:lang w:val="uz-Cyrl-UZ"/>
        </w:rPr>
        <w:t xml:space="preserve"> </w:t>
      </w:r>
      <w:r>
        <w:rPr>
          <w:lang w:val="uz-Cyrl-UZ"/>
        </w:rPr>
        <w:t>o‘tkaza</w:t>
      </w:r>
      <w:r w:rsidRPr="004B3458">
        <w:rPr>
          <w:lang w:val="uz-Cyrl-UZ"/>
        </w:rPr>
        <w:t xml:space="preserve"> </w:t>
      </w:r>
      <w:r>
        <w:rPr>
          <w:lang w:val="uz-Cyrl-UZ"/>
        </w:rPr>
        <w:t>olishi</w:t>
      </w:r>
      <w:r w:rsidRPr="004B3458">
        <w:rPr>
          <w:lang w:val="uz-Cyrl-UZ"/>
        </w:rPr>
        <w:t xml:space="preserve">, </w:t>
      </w:r>
      <w:r>
        <w:rPr>
          <w:lang w:val="uz-Cyrl-UZ"/>
        </w:rPr>
        <w:t>ularning</w:t>
      </w:r>
      <w:r w:rsidRPr="004B3458">
        <w:rPr>
          <w:lang w:val="uz-Cyrl-UZ"/>
        </w:rPr>
        <w:t xml:space="preserve"> </w:t>
      </w:r>
      <w:r>
        <w:rPr>
          <w:lang w:val="uz-Cyrl-UZ"/>
        </w:rPr>
        <w:t>kasbiy</w:t>
      </w:r>
      <w:r w:rsidRPr="004B3458">
        <w:rPr>
          <w:lang w:val="uz-Cyrl-UZ"/>
        </w:rPr>
        <w:t xml:space="preserve"> </w:t>
      </w:r>
      <w:r>
        <w:rPr>
          <w:lang w:val="uz-Cyrl-UZ"/>
        </w:rPr>
        <w:t>jixatdan</w:t>
      </w:r>
      <w:r w:rsidRPr="004B3458">
        <w:rPr>
          <w:lang w:val="uz-Cyrl-UZ"/>
        </w:rPr>
        <w:t xml:space="preserve"> “</w:t>
      </w:r>
      <w:r>
        <w:rPr>
          <w:lang w:val="uz-Cyrl-UZ"/>
        </w:rPr>
        <w:t>ulg‘ayishiga</w:t>
      </w:r>
      <w:r w:rsidRPr="004B3458">
        <w:rPr>
          <w:lang w:val="uz-Cyrl-UZ"/>
        </w:rPr>
        <w:t xml:space="preserve">” </w:t>
      </w:r>
      <w:r>
        <w:rPr>
          <w:lang w:val="uz-Cyrl-UZ"/>
        </w:rPr>
        <w:t>xizmat</w:t>
      </w:r>
      <w:r w:rsidRPr="004B3458">
        <w:rPr>
          <w:lang w:val="uz-Cyrl-UZ"/>
        </w:rPr>
        <w:t xml:space="preserve"> </w:t>
      </w:r>
      <w:r>
        <w:rPr>
          <w:lang w:val="uz-Cyrl-UZ"/>
        </w:rPr>
        <w:t>qilishi</w:t>
      </w:r>
      <w:r w:rsidRPr="004B3458">
        <w:rPr>
          <w:lang w:val="uz-Cyrl-UZ"/>
        </w:rPr>
        <w:t xml:space="preserve">, </w:t>
      </w:r>
      <w:r>
        <w:rPr>
          <w:lang w:val="uz-Cyrl-UZ"/>
        </w:rPr>
        <w:t>ta’lim</w:t>
      </w:r>
      <w:r w:rsidRPr="004B3458">
        <w:rPr>
          <w:lang w:val="uz-Cyrl-UZ"/>
        </w:rPr>
        <w:t xml:space="preserve"> </w:t>
      </w:r>
      <w:r>
        <w:rPr>
          <w:lang w:val="uz-Cyrl-UZ"/>
        </w:rPr>
        <w:t>olishga</w:t>
      </w:r>
      <w:r w:rsidRPr="004B3458">
        <w:rPr>
          <w:lang w:val="uz-Cyrl-UZ"/>
        </w:rPr>
        <w:t xml:space="preserve"> </w:t>
      </w:r>
      <w:r>
        <w:rPr>
          <w:lang w:val="uz-Cyrl-UZ"/>
        </w:rPr>
        <w:t>nisbatan</w:t>
      </w:r>
      <w:r w:rsidRPr="004B3458">
        <w:rPr>
          <w:lang w:val="uz-Cyrl-UZ"/>
        </w:rPr>
        <w:t xml:space="preserve"> </w:t>
      </w:r>
      <w:r>
        <w:rPr>
          <w:lang w:val="uz-Cyrl-UZ"/>
        </w:rPr>
        <w:t>qiziqish</w:t>
      </w:r>
      <w:r w:rsidRPr="004B3458">
        <w:rPr>
          <w:lang w:val="uz-Cyrl-UZ"/>
        </w:rPr>
        <w:t xml:space="preserve"> </w:t>
      </w:r>
      <w:r>
        <w:rPr>
          <w:lang w:val="uz-Cyrl-UZ"/>
        </w:rPr>
        <w:t>va</w:t>
      </w:r>
      <w:r w:rsidRPr="004B3458">
        <w:rPr>
          <w:lang w:val="uz-Cyrl-UZ"/>
        </w:rPr>
        <w:t xml:space="preserve"> </w:t>
      </w:r>
      <w:r>
        <w:rPr>
          <w:lang w:val="uz-Cyrl-UZ"/>
        </w:rPr>
        <w:t>ijobiy</w:t>
      </w:r>
      <w:r w:rsidRPr="004B3458">
        <w:rPr>
          <w:lang w:val="uz-Cyrl-UZ"/>
        </w:rPr>
        <w:t xml:space="preserve"> </w:t>
      </w:r>
      <w:r>
        <w:rPr>
          <w:lang w:val="uz-Cyrl-UZ"/>
        </w:rPr>
        <w:t>motivatsiyaning</w:t>
      </w:r>
      <w:r w:rsidRPr="004B3458">
        <w:rPr>
          <w:lang w:val="uz-Cyrl-UZ"/>
        </w:rPr>
        <w:t xml:space="preserve"> </w:t>
      </w:r>
      <w:r>
        <w:rPr>
          <w:lang w:val="uz-Cyrl-UZ"/>
        </w:rPr>
        <w:t>shakllantirishi</w:t>
      </w:r>
      <w:r w:rsidRPr="004B3458">
        <w:rPr>
          <w:lang w:val="uz-Cyrl-UZ"/>
        </w:rPr>
        <w:t xml:space="preserve"> </w:t>
      </w:r>
      <w:r>
        <w:rPr>
          <w:lang w:val="uz-Cyrl-UZ"/>
        </w:rPr>
        <w:t>alohida</w:t>
      </w:r>
      <w:r w:rsidRPr="004B3458">
        <w:rPr>
          <w:lang w:val="uz-Cyrl-UZ"/>
        </w:rPr>
        <w:t xml:space="preserve"> </w:t>
      </w:r>
      <w:r>
        <w:rPr>
          <w:lang w:val="uz-Cyrl-UZ"/>
        </w:rPr>
        <w:t>ahamiyatga</w:t>
      </w:r>
      <w:r w:rsidRPr="004B3458">
        <w:rPr>
          <w:lang w:val="uz-Cyrl-UZ"/>
        </w:rPr>
        <w:t xml:space="preserve"> </w:t>
      </w:r>
      <w:r>
        <w:rPr>
          <w:lang w:val="uz-Cyrl-UZ"/>
        </w:rPr>
        <w:t>ega</w:t>
      </w:r>
      <w:r w:rsidRPr="004B3458">
        <w:rPr>
          <w:lang w:val="uz-Cyrl-UZ"/>
        </w:rPr>
        <w:t xml:space="preserve">. </w:t>
      </w:r>
      <w:r>
        <w:rPr>
          <w:lang w:val="uz-Cyrl-UZ"/>
        </w:rPr>
        <w:t>Keyslar</w:t>
      </w:r>
      <w:r w:rsidRPr="004B3458">
        <w:rPr>
          <w:lang w:val="uz-Cyrl-UZ"/>
        </w:rPr>
        <w:t xml:space="preserve"> </w:t>
      </w:r>
      <w:r>
        <w:rPr>
          <w:lang w:val="uz-Cyrl-UZ"/>
        </w:rPr>
        <w:t>metodi</w:t>
      </w:r>
      <w:r w:rsidRPr="004B3458">
        <w:rPr>
          <w:lang w:val="uz-Cyrl-UZ"/>
        </w:rPr>
        <w:t xml:space="preserve"> </w:t>
      </w:r>
      <w:r>
        <w:rPr>
          <w:lang w:val="uz-Cyrl-UZ"/>
        </w:rPr>
        <w:t>o‘qituvchining</w:t>
      </w:r>
      <w:r w:rsidRPr="004B3458">
        <w:rPr>
          <w:lang w:val="uz-Cyrl-UZ"/>
        </w:rPr>
        <w:t xml:space="preserve"> </w:t>
      </w:r>
      <w:r>
        <w:rPr>
          <w:lang w:val="uz-Cyrl-UZ"/>
        </w:rPr>
        <w:t>tafakkur</w:t>
      </w:r>
      <w:r w:rsidRPr="004B3458">
        <w:rPr>
          <w:lang w:val="uz-Cyrl-UZ"/>
        </w:rPr>
        <w:t xml:space="preserve"> </w:t>
      </w:r>
      <w:r>
        <w:rPr>
          <w:lang w:val="uz-Cyrl-UZ"/>
        </w:rPr>
        <w:t>turi</w:t>
      </w:r>
      <w:r w:rsidRPr="004B3458">
        <w:rPr>
          <w:lang w:val="uz-Cyrl-UZ"/>
        </w:rPr>
        <w:t xml:space="preserve"> </w:t>
      </w:r>
      <w:r>
        <w:rPr>
          <w:lang w:val="uz-Cyrl-UZ"/>
        </w:rPr>
        <w:t>sifatida</w:t>
      </w:r>
      <w:r w:rsidRPr="004B3458">
        <w:rPr>
          <w:lang w:val="uz-Cyrl-UZ"/>
        </w:rPr>
        <w:t xml:space="preserve">, </w:t>
      </w:r>
      <w:r>
        <w:rPr>
          <w:lang w:val="uz-Cyrl-UZ"/>
        </w:rPr>
        <w:t>alohida</w:t>
      </w:r>
      <w:r w:rsidRPr="004B3458">
        <w:rPr>
          <w:lang w:val="uz-Cyrl-UZ"/>
        </w:rPr>
        <w:t xml:space="preserve"> </w:t>
      </w:r>
      <w:r>
        <w:rPr>
          <w:lang w:val="uz-Cyrl-UZ"/>
        </w:rPr>
        <w:t>paradigma</w:t>
      </w:r>
      <w:r w:rsidRPr="004B3458">
        <w:rPr>
          <w:lang w:val="uz-Cyrl-UZ"/>
        </w:rPr>
        <w:t xml:space="preserve"> </w:t>
      </w:r>
      <w:r>
        <w:rPr>
          <w:lang w:val="uz-Cyrl-UZ"/>
        </w:rPr>
        <w:t>ko‘rinishida</w:t>
      </w:r>
      <w:r w:rsidRPr="004B3458">
        <w:rPr>
          <w:lang w:val="uz-Cyrl-UZ"/>
        </w:rPr>
        <w:t xml:space="preserve"> </w:t>
      </w:r>
      <w:r>
        <w:rPr>
          <w:lang w:val="uz-Cyrl-UZ"/>
        </w:rPr>
        <w:t>gavdalanib</w:t>
      </w:r>
      <w:r w:rsidRPr="004B3458">
        <w:rPr>
          <w:lang w:val="uz-Cyrl-UZ"/>
        </w:rPr>
        <w:t xml:space="preserve">, </w:t>
      </w:r>
      <w:r>
        <w:rPr>
          <w:lang w:val="uz-Cyrl-UZ"/>
        </w:rPr>
        <w:t>ijodiy</w:t>
      </w:r>
      <w:r w:rsidRPr="004B3458">
        <w:rPr>
          <w:lang w:val="uz-Cyrl-UZ"/>
        </w:rPr>
        <w:t xml:space="preserve"> </w:t>
      </w:r>
      <w:r>
        <w:rPr>
          <w:lang w:val="uz-Cyrl-UZ"/>
        </w:rPr>
        <w:t>salohiyatni</w:t>
      </w:r>
      <w:r w:rsidRPr="004B3458">
        <w:rPr>
          <w:lang w:val="uz-Cyrl-UZ"/>
        </w:rPr>
        <w:t xml:space="preserve"> </w:t>
      </w:r>
      <w:r>
        <w:rPr>
          <w:lang w:val="uz-Cyrl-UZ"/>
        </w:rPr>
        <w:t>rivojlantirish</w:t>
      </w:r>
      <w:r w:rsidRPr="004B3458">
        <w:rPr>
          <w:lang w:val="uz-Cyrl-UZ"/>
        </w:rPr>
        <w:t xml:space="preserve">, </w:t>
      </w:r>
      <w:r>
        <w:rPr>
          <w:lang w:val="uz-Cyrl-UZ"/>
        </w:rPr>
        <w:t>noan’anaviy</w:t>
      </w:r>
      <w:r w:rsidRPr="004B3458">
        <w:rPr>
          <w:lang w:val="uz-Cyrl-UZ"/>
        </w:rPr>
        <w:t xml:space="preserve"> </w:t>
      </w:r>
      <w:r>
        <w:rPr>
          <w:lang w:val="uz-Cyrl-UZ"/>
        </w:rPr>
        <w:t>tarzda</w:t>
      </w:r>
      <w:r w:rsidRPr="004B3458">
        <w:rPr>
          <w:lang w:val="uz-Cyrl-UZ"/>
        </w:rPr>
        <w:t xml:space="preserve"> </w:t>
      </w:r>
      <w:r>
        <w:rPr>
          <w:lang w:val="uz-Cyrl-UZ"/>
        </w:rPr>
        <w:t>fikrlash</w:t>
      </w:r>
      <w:r w:rsidRPr="004B3458">
        <w:rPr>
          <w:lang w:val="uz-Cyrl-UZ"/>
        </w:rPr>
        <w:t xml:space="preserve"> </w:t>
      </w:r>
      <w:r>
        <w:rPr>
          <w:lang w:val="uz-Cyrl-UZ"/>
        </w:rPr>
        <w:t>imkoniyatini</w:t>
      </w:r>
      <w:r w:rsidRPr="004B3458">
        <w:rPr>
          <w:lang w:val="uz-Cyrl-UZ"/>
        </w:rPr>
        <w:t xml:space="preserve"> </w:t>
      </w:r>
      <w:r>
        <w:rPr>
          <w:lang w:val="uz-Cyrl-UZ"/>
        </w:rPr>
        <w:t>beradi</w:t>
      </w:r>
      <w:r w:rsidRPr="004B3458">
        <w:rPr>
          <w:lang w:val="uz-Cyrl-UZ"/>
        </w:rPr>
        <w:t>.</w:t>
      </w:r>
      <w:r w:rsidRPr="004B3458">
        <w:rPr>
          <w:b/>
          <w:lang w:val="uz-Cyrl-UZ"/>
        </w:rPr>
        <w:t xml:space="preserve"> </w:t>
      </w:r>
    </w:p>
    <w:p w:rsidR="00284B54" w:rsidRPr="004B3458" w:rsidRDefault="00284B54" w:rsidP="00284B54">
      <w:pPr>
        <w:pStyle w:val="2b"/>
        <w:spacing w:after="0"/>
        <w:jc w:val="both"/>
        <w:rPr>
          <w:b/>
          <w:lang w:val="uz-Cyrl-UZ"/>
        </w:rPr>
      </w:pPr>
    </w:p>
    <w:p w:rsidR="00284B54" w:rsidRPr="004B3458" w:rsidRDefault="00284B54" w:rsidP="00284B54">
      <w:pPr>
        <w:pStyle w:val="2b"/>
        <w:spacing w:after="0"/>
        <w:jc w:val="center"/>
        <w:rPr>
          <w:b/>
          <w:color w:val="17365D"/>
          <w:lang w:val="uz-Cyrl-UZ"/>
        </w:rPr>
      </w:pPr>
      <w:r w:rsidRPr="004B3458">
        <w:rPr>
          <w:b/>
          <w:color w:val="17365D"/>
          <w:lang w:val="uz-Cyrl-UZ"/>
        </w:rPr>
        <w:t>“</w:t>
      </w:r>
      <w:r>
        <w:rPr>
          <w:b/>
          <w:color w:val="17365D"/>
          <w:lang w:val="uz-Cyrl-UZ"/>
        </w:rPr>
        <w:t>Keys</w:t>
      </w:r>
      <w:r w:rsidRPr="004B3458">
        <w:rPr>
          <w:b/>
          <w:color w:val="17365D"/>
          <w:lang w:val="uz-Cyrl-UZ"/>
        </w:rPr>
        <w:t xml:space="preserve"> </w:t>
      </w:r>
      <w:r>
        <w:rPr>
          <w:b/>
          <w:color w:val="17365D"/>
          <w:lang w:val="uz-Cyrl-UZ"/>
        </w:rPr>
        <w:t>metodi</w:t>
      </w:r>
      <w:r w:rsidRPr="004B3458">
        <w:rPr>
          <w:b/>
          <w:color w:val="17365D"/>
          <w:lang w:val="uz-Cyrl-UZ"/>
        </w:rPr>
        <w:t xml:space="preserve">” </w:t>
      </w:r>
      <w:r>
        <w:rPr>
          <w:b/>
          <w:color w:val="17365D"/>
          <w:lang w:val="uz-Cyrl-UZ"/>
        </w:rPr>
        <w:t>ni</w:t>
      </w:r>
      <w:r w:rsidRPr="004B3458">
        <w:rPr>
          <w:b/>
          <w:color w:val="17365D"/>
          <w:lang w:val="uz-Cyrl-UZ"/>
        </w:rPr>
        <w:t xml:space="preserve">  </w:t>
      </w:r>
      <w:r>
        <w:rPr>
          <w:b/>
          <w:color w:val="17365D"/>
          <w:lang w:val="uz-Cyrl-UZ"/>
        </w:rPr>
        <w:t>amalga</w:t>
      </w:r>
      <w:r w:rsidRPr="004B3458">
        <w:rPr>
          <w:b/>
          <w:color w:val="17365D"/>
          <w:lang w:val="uz-Cyrl-UZ"/>
        </w:rPr>
        <w:t xml:space="preserve"> </w:t>
      </w:r>
      <w:r>
        <w:rPr>
          <w:b/>
          <w:color w:val="17365D"/>
          <w:lang w:val="uz-Cyrl-UZ"/>
        </w:rPr>
        <w:t>oshirish</w:t>
      </w:r>
      <w:r w:rsidRPr="004B3458">
        <w:rPr>
          <w:b/>
          <w:color w:val="17365D"/>
          <w:lang w:val="uz-Cyrl-UZ"/>
        </w:rPr>
        <w:t xml:space="preserve"> </w:t>
      </w:r>
      <w:r>
        <w:rPr>
          <w:b/>
          <w:color w:val="17365D"/>
          <w:lang w:val="uz-Cyrl-UZ"/>
        </w:rPr>
        <w:t>bosqichlari</w:t>
      </w:r>
    </w:p>
    <w:p w:rsidR="00284B54" w:rsidRPr="004B3458" w:rsidRDefault="00284B54" w:rsidP="00284B54">
      <w:pPr>
        <w:pStyle w:val="2b"/>
        <w:spacing w:after="0"/>
        <w:jc w:val="center"/>
        <w:rPr>
          <w:b/>
          <w:lang w:val="uz-Cyrl-UZ"/>
        </w:rPr>
      </w:pP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81"/>
        <w:gridCol w:w="5478"/>
      </w:tblGrid>
      <w:tr w:rsidR="00284B54" w:rsidRPr="004B3458" w:rsidTr="00284B54">
        <w:trPr>
          <w:jc w:val="center"/>
        </w:trPr>
        <w:tc>
          <w:tcPr>
            <w:tcW w:w="3781" w:type="dxa"/>
            <w:shd w:val="clear" w:color="auto" w:fill="D9D9D9"/>
          </w:tcPr>
          <w:p w:rsidR="00284B54" w:rsidRPr="004B3458" w:rsidRDefault="00284B54" w:rsidP="00284B54">
            <w:pPr>
              <w:pStyle w:val="2b"/>
              <w:jc w:val="both"/>
              <w:rPr>
                <w:b/>
                <w:color w:val="5F497A"/>
                <w:lang w:val="uz-Cyrl-UZ"/>
              </w:rPr>
            </w:pPr>
            <w:r>
              <w:rPr>
                <w:b/>
                <w:color w:val="5F497A"/>
                <w:lang w:val="uz-Cyrl-UZ"/>
              </w:rPr>
              <w:t>Ish</w:t>
            </w:r>
            <w:r w:rsidRPr="004B3458">
              <w:rPr>
                <w:b/>
                <w:color w:val="5F497A"/>
                <w:lang w:val="uz-Cyrl-UZ"/>
              </w:rPr>
              <w:t xml:space="preserve"> </w:t>
            </w:r>
            <w:r>
              <w:rPr>
                <w:b/>
                <w:color w:val="5F497A"/>
                <w:lang w:val="uz-Cyrl-UZ"/>
              </w:rPr>
              <w:t>bosqichlari</w:t>
            </w:r>
          </w:p>
        </w:tc>
        <w:tc>
          <w:tcPr>
            <w:tcW w:w="5478" w:type="dxa"/>
            <w:shd w:val="clear" w:color="auto" w:fill="D9D9D9"/>
          </w:tcPr>
          <w:p w:rsidR="00284B54" w:rsidRPr="004B3458" w:rsidRDefault="00284B54" w:rsidP="00284B54">
            <w:pPr>
              <w:pStyle w:val="2b"/>
              <w:jc w:val="both"/>
              <w:rPr>
                <w:b/>
                <w:color w:val="5F497A"/>
                <w:lang w:val="uz-Cyrl-UZ"/>
              </w:rPr>
            </w:pPr>
            <w:r>
              <w:rPr>
                <w:b/>
                <w:color w:val="5F497A"/>
                <w:lang w:val="uz-Cyrl-UZ"/>
              </w:rPr>
              <w:t>Faoliyat</w:t>
            </w:r>
            <w:r w:rsidRPr="004B3458">
              <w:rPr>
                <w:b/>
                <w:color w:val="5F497A"/>
                <w:lang w:val="uz-Cyrl-UZ"/>
              </w:rPr>
              <w:t xml:space="preserve"> </w:t>
            </w:r>
            <w:r>
              <w:rPr>
                <w:b/>
                <w:color w:val="5F497A"/>
                <w:lang w:val="uz-Cyrl-UZ"/>
              </w:rPr>
              <w:t>shakli</w:t>
            </w:r>
            <w:r w:rsidRPr="004B3458">
              <w:rPr>
                <w:b/>
                <w:color w:val="5F497A"/>
                <w:lang w:val="uz-Cyrl-UZ"/>
              </w:rPr>
              <w:t xml:space="preserve"> </w:t>
            </w:r>
            <w:r>
              <w:rPr>
                <w:b/>
                <w:color w:val="5F497A"/>
                <w:lang w:val="uz-Cyrl-UZ"/>
              </w:rPr>
              <w:t>va</w:t>
            </w:r>
            <w:r w:rsidRPr="004B3458">
              <w:rPr>
                <w:b/>
                <w:color w:val="5F497A"/>
                <w:lang w:val="uz-Cyrl-UZ"/>
              </w:rPr>
              <w:t xml:space="preserve"> </w:t>
            </w:r>
            <w:r>
              <w:rPr>
                <w:b/>
                <w:color w:val="5F497A"/>
                <w:lang w:val="uz-Cyrl-UZ"/>
              </w:rPr>
              <w:t>mazmuni</w:t>
            </w:r>
          </w:p>
        </w:tc>
      </w:tr>
      <w:tr w:rsidR="00284B54" w:rsidRPr="004B3458" w:rsidTr="00284B54">
        <w:trPr>
          <w:jc w:val="center"/>
        </w:trPr>
        <w:tc>
          <w:tcPr>
            <w:tcW w:w="3781" w:type="dxa"/>
          </w:tcPr>
          <w:p w:rsidR="00284B54" w:rsidRPr="004B3458" w:rsidRDefault="00284B54" w:rsidP="00284B54">
            <w:pPr>
              <w:pStyle w:val="2b"/>
              <w:spacing w:after="0"/>
              <w:jc w:val="both"/>
              <w:rPr>
                <w:b/>
                <w:lang w:val="uz-Cyrl-UZ"/>
              </w:rPr>
            </w:pPr>
            <w:r w:rsidRPr="004B3458">
              <w:rPr>
                <w:b/>
                <w:lang w:val="uz-Cyrl-UZ"/>
              </w:rPr>
              <w:t>1-</w:t>
            </w:r>
            <w:r>
              <w:rPr>
                <w:b/>
                <w:lang w:val="uz-Cyrl-UZ"/>
              </w:rPr>
              <w:t>bosqich</w:t>
            </w:r>
            <w:r w:rsidRPr="004B3458">
              <w:rPr>
                <w:b/>
                <w:lang w:val="uz-Cyrl-UZ"/>
              </w:rPr>
              <w:t xml:space="preserve">: </w:t>
            </w:r>
            <w:r>
              <w:rPr>
                <w:lang w:val="uz-Cyrl-UZ"/>
              </w:rPr>
              <w:t>Keys</w:t>
            </w:r>
            <w:r w:rsidRPr="004B3458">
              <w:rPr>
                <w:lang w:val="uz-Cyrl-UZ"/>
              </w:rPr>
              <w:t xml:space="preserve"> </w:t>
            </w:r>
            <w:r>
              <w:rPr>
                <w:lang w:val="uz-Cyrl-UZ"/>
              </w:rPr>
              <w:t>va</w:t>
            </w:r>
            <w:r w:rsidRPr="004B3458">
              <w:rPr>
                <w:lang w:val="uz-Cyrl-UZ"/>
              </w:rPr>
              <w:t xml:space="preserve"> </w:t>
            </w:r>
            <w:r>
              <w:rPr>
                <w:lang w:val="uz-Cyrl-UZ"/>
              </w:rPr>
              <w:t>uning</w:t>
            </w:r>
            <w:r w:rsidRPr="004B3458">
              <w:rPr>
                <w:lang w:val="uz-Cyrl-UZ"/>
              </w:rPr>
              <w:t xml:space="preserve"> </w:t>
            </w:r>
            <w:r>
              <w:rPr>
                <w:lang w:val="uz-Cyrl-UZ"/>
              </w:rPr>
              <w:t>axborot</w:t>
            </w:r>
            <w:r w:rsidRPr="004B3458">
              <w:rPr>
                <w:lang w:val="uz-Cyrl-UZ"/>
              </w:rPr>
              <w:t xml:space="preserve"> </w:t>
            </w:r>
            <w:r>
              <w:rPr>
                <w:lang w:val="uz-Cyrl-UZ"/>
              </w:rPr>
              <w:t>ta’minoti</w:t>
            </w:r>
            <w:r w:rsidRPr="004B3458">
              <w:rPr>
                <w:lang w:val="uz-Cyrl-UZ"/>
              </w:rPr>
              <w:t xml:space="preserve"> </w:t>
            </w:r>
            <w:r>
              <w:rPr>
                <w:lang w:val="uz-Cyrl-UZ"/>
              </w:rPr>
              <w:t>bilan</w:t>
            </w:r>
            <w:r w:rsidRPr="004B3458">
              <w:rPr>
                <w:lang w:val="uz-Cyrl-UZ"/>
              </w:rPr>
              <w:t xml:space="preserve"> </w:t>
            </w:r>
            <w:r>
              <w:rPr>
                <w:lang w:val="uz-Cyrl-UZ"/>
              </w:rPr>
              <w:t>tanishtirish</w:t>
            </w:r>
          </w:p>
        </w:tc>
        <w:tc>
          <w:tcPr>
            <w:tcW w:w="5478" w:type="dxa"/>
          </w:tcPr>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yakka</w:t>
            </w:r>
            <w:r w:rsidRPr="004B3458">
              <w:rPr>
                <w:lang w:val="uz-Cyrl-UZ"/>
              </w:rPr>
              <w:t xml:space="preserve"> </w:t>
            </w:r>
            <w:r>
              <w:rPr>
                <w:lang w:val="uz-Cyrl-UZ"/>
              </w:rPr>
              <w:t>tartibdagi</w:t>
            </w:r>
            <w:r w:rsidRPr="004B3458">
              <w:rPr>
                <w:lang w:val="uz-Cyrl-UZ"/>
              </w:rPr>
              <w:t xml:space="preserve"> </w:t>
            </w:r>
            <w:r>
              <w:rPr>
                <w:lang w:val="uz-Cyrl-UZ"/>
              </w:rPr>
              <w:t>audio</w:t>
            </w:r>
            <w:r w:rsidRPr="004B3458">
              <w:rPr>
                <w:lang w:val="uz-Cyrl-UZ"/>
              </w:rPr>
              <w:t>-</w:t>
            </w:r>
            <w:r>
              <w:rPr>
                <w:lang w:val="uz-Cyrl-UZ"/>
              </w:rPr>
              <w:t>vizual</w:t>
            </w:r>
            <w:r w:rsidRPr="004B3458">
              <w:rPr>
                <w:lang w:val="uz-Cyrl-UZ"/>
              </w:rPr>
              <w:t xml:space="preserve"> </w:t>
            </w:r>
            <w:r>
              <w:rPr>
                <w:lang w:val="uz-Cyrl-UZ"/>
              </w:rPr>
              <w:t>ish</w:t>
            </w:r>
            <w:r w:rsidRPr="004B3458">
              <w:rPr>
                <w:lang w:val="uz-Cyrl-UZ"/>
              </w:rPr>
              <w:t>;</w:t>
            </w:r>
          </w:p>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keys</w:t>
            </w:r>
            <w:r w:rsidRPr="004B3458">
              <w:rPr>
                <w:lang w:val="uz-Cyrl-UZ"/>
              </w:rPr>
              <w:t xml:space="preserve"> </w:t>
            </w:r>
            <w:r>
              <w:rPr>
                <w:lang w:val="uz-Cyrl-UZ"/>
              </w:rPr>
              <w:t>bilan</w:t>
            </w:r>
            <w:r w:rsidRPr="004B3458">
              <w:rPr>
                <w:lang w:val="uz-Cyrl-UZ"/>
              </w:rPr>
              <w:t xml:space="preserve"> </w:t>
            </w:r>
            <w:r>
              <w:rPr>
                <w:lang w:val="uz-Cyrl-UZ"/>
              </w:rPr>
              <w:t>tanishish</w:t>
            </w:r>
            <w:r w:rsidRPr="004B3458">
              <w:rPr>
                <w:lang w:val="uz-Cyrl-UZ"/>
              </w:rPr>
              <w:t>(</w:t>
            </w:r>
            <w:r>
              <w:rPr>
                <w:lang w:val="uz-Cyrl-UZ"/>
              </w:rPr>
              <w:t>matnli</w:t>
            </w:r>
            <w:r w:rsidRPr="004B3458">
              <w:rPr>
                <w:lang w:val="uz-Cyrl-UZ"/>
              </w:rPr>
              <w:t xml:space="preserve">, </w:t>
            </w:r>
            <w:r>
              <w:rPr>
                <w:lang w:val="uz-Cyrl-UZ"/>
              </w:rPr>
              <w:t>audio</w:t>
            </w:r>
            <w:r w:rsidRPr="004B3458">
              <w:rPr>
                <w:lang w:val="uz-Cyrl-UZ"/>
              </w:rPr>
              <w:t xml:space="preserve"> </w:t>
            </w:r>
            <w:r>
              <w:rPr>
                <w:lang w:val="uz-Cyrl-UZ"/>
              </w:rPr>
              <w:t>yoki</w:t>
            </w:r>
            <w:r w:rsidRPr="004B3458">
              <w:rPr>
                <w:lang w:val="uz-Cyrl-UZ"/>
              </w:rPr>
              <w:t xml:space="preserve"> </w:t>
            </w:r>
            <w:r>
              <w:rPr>
                <w:lang w:val="uz-Cyrl-UZ"/>
              </w:rPr>
              <w:t>media</w:t>
            </w:r>
            <w:r w:rsidRPr="004B3458">
              <w:rPr>
                <w:lang w:val="uz-Cyrl-UZ"/>
              </w:rPr>
              <w:t xml:space="preserve"> </w:t>
            </w:r>
            <w:r>
              <w:rPr>
                <w:lang w:val="uz-Cyrl-UZ"/>
              </w:rPr>
              <w:t>shaklda</w:t>
            </w:r>
            <w:r w:rsidRPr="004B3458">
              <w:rPr>
                <w:lang w:val="uz-Cyrl-UZ"/>
              </w:rPr>
              <w:t>);</w:t>
            </w:r>
          </w:p>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axborotni</w:t>
            </w:r>
            <w:r w:rsidRPr="004B3458">
              <w:rPr>
                <w:lang w:val="uz-Cyrl-UZ"/>
              </w:rPr>
              <w:t xml:space="preserve"> </w:t>
            </w:r>
            <w:r>
              <w:rPr>
                <w:lang w:val="uz-Cyrl-UZ"/>
              </w:rPr>
              <w:t>umumlashtirish</w:t>
            </w:r>
            <w:r w:rsidRPr="004B3458">
              <w:rPr>
                <w:lang w:val="uz-Cyrl-UZ"/>
              </w:rPr>
              <w:t>;</w:t>
            </w:r>
          </w:p>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axborot</w:t>
            </w:r>
            <w:r w:rsidRPr="004B3458">
              <w:rPr>
                <w:lang w:val="uz-Cyrl-UZ"/>
              </w:rPr>
              <w:t xml:space="preserve"> </w:t>
            </w:r>
            <w:r>
              <w:rPr>
                <w:lang w:val="uz-Cyrl-UZ"/>
              </w:rPr>
              <w:t>tahlili</w:t>
            </w:r>
            <w:r w:rsidRPr="004B3458">
              <w:rPr>
                <w:lang w:val="uz-Cyrl-UZ"/>
              </w:rPr>
              <w:t>;</w:t>
            </w:r>
          </w:p>
          <w:p w:rsidR="00284B54" w:rsidRPr="004B3458" w:rsidRDefault="00284B54" w:rsidP="00284B54">
            <w:pPr>
              <w:pStyle w:val="2b"/>
              <w:numPr>
                <w:ilvl w:val="0"/>
                <w:numId w:val="4"/>
              </w:numPr>
              <w:spacing w:after="0" w:line="240" w:lineRule="auto"/>
              <w:ind w:left="0" w:firstLine="0"/>
              <w:contextualSpacing w:val="0"/>
              <w:jc w:val="both"/>
              <w:rPr>
                <w:lang w:val="uz-Cyrl-UZ"/>
              </w:rPr>
            </w:pPr>
            <w:r>
              <w:rPr>
                <w:lang w:val="uz-Cyrl-UZ"/>
              </w:rPr>
              <w:t>muammolarni</w:t>
            </w:r>
            <w:r w:rsidRPr="004B3458">
              <w:rPr>
                <w:lang w:val="uz-Cyrl-UZ"/>
              </w:rPr>
              <w:t xml:space="preserve"> </w:t>
            </w:r>
            <w:r>
              <w:rPr>
                <w:lang w:val="uz-Cyrl-UZ"/>
              </w:rPr>
              <w:t>aniqlash</w:t>
            </w:r>
          </w:p>
        </w:tc>
      </w:tr>
      <w:tr w:rsidR="00284B54" w:rsidRPr="004B3458" w:rsidTr="00284B54">
        <w:trPr>
          <w:jc w:val="center"/>
        </w:trPr>
        <w:tc>
          <w:tcPr>
            <w:tcW w:w="3781" w:type="dxa"/>
          </w:tcPr>
          <w:p w:rsidR="00284B54" w:rsidRPr="004B3458" w:rsidRDefault="00284B54" w:rsidP="00284B54">
            <w:pPr>
              <w:pStyle w:val="2b"/>
              <w:spacing w:after="0"/>
              <w:jc w:val="both"/>
              <w:rPr>
                <w:lang w:val="uz-Cyrl-UZ"/>
              </w:rPr>
            </w:pPr>
            <w:r w:rsidRPr="004B3458">
              <w:rPr>
                <w:b/>
                <w:lang w:val="uz-Cyrl-UZ"/>
              </w:rPr>
              <w:t>2-</w:t>
            </w:r>
            <w:r>
              <w:rPr>
                <w:b/>
                <w:lang w:val="uz-Cyrl-UZ"/>
              </w:rPr>
              <w:t>bosqich</w:t>
            </w:r>
            <w:r w:rsidRPr="004B3458">
              <w:rPr>
                <w:b/>
                <w:lang w:val="uz-Cyrl-UZ"/>
              </w:rPr>
              <w:t>:</w:t>
            </w:r>
            <w:r>
              <w:rPr>
                <w:lang w:val="uz-Cyrl-UZ"/>
              </w:rPr>
              <w:t>Keysni</w:t>
            </w:r>
            <w:r w:rsidRPr="004B3458">
              <w:rPr>
                <w:lang w:val="uz-Cyrl-UZ"/>
              </w:rPr>
              <w:t xml:space="preserve"> </w:t>
            </w:r>
            <w:r>
              <w:rPr>
                <w:lang w:val="uz-Cyrl-UZ"/>
              </w:rPr>
              <w:t>aniqlash</w:t>
            </w:r>
            <w:r w:rsidRPr="004B3458">
              <w:rPr>
                <w:lang w:val="uz-Cyrl-UZ"/>
              </w:rPr>
              <w:t>-</w:t>
            </w:r>
            <w:r>
              <w:rPr>
                <w:lang w:val="uz-Cyrl-UZ"/>
              </w:rPr>
              <w:t>tirish</w:t>
            </w:r>
            <w:r w:rsidRPr="004B3458">
              <w:rPr>
                <w:lang w:val="uz-Cyrl-UZ"/>
              </w:rPr>
              <w:t xml:space="preserve"> </w:t>
            </w:r>
            <w:r>
              <w:rPr>
                <w:lang w:val="uz-Cyrl-UZ"/>
              </w:rPr>
              <w:t>va</w:t>
            </w:r>
            <w:r w:rsidRPr="004B3458">
              <w:rPr>
                <w:lang w:val="uz-Cyrl-UZ"/>
              </w:rPr>
              <w:t xml:space="preserve"> </w:t>
            </w:r>
            <w:r>
              <w:rPr>
                <w:lang w:val="uz-Cyrl-UZ"/>
              </w:rPr>
              <w:t>o‘quv</w:t>
            </w:r>
            <w:r w:rsidRPr="004B3458">
              <w:rPr>
                <w:lang w:val="uz-Cyrl-UZ"/>
              </w:rPr>
              <w:t xml:space="preserve">  </w:t>
            </w:r>
            <w:r>
              <w:rPr>
                <w:lang w:val="uz-Cyrl-UZ"/>
              </w:rPr>
              <w:t>topshirig‘ni</w:t>
            </w:r>
            <w:r w:rsidRPr="004B3458">
              <w:rPr>
                <w:lang w:val="uz-Cyrl-UZ"/>
              </w:rPr>
              <w:t xml:space="preserve"> </w:t>
            </w:r>
            <w:r>
              <w:rPr>
                <w:lang w:val="uz-Cyrl-UZ"/>
              </w:rPr>
              <w:t>belgilash</w:t>
            </w:r>
          </w:p>
        </w:tc>
        <w:tc>
          <w:tcPr>
            <w:tcW w:w="5478" w:type="dxa"/>
          </w:tcPr>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individual</w:t>
            </w:r>
            <w:r w:rsidRPr="004B3458">
              <w:rPr>
                <w:lang w:val="uz-Cyrl-UZ"/>
              </w:rPr>
              <w:t xml:space="preserve"> </w:t>
            </w:r>
            <w:r>
              <w:rPr>
                <w:lang w:val="uz-Cyrl-UZ"/>
              </w:rPr>
              <w:t>va</w:t>
            </w:r>
            <w:r w:rsidRPr="004B3458">
              <w:rPr>
                <w:lang w:val="uz-Cyrl-UZ"/>
              </w:rPr>
              <w:t xml:space="preserve"> </w:t>
            </w:r>
            <w:r>
              <w:rPr>
                <w:lang w:val="uz-Cyrl-UZ"/>
              </w:rPr>
              <w:t>guruhda</w:t>
            </w:r>
            <w:r w:rsidRPr="004B3458">
              <w:rPr>
                <w:lang w:val="uz-Cyrl-UZ"/>
              </w:rPr>
              <w:t xml:space="preserve"> </w:t>
            </w:r>
            <w:r>
              <w:rPr>
                <w:lang w:val="uz-Cyrl-UZ"/>
              </w:rPr>
              <w:t>ishlash</w:t>
            </w:r>
            <w:r w:rsidRPr="004B3458">
              <w:rPr>
                <w:lang w:val="uz-Cyrl-UZ"/>
              </w:rPr>
              <w:t>;</w:t>
            </w:r>
          </w:p>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muammolarni</w:t>
            </w:r>
            <w:r w:rsidRPr="004B3458">
              <w:rPr>
                <w:lang w:val="uz-Cyrl-UZ"/>
              </w:rPr>
              <w:t xml:space="preserve"> </w:t>
            </w:r>
            <w:r>
              <w:rPr>
                <w:lang w:val="uz-Cyrl-UZ"/>
              </w:rPr>
              <w:t>dolzarblik</w:t>
            </w:r>
            <w:r w:rsidRPr="004B3458">
              <w:rPr>
                <w:lang w:val="uz-Cyrl-UZ"/>
              </w:rPr>
              <w:t xml:space="preserve"> </w:t>
            </w:r>
            <w:r>
              <w:rPr>
                <w:lang w:val="uz-Cyrl-UZ"/>
              </w:rPr>
              <w:t>ierarxiyasini</w:t>
            </w:r>
            <w:r w:rsidRPr="004B3458">
              <w:rPr>
                <w:lang w:val="uz-Cyrl-UZ"/>
              </w:rPr>
              <w:t xml:space="preserve"> </w:t>
            </w:r>
            <w:r>
              <w:rPr>
                <w:lang w:val="uz-Cyrl-UZ"/>
              </w:rPr>
              <w:t>aniqlash</w:t>
            </w:r>
            <w:r w:rsidRPr="004B3458">
              <w:rPr>
                <w:lang w:val="uz-Cyrl-UZ"/>
              </w:rPr>
              <w:t>;</w:t>
            </w:r>
          </w:p>
          <w:p w:rsidR="00284B54" w:rsidRPr="004B3458" w:rsidRDefault="00284B54" w:rsidP="00284B54">
            <w:pPr>
              <w:pStyle w:val="2b"/>
              <w:numPr>
                <w:ilvl w:val="0"/>
                <w:numId w:val="4"/>
              </w:numPr>
              <w:tabs>
                <w:tab w:val="left" w:pos="398"/>
              </w:tabs>
              <w:spacing w:after="0" w:line="240" w:lineRule="auto"/>
              <w:ind w:left="0" w:firstLine="0"/>
              <w:contextualSpacing w:val="0"/>
              <w:jc w:val="both"/>
              <w:rPr>
                <w:lang w:val="uz-Cyrl-UZ"/>
              </w:rPr>
            </w:pPr>
            <w:r>
              <w:rPr>
                <w:lang w:val="uz-Cyrl-UZ"/>
              </w:rPr>
              <w:t>asosiy</w:t>
            </w:r>
            <w:r w:rsidRPr="004B3458">
              <w:rPr>
                <w:lang w:val="uz-Cyrl-UZ"/>
              </w:rPr>
              <w:t xml:space="preserve"> </w:t>
            </w:r>
            <w:r>
              <w:rPr>
                <w:lang w:val="uz-Cyrl-UZ"/>
              </w:rPr>
              <w:t>muammoli</w:t>
            </w:r>
            <w:r w:rsidRPr="004B3458">
              <w:rPr>
                <w:lang w:val="uz-Cyrl-UZ"/>
              </w:rPr>
              <w:t xml:space="preserve"> </w:t>
            </w:r>
            <w:r>
              <w:rPr>
                <w:lang w:val="uz-Cyrl-UZ"/>
              </w:rPr>
              <w:t>vaziyatni</w:t>
            </w:r>
            <w:r w:rsidRPr="004B3458">
              <w:rPr>
                <w:lang w:val="uz-Cyrl-UZ"/>
              </w:rPr>
              <w:t xml:space="preserve"> </w:t>
            </w:r>
            <w:r>
              <w:rPr>
                <w:lang w:val="uz-Cyrl-UZ"/>
              </w:rPr>
              <w:t>belgilash</w:t>
            </w:r>
          </w:p>
        </w:tc>
      </w:tr>
      <w:tr w:rsidR="00284B54" w:rsidRPr="004B3458" w:rsidTr="00284B54">
        <w:trPr>
          <w:jc w:val="center"/>
        </w:trPr>
        <w:tc>
          <w:tcPr>
            <w:tcW w:w="3781" w:type="dxa"/>
          </w:tcPr>
          <w:p w:rsidR="00284B54" w:rsidRPr="004B3458" w:rsidRDefault="00284B54" w:rsidP="00284B54">
            <w:pPr>
              <w:pStyle w:val="2b"/>
              <w:spacing w:after="0"/>
              <w:jc w:val="both"/>
              <w:rPr>
                <w:lang w:val="uz-Cyrl-UZ"/>
              </w:rPr>
            </w:pPr>
            <w:r w:rsidRPr="004B3458">
              <w:rPr>
                <w:b/>
                <w:lang w:val="uz-Cyrl-UZ"/>
              </w:rPr>
              <w:t>3-</w:t>
            </w:r>
            <w:r>
              <w:rPr>
                <w:b/>
                <w:lang w:val="uz-Cyrl-UZ"/>
              </w:rPr>
              <w:t>bosqich</w:t>
            </w:r>
            <w:r w:rsidRPr="004B3458">
              <w:rPr>
                <w:b/>
                <w:lang w:val="uz-Cyrl-UZ"/>
              </w:rPr>
              <w:t>:</w:t>
            </w:r>
            <w:r w:rsidRPr="004B3458">
              <w:rPr>
                <w:lang w:val="uz-Cyrl-UZ"/>
              </w:rPr>
              <w:t xml:space="preserve"> </w:t>
            </w:r>
            <w:r>
              <w:rPr>
                <w:lang w:val="uz-Cyrl-UZ"/>
              </w:rPr>
              <w:t>Keysdagi</w:t>
            </w:r>
            <w:r w:rsidRPr="004B3458">
              <w:rPr>
                <w:lang w:val="uz-Cyrl-UZ"/>
              </w:rPr>
              <w:t xml:space="preserve"> </w:t>
            </w:r>
            <w:r>
              <w:rPr>
                <w:lang w:val="uz-Cyrl-UZ"/>
              </w:rPr>
              <w:t>asosiy</w:t>
            </w:r>
            <w:r w:rsidRPr="004B3458">
              <w:rPr>
                <w:lang w:val="uz-Cyrl-UZ"/>
              </w:rPr>
              <w:t xml:space="preserve"> </w:t>
            </w:r>
            <w:r>
              <w:rPr>
                <w:lang w:val="uz-Cyrl-UZ"/>
              </w:rPr>
              <w:t>muammoni</w:t>
            </w:r>
            <w:r w:rsidRPr="004B3458">
              <w:rPr>
                <w:lang w:val="uz-Cyrl-UZ"/>
              </w:rPr>
              <w:t xml:space="preserve"> </w:t>
            </w:r>
            <w:r>
              <w:rPr>
                <w:lang w:val="uz-Cyrl-UZ"/>
              </w:rPr>
              <w:t>tahlil</w:t>
            </w:r>
            <w:r w:rsidRPr="004B3458">
              <w:rPr>
                <w:lang w:val="uz-Cyrl-UZ"/>
              </w:rPr>
              <w:t xml:space="preserve"> </w:t>
            </w:r>
            <w:r>
              <w:rPr>
                <w:lang w:val="uz-Cyrl-UZ"/>
              </w:rPr>
              <w:t>etish</w:t>
            </w:r>
            <w:r w:rsidRPr="004B3458">
              <w:rPr>
                <w:lang w:val="uz-Cyrl-UZ"/>
              </w:rPr>
              <w:t xml:space="preserve"> </w:t>
            </w:r>
            <w:r>
              <w:rPr>
                <w:lang w:val="uz-Cyrl-UZ"/>
              </w:rPr>
              <w:t>orqali</w:t>
            </w:r>
            <w:r w:rsidRPr="004B3458">
              <w:rPr>
                <w:lang w:val="uz-Cyrl-UZ"/>
              </w:rPr>
              <w:t xml:space="preserve"> </w:t>
            </w:r>
            <w:r>
              <w:rPr>
                <w:lang w:val="uz-Cyrl-UZ"/>
              </w:rPr>
              <w:t>o‘quv</w:t>
            </w:r>
            <w:r w:rsidRPr="004B3458">
              <w:rPr>
                <w:lang w:val="uz-Cyrl-UZ"/>
              </w:rPr>
              <w:t xml:space="preserve"> </w:t>
            </w:r>
            <w:r>
              <w:rPr>
                <w:lang w:val="uz-Cyrl-UZ"/>
              </w:rPr>
              <w:t>topshirig‘ining</w:t>
            </w:r>
            <w:r w:rsidRPr="004B3458">
              <w:rPr>
                <w:lang w:val="uz-Cyrl-UZ"/>
              </w:rPr>
              <w:t xml:space="preserve">  </w:t>
            </w:r>
            <w:r>
              <w:rPr>
                <w:lang w:val="uz-Cyrl-UZ"/>
              </w:rPr>
              <w:t>echimini</w:t>
            </w:r>
            <w:r w:rsidRPr="004B3458">
              <w:rPr>
                <w:lang w:val="uz-Cyrl-UZ"/>
              </w:rPr>
              <w:t xml:space="preserve"> </w:t>
            </w:r>
            <w:r>
              <w:rPr>
                <w:lang w:val="uz-Cyrl-UZ"/>
              </w:rPr>
              <w:t>izlash</w:t>
            </w:r>
            <w:r w:rsidRPr="004B3458">
              <w:rPr>
                <w:lang w:val="uz-Cyrl-UZ"/>
              </w:rPr>
              <w:t xml:space="preserve">, </w:t>
            </w:r>
            <w:r>
              <w:rPr>
                <w:lang w:val="uz-Cyrl-UZ"/>
              </w:rPr>
              <w:t>hal</w:t>
            </w:r>
            <w:r w:rsidRPr="004B3458">
              <w:rPr>
                <w:lang w:val="uz-Cyrl-UZ"/>
              </w:rPr>
              <w:t xml:space="preserve"> </w:t>
            </w:r>
            <w:r>
              <w:rPr>
                <w:lang w:val="uz-Cyrl-UZ"/>
              </w:rPr>
              <w:t>etish</w:t>
            </w:r>
            <w:r w:rsidRPr="004B3458">
              <w:rPr>
                <w:lang w:val="uz-Cyrl-UZ"/>
              </w:rPr>
              <w:t xml:space="preserve"> </w:t>
            </w:r>
            <w:r>
              <w:rPr>
                <w:lang w:val="uz-Cyrl-UZ"/>
              </w:rPr>
              <w:t>yo‘llarini</w:t>
            </w:r>
            <w:r w:rsidRPr="004B3458">
              <w:rPr>
                <w:lang w:val="uz-Cyrl-UZ"/>
              </w:rPr>
              <w:t xml:space="preserve"> </w:t>
            </w:r>
            <w:r>
              <w:rPr>
                <w:lang w:val="uz-Cyrl-UZ"/>
              </w:rPr>
              <w:t>ishlab</w:t>
            </w:r>
            <w:r w:rsidRPr="004B3458">
              <w:rPr>
                <w:lang w:val="uz-Cyrl-UZ"/>
              </w:rPr>
              <w:t xml:space="preserve"> </w:t>
            </w:r>
            <w:r>
              <w:rPr>
                <w:lang w:val="uz-Cyrl-UZ"/>
              </w:rPr>
              <w:t>chiqish</w:t>
            </w:r>
          </w:p>
        </w:tc>
        <w:tc>
          <w:tcPr>
            <w:tcW w:w="5478" w:type="dxa"/>
          </w:tcPr>
          <w:p w:rsidR="00284B54" w:rsidRPr="004B3458" w:rsidRDefault="00284B54" w:rsidP="00284B54">
            <w:pPr>
              <w:pStyle w:val="2b"/>
              <w:numPr>
                <w:ilvl w:val="0"/>
                <w:numId w:val="3"/>
              </w:numPr>
              <w:tabs>
                <w:tab w:val="left" w:pos="398"/>
              </w:tabs>
              <w:spacing w:after="0" w:line="240" w:lineRule="auto"/>
              <w:ind w:left="0" w:firstLine="0"/>
              <w:contextualSpacing w:val="0"/>
              <w:jc w:val="both"/>
              <w:rPr>
                <w:lang w:val="uz-Cyrl-UZ"/>
              </w:rPr>
            </w:pPr>
            <w:r>
              <w:rPr>
                <w:lang w:val="uz-Cyrl-UZ"/>
              </w:rPr>
              <w:t>individual</w:t>
            </w:r>
            <w:r w:rsidRPr="004B3458">
              <w:rPr>
                <w:lang w:val="uz-Cyrl-UZ"/>
              </w:rPr>
              <w:t xml:space="preserve"> </w:t>
            </w:r>
            <w:r>
              <w:rPr>
                <w:lang w:val="uz-Cyrl-UZ"/>
              </w:rPr>
              <w:t>va</w:t>
            </w:r>
            <w:r w:rsidRPr="004B3458">
              <w:rPr>
                <w:lang w:val="uz-Cyrl-UZ"/>
              </w:rPr>
              <w:t xml:space="preserve"> </w:t>
            </w:r>
            <w:r>
              <w:rPr>
                <w:lang w:val="uz-Cyrl-UZ"/>
              </w:rPr>
              <w:t>guruhda</w:t>
            </w:r>
            <w:r w:rsidRPr="004B3458">
              <w:rPr>
                <w:lang w:val="uz-Cyrl-UZ"/>
              </w:rPr>
              <w:t xml:space="preserve"> </w:t>
            </w:r>
            <w:r>
              <w:rPr>
                <w:lang w:val="uz-Cyrl-UZ"/>
              </w:rPr>
              <w:t>ishlash</w:t>
            </w:r>
            <w:r w:rsidRPr="004B3458">
              <w:rPr>
                <w:lang w:val="uz-Cyrl-UZ"/>
              </w:rPr>
              <w:t>;</w:t>
            </w:r>
          </w:p>
          <w:p w:rsidR="00284B54" w:rsidRPr="004B3458" w:rsidRDefault="00284B54" w:rsidP="00284B54">
            <w:pPr>
              <w:pStyle w:val="2b"/>
              <w:numPr>
                <w:ilvl w:val="0"/>
                <w:numId w:val="3"/>
              </w:numPr>
              <w:tabs>
                <w:tab w:val="left" w:pos="398"/>
              </w:tabs>
              <w:spacing w:after="0" w:line="240" w:lineRule="auto"/>
              <w:ind w:left="0" w:firstLine="0"/>
              <w:contextualSpacing w:val="0"/>
              <w:jc w:val="both"/>
              <w:rPr>
                <w:lang w:val="uz-Cyrl-UZ"/>
              </w:rPr>
            </w:pPr>
            <w:r>
              <w:rPr>
                <w:lang w:val="uz-Cyrl-UZ"/>
              </w:rPr>
              <w:t>muqobil</w:t>
            </w:r>
            <w:r w:rsidRPr="004B3458">
              <w:rPr>
                <w:lang w:val="uz-Cyrl-UZ"/>
              </w:rPr>
              <w:t xml:space="preserve"> </w:t>
            </w:r>
            <w:r>
              <w:rPr>
                <w:lang w:val="uz-Cyrl-UZ"/>
              </w:rPr>
              <w:t>echim</w:t>
            </w:r>
            <w:r w:rsidRPr="004B3458">
              <w:rPr>
                <w:lang w:val="uz-Cyrl-UZ"/>
              </w:rPr>
              <w:t xml:space="preserve"> </w:t>
            </w:r>
            <w:r>
              <w:rPr>
                <w:lang w:val="uz-Cyrl-UZ"/>
              </w:rPr>
              <w:t>yo‘llarini</w:t>
            </w:r>
            <w:r w:rsidRPr="004B3458">
              <w:rPr>
                <w:lang w:val="uz-Cyrl-UZ"/>
              </w:rPr>
              <w:t xml:space="preserve"> </w:t>
            </w:r>
            <w:r>
              <w:rPr>
                <w:lang w:val="uz-Cyrl-UZ"/>
              </w:rPr>
              <w:t>ishlab</w:t>
            </w:r>
            <w:r w:rsidRPr="004B3458">
              <w:rPr>
                <w:lang w:val="uz-Cyrl-UZ"/>
              </w:rPr>
              <w:t xml:space="preserve"> </w:t>
            </w:r>
            <w:r>
              <w:rPr>
                <w:lang w:val="uz-Cyrl-UZ"/>
              </w:rPr>
              <w:t>chiqish</w:t>
            </w:r>
            <w:r w:rsidRPr="004B3458">
              <w:rPr>
                <w:lang w:val="uz-Cyrl-UZ"/>
              </w:rPr>
              <w:t>;</w:t>
            </w:r>
          </w:p>
          <w:p w:rsidR="00284B54" w:rsidRPr="004B3458" w:rsidRDefault="00284B54" w:rsidP="00284B54">
            <w:pPr>
              <w:pStyle w:val="2b"/>
              <w:numPr>
                <w:ilvl w:val="0"/>
                <w:numId w:val="3"/>
              </w:numPr>
              <w:tabs>
                <w:tab w:val="left" w:pos="398"/>
              </w:tabs>
              <w:spacing w:after="0" w:line="240" w:lineRule="auto"/>
              <w:ind w:left="0" w:firstLine="0"/>
              <w:contextualSpacing w:val="0"/>
              <w:jc w:val="both"/>
              <w:rPr>
                <w:lang w:val="uz-Cyrl-UZ"/>
              </w:rPr>
            </w:pPr>
            <w:r>
              <w:rPr>
                <w:lang w:val="uz-Cyrl-UZ"/>
              </w:rPr>
              <w:t>har</w:t>
            </w:r>
            <w:r w:rsidRPr="004B3458">
              <w:rPr>
                <w:lang w:val="uz-Cyrl-UZ"/>
              </w:rPr>
              <w:t xml:space="preserve"> </w:t>
            </w:r>
            <w:r>
              <w:rPr>
                <w:lang w:val="uz-Cyrl-UZ"/>
              </w:rPr>
              <w:t>bir</w:t>
            </w:r>
            <w:r w:rsidRPr="004B3458">
              <w:rPr>
                <w:lang w:val="uz-Cyrl-UZ"/>
              </w:rPr>
              <w:t xml:space="preserve"> </w:t>
            </w:r>
            <w:r>
              <w:rPr>
                <w:lang w:val="uz-Cyrl-UZ"/>
              </w:rPr>
              <w:t>echimning</w:t>
            </w:r>
            <w:r w:rsidRPr="004B3458">
              <w:rPr>
                <w:lang w:val="uz-Cyrl-UZ"/>
              </w:rPr>
              <w:t xml:space="preserve"> </w:t>
            </w:r>
            <w:r>
              <w:rPr>
                <w:lang w:val="uz-Cyrl-UZ"/>
              </w:rPr>
              <w:t>imkoniyatlari</w:t>
            </w:r>
            <w:r w:rsidRPr="004B3458">
              <w:rPr>
                <w:lang w:val="uz-Cyrl-UZ"/>
              </w:rPr>
              <w:t xml:space="preserve"> </w:t>
            </w:r>
            <w:r>
              <w:rPr>
                <w:lang w:val="uz-Cyrl-UZ"/>
              </w:rPr>
              <w:t>va</w:t>
            </w:r>
            <w:r w:rsidRPr="004B3458">
              <w:rPr>
                <w:lang w:val="uz-Cyrl-UZ"/>
              </w:rPr>
              <w:t xml:space="preserve"> </w:t>
            </w:r>
            <w:r>
              <w:rPr>
                <w:lang w:val="uz-Cyrl-UZ"/>
              </w:rPr>
              <w:t>to‘siqlarni</w:t>
            </w:r>
            <w:r w:rsidRPr="004B3458">
              <w:rPr>
                <w:lang w:val="uz-Cyrl-UZ"/>
              </w:rPr>
              <w:t xml:space="preserve"> </w:t>
            </w:r>
            <w:r>
              <w:rPr>
                <w:lang w:val="uz-Cyrl-UZ"/>
              </w:rPr>
              <w:t>tahlil</w:t>
            </w:r>
            <w:r w:rsidRPr="004B3458">
              <w:rPr>
                <w:lang w:val="uz-Cyrl-UZ"/>
              </w:rPr>
              <w:t xml:space="preserve"> </w:t>
            </w:r>
            <w:r>
              <w:rPr>
                <w:lang w:val="uz-Cyrl-UZ"/>
              </w:rPr>
              <w:t>qilish</w:t>
            </w:r>
            <w:r w:rsidRPr="004B3458">
              <w:rPr>
                <w:lang w:val="uz-Cyrl-UZ"/>
              </w:rPr>
              <w:t>;</w:t>
            </w:r>
          </w:p>
          <w:p w:rsidR="00284B54" w:rsidRPr="004B3458" w:rsidRDefault="00284B54" w:rsidP="00284B54">
            <w:pPr>
              <w:pStyle w:val="2b"/>
              <w:numPr>
                <w:ilvl w:val="0"/>
                <w:numId w:val="3"/>
              </w:numPr>
              <w:tabs>
                <w:tab w:val="left" w:pos="398"/>
              </w:tabs>
              <w:spacing w:after="0" w:line="240" w:lineRule="auto"/>
              <w:ind w:left="0" w:firstLine="0"/>
              <w:contextualSpacing w:val="0"/>
              <w:jc w:val="both"/>
              <w:rPr>
                <w:lang w:val="uz-Cyrl-UZ"/>
              </w:rPr>
            </w:pPr>
            <w:r>
              <w:rPr>
                <w:lang w:val="uz-Cyrl-UZ"/>
              </w:rPr>
              <w:t>muqobil</w:t>
            </w:r>
            <w:r w:rsidRPr="004B3458">
              <w:rPr>
                <w:lang w:val="uz-Cyrl-UZ"/>
              </w:rPr>
              <w:t xml:space="preserve"> </w:t>
            </w:r>
            <w:r>
              <w:rPr>
                <w:lang w:val="uz-Cyrl-UZ"/>
              </w:rPr>
              <w:t>echimlarni</w:t>
            </w:r>
            <w:r w:rsidRPr="004B3458">
              <w:rPr>
                <w:lang w:val="uz-Cyrl-UZ"/>
              </w:rPr>
              <w:t xml:space="preserve"> </w:t>
            </w:r>
            <w:r>
              <w:rPr>
                <w:lang w:val="uz-Cyrl-UZ"/>
              </w:rPr>
              <w:t>tanlash</w:t>
            </w:r>
          </w:p>
        </w:tc>
      </w:tr>
      <w:tr w:rsidR="00284B54" w:rsidRPr="007B6506" w:rsidTr="00284B54">
        <w:trPr>
          <w:jc w:val="center"/>
        </w:trPr>
        <w:tc>
          <w:tcPr>
            <w:tcW w:w="3781" w:type="dxa"/>
          </w:tcPr>
          <w:p w:rsidR="00284B54" w:rsidRPr="004B3458" w:rsidRDefault="00284B54" w:rsidP="00284B54">
            <w:pPr>
              <w:pStyle w:val="2b"/>
              <w:spacing w:after="0"/>
              <w:jc w:val="both"/>
              <w:rPr>
                <w:lang w:val="uz-Cyrl-UZ"/>
              </w:rPr>
            </w:pPr>
            <w:r w:rsidRPr="004B3458">
              <w:rPr>
                <w:b/>
                <w:lang w:val="uz-Cyrl-UZ"/>
              </w:rPr>
              <w:t>4-</w:t>
            </w:r>
            <w:r>
              <w:rPr>
                <w:b/>
                <w:lang w:val="uz-Cyrl-UZ"/>
              </w:rPr>
              <w:t>bosqich</w:t>
            </w:r>
            <w:r w:rsidRPr="004B3458">
              <w:rPr>
                <w:b/>
                <w:lang w:val="uz-Cyrl-UZ"/>
              </w:rPr>
              <w:t>:</w:t>
            </w:r>
            <w:r w:rsidRPr="004B3458">
              <w:rPr>
                <w:lang w:val="uz-Cyrl-UZ"/>
              </w:rPr>
              <w:t xml:space="preserve"> </w:t>
            </w:r>
            <w:r>
              <w:rPr>
                <w:lang w:val="uz-Cyrl-UZ"/>
              </w:rPr>
              <w:t>Keys</w:t>
            </w:r>
            <w:r w:rsidRPr="004B3458">
              <w:rPr>
                <w:lang w:val="uz-Cyrl-UZ"/>
              </w:rPr>
              <w:t xml:space="preserve"> </w:t>
            </w:r>
            <w:r>
              <w:rPr>
                <w:lang w:val="uz-Cyrl-UZ"/>
              </w:rPr>
              <w:t>echimini</w:t>
            </w:r>
            <w:r w:rsidRPr="004B3458">
              <w:rPr>
                <w:lang w:val="uz-Cyrl-UZ"/>
              </w:rPr>
              <w:t xml:space="preserve">  </w:t>
            </w:r>
            <w:r>
              <w:rPr>
                <w:lang w:val="uz-Cyrl-UZ"/>
              </w:rPr>
              <w:t>echimini</w:t>
            </w:r>
            <w:r w:rsidRPr="004B3458">
              <w:rPr>
                <w:lang w:val="uz-Cyrl-UZ"/>
              </w:rPr>
              <w:t xml:space="preserve"> </w:t>
            </w:r>
            <w:r>
              <w:rPr>
                <w:lang w:val="uz-Cyrl-UZ"/>
              </w:rPr>
              <w:t>shakllantirish</w:t>
            </w:r>
            <w:r w:rsidRPr="004B3458">
              <w:rPr>
                <w:lang w:val="uz-Cyrl-UZ"/>
              </w:rPr>
              <w:t xml:space="preserve"> </w:t>
            </w:r>
            <w:r>
              <w:rPr>
                <w:lang w:val="uz-Cyrl-UZ"/>
              </w:rPr>
              <w:t>va</w:t>
            </w:r>
            <w:r w:rsidRPr="004B3458">
              <w:rPr>
                <w:lang w:val="uz-Cyrl-UZ"/>
              </w:rPr>
              <w:t xml:space="preserve"> </w:t>
            </w:r>
            <w:r>
              <w:rPr>
                <w:lang w:val="uz-Cyrl-UZ"/>
              </w:rPr>
              <w:t>asoslash</w:t>
            </w:r>
            <w:r w:rsidRPr="004B3458">
              <w:rPr>
                <w:lang w:val="uz-Cyrl-UZ"/>
              </w:rPr>
              <w:t xml:space="preserve">, </w:t>
            </w:r>
            <w:r>
              <w:rPr>
                <w:lang w:val="uz-Cyrl-UZ"/>
              </w:rPr>
              <w:t>taqdimot</w:t>
            </w:r>
            <w:r w:rsidRPr="004B3458">
              <w:rPr>
                <w:lang w:val="uz-Cyrl-UZ"/>
              </w:rPr>
              <w:t xml:space="preserve">. </w:t>
            </w:r>
          </w:p>
        </w:tc>
        <w:tc>
          <w:tcPr>
            <w:tcW w:w="5478" w:type="dxa"/>
          </w:tcPr>
          <w:p w:rsidR="00284B54" w:rsidRPr="004B3458" w:rsidRDefault="00284B54" w:rsidP="00284B54">
            <w:pPr>
              <w:pStyle w:val="2b"/>
              <w:numPr>
                <w:ilvl w:val="0"/>
                <w:numId w:val="2"/>
              </w:numPr>
              <w:tabs>
                <w:tab w:val="left" w:pos="398"/>
              </w:tabs>
              <w:spacing w:after="0" w:line="240" w:lineRule="auto"/>
              <w:ind w:left="0" w:firstLine="0"/>
              <w:contextualSpacing w:val="0"/>
              <w:jc w:val="both"/>
              <w:rPr>
                <w:lang w:val="uz-Cyrl-UZ"/>
              </w:rPr>
            </w:pPr>
            <w:r>
              <w:rPr>
                <w:lang w:val="uz-Cyrl-UZ"/>
              </w:rPr>
              <w:t>yakka</w:t>
            </w:r>
            <w:r w:rsidRPr="004B3458">
              <w:rPr>
                <w:lang w:val="uz-Cyrl-UZ"/>
              </w:rPr>
              <w:t xml:space="preserve"> </w:t>
            </w:r>
            <w:r>
              <w:rPr>
                <w:lang w:val="uz-Cyrl-UZ"/>
              </w:rPr>
              <w:t>va</w:t>
            </w:r>
            <w:r w:rsidRPr="004B3458">
              <w:rPr>
                <w:lang w:val="uz-Cyrl-UZ"/>
              </w:rPr>
              <w:t xml:space="preserve"> </w:t>
            </w:r>
            <w:r>
              <w:rPr>
                <w:lang w:val="uz-Cyrl-UZ"/>
              </w:rPr>
              <w:t>guruhda</w:t>
            </w:r>
            <w:r w:rsidRPr="004B3458">
              <w:rPr>
                <w:lang w:val="uz-Cyrl-UZ"/>
              </w:rPr>
              <w:t xml:space="preserve"> </w:t>
            </w:r>
            <w:r>
              <w:rPr>
                <w:lang w:val="uz-Cyrl-UZ"/>
              </w:rPr>
              <w:t>ishlash</w:t>
            </w:r>
            <w:r w:rsidRPr="004B3458">
              <w:rPr>
                <w:lang w:val="uz-Cyrl-UZ"/>
              </w:rPr>
              <w:t>;</w:t>
            </w:r>
          </w:p>
          <w:p w:rsidR="00284B54" w:rsidRPr="004B3458" w:rsidRDefault="00284B54" w:rsidP="00284B54">
            <w:pPr>
              <w:pStyle w:val="2b"/>
              <w:numPr>
                <w:ilvl w:val="0"/>
                <w:numId w:val="2"/>
              </w:numPr>
              <w:tabs>
                <w:tab w:val="left" w:pos="398"/>
              </w:tabs>
              <w:spacing w:after="0" w:line="240" w:lineRule="auto"/>
              <w:ind w:left="0" w:firstLine="0"/>
              <w:contextualSpacing w:val="0"/>
              <w:jc w:val="both"/>
              <w:rPr>
                <w:lang w:val="uz-Cyrl-UZ"/>
              </w:rPr>
            </w:pPr>
            <w:r>
              <w:rPr>
                <w:lang w:val="uz-Cyrl-UZ"/>
              </w:rPr>
              <w:t>muqobil</w:t>
            </w:r>
            <w:r w:rsidRPr="004B3458">
              <w:rPr>
                <w:lang w:val="uz-Cyrl-UZ"/>
              </w:rPr>
              <w:t xml:space="preserve"> </w:t>
            </w:r>
            <w:r>
              <w:rPr>
                <w:lang w:val="uz-Cyrl-UZ"/>
              </w:rPr>
              <w:t>variantlarni</w:t>
            </w:r>
            <w:r w:rsidRPr="004B3458">
              <w:rPr>
                <w:lang w:val="uz-Cyrl-UZ"/>
              </w:rPr>
              <w:t xml:space="preserve"> </w:t>
            </w:r>
            <w:r>
              <w:rPr>
                <w:lang w:val="uz-Cyrl-UZ"/>
              </w:rPr>
              <w:t>amalda</w:t>
            </w:r>
            <w:r w:rsidRPr="004B3458">
              <w:rPr>
                <w:lang w:val="uz-Cyrl-UZ"/>
              </w:rPr>
              <w:t xml:space="preserve"> </w:t>
            </w:r>
            <w:r>
              <w:rPr>
                <w:lang w:val="uz-Cyrl-UZ"/>
              </w:rPr>
              <w:t>qo‘llash</w:t>
            </w:r>
            <w:r w:rsidRPr="004B3458">
              <w:rPr>
                <w:lang w:val="uz-Cyrl-UZ"/>
              </w:rPr>
              <w:t xml:space="preserve"> </w:t>
            </w:r>
            <w:r>
              <w:rPr>
                <w:lang w:val="uz-Cyrl-UZ"/>
              </w:rPr>
              <w:t>imkoniyatlarini</w:t>
            </w:r>
            <w:r w:rsidRPr="004B3458">
              <w:rPr>
                <w:lang w:val="uz-Cyrl-UZ"/>
              </w:rPr>
              <w:t xml:space="preserve"> </w:t>
            </w:r>
            <w:r>
              <w:rPr>
                <w:lang w:val="uz-Cyrl-UZ"/>
              </w:rPr>
              <w:t>asoslash</w:t>
            </w:r>
            <w:r w:rsidRPr="004B3458">
              <w:rPr>
                <w:lang w:val="uz-Cyrl-UZ"/>
              </w:rPr>
              <w:t>;</w:t>
            </w:r>
          </w:p>
          <w:p w:rsidR="00284B54" w:rsidRPr="004B3458" w:rsidRDefault="00284B54" w:rsidP="00284B54">
            <w:pPr>
              <w:pStyle w:val="2b"/>
              <w:numPr>
                <w:ilvl w:val="0"/>
                <w:numId w:val="2"/>
              </w:numPr>
              <w:tabs>
                <w:tab w:val="left" w:pos="398"/>
              </w:tabs>
              <w:spacing w:after="0" w:line="240" w:lineRule="auto"/>
              <w:ind w:left="0" w:firstLine="0"/>
              <w:contextualSpacing w:val="0"/>
              <w:jc w:val="both"/>
              <w:rPr>
                <w:lang w:val="uz-Cyrl-UZ"/>
              </w:rPr>
            </w:pPr>
            <w:r>
              <w:rPr>
                <w:lang w:val="uz-Cyrl-UZ"/>
              </w:rPr>
              <w:t>ijodiy</w:t>
            </w:r>
            <w:r w:rsidRPr="004B3458">
              <w:rPr>
                <w:lang w:val="uz-Cyrl-UZ"/>
              </w:rPr>
              <w:t>-</w:t>
            </w:r>
            <w:r>
              <w:rPr>
                <w:lang w:val="uz-Cyrl-UZ"/>
              </w:rPr>
              <w:t>loyiha</w:t>
            </w:r>
            <w:r w:rsidRPr="004B3458">
              <w:rPr>
                <w:lang w:val="uz-Cyrl-UZ"/>
              </w:rPr>
              <w:t xml:space="preserve"> </w:t>
            </w:r>
            <w:r>
              <w:rPr>
                <w:lang w:val="uz-Cyrl-UZ"/>
              </w:rPr>
              <w:t>taqdimotini</w:t>
            </w:r>
            <w:r w:rsidRPr="004B3458">
              <w:rPr>
                <w:lang w:val="uz-Cyrl-UZ"/>
              </w:rPr>
              <w:t xml:space="preserve"> </w:t>
            </w:r>
            <w:r>
              <w:rPr>
                <w:lang w:val="uz-Cyrl-UZ"/>
              </w:rPr>
              <w:t>tayyorlash</w:t>
            </w:r>
            <w:r w:rsidRPr="004B3458">
              <w:rPr>
                <w:lang w:val="uz-Cyrl-UZ"/>
              </w:rPr>
              <w:t>;</w:t>
            </w:r>
          </w:p>
          <w:p w:rsidR="00284B54" w:rsidRPr="004B3458" w:rsidRDefault="00284B54" w:rsidP="00284B54">
            <w:pPr>
              <w:pStyle w:val="2b"/>
              <w:numPr>
                <w:ilvl w:val="0"/>
                <w:numId w:val="2"/>
              </w:numPr>
              <w:tabs>
                <w:tab w:val="left" w:pos="398"/>
              </w:tabs>
              <w:spacing w:after="0" w:line="240" w:lineRule="auto"/>
              <w:ind w:left="0" w:firstLine="0"/>
              <w:contextualSpacing w:val="0"/>
              <w:jc w:val="both"/>
              <w:rPr>
                <w:lang w:val="uz-Cyrl-UZ"/>
              </w:rPr>
            </w:pPr>
            <w:r>
              <w:rPr>
                <w:lang w:val="uz-Cyrl-UZ"/>
              </w:rPr>
              <w:t>yakuniy</w:t>
            </w:r>
            <w:r w:rsidRPr="004B3458">
              <w:rPr>
                <w:lang w:val="uz-Cyrl-UZ"/>
              </w:rPr>
              <w:t xml:space="preserve"> </w:t>
            </w:r>
            <w:r>
              <w:rPr>
                <w:lang w:val="uz-Cyrl-UZ"/>
              </w:rPr>
              <w:t>xulosa</w:t>
            </w:r>
            <w:r w:rsidRPr="004B3458">
              <w:rPr>
                <w:lang w:val="uz-Cyrl-UZ"/>
              </w:rPr>
              <w:t xml:space="preserve"> </w:t>
            </w:r>
            <w:r>
              <w:rPr>
                <w:lang w:val="uz-Cyrl-UZ"/>
              </w:rPr>
              <w:t>va</w:t>
            </w:r>
            <w:r w:rsidRPr="004B3458">
              <w:rPr>
                <w:lang w:val="uz-Cyrl-UZ"/>
              </w:rPr>
              <w:t xml:space="preserve"> </w:t>
            </w:r>
            <w:r>
              <w:rPr>
                <w:lang w:val="uz-Cyrl-UZ"/>
              </w:rPr>
              <w:t>vaziyat</w:t>
            </w:r>
            <w:r w:rsidRPr="004B3458">
              <w:rPr>
                <w:lang w:val="uz-Cyrl-UZ"/>
              </w:rPr>
              <w:t xml:space="preserve"> </w:t>
            </w:r>
            <w:r>
              <w:rPr>
                <w:lang w:val="uz-Cyrl-UZ"/>
              </w:rPr>
              <w:t>echimining</w:t>
            </w:r>
            <w:r w:rsidRPr="004B3458">
              <w:rPr>
                <w:lang w:val="uz-Cyrl-UZ"/>
              </w:rPr>
              <w:t xml:space="preserve"> </w:t>
            </w:r>
            <w:r w:rsidR="0046755B">
              <w:rPr>
                <w:lang w:val="uz-Cyrl-UZ"/>
              </w:rPr>
              <w:t>Seminar</w:t>
            </w:r>
            <w:r w:rsidRPr="004B3458">
              <w:rPr>
                <w:lang w:val="uz-Cyrl-UZ"/>
              </w:rPr>
              <w:t xml:space="preserve"> </w:t>
            </w:r>
            <w:r>
              <w:rPr>
                <w:lang w:val="uz-Cyrl-UZ"/>
              </w:rPr>
              <w:t>aspektlarini</w:t>
            </w:r>
            <w:r w:rsidRPr="004B3458">
              <w:rPr>
                <w:lang w:val="uz-Cyrl-UZ"/>
              </w:rPr>
              <w:t xml:space="preserve"> </w:t>
            </w:r>
            <w:r>
              <w:rPr>
                <w:lang w:val="uz-Cyrl-UZ"/>
              </w:rPr>
              <w:t>yoritish</w:t>
            </w:r>
          </w:p>
        </w:tc>
      </w:tr>
    </w:tbl>
    <w:p w:rsidR="00284B54" w:rsidRPr="00D563C8" w:rsidRDefault="00284B54" w:rsidP="00284B54">
      <w:pPr>
        <w:ind w:firstLine="284"/>
        <w:rPr>
          <w:rFonts w:ascii="Times New Roman" w:hAnsi="Times New Roman"/>
          <w:sz w:val="24"/>
          <w:szCs w:val="24"/>
        </w:rPr>
      </w:pPr>
    </w:p>
    <w:p w:rsidR="00284B54" w:rsidRDefault="00284B54" w:rsidP="00284B54">
      <w:pPr>
        <w:ind w:firstLine="600"/>
        <w:jc w:val="center"/>
        <w:rPr>
          <w:rFonts w:ascii="Times New Roman" w:hAnsi="Times New Roman"/>
          <w:b/>
          <w:color w:val="FF0000"/>
          <w:sz w:val="24"/>
          <w:szCs w:val="24"/>
        </w:rPr>
      </w:pPr>
    </w:p>
    <w:p w:rsidR="00284B54" w:rsidRDefault="00284B54" w:rsidP="00284B54">
      <w:pPr>
        <w:ind w:firstLine="600"/>
        <w:jc w:val="center"/>
        <w:rPr>
          <w:rFonts w:ascii="Times New Roman" w:hAnsi="Times New Roman"/>
          <w:b/>
          <w:color w:val="FF0000"/>
          <w:sz w:val="24"/>
          <w:szCs w:val="24"/>
        </w:rPr>
      </w:pPr>
    </w:p>
    <w:p w:rsidR="00284B54" w:rsidRPr="004B3458" w:rsidRDefault="00284B54" w:rsidP="00284B54">
      <w:pPr>
        <w:ind w:firstLine="600"/>
        <w:jc w:val="center"/>
        <w:rPr>
          <w:rFonts w:ascii="Times New Roman" w:hAnsi="Times New Roman"/>
          <w:b/>
          <w:color w:val="FF0000"/>
          <w:sz w:val="24"/>
          <w:szCs w:val="24"/>
          <w:lang w:val="uz-Cyrl-UZ"/>
        </w:rPr>
      </w:pPr>
      <w:r w:rsidRPr="004B3458">
        <w:rPr>
          <w:rFonts w:ascii="Times New Roman" w:hAnsi="Times New Roman"/>
          <w:b/>
          <w:color w:val="FF0000"/>
          <w:sz w:val="24"/>
          <w:szCs w:val="24"/>
          <w:lang w:val="uz-Cyrl-UZ"/>
        </w:rPr>
        <w:lastRenderedPageBreak/>
        <w:t>“</w:t>
      </w:r>
      <w:r>
        <w:rPr>
          <w:rFonts w:ascii="Times New Roman" w:hAnsi="Times New Roman"/>
          <w:b/>
          <w:color w:val="FF0000"/>
          <w:sz w:val="24"/>
          <w:szCs w:val="24"/>
          <w:lang w:val="uz-Cyrl-UZ"/>
        </w:rPr>
        <w:t>Assesment</w:t>
      </w:r>
      <w:r w:rsidRPr="004B3458">
        <w:rPr>
          <w:rFonts w:ascii="Times New Roman" w:hAnsi="Times New Roman"/>
          <w:b/>
          <w:color w:val="FF0000"/>
          <w:sz w:val="24"/>
          <w:szCs w:val="24"/>
          <w:lang w:val="uz-Cyrl-UZ"/>
        </w:rPr>
        <w:t xml:space="preserve">”  </w:t>
      </w:r>
      <w:r>
        <w:rPr>
          <w:rFonts w:ascii="Times New Roman" w:hAnsi="Times New Roman"/>
          <w:b/>
          <w:color w:val="FF0000"/>
          <w:sz w:val="24"/>
          <w:szCs w:val="24"/>
          <w:lang w:val="uz-Cyrl-UZ"/>
        </w:rPr>
        <w:t>metodi</w:t>
      </w:r>
    </w:p>
    <w:p w:rsidR="00284B54" w:rsidRPr="004B3458" w:rsidRDefault="002175CC" w:rsidP="00284B54">
      <w:pPr>
        <w:ind w:firstLine="600"/>
        <w:rPr>
          <w:rFonts w:ascii="Times New Roman" w:hAnsi="Times New Roman"/>
          <w:sz w:val="24"/>
          <w:szCs w:val="24"/>
          <w:lang w:val="uz-Cyrl-UZ"/>
        </w:rPr>
      </w:pPr>
      <w:r>
        <w:rPr>
          <w:noProof/>
          <w:lang w:val="ru-RU" w:eastAsia="ru-RU" w:bidi="ar-SA"/>
        </w:rPr>
        <w:drawing>
          <wp:anchor distT="0" distB="0" distL="114300" distR="114300" simplePos="0" relativeHeight="251655168" behindDoc="1" locked="0" layoutInCell="1" allowOverlap="1">
            <wp:simplePos x="0" y="0"/>
            <wp:positionH relativeFrom="column">
              <wp:posOffset>3660140</wp:posOffset>
            </wp:positionH>
            <wp:positionV relativeFrom="paragraph">
              <wp:posOffset>197485</wp:posOffset>
            </wp:positionV>
            <wp:extent cx="1756410" cy="1557655"/>
            <wp:effectExtent l="0" t="0" r="0" b="0"/>
            <wp:wrapTight wrapText="bothSides">
              <wp:wrapPolygon edited="0">
                <wp:start x="0" y="0"/>
                <wp:lineTo x="0" y="528"/>
                <wp:lineTo x="4217" y="8453"/>
                <wp:lineTo x="0" y="15057"/>
                <wp:lineTo x="0" y="15850"/>
                <wp:lineTo x="7497" y="16907"/>
                <wp:lineTo x="7497" y="21397"/>
                <wp:lineTo x="21319" y="21397"/>
                <wp:lineTo x="21319" y="7132"/>
                <wp:lineTo x="17570" y="4227"/>
                <wp:lineTo x="14759" y="0"/>
                <wp:lineTo x="0" y="0"/>
              </wp:wrapPolygon>
            </wp:wrapTight>
            <wp:docPr id="861" name="Рисунок 3" descr="Описание: https://ftan17.files.wordpress.com/2010/08/test-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ftan17.files.wordpress.com/2010/08/test-paper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5641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B54">
        <w:rPr>
          <w:rFonts w:ascii="Times New Roman" w:hAnsi="Times New Roman"/>
          <w:sz w:val="24"/>
          <w:szCs w:val="24"/>
          <w:lang w:val="uz-Cyrl-UZ"/>
        </w:rPr>
        <w:t>Ushbu</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Assesment</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lardan</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ma’ruza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mashg‘ulotlarida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qatnashchilarning</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mavjud</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bilim</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darajasini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o‘rganishda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yangi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ma’lumotlarni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bayon</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qilishda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seminar</w:t>
      </w:r>
      <w:r w:rsidR="00284B54" w:rsidRPr="004B3458">
        <w:rPr>
          <w:rFonts w:ascii="Times New Roman" w:hAnsi="Times New Roman"/>
          <w:sz w:val="24"/>
          <w:szCs w:val="24"/>
          <w:lang w:val="uz-Cyrl-UZ"/>
        </w:rPr>
        <w:t xml:space="preserve">,  </w:t>
      </w:r>
      <w:r w:rsidR="0046755B">
        <w:rPr>
          <w:rFonts w:ascii="Times New Roman" w:hAnsi="Times New Roman"/>
          <w:sz w:val="24"/>
          <w:szCs w:val="24"/>
          <w:lang w:val="uz-Cyrl-UZ"/>
        </w:rPr>
        <w:t>Seminar</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mashg‘ulotlarda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esa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mavzu</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yoki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ma’lumotlarni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o‘zlashtirish</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darajasini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baholash</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shuningdek</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o‘z</w:t>
      </w:r>
      <w:r w:rsidR="00284B54" w:rsidRPr="004B3458">
        <w:rPr>
          <w:rFonts w:ascii="Times New Roman" w:hAnsi="Times New Roman"/>
          <w:sz w:val="24"/>
          <w:szCs w:val="24"/>
          <w:lang w:val="uz-Cyrl-UZ"/>
        </w:rPr>
        <w:t>-</w:t>
      </w:r>
      <w:r w:rsidR="00284B54">
        <w:rPr>
          <w:rFonts w:ascii="Times New Roman" w:hAnsi="Times New Roman"/>
          <w:sz w:val="24"/>
          <w:szCs w:val="24"/>
          <w:lang w:val="uz-Cyrl-UZ"/>
        </w:rPr>
        <w:t>o‘zini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baholash</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maqsadida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individual</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shaklda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foydalanish</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tavsiya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etiladi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SHuningdek</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o‘qituvchining</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ijodiy</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yondashuvi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hamda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o‘quv</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maqsadlaridan</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kelib</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chiqib</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assesmentga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qo‘shimcha</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topshiriqlarni</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kiritish</w:t>
      </w:r>
      <w:r w:rsidR="00284B54" w:rsidRPr="004B3458">
        <w:rPr>
          <w:rFonts w:ascii="Times New Roman" w:hAnsi="Times New Roman"/>
          <w:sz w:val="24"/>
          <w:szCs w:val="24"/>
          <w:lang w:val="uz-Cyrl-UZ"/>
        </w:rPr>
        <w:t xml:space="preserve"> </w:t>
      </w:r>
      <w:r w:rsidR="00284B54">
        <w:rPr>
          <w:rFonts w:ascii="Times New Roman" w:hAnsi="Times New Roman"/>
          <w:sz w:val="24"/>
          <w:szCs w:val="24"/>
          <w:lang w:val="uz-Cyrl-UZ"/>
        </w:rPr>
        <w:t>mumkin</w:t>
      </w:r>
      <w:r w:rsidR="00284B54" w:rsidRPr="004B3458">
        <w:rPr>
          <w:rFonts w:ascii="Times New Roman" w:hAnsi="Times New Roman"/>
          <w:sz w:val="24"/>
          <w:szCs w:val="24"/>
          <w:lang w:val="uz-Cyrl-UZ"/>
        </w:rPr>
        <w:t xml:space="preserve">. </w:t>
      </w:r>
    </w:p>
    <w:p w:rsidR="00284B54" w:rsidRPr="004B3458" w:rsidRDefault="00284B54" w:rsidP="00284B54">
      <w:pPr>
        <w:spacing w:before="100" w:beforeAutospacing="1" w:after="100" w:afterAutospacing="1"/>
        <w:rPr>
          <w:rFonts w:ascii="Times New Roman" w:hAnsi="Times New Roman"/>
          <w:b/>
          <w:bCs/>
          <w:sz w:val="24"/>
          <w:szCs w:val="24"/>
          <w:lang w:val="uz-Cyrl-UZ"/>
        </w:rPr>
      </w:pPr>
      <w:r>
        <w:rPr>
          <w:rFonts w:ascii="Times New Roman" w:hAnsi="Times New Roman"/>
          <w:b/>
          <w:bCs/>
          <w:sz w:val="24"/>
          <w:szCs w:val="24"/>
          <w:lang w:val="uz-Cyrl-UZ"/>
        </w:rPr>
        <w:t>Insert</w:t>
      </w:r>
      <w:r w:rsidRPr="004B3458">
        <w:rPr>
          <w:rFonts w:ascii="Times New Roman" w:hAnsi="Times New Roman"/>
          <w:b/>
          <w:bCs/>
          <w:sz w:val="24"/>
          <w:szCs w:val="24"/>
          <w:lang w:val="uz-Cyrl-UZ"/>
        </w:rPr>
        <w:t xml:space="preserve">  </w:t>
      </w:r>
      <w:r>
        <w:rPr>
          <w:rFonts w:ascii="Times New Roman" w:hAnsi="Times New Roman"/>
          <w:b/>
          <w:bCs/>
          <w:sz w:val="24"/>
          <w:szCs w:val="24"/>
          <w:lang w:val="uz-Cyrl-UZ"/>
        </w:rPr>
        <w:t>jadvali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117"/>
        <w:gridCol w:w="1262"/>
        <w:gridCol w:w="1404"/>
        <w:gridCol w:w="1304"/>
      </w:tblGrid>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b/>
                <w:bCs/>
                <w:sz w:val="24"/>
                <w:szCs w:val="24"/>
              </w:rPr>
            </w:pPr>
            <w:r>
              <w:rPr>
                <w:rFonts w:ascii="Times New Roman" w:hAnsi="Times New Roman"/>
                <w:b/>
                <w:bCs/>
                <w:sz w:val="24"/>
                <w:szCs w:val="24"/>
              </w:rPr>
              <w:t>Tushunchalar</w:t>
            </w:r>
          </w:p>
        </w:tc>
        <w:tc>
          <w:tcPr>
            <w:tcW w:w="1117" w:type="dxa"/>
          </w:tcPr>
          <w:p w:rsidR="00284B54" w:rsidRPr="004B3458" w:rsidRDefault="00284B54" w:rsidP="00284B54">
            <w:pPr>
              <w:spacing w:before="100" w:beforeAutospacing="1" w:after="100" w:afterAutospacing="1"/>
              <w:rPr>
                <w:rFonts w:ascii="Times New Roman" w:hAnsi="Times New Roman"/>
                <w:b/>
                <w:bCs/>
                <w:sz w:val="24"/>
                <w:szCs w:val="24"/>
                <w:lang w:val="uz-Cyrl-UZ"/>
              </w:rPr>
            </w:pPr>
            <w:r w:rsidRPr="004B3458">
              <w:rPr>
                <w:rFonts w:ascii="Times New Roman" w:hAnsi="Times New Roman"/>
                <w:b/>
                <w:bCs/>
                <w:sz w:val="24"/>
                <w:szCs w:val="24"/>
              </w:rPr>
              <w:t>V</w:t>
            </w:r>
          </w:p>
        </w:tc>
        <w:tc>
          <w:tcPr>
            <w:tcW w:w="1262" w:type="dxa"/>
          </w:tcPr>
          <w:p w:rsidR="00284B54" w:rsidRPr="004B3458" w:rsidRDefault="00284B54" w:rsidP="00284B54">
            <w:pPr>
              <w:spacing w:before="100" w:beforeAutospacing="1" w:after="100" w:afterAutospacing="1"/>
              <w:rPr>
                <w:rFonts w:ascii="Times New Roman" w:hAnsi="Times New Roman"/>
                <w:b/>
                <w:bCs/>
                <w:sz w:val="24"/>
                <w:szCs w:val="24"/>
                <w:lang w:val="uz-Cyrl-UZ"/>
              </w:rPr>
            </w:pPr>
            <w:r w:rsidRPr="004B3458">
              <w:rPr>
                <w:rFonts w:ascii="Times New Roman" w:hAnsi="Times New Roman"/>
                <w:b/>
                <w:bCs/>
                <w:sz w:val="24"/>
                <w:szCs w:val="24"/>
              </w:rPr>
              <w:t>+</w:t>
            </w:r>
          </w:p>
        </w:tc>
        <w:tc>
          <w:tcPr>
            <w:tcW w:w="1404" w:type="dxa"/>
          </w:tcPr>
          <w:p w:rsidR="00284B54" w:rsidRPr="004B3458" w:rsidRDefault="00284B54" w:rsidP="00284B54">
            <w:pPr>
              <w:spacing w:before="100" w:beforeAutospacing="1" w:after="100" w:afterAutospacing="1"/>
              <w:rPr>
                <w:rFonts w:ascii="Times New Roman" w:hAnsi="Times New Roman"/>
                <w:b/>
                <w:bCs/>
                <w:sz w:val="24"/>
                <w:szCs w:val="24"/>
                <w:lang w:val="uz-Cyrl-UZ"/>
              </w:rPr>
            </w:pPr>
            <w:r w:rsidRPr="004B3458">
              <w:rPr>
                <w:rFonts w:ascii="Times New Roman" w:hAnsi="Times New Roman"/>
                <w:b/>
                <w:bCs/>
                <w:sz w:val="24"/>
                <w:szCs w:val="24"/>
                <w:lang w:val="uz-Cyrl-UZ"/>
              </w:rPr>
              <w:t>-</w:t>
            </w:r>
          </w:p>
        </w:tc>
        <w:tc>
          <w:tcPr>
            <w:tcW w:w="1304" w:type="dxa"/>
          </w:tcPr>
          <w:p w:rsidR="00284B54" w:rsidRPr="004B3458" w:rsidRDefault="00284B54" w:rsidP="00284B54">
            <w:pPr>
              <w:spacing w:before="100" w:beforeAutospacing="1" w:after="100" w:afterAutospacing="1"/>
              <w:rPr>
                <w:rFonts w:ascii="Times New Roman" w:hAnsi="Times New Roman"/>
                <w:b/>
                <w:bCs/>
                <w:sz w:val="24"/>
                <w:szCs w:val="24"/>
                <w:lang w:val="uz-Cyrl-UZ"/>
              </w:rPr>
            </w:pPr>
            <w:r w:rsidRPr="004B3458">
              <w:rPr>
                <w:rFonts w:ascii="Times New Roman" w:hAnsi="Times New Roman"/>
                <w:b/>
                <w:bCs/>
                <w:sz w:val="24"/>
                <w:szCs w:val="24"/>
                <w:lang w:val="uz-Cyrl-UZ"/>
              </w:rPr>
              <w:t>?</w:t>
            </w:r>
          </w:p>
        </w:tc>
      </w:tr>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sz w:val="24"/>
                <w:szCs w:val="24"/>
              </w:rPr>
            </w:pPr>
          </w:p>
        </w:tc>
        <w:tc>
          <w:tcPr>
            <w:tcW w:w="1117" w:type="dxa"/>
          </w:tcPr>
          <w:p w:rsidR="00284B54" w:rsidRPr="004B3458" w:rsidRDefault="00284B54" w:rsidP="00284B54">
            <w:pPr>
              <w:spacing w:before="100" w:beforeAutospacing="1" w:after="100" w:afterAutospacing="1"/>
              <w:rPr>
                <w:rFonts w:ascii="Times New Roman" w:hAnsi="Times New Roman"/>
                <w:sz w:val="24"/>
                <w:szCs w:val="24"/>
              </w:rPr>
            </w:pPr>
          </w:p>
        </w:tc>
        <w:tc>
          <w:tcPr>
            <w:tcW w:w="1262" w:type="dxa"/>
          </w:tcPr>
          <w:p w:rsidR="00284B54" w:rsidRPr="004B3458" w:rsidRDefault="00284B54" w:rsidP="00284B54">
            <w:pPr>
              <w:spacing w:before="100" w:beforeAutospacing="1" w:after="100" w:afterAutospacing="1"/>
              <w:rPr>
                <w:rFonts w:ascii="Times New Roman" w:hAnsi="Times New Roman"/>
                <w:sz w:val="24"/>
                <w:szCs w:val="24"/>
              </w:rPr>
            </w:pPr>
          </w:p>
        </w:tc>
        <w:tc>
          <w:tcPr>
            <w:tcW w:w="14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3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r>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sz w:val="24"/>
                <w:szCs w:val="24"/>
              </w:rPr>
            </w:pPr>
          </w:p>
        </w:tc>
        <w:tc>
          <w:tcPr>
            <w:tcW w:w="1117" w:type="dxa"/>
          </w:tcPr>
          <w:p w:rsidR="00284B54" w:rsidRPr="004B3458" w:rsidRDefault="00284B54" w:rsidP="00284B54">
            <w:pPr>
              <w:spacing w:before="100" w:beforeAutospacing="1" w:after="100" w:afterAutospacing="1"/>
              <w:rPr>
                <w:rFonts w:ascii="Times New Roman" w:hAnsi="Times New Roman"/>
                <w:sz w:val="24"/>
                <w:szCs w:val="24"/>
              </w:rPr>
            </w:pPr>
          </w:p>
        </w:tc>
        <w:tc>
          <w:tcPr>
            <w:tcW w:w="1262" w:type="dxa"/>
          </w:tcPr>
          <w:p w:rsidR="00284B54" w:rsidRPr="004B3458" w:rsidRDefault="00284B54" w:rsidP="00284B54">
            <w:pPr>
              <w:spacing w:before="100" w:beforeAutospacing="1" w:after="100" w:afterAutospacing="1"/>
              <w:rPr>
                <w:rFonts w:ascii="Times New Roman" w:hAnsi="Times New Roman"/>
                <w:sz w:val="24"/>
                <w:szCs w:val="24"/>
              </w:rPr>
            </w:pPr>
          </w:p>
        </w:tc>
        <w:tc>
          <w:tcPr>
            <w:tcW w:w="14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3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r>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117"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262"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4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3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r>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kern w:val="20"/>
                <w:sz w:val="24"/>
                <w:szCs w:val="24"/>
              </w:rPr>
            </w:pPr>
          </w:p>
        </w:tc>
        <w:tc>
          <w:tcPr>
            <w:tcW w:w="1117"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262"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4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3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r>
      <w:tr w:rsidR="00284B54" w:rsidRPr="004B3458" w:rsidTr="00284B54">
        <w:trPr>
          <w:trHeight w:val="332"/>
        </w:trPr>
        <w:tc>
          <w:tcPr>
            <w:tcW w:w="3036" w:type="dxa"/>
          </w:tcPr>
          <w:p w:rsidR="00284B54" w:rsidRPr="004B3458" w:rsidRDefault="00284B54" w:rsidP="00284B54">
            <w:pPr>
              <w:spacing w:before="100" w:beforeAutospacing="1" w:after="100" w:afterAutospacing="1"/>
              <w:rPr>
                <w:rFonts w:ascii="Times New Roman" w:hAnsi="Times New Roman"/>
                <w:spacing w:val="-6"/>
                <w:kern w:val="20"/>
                <w:sz w:val="24"/>
                <w:szCs w:val="24"/>
              </w:rPr>
            </w:pPr>
          </w:p>
        </w:tc>
        <w:tc>
          <w:tcPr>
            <w:tcW w:w="1117"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262"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4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c>
          <w:tcPr>
            <w:tcW w:w="1304" w:type="dxa"/>
          </w:tcPr>
          <w:p w:rsidR="00284B54" w:rsidRPr="004B3458" w:rsidRDefault="00284B54" w:rsidP="00284B54">
            <w:pPr>
              <w:spacing w:before="100" w:beforeAutospacing="1" w:after="100" w:afterAutospacing="1"/>
              <w:rPr>
                <w:rFonts w:ascii="Times New Roman" w:hAnsi="Times New Roman"/>
                <w:sz w:val="24"/>
                <w:szCs w:val="24"/>
                <w:lang w:val="uz-Cyrl-UZ"/>
              </w:rPr>
            </w:pPr>
          </w:p>
        </w:tc>
      </w:tr>
    </w:tbl>
    <w:p w:rsidR="00284B54" w:rsidRPr="004B3458" w:rsidRDefault="00284B54" w:rsidP="00284B54">
      <w:pPr>
        <w:spacing w:before="100" w:beforeAutospacing="1" w:after="100" w:afterAutospacing="1"/>
        <w:rPr>
          <w:rFonts w:ascii="Times New Roman" w:hAnsi="Times New Roman"/>
          <w:b/>
          <w:sz w:val="24"/>
          <w:szCs w:val="24"/>
          <w:lang w:val="uz-Cyrl-U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284B54" w:rsidRPr="007B6506" w:rsidTr="00284B54">
        <w:trPr>
          <w:trHeight w:val="20"/>
        </w:trPr>
        <w:tc>
          <w:tcPr>
            <w:tcW w:w="9540" w:type="dxa"/>
            <w:shd w:val="clear" w:color="auto" w:fill="4BACC6"/>
          </w:tcPr>
          <w:p w:rsidR="00284B54" w:rsidRPr="004B3458" w:rsidRDefault="00284B54" w:rsidP="00284B54">
            <w:pPr>
              <w:spacing w:before="100" w:beforeAutospacing="1" w:after="100" w:afterAutospacing="1"/>
              <w:rPr>
                <w:rFonts w:ascii="Times New Roman" w:hAnsi="Times New Roman"/>
                <w:b/>
                <w:sz w:val="24"/>
                <w:szCs w:val="24"/>
                <w:lang w:val="uz-Cyrl-UZ"/>
              </w:rPr>
            </w:pPr>
            <w:r>
              <w:rPr>
                <w:rFonts w:ascii="Times New Roman" w:hAnsi="Times New Roman"/>
                <w:b/>
                <w:sz w:val="24"/>
                <w:szCs w:val="24"/>
                <w:lang w:val="uz-Cyrl-UZ"/>
              </w:rPr>
              <w:t>Munozara</w:t>
            </w:r>
            <w:r w:rsidRPr="004B3458">
              <w:rPr>
                <w:rFonts w:ascii="Times New Roman" w:hAnsi="Times New Roman"/>
                <w:b/>
                <w:sz w:val="24"/>
                <w:szCs w:val="24"/>
                <w:lang w:val="uz-Cyrl-UZ"/>
              </w:rPr>
              <w:t xml:space="preserve"> </w:t>
            </w:r>
            <w:r>
              <w:rPr>
                <w:rFonts w:ascii="Times New Roman" w:hAnsi="Times New Roman"/>
                <w:b/>
                <w:sz w:val="24"/>
                <w:szCs w:val="24"/>
                <w:lang w:val="uz-Cyrl-UZ"/>
              </w:rPr>
              <w:t>qatnashchilariga</w:t>
            </w:r>
            <w:r w:rsidRPr="004B3458">
              <w:rPr>
                <w:rFonts w:ascii="Times New Roman" w:hAnsi="Times New Roman"/>
                <w:b/>
                <w:sz w:val="24"/>
                <w:szCs w:val="24"/>
                <w:lang w:val="uz-Cyrl-UZ"/>
              </w:rPr>
              <w:t xml:space="preserve"> </w:t>
            </w:r>
            <w:r>
              <w:rPr>
                <w:rFonts w:ascii="Times New Roman" w:hAnsi="Times New Roman"/>
                <w:b/>
                <w:sz w:val="24"/>
                <w:szCs w:val="24"/>
                <w:lang w:val="uz-Cyrl-UZ"/>
              </w:rPr>
              <w:t>eslatma</w:t>
            </w:r>
          </w:p>
          <w:p w:rsidR="00284B54" w:rsidRPr="004B3458" w:rsidRDefault="00284B54" w:rsidP="00284B54">
            <w:pPr>
              <w:tabs>
                <w:tab w:val="num" w:pos="2880"/>
              </w:tabs>
              <w:spacing w:before="100" w:beforeAutospacing="1" w:after="100" w:afterAutospacing="1"/>
              <w:ind w:left="34"/>
              <w:rPr>
                <w:rFonts w:ascii="Times New Roman" w:hAnsi="Times New Roman"/>
                <w:sz w:val="24"/>
                <w:szCs w:val="24"/>
                <w:lang w:val="uz-Cyrl-UZ"/>
              </w:rPr>
            </w:pPr>
            <w:r w:rsidRPr="004B3458">
              <w:rPr>
                <w:rFonts w:ascii="Times New Roman" w:hAnsi="Times New Roman"/>
                <w:sz w:val="24"/>
                <w:szCs w:val="24"/>
                <w:lang w:val="uz-Cyrl-UZ"/>
              </w:rPr>
              <w:t xml:space="preserve">1.                                                                                         </w:t>
            </w:r>
            <w:r>
              <w:rPr>
                <w:rFonts w:ascii="Times New Roman" w:hAnsi="Times New Roman"/>
                <w:sz w:val="24"/>
                <w:szCs w:val="24"/>
                <w:lang w:val="uz-Cyrl-UZ"/>
              </w:rPr>
              <w:t>Munozara</w:t>
            </w:r>
            <w:r w:rsidRPr="004B3458">
              <w:rPr>
                <w:rFonts w:ascii="Times New Roman" w:hAnsi="Times New Roman"/>
                <w:sz w:val="24"/>
                <w:szCs w:val="24"/>
                <w:lang w:val="uz-Cyrl-UZ"/>
              </w:rPr>
              <w:t xml:space="preserve"> </w:t>
            </w:r>
            <w:r>
              <w:rPr>
                <w:rFonts w:ascii="Times New Roman" w:hAnsi="Times New Roman"/>
                <w:sz w:val="24"/>
                <w:szCs w:val="24"/>
                <w:lang w:val="uz-Cyrl-UZ"/>
              </w:rPr>
              <w:t>munosabatlar</w:t>
            </w:r>
            <w:r w:rsidRPr="004B3458">
              <w:rPr>
                <w:rFonts w:ascii="Times New Roman" w:hAnsi="Times New Roman"/>
                <w:sz w:val="24"/>
                <w:szCs w:val="24"/>
                <w:lang w:val="uz-Cyrl-UZ"/>
              </w:rPr>
              <w:t xml:space="preserve"> </w:t>
            </w:r>
            <w:r>
              <w:rPr>
                <w:rFonts w:ascii="Times New Roman" w:hAnsi="Times New Roman"/>
                <w:sz w:val="24"/>
                <w:szCs w:val="24"/>
                <w:lang w:val="uz-Cyrl-UZ"/>
              </w:rPr>
              <w:t>yig‘indisi</w:t>
            </w:r>
            <w:r w:rsidRPr="004B3458">
              <w:rPr>
                <w:rFonts w:ascii="Times New Roman" w:hAnsi="Times New Roman"/>
                <w:sz w:val="24"/>
                <w:szCs w:val="24"/>
                <w:lang w:val="uz-Cyrl-UZ"/>
              </w:rPr>
              <w:t xml:space="preserve"> </w:t>
            </w:r>
            <w:r>
              <w:rPr>
                <w:rFonts w:ascii="Times New Roman" w:hAnsi="Times New Roman"/>
                <w:sz w:val="24"/>
                <w:szCs w:val="24"/>
                <w:lang w:val="uz-Cyrl-UZ"/>
              </w:rPr>
              <w:t>emas</w:t>
            </w:r>
            <w:r w:rsidRPr="004B3458">
              <w:rPr>
                <w:rFonts w:ascii="Times New Roman" w:hAnsi="Times New Roman"/>
                <w:sz w:val="24"/>
                <w:szCs w:val="24"/>
                <w:lang w:val="uz-Cyrl-UZ"/>
              </w:rPr>
              <w:t xml:space="preserve">, </w:t>
            </w:r>
            <w:r>
              <w:rPr>
                <w:rFonts w:ascii="Times New Roman" w:hAnsi="Times New Roman"/>
                <w:sz w:val="24"/>
                <w:szCs w:val="24"/>
                <w:lang w:val="uz-Cyrl-UZ"/>
              </w:rPr>
              <w:t>balki</w:t>
            </w:r>
            <w:r w:rsidRPr="004B3458">
              <w:rPr>
                <w:rFonts w:ascii="Times New Roman" w:hAnsi="Times New Roman"/>
                <w:sz w:val="24"/>
                <w:szCs w:val="24"/>
                <w:lang w:val="uz-Cyrl-UZ"/>
              </w:rPr>
              <w:t xml:space="preserve"> </w:t>
            </w:r>
            <w:r>
              <w:rPr>
                <w:rFonts w:ascii="Times New Roman" w:hAnsi="Times New Roman"/>
                <w:sz w:val="24"/>
                <w:szCs w:val="24"/>
                <w:lang w:val="uz-Cyrl-UZ"/>
              </w:rPr>
              <w:t>muammo</w:t>
            </w:r>
            <w:r w:rsidRPr="004B3458">
              <w:rPr>
                <w:rFonts w:ascii="Times New Roman" w:hAnsi="Times New Roman"/>
                <w:sz w:val="24"/>
                <w:szCs w:val="24"/>
                <w:lang w:val="uz-Cyrl-UZ"/>
              </w:rPr>
              <w:t xml:space="preserve"> </w:t>
            </w:r>
            <w:r>
              <w:rPr>
                <w:rFonts w:ascii="Times New Roman" w:hAnsi="Times New Roman"/>
                <w:sz w:val="24"/>
                <w:szCs w:val="24"/>
                <w:lang w:val="uz-Cyrl-UZ"/>
              </w:rPr>
              <w:t>echimi</w:t>
            </w:r>
            <w:r w:rsidRPr="004B3458">
              <w:rPr>
                <w:rFonts w:ascii="Times New Roman" w:hAnsi="Times New Roman"/>
                <w:sz w:val="24"/>
                <w:szCs w:val="24"/>
                <w:lang w:val="uz-Cyrl-UZ"/>
              </w:rPr>
              <w:t xml:space="preserve"> </w:t>
            </w:r>
            <w:r>
              <w:rPr>
                <w:rFonts w:ascii="Times New Roman" w:hAnsi="Times New Roman"/>
                <w:sz w:val="24"/>
                <w:szCs w:val="24"/>
                <w:lang w:val="uz-Cyrl-UZ"/>
              </w:rPr>
              <w:t>uslubiyatidan</w:t>
            </w:r>
            <w:r w:rsidRPr="004B3458">
              <w:rPr>
                <w:rFonts w:ascii="Times New Roman" w:hAnsi="Times New Roman"/>
                <w:sz w:val="24"/>
                <w:szCs w:val="24"/>
                <w:lang w:val="uz-Cyrl-UZ"/>
              </w:rPr>
              <w:t xml:space="preserve"> </w:t>
            </w:r>
            <w:r>
              <w:rPr>
                <w:rFonts w:ascii="Times New Roman" w:hAnsi="Times New Roman"/>
                <w:sz w:val="24"/>
                <w:szCs w:val="24"/>
                <w:lang w:val="uz-Cyrl-UZ"/>
              </w:rPr>
              <w:t>iborat</w:t>
            </w:r>
            <w:r w:rsidRPr="004B3458">
              <w:rPr>
                <w:rFonts w:ascii="Times New Roman" w:hAnsi="Times New Roman"/>
                <w:sz w:val="24"/>
                <w:szCs w:val="24"/>
                <w:lang w:val="uz-Cyrl-UZ"/>
              </w:rPr>
              <w:t>;</w:t>
            </w:r>
          </w:p>
          <w:p w:rsidR="00284B54" w:rsidRPr="004B3458" w:rsidRDefault="00284B54" w:rsidP="00284B54">
            <w:pPr>
              <w:tabs>
                <w:tab w:val="num" w:pos="601"/>
                <w:tab w:val="num" w:pos="2880"/>
              </w:tabs>
              <w:spacing w:before="100" w:beforeAutospacing="1" w:after="100" w:afterAutospacing="1"/>
              <w:ind w:left="34"/>
              <w:rPr>
                <w:rFonts w:ascii="Times New Roman" w:hAnsi="Times New Roman"/>
                <w:sz w:val="24"/>
                <w:szCs w:val="24"/>
                <w:lang w:val="uz-Cyrl-UZ"/>
              </w:rPr>
            </w:pPr>
            <w:r w:rsidRPr="004B3458">
              <w:rPr>
                <w:rFonts w:ascii="Times New Roman" w:hAnsi="Times New Roman"/>
                <w:sz w:val="24"/>
                <w:szCs w:val="24"/>
                <w:lang w:val="uz-Cyrl-UZ"/>
              </w:rPr>
              <w:t xml:space="preserve">2.             </w:t>
            </w:r>
            <w:r>
              <w:rPr>
                <w:rFonts w:ascii="Times New Roman" w:hAnsi="Times New Roman"/>
                <w:sz w:val="24"/>
                <w:szCs w:val="24"/>
                <w:lang w:val="uz-Cyrl-UZ"/>
              </w:rPr>
              <w:t>Ko‘p</w:t>
            </w:r>
            <w:r w:rsidRPr="004B3458">
              <w:rPr>
                <w:rFonts w:ascii="Times New Roman" w:hAnsi="Times New Roman"/>
                <w:sz w:val="24"/>
                <w:szCs w:val="24"/>
                <w:lang w:val="uz-Cyrl-UZ"/>
              </w:rPr>
              <w:t xml:space="preserve"> </w:t>
            </w:r>
            <w:r>
              <w:rPr>
                <w:rFonts w:ascii="Times New Roman" w:hAnsi="Times New Roman"/>
                <w:sz w:val="24"/>
                <w:szCs w:val="24"/>
                <w:lang w:val="uz-Cyrl-UZ"/>
              </w:rPr>
              <w:t>gapirmasdan</w:t>
            </w:r>
            <w:r w:rsidRPr="004B3458">
              <w:rPr>
                <w:rFonts w:ascii="Times New Roman" w:hAnsi="Times New Roman"/>
                <w:sz w:val="24"/>
                <w:szCs w:val="24"/>
                <w:lang w:val="uz-Cyrl-UZ"/>
              </w:rPr>
              <w:t xml:space="preserve"> </w:t>
            </w:r>
            <w:r>
              <w:rPr>
                <w:rFonts w:ascii="Times New Roman" w:hAnsi="Times New Roman"/>
                <w:sz w:val="24"/>
                <w:szCs w:val="24"/>
                <w:lang w:val="uz-Cyrl-UZ"/>
              </w:rPr>
              <w:t>boshqalarning</w:t>
            </w:r>
            <w:r w:rsidRPr="004B3458">
              <w:rPr>
                <w:rFonts w:ascii="Times New Roman" w:hAnsi="Times New Roman"/>
                <w:sz w:val="24"/>
                <w:szCs w:val="24"/>
                <w:lang w:val="uz-Cyrl-UZ"/>
              </w:rPr>
              <w:t xml:space="preserve"> </w:t>
            </w:r>
            <w:r>
              <w:rPr>
                <w:rFonts w:ascii="Times New Roman" w:hAnsi="Times New Roman"/>
                <w:sz w:val="24"/>
                <w:szCs w:val="24"/>
                <w:lang w:val="uz-Cyrl-UZ"/>
              </w:rPr>
              <w:t>so‘zlashiga</w:t>
            </w:r>
            <w:r w:rsidRPr="004B3458">
              <w:rPr>
                <w:rFonts w:ascii="Times New Roman" w:hAnsi="Times New Roman"/>
                <w:sz w:val="24"/>
                <w:szCs w:val="24"/>
                <w:lang w:val="uz-Cyrl-UZ"/>
              </w:rPr>
              <w:t xml:space="preserve"> </w:t>
            </w:r>
            <w:r>
              <w:rPr>
                <w:rFonts w:ascii="Times New Roman" w:hAnsi="Times New Roman"/>
                <w:sz w:val="24"/>
                <w:szCs w:val="24"/>
                <w:lang w:val="uz-Cyrl-UZ"/>
              </w:rPr>
              <w:t>imkon</w:t>
            </w:r>
            <w:r w:rsidRPr="004B3458">
              <w:rPr>
                <w:rFonts w:ascii="Times New Roman" w:hAnsi="Times New Roman"/>
                <w:sz w:val="24"/>
                <w:szCs w:val="24"/>
                <w:lang w:val="uz-Cyrl-UZ"/>
              </w:rPr>
              <w:t xml:space="preserve"> </w:t>
            </w:r>
            <w:r>
              <w:rPr>
                <w:rFonts w:ascii="Times New Roman" w:hAnsi="Times New Roman"/>
                <w:sz w:val="24"/>
                <w:szCs w:val="24"/>
                <w:lang w:val="uz-Cyrl-UZ"/>
              </w:rPr>
              <w:t>ber</w:t>
            </w:r>
            <w:r w:rsidRPr="004B3458">
              <w:rPr>
                <w:rFonts w:ascii="Times New Roman" w:hAnsi="Times New Roman"/>
                <w:sz w:val="24"/>
                <w:szCs w:val="24"/>
                <w:lang w:val="uz-Cyrl-UZ"/>
              </w:rPr>
              <w:t>.</w:t>
            </w:r>
          </w:p>
          <w:p w:rsidR="00284B54" w:rsidRPr="004B3458" w:rsidRDefault="00284B54" w:rsidP="00284B54">
            <w:pPr>
              <w:tabs>
                <w:tab w:val="num" w:pos="601"/>
                <w:tab w:val="num" w:pos="2880"/>
              </w:tabs>
              <w:spacing w:before="100" w:beforeAutospacing="1" w:after="100" w:afterAutospacing="1"/>
              <w:ind w:left="34"/>
              <w:rPr>
                <w:rFonts w:ascii="Times New Roman" w:hAnsi="Times New Roman"/>
                <w:sz w:val="24"/>
                <w:szCs w:val="24"/>
                <w:lang w:val="uz-Cyrl-UZ"/>
              </w:rPr>
            </w:pPr>
            <w:r w:rsidRPr="004B3458">
              <w:rPr>
                <w:rFonts w:ascii="Times New Roman" w:hAnsi="Times New Roman"/>
                <w:sz w:val="24"/>
                <w:szCs w:val="24"/>
                <w:lang w:val="uz-Cyrl-UZ"/>
              </w:rPr>
              <w:t xml:space="preserve">3.             </w:t>
            </w:r>
            <w:r>
              <w:rPr>
                <w:rFonts w:ascii="Times New Roman" w:hAnsi="Times New Roman"/>
                <w:sz w:val="24"/>
                <w:szCs w:val="24"/>
                <w:lang w:val="uz-Cyrl-UZ"/>
              </w:rPr>
              <w:t>Maqsadga</w:t>
            </w:r>
            <w:r w:rsidRPr="004B3458">
              <w:rPr>
                <w:rFonts w:ascii="Times New Roman" w:hAnsi="Times New Roman"/>
                <w:sz w:val="24"/>
                <w:szCs w:val="24"/>
                <w:lang w:val="uz-Cyrl-UZ"/>
              </w:rPr>
              <w:t xml:space="preserve"> </w:t>
            </w:r>
            <w:r>
              <w:rPr>
                <w:rFonts w:ascii="Times New Roman" w:hAnsi="Times New Roman"/>
                <w:sz w:val="24"/>
                <w:szCs w:val="24"/>
                <w:lang w:val="uz-Cyrl-UZ"/>
              </w:rPr>
              <w:t>erishish</w:t>
            </w:r>
            <w:r w:rsidRPr="004B3458">
              <w:rPr>
                <w:rFonts w:ascii="Times New Roman" w:hAnsi="Times New Roman"/>
                <w:sz w:val="24"/>
                <w:szCs w:val="24"/>
                <w:lang w:val="uz-Cyrl-UZ"/>
              </w:rPr>
              <w:t xml:space="preserve"> </w:t>
            </w:r>
            <w:r>
              <w:rPr>
                <w:rFonts w:ascii="Times New Roman" w:hAnsi="Times New Roman"/>
                <w:sz w:val="24"/>
                <w:szCs w:val="24"/>
                <w:lang w:val="uz-Cyrl-UZ"/>
              </w:rPr>
              <w:t>yo‘lida</w:t>
            </w:r>
            <w:r w:rsidRPr="004B3458">
              <w:rPr>
                <w:rFonts w:ascii="Times New Roman" w:hAnsi="Times New Roman"/>
                <w:sz w:val="24"/>
                <w:szCs w:val="24"/>
                <w:lang w:val="uz-Cyrl-UZ"/>
              </w:rPr>
              <w:t xml:space="preserve"> </w:t>
            </w:r>
            <w:r>
              <w:rPr>
                <w:rFonts w:ascii="Times New Roman" w:hAnsi="Times New Roman"/>
                <w:sz w:val="24"/>
                <w:szCs w:val="24"/>
                <w:lang w:val="uz-Cyrl-UZ"/>
              </w:rPr>
              <w:t>hissiyotlarini</w:t>
            </w:r>
            <w:r w:rsidRPr="004B3458">
              <w:rPr>
                <w:rFonts w:ascii="Times New Roman" w:hAnsi="Times New Roman"/>
                <w:sz w:val="24"/>
                <w:szCs w:val="24"/>
                <w:lang w:val="uz-Cyrl-UZ"/>
              </w:rPr>
              <w:t xml:space="preserve"> </w:t>
            </w:r>
            <w:r>
              <w:rPr>
                <w:rFonts w:ascii="Times New Roman" w:hAnsi="Times New Roman"/>
                <w:sz w:val="24"/>
                <w:szCs w:val="24"/>
                <w:lang w:val="uz-Cyrl-UZ"/>
              </w:rPr>
              <w:t>jilovlab</w:t>
            </w:r>
            <w:r w:rsidRPr="004B3458">
              <w:rPr>
                <w:rFonts w:ascii="Times New Roman" w:hAnsi="Times New Roman"/>
                <w:sz w:val="24"/>
                <w:szCs w:val="24"/>
                <w:lang w:val="uz-Cyrl-UZ"/>
              </w:rPr>
              <w:t xml:space="preserve">, </w:t>
            </w:r>
            <w:r>
              <w:rPr>
                <w:rFonts w:ascii="Times New Roman" w:hAnsi="Times New Roman"/>
                <w:sz w:val="24"/>
                <w:szCs w:val="24"/>
                <w:lang w:val="uz-Cyrl-UZ"/>
              </w:rPr>
              <w:t>batafsil</w:t>
            </w:r>
            <w:r w:rsidRPr="004B3458">
              <w:rPr>
                <w:rFonts w:ascii="Times New Roman" w:hAnsi="Times New Roman"/>
                <w:sz w:val="24"/>
                <w:szCs w:val="24"/>
                <w:lang w:val="uz-Cyrl-UZ"/>
              </w:rPr>
              <w:t xml:space="preserve"> </w:t>
            </w:r>
            <w:r>
              <w:rPr>
                <w:rFonts w:ascii="Times New Roman" w:hAnsi="Times New Roman"/>
                <w:sz w:val="24"/>
                <w:szCs w:val="24"/>
                <w:lang w:val="uz-Cyrl-UZ"/>
              </w:rPr>
              <w:t>o‘ylagan</w:t>
            </w:r>
            <w:r w:rsidRPr="004B3458">
              <w:rPr>
                <w:rFonts w:ascii="Times New Roman" w:hAnsi="Times New Roman"/>
                <w:sz w:val="24"/>
                <w:szCs w:val="24"/>
                <w:lang w:val="uz-Cyrl-UZ"/>
              </w:rPr>
              <w:t xml:space="preserve"> </w:t>
            </w:r>
            <w:r>
              <w:rPr>
                <w:rFonts w:ascii="Times New Roman" w:hAnsi="Times New Roman"/>
                <w:sz w:val="24"/>
                <w:szCs w:val="24"/>
                <w:lang w:val="uz-Cyrl-UZ"/>
              </w:rPr>
              <w:t>holda</w:t>
            </w:r>
            <w:r w:rsidRPr="004B3458">
              <w:rPr>
                <w:rFonts w:ascii="Times New Roman" w:hAnsi="Times New Roman"/>
                <w:sz w:val="24"/>
                <w:szCs w:val="24"/>
                <w:lang w:val="uz-Cyrl-UZ"/>
              </w:rPr>
              <w:t xml:space="preserve"> </w:t>
            </w:r>
            <w:r>
              <w:rPr>
                <w:rFonts w:ascii="Times New Roman" w:hAnsi="Times New Roman"/>
                <w:sz w:val="24"/>
                <w:szCs w:val="24"/>
                <w:lang w:val="uz-Cyrl-UZ"/>
              </w:rPr>
              <w:t>so‘zla</w:t>
            </w:r>
            <w:r w:rsidRPr="004B3458">
              <w:rPr>
                <w:rFonts w:ascii="Times New Roman" w:hAnsi="Times New Roman"/>
                <w:sz w:val="24"/>
                <w:szCs w:val="24"/>
                <w:lang w:val="uz-Cyrl-UZ"/>
              </w:rPr>
              <w:t>.</w:t>
            </w:r>
          </w:p>
          <w:p w:rsidR="00284B54" w:rsidRPr="004B3458" w:rsidRDefault="00284B54" w:rsidP="00284B54">
            <w:pPr>
              <w:tabs>
                <w:tab w:val="num" w:pos="601"/>
                <w:tab w:val="num" w:pos="2880"/>
              </w:tabs>
              <w:spacing w:before="100" w:beforeAutospacing="1" w:after="100" w:afterAutospacing="1"/>
              <w:ind w:left="34"/>
              <w:rPr>
                <w:rFonts w:ascii="Times New Roman" w:hAnsi="Times New Roman"/>
                <w:sz w:val="24"/>
                <w:szCs w:val="24"/>
                <w:lang w:val="uz-Cyrl-UZ"/>
              </w:rPr>
            </w:pPr>
            <w:r w:rsidRPr="004B3458">
              <w:rPr>
                <w:rFonts w:ascii="Times New Roman" w:hAnsi="Times New Roman"/>
                <w:sz w:val="24"/>
                <w:szCs w:val="24"/>
                <w:lang w:val="uz-Cyrl-UZ"/>
              </w:rPr>
              <w:t xml:space="preserve">4.             </w:t>
            </w:r>
            <w:r>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Pr>
                <w:rFonts w:ascii="Times New Roman" w:hAnsi="Times New Roman"/>
                <w:sz w:val="24"/>
                <w:szCs w:val="24"/>
                <w:lang w:val="uz-Cyrl-UZ"/>
              </w:rPr>
              <w:t>vaziyatini</w:t>
            </w:r>
            <w:r w:rsidRPr="004B3458">
              <w:rPr>
                <w:rFonts w:ascii="Times New Roman" w:hAnsi="Times New Roman"/>
                <w:sz w:val="24"/>
                <w:szCs w:val="24"/>
                <w:lang w:val="uz-Cyrl-UZ"/>
              </w:rPr>
              <w:t xml:space="preserve"> </w:t>
            </w:r>
            <w:r>
              <w:rPr>
                <w:rFonts w:ascii="Times New Roman" w:hAnsi="Times New Roman"/>
                <w:sz w:val="24"/>
                <w:szCs w:val="24"/>
                <w:lang w:val="uz-Cyrl-UZ"/>
              </w:rPr>
              <w:t>o‘rganib</w:t>
            </w:r>
            <w:r w:rsidRPr="004B3458">
              <w:rPr>
                <w:rFonts w:ascii="Times New Roman" w:hAnsi="Times New Roman"/>
                <w:sz w:val="24"/>
                <w:szCs w:val="24"/>
                <w:lang w:val="uz-Cyrl-UZ"/>
              </w:rPr>
              <w:t xml:space="preserve">, </w:t>
            </w:r>
            <w:r>
              <w:rPr>
                <w:rFonts w:ascii="Times New Roman" w:hAnsi="Times New Roman"/>
                <w:sz w:val="24"/>
                <w:szCs w:val="24"/>
                <w:lang w:val="uz-Cyrl-UZ"/>
              </w:rPr>
              <w:t>ularga</w:t>
            </w:r>
            <w:r w:rsidRPr="004B3458">
              <w:rPr>
                <w:rFonts w:ascii="Times New Roman" w:hAnsi="Times New Roman"/>
                <w:sz w:val="24"/>
                <w:szCs w:val="24"/>
                <w:lang w:val="uz-Cyrl-UZ"/>
              </w:rPr>
              <w:t xml:space="preserve"> </w:t>
            </w:r>
            <w:r>
              <w:rPr>
                <w:rFonts w:ascii="Times New Roman" w:hAnsi="Times New Roman"/>
                <w:sz w:val="24"/>
                <w:szCs w:val="24"/>
                <w:lang w:val="uz-Cyrl-UZ"/>
              </w:rPr>
              <w:t>xurmat</w:t>
            </w:r>
            <w:r w:rsidRPr="004B3458">
              <w:rPr>
                <w:rFonts w:ascii="Times New Roman" w:hAnsi="Times New Roman"/>
                <w:sz w:val="24"/>
                <w:szCs w:val="24"/>
                <w:lang w:val="uz-Cyrl-UZ"/>
              </w:rPr>
              <w:t xml:space="preserve"> </w:t>
            </w:r>
            <w:r>
              <w:rPr>
                <w:rFonts w:ascii="Times New Roman" w:hAnsi="Times New Roman"/>
                <w:sz w:val="24"/>
                <w:szCs w:val="24"/>
                <w:lang w:val="uz-Cyrl-UZ"/>
              </w:rPr>
              <w:t>bilan</w:t>
            </w:r>
            <w:r w:rsidRPr="004B3458">
              <w:rPr>
                <w:rFonts w:ascii="Times New Roman" w:hAnsi="Times New Roman"/>
                <w:sz w:val="24"/>
                <w:szCs w:val="24"/>
                <w:lang w:val="uz-Cyrl-UZ"/>
              </w:rPr>
              <w:t xml:space="preserve"> </w:t>
            </w:r>
            <w:r>
              <w:rPr>
                <w:rFonts w:ascii="Times New Roman" w:hAnsi="Times New Roman"/>
                <w:sz w:val="24"/>
                <w:szCs w:val="24"/>
                <w:lang w:val="uz-Cyrl-UZ"/>
              </w:rPr>
              <w:t>murojaat</w:t>
            </w:r>
            <w:r w:rsidRPr="004B3458">
              <w:rPr>
                <w:rFonts w:ascii="Times New Roman" w:hAnsi="Times New Roman"/>
                <w:sz w:val="24"/>
                <w:szCs w:val="24"/>
                <w:lang w:val="uz-Cyrl-UZ"/>
              </w:rPr>
              <w:t xml:space="preserve"> </w:t>
            </w:r>
            <w:r>
              <w:rPr>
                <w:rFonts w:ascii="Times New Roman" w:hAnsi="Times New Roman"/>
                <w:sz w:val="24"/>
                <w:szCs w:val="24"/>
                <w:lang w:val="uz-Cyrl-UZ"/>
              </w:rPr>
              <w:t>qil</w:t>
            </w:r>
            <w:r w:rsidRPr="004B3458">
              <w:rPr>
                <w:rFonts w:ascii="Times New Roman" w:hAnsi="Times New Roman"/>
                <w:sz w:val="24"/>
                <w:szCs w:val="24"/>
                <w:lang w:val="uz-Cyrl-UZ"/>
              </w:rPr>
              <w:t>;</w:t>
            </w:r>
          </w:p>
          <w:p w:rsidR="00284B54" w:rsidRPr="004B3458" w:rsidRDefault="00284B54" w:rsidP="00284B54">
            <w:pPr>
              <w:tabs>
                <w:tab w:val="num" w:pos="601"/>
                <w:tab w:val="num" w:pos="2880"/>
              </w:tabs>
              <w:spacing w:before="100" w:beforeAutospacing="1" w:after="100" w:afterAutospacing="1"/>
              <w:ind w:left="34"/>
              <w:rPr>
                <w:rFonts w:ascii="Times New Roman" w:hAnsi="Times New Roman"/>
                <w:sz w:val="24"/>
                <w:szCs w:val="24"/>
                <w:lang w:val="uz-Cyrl-UZ"/>
              </w:rPr>
            </w:pPr>
            <w:r w:rsidRPr="004B3458">
              <w:rPr>
                <w:rFonts w:ascii="Times New Roman" w:hAnsi="Times New Roman"/>
                <w:sz w:val="24"/>
                <w:szCs w:val="24"/>
                <w:lang w:val="uz-Cyrl-UZ"/>
              </w:rPr>
              <w:t xml:space="preserve">5.             </w:t>
            </w:r>
            <w:r>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Pr="004B3458">
              <w:rPr>
                <w:rFonts w:ascii="Times New Roman" w:hAnsi="Times New Roman"/>
                <w:sz w:val="24"/>
                <w:szCs w:val="24"/>
                <w:lang w:val="uz-Cyrl-UZ"/>
              </w:rPr>
              <w:t xml:space="preserve"> </w:t>
            </w:r>
            <w:r>
              <w:rPr>
                <w:rFonts w:ascii="Times New Roman" w:hAnsi="Times New Roman"/>
                <w:sz w:val="24"/>
                <w:szCs w:val="24"/>
                <w:lang w:val="uz-Cyrl-UZ"/>
              </w:rPr>
              <w:t>aytilgan</w:t>
            </w:r>
            <w:r w:rsidRPr="004B3458">
              <w:rPr>
                <w:rFonts w:ascii="Times New Roman" w:hAnsi="Times New Roman"/>
                <w:sz w:val="24"/>
                <w:szCs w:val="24"/>
                <w:lang w:val="uz-Cyrl-UZ"/>
              </w:rPr>
              <w:t xml:space="preserve"> </w:t>
            </w:r>
            <w:r>
              <w:rPr>
                <w:rFonts w:ascii="Times New Roman" w:hAnsi="Times New Roman"/>
                <w:sz w:val="24"/>
                <w:szCs w:val="24"/>
                <w:lang w:val="uz-Cyrl-UZ"/>
              </w:rPr>
              <w:t>fikrlarga</w:t>
            </w:r>
            <w:r w:rsidRPr="004B3458">
              <w:rPr>
                <w:rFonts w:ascii="Times New Roman" w:hAnsi="Times New Roman"/>
                <w:sz w:val="24"/>
                <w:szCs w:val="24"/>
                <w:lang w:val="uz-Cyrl-UZ"/>
              </w:rPr>
              <w:t xml:space="preserve"> </w:t>
            </w:r>
            <w:r>
              <w:rPr>
                <w:rFonts w:ascii="Times New Roman" w:hAnsi="Times New Roman"/>
                <w:sz w:val="24"/>
                <w:szCs w:val="24"/>
                <w:lang w:val="uz-Cyrl-UZ"/>
              </w:rPr>
              <w:t>tanqidiy</w:t>
            </w:r>
            <w:r w:rsidRPr="004B3458">
              <w:rPr>
                <w:rFonts w:ascii="Times New Roman" w:hAnsi="Times New Roman"/>
                <w:sz w:val="24"/>
                <w:szCs w:val="24"/>
                <w:lang w:val="uz-Cyrl-UZ"/>
              </w:rPr>
              <w:t xml:space="preserve"> </w:t>
            </w:r>
            <w:r>
              <w:rPr>
                <w:rFonts w:ascii="Times New Roman" w:hAnsi="Times New Roman"/>
                <w:sz w:val="24"/>
                <w:szCs w:val="24"/>
                <w:lang w:val="uz-Cyrl-UZ"/>
              </w:rPr>
              <w:t>va</w:t>
            </w:r>
            <w:r w:rsidRPr="004B3458">
              <w:rPr>
                <w:rFonts w:ascii="Times New Roman" w:hAnsi="Times New Roman"/>
                <w:sz w:val="24"/>
                <w:szCs w:val="24"/>
                <w:lang w:val="uz-Cyrl-UZ"/>
              </w:rPr>
              <w:t xml:space="preserve"> </w:t>
            </w:r>
            <w:r>
              <w:rPr>
                <w:rFonts w:ascii="Times New Roman" w:hAnsi="Times New Roman"/>
                <w:sz w:val="24"/>
                <w:szCs w:val="24"/>
                <w:lang w:val="uz-Cyrl-UZ"/>
              </w:rPr>
              <w:t>istehzoli</w:t>
            </w:r>
            <w:r w:rsidRPr="004B3458">
              <w:rPr>
                <w:rFonts w:ascii="Times New Roman" w:hAnsi="Times New Roman"/>
                <w:sz w:val="24"/>
                <w:szCs w:val="24"/>
                <w:lang w:val="uz-Cyrl-UZ"/>
              </w:rPr>
              <w:t xml:space="preserve"> </w:t>
            </w:r>
            <w:r>
              <w:rPr>
                <w:rFonts w:ascii="Times New Roman" w:hAnsi="Times New Roman"/>
                <w:sz w:val="24"/>
                <w:szCs w:val="24"/>
                <w:lang w:val="uz-Cyrl-UZ"/>
              </w:rPr>
              <w:t>yondash</w:t>
            </w:r>
            <w:r w:rsidRPr="004B3458">
              <w:rPr>
                <w:rFonts w:ascii="Times New Roman" w:hAnsi="Times New Roman"/>
                <w:sz w:val="24"/>
                <w:szCs w:val="24"/>
                <w:lang w:val="uz-Cyrl-UZ"/>
              </w:rPr>
              <w:t>;</w:t>
            </w:r>
          </w:p>
          <w:p w:rsidR="00284B54" w:rsidRPr="004B3458" w:rsidRDefault="00284B54" w:rsidP="00284B54">
            <w:pPr>
              <w:tabs>
                <w:tab w:val="num" w:pos="601"/>
                <w:tab w:val="num" w:pos="2880"/>
              </w:tabs>
              <w:spacing w:before="100" w:beforeAutospacing="1" w:after="100" w:afterAutospacing="1" w:line="20" w:lineRule="atLeast"/>
              <w:ind w:left="34"/>
              <w:rPr>
                <w:rFonts w:ascii="Times New Roman" w:hAnsi="Times New Roman"/>
                <w:b/>
                <w:sz w:val="24"/>
                <w:szCs w:val="24"/>
                <w:lang w:val="uz-Cyrl-UZ"/>
              </w:rPr>
            </w:pPr>
            <w:r w:rsidRPr="004B3458">
              <w:rPr>
                <w:rFonts w:ascii="Times New Roman" w:hAnsi="Times New Roman"/>
                <w:sz w:val="24"/>
                <w:szCs w:val="24"/>
                <w:lang w:val="uz-Cyrl-UZ"/>
              </w:rPr>
              <w:t xml:space="preserve">6.             </w:t>
            </w:r>
            <w:r>
              <w:rPr>
                <w:rFonts w:ascii="Times New Roman" w:hAnsi="Times New Roman"/>
                <w:sz w:val="24"/>
                <w:szCs w:val="24"/>
                <w:lang w:val="uz-Cyrl-UZ"/>
              </w:rPr>
              <w:t>Munozara</w:t>
            </w:r>
            <w:r w:rsidRPr="004B3458">
              <w:rPr>
                <w:rFonts w:ascii="Times New Roman" w:hAnsi="Times New Roman"/>
                <w:sz w:val="24"/>
                <w:szCs w:val="24"/>
                <w:lang w:val="uz-Cyrl-UZ"/>
              </w:rPr>
              <w:t xml:space="preserve"> </w:t>
            </w:r>
            <w:r>
              <w:rPr>
                <w:rFonts w:ascii="Times New Roman" w:hAnsi="Times New Roman"/>
                <w:sz w:val="24"/>
                <w:szCs w:val="24"/>
                <w:lang w:val="uz-Cyrl-UZ"/>
              </w:rPr>
              <w:t>predmeti</w:t>
            </w:r>
            <w:r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Pr="004B3458">
              <w:rPr>
                <w:rFonts w:ascii="Times New Roman" w:hAnsi="Times New Roman"/>
                <w:sz w:val="24"/>
                <w:szCs w:val="24"/>
                <w:lang w:val="uz-Cyrl-UZ"/>
              </w:rPr>
              <w:t xml:space="preserve"> </w:t>
            </w:r>
            <w:r>
              <w:rPr>
                <w:rFonts w:ascii="Times New Roman" w:hAnsi="Times New Roman"/>
                <w:sz w:val="24"/>
                <w:szCs w:val="24"/>
                <w:lang w:val="uz-Cyrl-UZ"/>
              </w:rPr>
              <w:t>chetga</w:t>
            </w:r>
            <w:r w:rsidRPr="004B3458">
              <w:rPr>
                <w:rFonts w:ascii="Times New Roman" w:hAnsi="Times New Roman"/>
                <w:sz w:val="24"/>
                <w:szCs w:val="24"/>
                <w:lang w:val="uz-Cyrl-UZ"/>
              </w:rPr>
              <w:t xml:space="preserve"> </w:t>
            </w:r>
            <w:r>
              <w:rPr>
                <w:rFonts w:ascii="Times New Roman" w:hAnsi="Times New Roman"/>
                <w:sz w:val="24"/>
                <w:szCs w:val="24"/>
                <w:lang w:val="uz-Cyrl-UZ"/>
              </w:rPr>
              <w:t>chiqmagan</w:t>
            </w:r>
            <w:r w:rsidRPr="004B3458">
              <w:rPr>
                <w:rFonts w:ascii="Times New Roman" w:hAnsi="Times New Roman"/>
                <w:sz w:val="24"/>
                <w:szCs w:val="24"/>
                <w:lang w:val="uz-Cyrl-UZ"/>
              </w:rPr>
              <w:t xml:space="preserve"> </w:t>
            </w:r>
            <w:r>
              <w:rPr>
                <w:rFonts w:ascii="Times New Roman" w:hAnsi="Times New Roman"/>
                <w:sz w:val="24"/>
                <w:szCs w:val="24"/>
                <w:lang w:val="uz-Cyrl-UZ"/>
              </w:rPr>
              <w:t>holda</w:t>
            </w:r>
            <w:r w:rsidRPr="004B3458">
              <w:rPr>
                <w:rFonts w:ascii="Times New Roman" w:hAnsi="Times New Roman"/>
                <w:sz w:val="24"/>
                <w:szCs w:val="24"/>
                <w:lang w:val="uz-Cyrl-UZ"/>
              </w:rPr>
              <w:t xml:space="preserve"> </w:t>
            </w:r>
            <w:r>
              <w:rPr>
                <w:rFonts w:ascii="Times New Roman" w:hAnsi="Times New Roman"/>
                <w:sz w:val="24"/>
                <w:szCs w:val="24"/>
                <w:lang w:val="uz-Cyrl-UZ"/>
              </w:rPr>
              <w:t>to‘g‘ri</w:t>
            </w:r>
            <w:r w:rsidRPr="004B3458">
              <w:rPr>
                <w:rFonts w:ascii="Times New Roman" w:hAnsi="Times New Roman"/>
                <w:sz w:val="24"/>
                <w:szCs w:val="24"/>
                <w:lang w:val="uz-Cyrl-UZ"/>
              </w:rPr>
              <w:t xml:space="preserve"> </w:t>
            </w:r>
            <w:r>
              <w:rPr>
                <w:rFonts w:ascii="Times New Roman" w:hAnsi="Times New Roman"/>
                <w:sz w:val="24"/>
                <w:szCs w:val="24"/>
                <w:lang w:val="uz-Cyrl-UZ"/>
              </w:rPr>
              <w:t>yondashib</w:t>
            </w:r>
            <w:r w:rsidRPr="004B3458">
              <w:rPr>
                <w:rFonts w:ascii="Times New Roman" w:hAnsi="Times New Roman"/>
                <w:sz w:val="24"/>
                <w:szCs w:val="24"/>
                <w:lang w:val="uz-Cyrl-UZ"/>
              </w:rPr>
              <w:t xml:space="preserve"> </w:t>
            </w:r>
            <w:r>
              <w:rPr>
                <w:rFonts w:ascii="Times New Roman" w:hAnsi="Times New Roman"/>
                <w:sz w:val="24"/>
                <w:szCs w:val="24"/>
                <w:lang w:val="uz-Cyrl-UZ"/>
              </w:rPr>
              <w:t>gapir</w:t>
            </w:r>
            <w:r w:rsidRPr="004B3458">
              <w:rPr>
                <w:rFonts w:ascii="Times New Roman" w:hAnsi="Times New Roman"/>
                <w:sz w:val="24"/>
                <w:szCs w:val="24"/>
                <w:lang w:val="uz-Cyrl-UZ"/>
              </w:rPr>
              <w:t>.</w:t>
            </w:r>
          </w:p>
        </w:tc>
      </w:tr>
      <w:tr w:rsidR="00284B54" w:rsidRPr="004B3458" w:rsidTr="00284B54">
        <w:trPr>
          <w:trHeight w:val="20"/>
        </w:trPr>
        <w:tc>
          <w:tcPr>
            <w:tcW w:w="9540" w:type="dxa"/>
            <w:shd w:val="clear" w:color="auto" w:fill="4BACC6"/>
          </w:tcPr>
          <w:p w:rsidR="00284B54" w:rsidRPr="004B3458" w:rsidRDefault="00284B54" w:rsidP="00284B54">
            <w:pPr>
              <w:spacing w:before="100" w:beforeAutospacing="1" w:after="100" w:afterAutospacing="1"/>
              <w:ind w:firstLine="709"/>
              <w:rPr>
                <w:rFonts w:ascii="Times New Roman" w:hAnsi="Times New Roman"/>
                <w:b/>
                <w:sz w:val="24"/>
                <w:szCs w:val="24"/>
                <w:lang w:val="uz-Cyrl-UZ"/>
              </w:rPr>
            </w:pPr>
            <w:r>
              <w:rPr>
                <w:rFonts w:ascii="Times New Roman" w:hAnsi="Times New Roman"/>
                <w:b/>
                <w:sz w:val="24"/>
                <w:szCs w:val="24"/>
                <w:lang w:val="uz-Cyrl-UZ"/>
              </w:rPr>
              <w:t>Munozara</w:t>
            </w:r>
            <w:r w:rsidRPr="004B3458">
              <w:rPr>
                <w:rFonts w:ascii="Times New Roman" w:hAnsi="Times New Roman"/>
                <w:b/>
                <w:sz w:val="24"/>
                <w:szCs w:val="24"/>
                <w:lang w:val="uz-Cyrl-UZ"/>
              </w:rPr>
              <w:t xml:space="preserve"> </w:t>
            </w:r>
            <w:r>
              <w:rPr>
                <w:rFonts w:ascii="Times New Roman" w:hAnsi="Times New Roman"/>
                <w:b/>
                <w:sz w:val="24"/>
                <w:szCs w:val="24"/>
                <w:lang w:val="uz-Cyrl-UZ"/>
              </w:rPr>
              <w:t>reglamentini</w:t>
            </w:r>
            <w:r w:rsidRPr="004B3458">
              <w:rPr>
                <w:rFonts w:ascii="Times New Roman" w:hAnsi="Times New Roman"/>
                <w:b/>
                <w:sz w:val="24"/>
                <w:szCs w:val="24"/>
                <w:lang w:val="uz-Cyrl-UZ"/>
              </w:rPr>
              <w:t xml:space="preserve"> </w:t>
            </w:r>
            <w:r>
              <w:rPr>
                <w:rFonts w:ascii="Times New Roman" w:hAnsi="Times New Roman"/>
                <w:b/>
                <w:sz w:val="24"/>
                <w:szCs w:val="24"/>
                <w:lang w:val="uz-Cyrl-UZ"/>
              </w:rPr>
              <w:t>o‘tkazish</w:t>
            </w:r>
            <w:r w:rsidRPr="004B3458">
              <w:rPr>
                <w:rFonts w:ascii="Times New Roman" w:hAnsi="Times New Roman"/>
                <w:b/>
                <w:sz w:val="24"/>
                <w:szCs w:val="24"/>
                <w:lang w:val="uz-Cyrl-UZ"/>
              </w:rPr>
              <w:t xml:space="preserve"> </w:t>
            </w:r>
            <w:r>
              <w:rPr>
                <w:rFonts w:ascii="Times New Roman" w:hAnsi="Times New Roman"/>
                <w:b/>
                <w:sz w:val="24"/>
                <w:szCs w:val="24"/>
                <w:lang w:val="uz-Cyrl-UZ"/>
              </w:rPr>
              <w:t>tartibi</w:t>
            </w:r>
          </w:p>
          <w:p w:rsidR="00284B54" w:rsidRPr="004B3458" w:rsidRDefault="00284B54" w:rsidP="00284B54">
            <w:pPr>
              <w:spacing w:before="100" w:beforeAutospacing="1" w:after="100" w:afterAutospacing="1"/>
              <w:ind w:left="743" w:hanging="360"/>
              <w:rPr>
                <w:rFonts w:ascii="Times New Roman" w:hAnsi="Times New Roman"/>
                <w:sz w:val="24"/>
                <w:szCs w:val="24"/>
                <w:lang w:val="uz-Cyrl-UZ"/>
              </w:rPr>
            </w:pPr>
            <w:r w:rsidRPr="004B3458">
              <w:rPr>
                <w:rFonts w:ascii="Times New Roman" w:hAnsi="Times New Roman"/>
                <w:sz w:val="24"/>
                <w:szCs w:val="24"/>
                <w:lang w:val="uz-Cyrl-UZ"/>
              </w:rPr>
              <w:t xml:space="preserve">1.      </w:t>
            </w:r>
            <w:r>
              <w:rPr>
                <w:rFonts w:ascii="Times New Roman" w:hAnsi="Times New Roman"/>
                <w:sz w:val="24"/>
                <w:szCs w:val="24"/>
                <w:lang w:val="uz-Cyrl-UZ"/>
              </w:rPr>
              <w:t>Boshlovchi</w:t>
            </w:r>
            <w:r w:rsidRPr="004B3458">
              <w:rPr>
                <w:rFonts w:ascii="Times New Roman" w:hAnsi="Times New Roman"/>
                <w:sz w:val="24"/>
                <w:szCs w:val="24"/>
                <w:lang w:val="uz-Cyrl-UZ"/>
              </w:rPr>
              <w:t xml:space="preserve"> </w:t>
            </w:r>
            <w:r>
              <w:rPr>
                <w:rFonts w:ascii="Times New Roman" w:hAnsi="Times New Roman"/>
                <w:sz w:val="24"/>
                <w:szCs w:val="24"/>
                <w:lang w:val="uz-Cyrl-UZ"/>
              </w:rPr>
              <w:t>ma’ruza</w:t>
            </w:r>
            <w:r w:rsidRPr="004B3458">
              <w:rPr>
                <w:rFonts w:ascii="Times New Roman" w:hAnsi="Times New Roman"/>
                <w:sz w:val="24"/>
                <w:szCs w:val="24"/>
                <w:lang w:val="uz-Cyrl-UZ"/>
              </w:rPr>
              <w:t xml:space="preserve"> </w:t>
            </w:r>
            <w:r>
              <w:rPr>
                <w:rFonts w:ascii="Times New Roman" w:hAnsi="Times New Roman"/>
                <w:sz w:val="24"/>
                <w:szCs w:val="24"/>
                <w:lang w:val="uz-Cyrl-UZ"/>
              </w:rPr>
              <w:t>mavzusi</w:t>
            </w:r>
            <w:r w:rsidRPr="004B3458">
              <w:rPr>
                <w:rFonts w:ascii="Times New Roman" w:hAnsi="Times New Roman"/>
                <w:sz w:val="24"/>
                <w:szCs w:val="24"/>
                <w:lang w:val="uz-Cyrl-UZ"/>
              </w:rPr>
              <w:t xml:space="preserve"> </w:t>
            </w:r>
            <w:r>
              <w:rPr>
                <w:rFonts w:ascii="Times New Roman" w:hAnsi="Times New Roman"/>
                <w:sz w:val="24"/>
                <w:szCs w:val="24"/>
                <w:lang w:val="uz-Cyrl-UZ"/>
              </w:rPr>
              <w:t>va</w:t>
            </w:r>
            <w:r w:rsidRPr="004B3458">
              <w:rPr>
                <w:rFonts w:ascii="Times New Roman" w:hAnsi="Times New Roman"/>
                <w:sz w:val="24"/>
                <w:szCs w:val="24"/>
                <w:lang w:val="uz-Cyrl-UZ"/>
              </w:rPr>
              <w:t xml:space="preserve"> </w:t>
            </w:r>
            <w:r>
              <w:rPr>
                <w:rFonts w:ascii="Times New Roman" w:hAnsi="Times New Roman"/>
                <w:sz w:val="24"/>
                <w:szCs w:val="24"/>
                <w:lang w:val="uz-Cyrl-UZ"/>
              </w:rPr>
              <w:t>ma’ruzachilarning</w:t>
            </w:r>
            <w:r w:rsidRPr="004B3458">
              <w:rPr>
                <w:rFonts w:ascii="Times New Roman" w:hAnsi="Times New Roman"/>
                <w:sz w:val="24"/>
                <w:szCs w:val="24"/>
                <w:lang w:val="uz-Cyrl-UZ"/>
              </w:rPr>
              <w:t xml:space="preserve"> </w:t>
            </w:r>
            <w:r>
              <w:rPr>
                <w:rFonts w:ascii="Times New Roman" w:hAnsi="Times New Roman"/>
                <w:sz w:val="24"/>
                <w:szCs w:val="24"/>
                <w:lang w:val="uz-Cyrl-UZ"/>
              </w:rPr>
              <w:t>taqdimotlarini</w:t>
            </w:r>
            <w:r w:rsidRPr="004B3458">
              <w:rPr>
                <w:rFonts w:ascii="Times New Roman" w:hAnsi="Times New Roman"/>
                <w:sz w:val="24"/>
                <w:szCs w:val="24"/>
                <w:lang w:val="uz-Cyrl-UZ"/>
              </w:rPr>
              <w:t xml:space="preserve"> </w:t>
            </w:r>
            <w:r>
              <w:rPr>
                <w:rFonts w:ascii="Times New Roman" w:hAnsi="Times New Roman"/>
                <w:sz w:val="24"/>
                <w:szCs w:val="24"/>
                <w:lang w:val="uz-Cyrl-UZ"/>
              </w:rPr>
              <w:t>e’lon</w:t>
            </w:r>
            <w:r w:rsidRPr="004B3458">
              <w:rPr>
                <w:rFonts w:ascii="Times New Roman" w:hAnsi="Times New Roman"/>
                <w:sz w:val="24"/>
                <w:szCs w:val="24"/>
                <w:lang w:val="uz-Cyrl-UZ"/>
              </w:rPr>
              <w:t xml:space="preserve"> </w:t>
            </w:r>
            <w:r>
              <w:rPr>
                <w:rFonts w:ascii="Times New Roman" w:hAnsi="Times New Roman"/>
                <w:sz w:val="24"/>
                <w:szCs w:val="24"/>
                <w:lang w:val="uz-Cyrl-UZ"/>
              </w:rPr>
              <w:t>qiladi</w:t>
            </w:r>
            <w:r w:rsidRPr="004B3458">
              <w:rPr>
                <w:rFonts w:ascii="Times New Roman" w:hAnsi="Times New Roman"/>
                <w:sz w:val="24"/>
                <w:szCs w:val="24"/>
                <w:lang w:val="uz-Cyrl-UZ"/>
              </w:rPr>
              <w:t>.</w:t>
            </w:r>
          </w:p>
          <w:p w:rsidR="00284B54" w:rsidRPr="004B3458" w:rsidRDefault="00284B54" w:rsidP="00284B54">
            <w:pPr>
              <w:tabs>
                <w:tab w:val="left" w:pos="743"/>
              </w:tabs>
              <w:spacing w:before="100" w:beforeAutospacing="1" w:after="100" w:afterAutospacing="1"/>
              <w:ind w:firstLine="318"/>
              <w:rPr>
                <w:rFonts w:ascii="Times New Roman" w:hAnsi="Times New Roman"/>
                <w:sz w:val="24"/>
                <w:szCs w:val="24"/>
                <w:lang w:val="uz-Cyrl-UZ"/>
              </w:rPr>
            </w:pPr>
            <w:r w:rsidRPr="004B3458">
              <w:rPr>
                <w:rFonts w:ascii="Times New Roman" w:hAnsi="Times New Roman"/>
                <w:sz w:val="24"/>
                <w:szCs w:val="24"/>
                <w:lang w:val="uz-Cyrl-UZ"/>
              </w:rPr>
              <w:t xml:space="preserve">2.         </w:t>
            </w:r>
            <w:r>
              <w:rPr>
                <w:rFonts w:ascii="Times New Roman" w:hAnsi="Times New Roman"/>
                <w:sz w:val="24"/>
                <w:szCs w:val="24"/>
                <w:lang w:val="uz-Cyrl-UZ"/>
              </w:rPr>
              <w:t>Ma’ruza</w:t>
            </w:r>
            <w:r w:rsidRPr="004B3458">
              <w:rPr>
                <w:rFonts w:ascii="Times New Roman" w:hAnsi="Times New Roman"/>
                <w:sz w:val="24"/>
                <w:szCs w:val="24"/>
                <w:lang w:val="uz-Cyrl-UZ"/>
              </w:rPr>
              <w:t xml:space="preserve"> 5 </w:t>
            </w:r>
            <w:r>
              <w:rPr>
                <w:rFonts w:ascii="Times New Roman" w:hAnsi="Times New Roman"/>
                <w:sz w:val="24"/>
                <w:szCs w:val="24"/>
                <w:lang w:val="uz-Cyrl-UZ"/>
              </w:rPr>
              <w:t>minut</w:t>
            </w:r>
            <w:r w:rsidRPr="004B3458">
              <w:rPr>
                <w:rFonts w:ascii="Times New Roman" w:hAnsi="Times New Roman"/>
                <w:sz w:val="24"/>
                <w:szCs w:val="24"/>
                <w:lang w:val="uz-Cyrl-UZ"/>
              </w:rPr>
              <w:t xml:space="preserve"> </w:t>
            </w:r>
            <w:r>
              <w:rPr>
                <w:rFonts w:ascii="Times New Roman" w:hAnsi="Times New Roman"/>
                <w:sz w:val="24"/>
                <w:szCs w:val="24"/>
                <w:lang w:val="uz-Cyrl-UZ"/>
              </w:rPr>
              <w:t>davom</w:t>
            </w:r>
            <w:r w:rsidRPr="004B3458">
              <w:rPr>
                <w:rFonts w:ascii="Times New Roman" w:hAnsi="Times New Roman"/>
                <w:sz w:val="24"/>
                <w:szCs w:val="24"/>
                <w:lang w:val="uz-Cyrl-UZ"/>
              </w:rPr>
              <w:t xml:space="preserve"> </w:t>
            </w:r>
            <w:r>
              <w:rPr>
                <w:rFonts w:ascii="Times New Roman" w:hAnsi="Times New Roman"/>
                <w:sz w:val="24"/>
                <w:szCs w:val="24"/>
                <w:lang w:val="uz-Cyrl-UZ"/>
              </w:rPr>
              <w:t>etadi</w:t>
            </w:r>
            <w:r w:rsidRPr="004B3458">
              <w:rPr>
                <w:rFonts w:ascii="Times New Roman" w:hAnsi="Times New Roman"/>
                <w:sz w:val="24"/>
                <w:szCs w:val="24"/>
                <w:lang w:val="uz-Cyrl-UZ"/>
              </w:rPr>
              <w:t>.</w:t>
            </w:r>
          </w:p>
          <w:p w:rsidR="00284B54" w:rsidRPr="004B3458" w:rsidRDefault="00284B54" w:rsidP="00284B54">
            <w:pPr>
              <w:tabs>
                <w:tab w:val="left" w:pos="743"/>
              </w:tabs>
              <w:spacing w:before="100" w:beforeAutospacing="1" w:after="100" w:afterAutospacing="1"/>
              <w:ind w:firstLine="318"/>
              <w:rPr>
                <w:rFonts w:ascii="Times New Roman" w:hAnsi="Times New Roman"/>
                <w:sz w:val="24"/>
                <w:szCs w:val="24"/>
                <w:lang w:val="uz-Cyrl-UZ"/>
              </w:rPr>
            </w:pPr>
            <w:r w:rsidRPr="004B3458">
              <w:rPr>
                <w:rFonts w:ascii="Times New Roman" w:hAnsi="Times New Roman"/>
                <w:sz w:val="24"/>
                <w:szCs w:val="24"/>
                <w:lang w:val="uz-Cyrl-UZ"/>
              </w:rPr>
              <w:t xml:space="preserve">3.         </w:t>
            </w:r>
            <w:r>
              <w:rPr>
                <w:rFonts w:ascii="Times New Roman" w:hAnsi="Times New Roman"/>
                <w:sz w:val="24"/>
                <w:szCs w:val="24"/>
                <w:lang w:val="uz-Cyrl-UZ"/>
              </w:rPr>
              <w:t>Taqrizchi</w:t>
            </w:r>
            <w:r w:rsidRPr="004B3458">
              <w:rPr>
                <w:rFonts w:ascii="Times New Roman" w:hAnsi="Times New Roman"/>
                <w:sz w:val="24"/>
                <w:szCs w:val="24"/>
                <w:lang w:val="uz-Cyrl-UZ"/>
              </w:rPr>
              <w:t xml:space="preserve"> – 2 </w:t>
            </w:r>
            <w:r>
              <w:rPr>
                <w:rFonts w:ascii="Times New Roman" w:hAnsi="Times New Roman"/>
                <w:sz w:val="24"/>
                <w:szCs w:val="24"/>
                <w:lang w:val="uz-Cyrl-UZ"/>
              </w:rPr>
              <w:t>minut</w:t>
            </w:r>
            <w:r w:rsidRPr="004B3458">
              <w:rPr>
                <w:rFonts w:ascii="Times New Roman" w:hAnsi="Times New Roman"/>
                <w:sz w:val="24"/>
                <w:szCs w:val="24"/>
                <w:lang w:val="uz-Cyrl-UZ"/>
              </w:rPr>
              <w:t>.</w:t>
            </w:r>
          </w:p>
          <w:p w:rsidR="00284B54" w:rsidRPr="004B3458" w:rsidRDefault="00284B54" w:rsidP="00284B54">
            <w:pPr>
              <w:tabs>
                <w:tab w:val="left" w:pos="743"/>
              </w:tabs>
              <w:spacing w:before="100" w:beforeAutospacing="1" w:after="100" w:afterAutospacing="1"/>
              <w:ind w:firstLine="318"/>
              <w:rPr>
                <w:rFonts w:ascii="Times New Roman" w:hAnsi="Times New Roman"/>
                <w:sz w:val="24"/>
                <w:szCs w:val="24"/>
                <w:lang w:val="uz-Cyrl-UZ"/>
              </w:rPr>
            </w:pPr>
            <w:r w:rsidRPr="004B3458">
              <w:rPr>
                <w:rFonts w:ascii="Times New Roman" w:hAnsi="Times New Roman"/>
                <w:sz w:val="24"/>
                <w:szCs w:val="24"/>
                <w:lang w:val="uz-Cyrl-UZ"/>
              </w:rPr>
              <w:t xml:space="preserve">4.         </w:t>
            </w:r>
            <w:r>
              <w:rPr>
                <w:rFonts w:ascii="Times New Roman" w:hAnsi="Times New Roman"/>
                <w:sz w:val="24"/>
                <w:szCs w:val="24"/>
                <w:lang w:val="uz-Cyrl-UZ"/>
              </w:rPr>
              <w:t>Raqib</w:t>
            </w:r>
            <w:r w:rsidRPr="004B3458">
              <w:rPr>
                <w:rFonts w:ascii="Times New Roman" w:hAnsi="Times New Roman"/>
                <w:sz w:val="24"/>
                <w:szCs w:val="24"/>
                <w:lang w:val="uz-Cyrl-UZ"/>
              </w:rPr>
              <w:t xml:space="preserve"> – </w:t>
            </w:r>
            <w:r>
              <w:rPr>
                <w:rFonts w:ascii="Times New Roman" w:hAnsi="Times New Roman"/>
                <w:sz w:val="24"/>
                <w:szCs w:val="24"/>
                <w:lang w:val="uz-Cyrl-UZ"/>
              </w:rPr>
              <w:t>ma’ruza</w:t>
            </w:r>
            <w:r w:rsidRPr="004B3458">
              <w:rPr>
                <w:rFonts w:ascii="Times New Roman" w:hAnsi="Times New Roman"/>
                <w:sz w:val="24"/>
                <w:szCs w:val="24"/>
                <w:lang w:val="uz-Cyrl-UZ"/>
              </w:rPr>
              <w:t xml:space="preserve"> </w:t>
            </w:r>
            <w:r>
              <w:rPr>
                <w:rFonts w:ascii="Times New Roman" w:hAnsi="Times New Roman"/>
                <w:sz w:val="24"/>
                <w:szCs w:val="24"/>
                <w:lang w:val="uz-Cyrl-UZ"/>
              </w:rPr>
              <w:t>mavzusi</w:t>
            </w:r>
            <w:r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Pr="004B3458">
              <w:rPr>
                <w:rFonts w:ascii="Times New Roman" w:hAnsi="Times New Roman"/>
                <w:sz w:val="24"/>
                <w:szCs w:val="24"/>
                <w:lang w:val="uz-Cyrl-UZ"/>
              </w:rPr>
              <w:t xml:space="preserve"> </w:t>
            </w:r>
            <w:r>
              <w:rPr>
                <w:rFonts w:ascii="Times New Roman" w:hAnsi="Times New Roman"/>
                <w:sz w:val="24"/>
                <w:szCs w:val="24"/>
                <w:lang w:val="uz-Cyrl-UZ"/>
              </w:rPr>
              <w:t>fikrlarini</w:t>
            </w:r>
            <w:r w:rsidRPr="004B3458">
              <w:rPr>
                <w:rFonts w:ascii="Times New Roman" w:hAnsi="Times New Roman"/>
                <w:sz w:val="24"/>
                <w:szCs w:val="24"/>
                <w:lang w:val="uz-Cyrl-UZ"/>
              </w:rPr>
              <w:t xml:space="preserve"> 1-3 </w:t>
            </w:r>
            <w:r>
              <w:rPr>
                <w:rFonts w:ascii="Times New Roman" w:hAnsi="Times New Roman"/>
                <w:sz w:val="24"/>
                <w:szCs w:val="24"/>
                <w:lang w:val="uz-Cyrl-UZ"/>
              </w:rPr>
              <w:t>minut</w:t>
            </w:r>
            <w:r w:rsidRPr="004B3458">
              <w:rPr>
                <w:rFonts w:ascii="Times New Roman" w:hAnsi="Times New Roman"/>
                <w:sz w:val="24"/>
                <w:szCs w:val="24"/>
                <w:lang w:val="uz-Cyrl-UZ"/>
              </w:rPr>
              <w:t xml:space="preserve"> </w:t>
            </w:r>
            <w:r>
              <w:rPr>
                <w:rFonts w:ascii="Times New Roman" w:hAnsi="Times New Roman"/>
                <w:sz w:val="24"/>
                <w:szCs w:val="24"/>
                <w:lang w:val="uz-Cyrl-UZ"/>
              </w:rPr>
              <w:t>taqdim</w:t>
            </w:r>
            <w:r w:rsidRPr="004B3458">
              <w:rPr>
                <w:rFonts w:ascii="Times New Roman" w:hAnsi="Times New Roman"/>
                <w:sz w:val="24"/>
                <w:szCs w:val="24"/>
                <w:lang w:val="uz-Cyrl-UZ"/>
              </w:rPr>
              <w:t xml:space="preserve"> </w:t>
            </w:r>
            <w:r>
              <w:rPr>
                <w:rFonts w:ascii="Times New Roman" w:hAnsi="Times New Roman"/>
                <w:sz w:val="24"/>
                <w:szCs w:val="24"/>
                <w:lang w:val="uz-Cyrl-UZ"/>
              </w:rPr>
              <w:t>etadi</w:t>
            </w:r>
            <w:r w:rsidRPr="004B3458">
              <w:rPr>
                <w:rFonts w:ascii="Times New Roman" w:hAnsi="Times New Roman"/>
                <w:sz w:val="24"/>
                <w:szCs w:val="24"/>
                <w:lang w:val="uz-Cyrl-UZ"/>
              </w:rPr>
              <w:t>.</w:t>
            </w:r>
          </w:p>
          <w:p w:rsidR="00284B54" w:rsidRPr="004B3458" w:rsidRDefault="00284B54" w:rsidP="00284B54">
            <w:pPr>
              <w:tabs>
                <w:tab w:val="left" w:pos="743"/>
              </w:tabs>
              <w:spacing w:before="100" w:beforeAutospacing="1" w:after="100" w:afterAutospacing="1" w:line="20" w:lineRule="atLeast"/>
              <w:ind w:firstLine="318"/>
              <w:rPr>
                <w:rFonts w:ascii="Times New Roman" w:hAnsi="Times New Roman"/>
                <w:b/>
                <w:sz w:val="24"/>
                <w:szCs w:val="24"/>
                <w:lang w:val="uz-Cyrl-UZ"/>
              </w:rPr>
            </w:pPr>
            <w:r w:rsidRPr="004B3458">
              <w:rPr>
                <w:rFonts w:ascii="Times New Roman" w:hAnsi="Times New Roman"/>
                <w:b/>
                <w:sz w:val="24"/>
                <w:szCs w:val="24"/>
                <w:lang w:val="uz-Cyrl-UZ"/>
              </w:rPr>
              <w:t xml:space="preserve">5.         </w:t>
            </w:r>
            <w:r>
              <w:rPr>
                <w:rFonts w:ascii="Times New Roman" w:hAnsi="Times New Roman"/>
                <w:sz w:val="24"/>
                <w:szCs w:val="24"/>
                <w:lang w:val="uz-Cyrl-UZ"/>
              </w:rPr>
              <w:t>Jamoaviy</w:t>
            </w:r>
            <w:r w:rsidRPr="004B3458">
              <w:rPr>
                <w:rFonts w:ascii="Times New Roman" w:hAnsi="Times New Roman"/>
                <w:sz w:val="24"/>
                <w:szCs w:val="24"/>
                <w:lang w:val="uz-Cyrl-UZ"/>
              </w:rPr>
              <w:t xml:space="preserve"> </w:t>
            </w:r>
            <w:r>
              <w:rPr>
                <w:rFonts w:ascii="Times New Roman" w:hAnsi="Times New Roman"/>
                <w:sz w:val="24"/>
                <w:szCs w:val="24"/>
                <w:lang w:val="uz-Cyrl-UZ"/>
              </w:rPr>
              <w:t>muhokama</w:t>
            </w:r>
            <w:r w:rsidRPr="004B3458">
              <w:rPr>
                <w:rFonts w:ascii="Times New Roman" w:hAnsi="Times New Roman"/>
                <w:sz w:val="24"/>
                <w:szCs w:val="24"/>
                <w:lang w:val="uz-Cyrl-UZ"/>
              </w:rPr>
              <w:t xml:space="preserve"> – 5-10 </w:t>
            </w:r>
            <w:r>
              <w:rPr>
                <w:rFonts w:ascii="Times New Roman" w:hAnsi="Times New Roman"/>
                <w:sz w:val="24"/>
                <w:szCs w:val="24"/>
                <w:lang w:val="uz-Cyrl-UZ"/>
              </w:rPr>
              <w:t>minut</w:t>
            </w:r>
            <w:r w:rsidRPr="004B3458">
              <w:rPr>
                <w:rFonts w:ascii="Times New Roman" w:hAnsi="Times New Roman"/>
                <w:sz w:val="24"/>
                <w:szCs w:val="24"/>
                <w:lang w:val="uz-Cyrl-UZ"/>
              </w:rPr>
              <w:t>.</w:t>
            </w:r>
          </w:p>
        </w:tc>
      </w:tr>
    </w:tbl>
    <w:p w:rsidR="00FE624F" w:rsidRPr="004B3458" w:rsidRDefault="00FE624F" w:rsidP="004B3458">
      <w:pPr>
        <w:spacing w:after="0" w:line="240" w:lineRule="auto"/>
        <w:ind w:firstLine="600"/>
        <w:jc w:val="both"/>
        <w:rPr>
          <w:rFonts w:ascii="Times New Roman" w:hAnsi="Times New Roman"/>
          <w:sz w:val="24"/>
          <w:szCs w:val="24"/>
          <w:lang w:val="uz-Cyrl-UZ"/>
        </w:rPr>
      </w:pPr>
    </w:p>
    <w:p w:rsidR="00FE624F" w:rsidRDefault="00FE624F" w:rsidP="004B3458">
      <w:pPr>
        <w:spacing w:after="0" w:line="240" w:lineRule="auto"/>
        <w:ind w:firstLine="600"/>
        <w:jc w:val="both"/>
        <w:rPr>
          <w:rFonts w:ascii="Times New Roman" w:hAnsi="Times New Roman"/>
          <w:sz w:val="24"/>
          <w:szCs w:val="24"/>
        </w:rPr>
      </w:pPr>
    </w:p>
    <w:p w:rsidR="00284B54" w:rsidRDefault="00284B54" w:rsidP="004B3458">
      <w:pPr>
        <w:spacing w:after="0" w:line="240" w:lineRule="auto"/>
        <w:ind w:firstLine="600"/>
        <w:jc w:val="both"/>
        <w:rPr>
          <w:rFonts w:ascii="Times New Roman" w:hAnsi="Times New Roman"/>
          <w:sz w:val="24"/>
          <w:szCs w:val="24"/>
        </w:rPr>
      </w:pPr>
    </w:p>
    <w:p w:rsidR="00284B54" w:rsidRPr="00284B54" w:rsidRDefault="00284B54" w:rsidP="004B3458">
      <w:pPr>
        <w:spacing w:after="0" w:line="240" w:lineRule="auto"/>
        <w:ind w:firstLine="600"/>
        <w:jc w:val="both"/>
        <w:rPr>
          <w:rFonts w:ascii="Times New Roman" w:hAnsi="Times New Roman"/>
          <w:sz w:val="24"/>
          <w:szCs w:val="24"/>
        </w:rPr>
      </w:pPr>
    </w:p>
    <w:p w:rsidR="00AF3A79" w:rsidRPr="00284B54" w:rsidRDefault="00BF5652" w:rsidP="002E6DA2">
      <w:pPr>
        <w:pStyle w:val="1"/>
        <w:spacing w:before="0" w:after="0" w:line="240" w:lineRule="auto"/>
        <w:ind w:left="360"/>
        <w:rPr>
          <w:rFonts w:ascii="Times New Roman" w:hAnsi="Times New Roman"/>
          <w:b/>
          <w:color w:val="0070C0"/>
          <w:sz w:val="24"/>
          <w:szCs w:val="24"/>
          <w:lang w:val="en-US"/>
        </w:rPr>
      </w:pPr>
      <w:r>
        <w:rPr>
          <w:rFonts w:ascii="Times New Roman" w:hAnsi="Times New Roman"/>
          <w:b/>
          <w:caps w:val="0"/>
          <w:color w:val="0070C0"/>
          <w:sz w:val="24"/>
          <w:szCs w:val="24"/>
          <w:lang w:val="en-US"/>
        </w:rPr>
        <w:t>IV</w:t>
      </w:r>
      <w:r w:rsidR="00B902BC" w:rsidRPr="004B3458">
        <w:rPr>
          <w:rFonts w:ascii="Times New Roman" w:hAnsi="Times New Roman"/>
          <w:b/>
          <w:caps w:val="0"/>
          <w:color w:val="0070C0"/>
          <w:sz w:val="24"/>
          <w:szCs w:val="24"/>
          <w:lang w:val="uz-Cyrl-UZ"/>
        </w:rPr>
        <w:t>.</w:t>
      </w:r>
      <w:r w:rsidR="00284B54">
        <w:rPr>
          <w:rFonts w:ascii="Times New Roman" w:hAnsi="Times New Roman"/>
          <w:b/>
          <w:caps w:val="0"/>
          <w:color w:val="0070C0"/>
          <w:sz w:val="24"/>
          <w:szCs w:val="24"/>
          <w:lang w:val="en-US"/>
        </w:rPr>
        <w:t>NAZARIY MATERIALLAR</w:t>
      </w:r>
    </w:p>
    <w:p w:rsidR="00364936" w:rsidRPr="004B3458" w:rsidRDefault="00364936" w:rsidP="004B3458">
      <w:pPr>
        <w:jc w:val="both"/>
        <w:rPr>
          <w:rFonts w:ascii="Times New Roman" w:hAnsi="Times New Roman"/>
          <w:sz w:val="24"/>
          <w:szCs w:val="24"/>
          <w:lang w:val="uz-Cyrl-UZ"/>
        </w:rPr>
      </w:pPr>
    </w:p>
    <w:bookmarkEnd w:id="1"/>
    <w:p w:rsidR="0098319A" w:rsidRPr="004B3458" w:rsidRDefault="0098319A" w:rsidP="004B3458">
      <w:pPr>
        <w:pStyle w:val="aff2"/>
        <w:spacing w:after="0"/>
        <w:jc w:val="both"/>
        <w:rPr>
          <w:rFonts w:ascii="Times New Roman" w:hAnsi="Times New Roman"/>
          <w:lang w:val="uz-Cyrl-UZ"/>
        </w:rPr>
      </w:pPr>
      <w:r w:rsidRPr="004B3458">
        <w:rPr>
          <w:rFonts w:ascii="Times New Roman" w:hAnsi="Times New Roman"/>
          <w:color w:val="000000"/>
          <w:spacing w:val="-10"/>
          <w:lang w:val="uz-Cyrl-UZ"/>
        </w:rPr>
        <w:t>1-MAVZU. “IQTISODIYOT NAZARIYASI” FANINING PR</w:t>
      </w:r>
      <w:r w:rsidR="00DF2A3E">
        <w:rPr>
          <w:rFonts w:ascii="Times New Roman" w:hAnsi="Times New Roman"/>
          <w:color w:val="000000"/>
          <w:spacing w:val="-10"/>
          <w:lang w:val="uz-Cyrl-UZ"/>
        </w:rPr>
        <w:t>E</w:t>
      </w:r>
      <w:r w:rsidRPr="004B3458">
        <w:rPr>
          <w:rFonts w:ascii="Times New Roman" w:hAnsi="Times New Roman"/>
          <w:color w:val="000000"/>
          <w:spacing w:val="-10"/>
          <w:lang w:val="uz-Cyrl-UZ"/>
        </w:rPr>
        <w:t>DM</w:t>
      </w:r>
      <w:r w:rsidR="00DF2A3E">
        <w:rPr>
          <w:rFonts w:ascii="Times New Roman" w:hAnsi="Times New Roman"/>
          <w:color w:val="000000"/>
          <w:spacing w:val="-10"/>
          <w:lang w:val="uz-Cyrl-UZ"/>
        </w:rPr>
        <w:t>E</w:t>
      </w:r>
      <w:r w:rsidRPr="004B3458">
        <w:rPr>
          <w:rFonts w:ascii="Times New Roman" w:hAnsi="Times New Roman"/>
          <w:color w:val="000000"/>
          <w:spacing w:val="-10"/>
          <w:lang w:val="uz-Cyrl-UZ"/>
        </w:rPr>
        <w:t>TI VA BILISH USULLARI</w:t>
      </w:r>
    </w:p>
    <w:p w:rsidR="0098319A" w:rsidRPr="004B3458" w:rsidRDefault="0098319A" w:rsidP="004B3458">
      <w:pPr>
        <w:pStyle w:val="aff2"/>
        <w:spacing w:after="0"/>
        <w:jc w:val="both"/>
        <w:rPr>
          <w:rFonts w:ascii="Times New Roman" w:hAnsi="Times New Roman"/>
          <w:lang w:val="uz-Cyrl-UZ"/>
        </w:rPr>
      </w:pPr>
    </w:p>
    <w:p w:rsidR="0098319A" w:rsidRPr="004B3458" w:rsidRDefault="0098319A" w:rsidP="004B3458">
      <w:pPr>
        <w:pStyle w:val="aff2"/>
        <w:spacing w:after="0"/>
        <w:jc w:val="both"/>
        <w:rPr>
          <w:rFonts w:ascii="Times New Roman" w:hAnsi="Times New Roman"/>
        </w:rPr>
      </w:pPr>
      <w:r w:rsidRPr="004B3458">
        <w:rPr>
          <w:rFonts w:ascii="Times New Roman" w:hAnsi="Times New Roman"/>
        </w:rPr>
        <w:t>R</w:t>
      </w:r>
      <w:r w:rsidR="00DF2A3E">
        <w:rPr>
          <w:rFonts w:ascii="Times New Roman" w:hAnsi="Times New Roman"/>
        </w:rPr>
        <w:t>e</w:t>
      </w:r>
      <w:r w:rsidRPr="004B3458">
        <w:rPr>
          <w:rFonts w:ascii="Times New Roman" w:hAnsi="Times New Roman"/>
        </w:rPr>
        <w:t>ja:</w:t>
      </w:r>
    </w:p>
    <w:p w:rsidR="0098319A" w:rsidRPr="004B3458" w:rsidRDefault="0098319A" w:rsidP="004B3458">
      <w:pPr>
        <w:pStyle w:val="aff2"/>
        <w:spacing w:after="0"/>
        <w:jc w:val="both"/>
        <w:rPr>
          <w:rFonts w:ascii="Times New Roman" w:hAnsi="Times New Roman"/>
        </w:rPr>
      </w:pPr>
    </w:p>
    <w:p w:rsidR="0098319A" w:rsidRPr="004B3458" w:rsidRDefault="0098319A" w:rsidP="004B3458">
      <w:pPr>
        <w:pStyle w:val="af8"/>
        <w:numPr>
          <w:ilvl w:val="0"/>
          <w:numId w:val="17"/>
        </w:numPr>
        <w:contextualSpacing w:val="0"/>
        <w:jc w:val="both"/>
        <w:rPr>
          <w:bCs/>
          <w:lang w:val="en-US"/>
        </w:rPr>
      </w:pPr>
      <w:r w:rsidRPr="004B3458">
        <w:rPr>
          <w:bCs/>
          <w:lang w:val="en-US"/>
        </w:rPr>
        <w:t>Iqtisodiyot nazariyasi qanday fan va u nimani o`rganadi?</w:t>
      </w:r>
    </w:p>
    <w:p w:rsidR="0098319A" w:rsidRPr="004B3458" w:rsidRDefault="0098319A" w:rsidP="004B3458">
      <w:pPr>
        <w:pStyle w:val="af8"/>
        <w:numPr>
          <w:ilvl w:val="0"/>
          <w:numId w:val="17"/>
        </w:numPr>
        <w:contextualSpacing w:val="0"/>
        <w:jc w:val="both"/>
        <w:rPr>
          <w:bCs/>
          <w:lang w:val="en-US"/>
        </w:rPr>
      </w:pPr>
      <w:r w:rsidRPr="004B3458">
        <w:rPr>
          <w:bCs/>
          <w:lang w:val="en-US"/>
        </w:rPr>
        <w:t>Iqtisodiy kat</w:t>
      </w:r>
      <w:r w:rsidR="00DF2A3E">
        <w:rPr>
          <w:bCs/>
        </w:rPr>
        <w:t>e</w:t>
      </w:r>
      <w:r w:rsidRPr="004B3458">
        <w:rPr>
          <w:bCs/>
          <w:lang w:val="en-US"/>
        </w:rPr>
        <w:t>goriyalar va qonunlar.</w:t>
      </w:r>
    </w:p>
    <w:p w:rsidR="0098319A" w:rsidRPr="004B3458" w:rsidRDefault="0098319A" w:rsidP="004B3458">
      <w:pPr>
        <w:pStyle w:val="af8"/>
        <w:numPr>
          <w:ilvl w:val="0"/>
          <w:numId w:val="17"/>
        </w:numPr>
        <w:contextualSpacing w:val="0"/>
        <w:jc w:val="both"/>
        <w:rPr>
          <w:bCs/>
          <w:lang w:val="en-US"/>
        </w:rPr>
      </w:pPr>
      <w:r w:rsidRPr="004B3458">
        <w:rPr>
          <w:bCs/>
          <w:lang w:val="en-US"/>
        </w:rPr>
        <w:t>Iqtisodiyot nazariyasining tahlil uslublari.</w:t>
      </w:r>
    </w:p>
    <w:p w:rsidR="0098319A" w:rsidRPr="004B3458" w:rsidRDefault="0098319A" w:rsidP="004B3458">
      <w:pPr>
        <w:pStyle w:val="af8"/>
        <w:numPr>
          <w:ilvl w:val="0"/>
          <w:numId w:val="17"/>
        </w:numPr>
        <w:contextualSpacing w:val="0"/>
        <w:jc w:val="both"/>
        <w:rPr>
          <w:bCs/>
          <w:lang w:val="en-US"/>
        </w:rPr>
      </w:pPr>
      <w:r w:rsidRPr="004B3458">
        <w:rPr>
          <w:bCs/>
          <w:lang w:val="en-US"/>
        </w:rPr>
        <w:t>Iqtisodiyot nazariyasi va boshqa iqtisodiy fanlar bilan bog`liqligi</w:t>
      </w:r>
    </w:p>
    <w:p w:rsidR="0098319A" w:rsidRPr="004B3458" w:rsidRDefault="0098319A" w:rsidP="004B3458">
      <w:pPr>
        <w:pStyle w:val="2b"/>
        <w:numPr>
          <w:ilvl w:val="0"/>
          <w:numId w:val="17"/>
        </w:numPr>
        <w:spacing w:after="0" w:line="240" w:lineRule="auto"/>
        <w:contextualSpacing w:val="0"/>
        <w:jc w:val="both"/>
        <w:rPr>
          <w:rFonts w:ascii="Times New Roman" w:hAnsi="Times New Roman"/>
          <w:bCs/>
          <w:sz w:val="24"/>
          <w:szCs w:val="24"/>
          <w:lang w:val="en-GB"/>
        </w:rPr>
      </w:pPr>
      <w:r w:rsidRPr="004B3458">
        <w:rPr>
          <w:rFonts w:ascii="Times New Roman" w:hAnsi="Times New Roman"/>
          <w:bCs/>
          <w:sz w:val="24"/>
          <w:szCs w:val="24"/>
          <w:lang w:val="en-GB"/>
        </w:rPr>
        <w:t>Ijtimoiy­iqtisodiy ehtiyojlarning mohiyati va turlari.</w:t>
      </w:r>
    </w:p>
    <w:p w:rsidR="0098319A" w:rsidRPr="004B3458" w:rsidRDefault="0098319A" w:rsidP="004B3458">
      <w:pPr>
        <w:pStyle w:val="af8"/>
        <w:ind w:left="0" w:firstLine="0"/>
        <w:jc w:val="both"/>
        <w:rPr>
          <w:bCs/>
          <w:lang w:val="en-US"/>
        </w:rPr>
      </w:pPr>
    </w:p>
    <w:p w:rsidR="008E5A3E" w:rsidRPr="00BE7E55" w:rsidRDefault="008E5A3E" w:rsidP="004B3458">
      <w:pPr>
        <w:pStyle w:val="14"/>
        <w:jc w:val="both"/>
        <w:outlineLvl w:val="0"/>
        <w:rPr>
          <w:rFonts w:ascii="Times New Roman" w:hAnsi="Times New Roman"/>
          <w:sz w:val="24"/>
          <w:szCs w:val="24"/>
        </w:rPr>
      </w:pPr>
      <w:r w:rsidRPr="00BE7E55">
        <w:rPr>
          <w:rFonts w:ascii="Times New Roman" w:hAnsi="Times New Roman"/>
          <w:sz w:val="24"/>
          <w:szCs w:val="24"/>
        </w:rPr>
        <w:t>Tayanch iboralar</w:t>
      </w:r>
    </w:p>
    <w:p w:rsidR="008E5A3E" w:rsidRPr="004B3458" w:rsidRDefault="008E5A3E" w:rsidP="00BE7E55">
      <w:pPr>
        <w:pStyle w:val="26"/>
        <w:spacing w:after="0" w:line="240" w:lineRule="auto"/>
        <w:ind w:left="0"/>
        <w:jc w:val="both"/>
        <w:rPr>
          <w:rFonts w:ascii="Times New Roman" w:hAnsi="Times New Roman"/>
          <w:sz w:val="24"/>
          <w:szCs w:val="24"/>
        </w:rPr>
      </w:pPr>
      <w:r w:rsidRPr="004B3458">
        <w:rPr>
          <w:rFonts w:ascii="Times New Roman" w:hAnsi="Times New Roman"/>
          <w:sz w:val="24"/>
          <w:szCs w:val="24"/>
        </w:rPr>
        <w:t>Iqtisodiyot nazariyasi; iqtisodiy kat</w:t>
      </w:r>
      <w:r w:rsidR="00DF2A3E">
        <w:rPr>
          <w:rFonts w:ascii="Times New Roman" w:hAnsi="Times New Roman"/>
          <w:sz w:val="24"/>
          <w:szCs w:val="24"/>
        </w:rPr>
        <w:t>e</w:t>
      </w:r>
      <w:r w:rsidRPr="004B3458">
        <w:rPr>
          <w:rFonts w:ascii="Times New Roman" w:hAnsi="Times New Roman"/>
          <w:sz w:val="24"/>
          <w:szCs w:val="24"/>
        </w:rPr>
        <w:t>goriyalar; umumiqtisodiy kat</w:t>
      </w:r>
      <w:r w:rsidR="00DF2A3E">
        <w:rPr>
          <w:rFonts w:ascii="Times New Roman" w:hAnsi="Times New Roman"/>
          <w:sz w:val="24"/>
          <w:szCs w:val="24"/>
        </w:rPr>
        <w:t>e</w:t>
      </w:r>
      <w:r w:rsidRPr="004B3458">
        <w:rPr>
          <w:rFonts w:ascii="Times New Roman" w:hAnsi="Times New Roman"/>
          <w:sz w:val="24"/>
          <w:szCs w:val="24"/>
        </w:rPr>
        <w:t>goriyalar; formatsion­maxsus kat</w:t>
      </w:r>
      <w:r w:rsidR="00DF2A3E">
        <w:rPr>
          <w:rFonts w:ascii="Times New Roman" w:hAnsi="Times New Roman"/>
          <w:sz w:val="24"/>
          <w:szCs w:val="24"/>
        </w:rPr>
        <w:t>e</w:t>
      </w:r>
      <w:r w:rsidRPr="004B3458">
        <w:rPr>
          <w:rFonts w:ascii="Times New Roman" w:hAnsi="Times New Roman"/>
          <w:sz w:val="24"/>
          <w:szCs w:val="24"/>
        </w:rPr>
        <w:t>goriyalar; davriy­oraliq kat</w:t>
      </w:r>
      <w:r w:rsidR="00DF2A3E">
        <w:rPr>
          <w:rFonts w:ascii="Times New Roman" w:hAnsi="Times New Roman"/>
          <w:sz w:val="24"/>
          <w:szCs w:val="24"/>
        </w:rPr>
        <w:t>e</w:t>
      </w:r>
      <w:r w:rsidRPr="004B3458">
        <w:rPr>
          <w:rFonts w:ascii="Times New Roman" w:hAnsi="Times New Roman"/>
          <w:sz w:val="24"/>
          <w:szCs w:val="24"/>
        </w:rPr>
        <w:t>goriyalar; iqtisodiy qonunlar; induktiv va d</w:t>
      </w:r>
      <w:r w:rsidR="00DF2A3E">
        <w:rPr>
          <w:rFonts w:ascii="Times New Roman" w:hAnsi="Times New Roman"/>
          <w:sz w:val="24"/>
          <w:szCs w:val="24"/>
        </w:rPr>
        <w:t>e</w:t>
      </w:r>
      <w:r w:rsidRPr="004B3458">
        <w:rPr>
          <w:rFonts w:ascii="Times New Roman" w:hAnsi="Times New Roman"/>
          <w:sz w:val="24"/>
          <w:szCs w:val="24"/>
        </w:rPr>
        <w:t>duktiv usullar; umumiqtisodiy fanlar; xususiy iqtisodiy fanlar. Moddiy ehtiyojlar; ijtimoiy­ma'naviy ehtiyojlar; m</w:t>
      </w:r>
      <w:r w:rsidR="00DF2A3E">
        <w:rPr>
          <w:rFonts w:ascii="Times New Roman" w:hAnsi="Times New Roman"/>
          <w:sz w:val="24"/>
          <w:szCs w:val="24"/>
        </w:rPr>
        <w:t>e</w:t>
      </w:r>
      <w:r w:rsidRPr="004B3458">
        <w:rPr>
          <w:rFonts w:ascii="Times New Roman" w:hAnsi="Times New Roman"/>
          <w:sz w:val="24"/>
          <w:szCs w:val="24"/>
        </w:rPr>
        <w:t>hnat ehtiyoji; ehtiyojlarning yuksalishi; ehtiyojlarni qondirish vositasi.</w:t>
      </w:r>
    </w:p>
    <w:p w:rsidR="0098319A" w:rsidRPr="004B3458" w:rsidRDefault="0098319A" w:rsidP="00BE7E55">
      <w:pPr>
        <w:spacing w:after="0"/>
        <w:jc w:val="both"/>
        <w:rPr>
          <w:rFonts w:ascii="Times New Roman" w:hAnsi="Times New Roman"/>
          <w:sz w:val="24"/>
          <w:szCs w:val="24"/>
        </w:rPr>
      </w:pPr>
    </w:p>
    <w:p w:rsidR="0098319A" w:rsidRPr="004B3458" w:rsidRDefault="0098319A" w:rsidP="004B3458">
      <w:pPr>
        <w:pStyle w:val="94"/>
        <w:keepNext w:val="0"/>
        <w:jc w:val="both"/>
        <w:rPr>
          <w:rFonts w:ascii="Times New Roman" w:hAnsi="Times New Roman" w:cs="Times New Roman"/>
          <w:b w:val="0"/>
          <w:bCs w:val="0"/>
          <w:lang w:val="en-US"/>
        </w:rPr>
      </w:pPr>
      <w:r w:rsidRPr="004B3458">
        <w:rPr>
          <w:rFonts w:ascii="Times New Roman" w:hAnsi="Times New Roman" w:cs="Times New Roman"/>
          <w:b w:val="0"/>
          <w:bCs w:val="0"/>
          <w:lang w:val="en-US"/>
        </w:rPr>
        <w:t>Iqtisodiyot nazariyasi qanday fan va u nimani o`rganadi?</w:t>
      </w:r>
    </w:p>
    <w:p w:rsidR="0098319A" w:rsidRPr="004B3458" w:rsidRDefault="00BE7E55" w:rsidP="00BE7E55">
      <w:pPr>
        <w:pStyle w:val="2c"/>
        <w:spacing w:after="0"/>
        <w:ind w:left="0"/>
        <w:jc w:val="both"/>
        <w:rPr>
          <w:rFonts w:ascii="Times New Roman" w:hAnsi="Times New Roman"/>
          <w:sz w:val="24"/>
          <w:szCs w:val="24"/>
        </w:rPr>
      </w:pPr>
      <w:r>
        <w:rPr>
          <w:rFonts w:ascii="Times New Roman" w:hAnsi="Times New Roman"/>
          <w:sz w:val="24"/>
          <w:szCs w:val="24"/>
          <w:lang w:val="uz-Cyrl-UZ"/>
        </w:rPr>
        <w:t xml:space="preserve">           </w:t>
      </w:r>
      <w:r w:rsidR="0098319A" w:rsidRPr="004B3458">
        <w:rPr>
          <w:rFonts w:ascii="Times New Roman" w:hAnsi="Times New Roman"/>
          <w:sz w:val="24"/>
          <w:szCs w:val="24"/>
        </w:rPr>
        <w:t>Iqtisodiyot nazariyasi qadimgi fanlardan biri hisoblanadi. U doim olimlar va ziyoli kishilar diqqatini jalb qilib k</w:t>
      </w:r>
      <w:r w:rsidR="00DF2A3E">
        <w:rPr>
          <w:rFonts w:ascii="Times New Roman" w:hAnsi="Times New Roman"/>
          <w:sz w:val="24"/>
          <w:szCs w:val="24"/>
        </w:rPr>
        <w:t>e</w:t>
      </w:r>
      <w:r w:rsidR="0098319A" w:rsidRPr="004B3458">
        <w:rPr>
          <w:rFonts w:ascii="Times New Roman" w:hAnsi="Times New Roman"/>
          <w:sz w:val="24"/>
          <w:szCs w:val="24"/>
        </w:rPr>
        <w:t>lgan. Buni shu bilan izohlash mumkinki, iqtisodiyot nazariyasini o`rganish-bu barcha davrlarda - Aristot</w:t>
      </w:r>
      <w:r w:rsidR="00DF2A3E">
        <w:rPr>
          <w:rFonts w:ascii="Times New Roman" w:hAnsi="Times New Roman"/>
          <w:sz w:val="24"/>
          <w:szCs w:val="24"/>
        </w:rPr>
        <w:t>e</w:t>
      </w:r>
      <w:r w:rsidR="0098319A" w:rsidRPr="004B3458">
        <w:rPr>
          <w:rFonts w:ascii="Times New Roman" w:hAnsi="Times New Roman"/>
          <w:sz w:val="24"/>
          <w:szCs w:val="24"/>
        </w:rPr>
        <w:t>l va Ks</w:t>
      </w:r>
      <w:r w:rsidR="00DF2A3E">
        <w:rPr>
          <w:rFonts w:ascii="Times New Roman" w:hAnsi="Times New Roman"/>
          <w:sz w:val="24"/>
          <w:szCs w:val="24"/>
        </w:rPr>
        <w:t>e</w:t>
      </w:r>
      <w:r w:rsidR="0098319A" w:rsidRPr="004B3458">
        <w:rPr>
          <w:rFonts w:ascii="Times New Roman" w:hAnsi="Times New Roman"/>
          <w:sz w:val="24"/>
          <w:szCs w:val="24"/>
        </w:rPr>
        <w:t>nofontdan tortib to bugungi kunga qadar – kishilar iqtisodiy faoliyati va xo`jalik yuritish qonunlarining harakatlantiruvchi kuchlarini bilishning ob'</w:t>
      </w:r>
      <w:r w:rsidR="00DF2A3E">
        <w:rPr>
          <w:rFonts w:ascii="Times New Roman" w:hAnsi="Times New Roman"/>
          <w:sz w:val="24"/>
          <w:szCs w:val="24"/>
        </w:rPr>
        <w:t>e</w:t>
      </w:r>
      <w:r w:rsidR="0098319A" w:rsidRPr="004B3458">
        <w:rPr>
          <w:rFonts w:ascii="Times New Roman" w:hAnsi="Times New Roman"/>
          <w:sz w:val="24"/>
          <w:szCs w:val="24"/>
        </w:rPr>
        <w:t>ktiv zaruriyatini amalga oshirishdir.</w:t>
      </w:r>
    </w:p>
    <w:p w:rsidR="0098319A" w:rsidRPr="004B3458" w:rsidRDefault="0098319A" w:rsidP="004B3458">
      <w:pPr>
        <w:pStyle w:val="2c"/>
        <w:spacing w:after="0"/>
        <w:ind w:left="0" w:firstLine="720"/>
        <w:jc w:val="both"/>
        <w:rPr>
          <w:rFonts w:ascii="Times New Roman" w:hAnsi="Times New Roman"/>
          <w:bCs/>
          <w:sz w:val="24"/>
          <w:szCs w:val="24"/>
        </w:rPr>
      </w:pPr>
      <w:r w:rsidRPr="004B3458">
        <w:rPr>
          <w:rFonts w:ascii="Times New Roman" w:hAnsi="Times New Roman"/>
          <w:sz w:val="24"/>
          <w:szCs w:val="24"/>
        </w:rPr>
        <w:t>Iqtisodiy taraqqiyotning turli bosqichlari va usullarini tahlil qilish shuni ko`rsatadiki, moddiy n</w:t>
      </w:r>
      <w:r w:rsidR="00DF2A3E">
        <w:rPr>
          <w:rFonts w:ascii="Times New Roman" w:hAnsi="Times New Roman"/>
          <w:sz w:val="24"/>
          <w:szCs w:val="24"/>
        </w:rPr>
        <w:t>e</w:t>
      </w:r>
      <w:r w:rsidRPr="004B3458">
        <w:rPr>
          <w:rFonts w:ascii="Times New Roman" w:hAnsi="Times New Roman"/>
          <w:sz w:val="24"/>
          <w:szCs w:val="24"/>
        </w:rPr>
        <w:t>'matlarni ishlab chiqarish va ularning ist</w:t>
      </w:r>
      <w:r w:rsidR="00DF2A3E">
        <w:rPr>
          <w:rFonts w:ascii="Times New Roman" w:hAnsi="Times New Roman"/>
          <w:sz w:val="24"/>
          <w:szCs w:val="24"/>
        </w:rPr>
        <w:t>e</w:t>
      </w:r>
      <w:r w:rsidRPr="004B3458">
        <w:rPr>
          <w:rFonts w:ascii="Times New Roman" w:hAnsi="Times New Roman"/>
          <w:sz w:val="24"/>
          <w:szCs w:val="24"/>
        </w:rPr>
        <w:t xml:space="preserve">'molida diniy tushunchalar, odamlarning imon­e'tiqodi katta ta'sir kuchiga ega. Islomning asosiy manbai  «Qur'oni Karim» </w:t>
      </w:r>
      <w:r w:rsidRPr="004B3458">
        <w:rPr>
          <w:rFonts w:ascii="Times New Roman" w:hAnsi="Times New Roman"/>
          <w:bCs/>
          <w:sz w:val="24"/>
          <w:szCs w:val="24"/>
        </w:rPr>
        <w:t>oyatlari bandalarni har jihatdan poklikka, imon basalomatligiga chorlaydi. Bu muqaddas kitobning 293 ta oyati b</w:t>
      </w:r>
      <w:r w:rsidR="00DF2A3E">
        <w:rPr>
          <w:rFonts w:ascii="Times New Roman" w:hAnsi="Times New Roman"/>
          <w:bCs/>
          <w:sz w:val="24"/>
          <w:szCs w:val="24"/>
        </w:rPr>
        <w:t>e</w:t>
      </w:r>
      <w:r w:rsidRPr="004B3458">
        <w:rPr>
          <w:rFonts w:ascii="Times New Roman" w:hAnsi="Times New Roman"/>
          <w:bCs/>
          <w:sz w:val="24"/>
          <w:szCs w:val="24"/>
        </w:rPr>
        <w:t>vosita iqtisodiy tafakkurga bag`ishlangan.</w:t>
      </w:r>
    </w:p>
    <w:p w:rsidR="0098319A" w:rsidRPr="004B3458" w:rsidRDefault="0098319A" w:rsidP="004B3458">
      <w:pPr>
        <w:pStyle w:val="2c"/>
        <w:spacing w:after="0"/>
        <w:ind w:left="0" w:firstLine="720"/>
        <w:jc w:val="both"/>
        <w:rPr>
          <w:rFonts w:ascii="Times New Roman" w:hAnsi="Times New Roman"/>
          <w:sz w:val="24"/>
          <w:szCs w:val="24"/>
        </w:rPr>
      </w:pPr>
      <w:r w:rsidRPr="004B3458">
        <w:rPr>
          <w:rFonts w:ascii="Times New Roman" w:hAnsi="Times New Roman"/>
          <w:sz w:val="24"/>
          <w:szCs w:val="24"/>
        </w:rPr>
        <w:t xml:space="preserve">«U (Alloh) sizlarga </w:t>
      </w:r>
      <w:r w:rsidR="00DF2A3E">
        <w:rPr>
          <w:rFonts w:ascii="Times New Roman" w:hAnsi="Times New Roman"/>
          <w:sz w:val="24"/>
          <w:szCs w:val="24"/>
        </w:rPr>
        <w:t>e</w:t>
      </w:r>
      <w:r w:rsidRPr="004B3458">
        <w:rPr>
          <w:rFonts w:ascii="Times New Roman" w:hAnsi="Times New Roman"/>
          <w:sz w:val="24"/>
          <w:szCs w:val="24"/>
        </w:rPr>
        <w:t xml:space="preserve">rni bo`ysundirib qo`ygan zotdir. Bas, uning turli joylarida yuring va (Allohning) rizqidan </w:t>
      </w:r>
      <w:r w:rsidR="00DF2A3E">
        <w:rPr>
          <w:rFonts w:ascii="Times New Roman" w:hAnsi="Times New Roman"/>
          <w:sz w:val="24"/>
          <w:szCs w:val="24"/>
        </w:rPr>
        <w:t>e</w:t>
      </w:r>
      <w:r w:rsidRPr="004B3458">
        <w:rPr>
          <w:rFonts w:ascii="Times New Roman" w:hAnsi="Times New Roman"/>
          <w:sz w:val="24"/>
          <w:szCs w:val="24"/>
        </w:rPr>
        <w:t>ng...»</w:t>
      </w:r>
      <w:r w:rsidRPr="004B3458">
        <w:rPr>
          <w:rStyle w:val="aff6"/>
          <w:sz w:val="24"/>
          <w:szCs w:val="24"/>
        </w:rPr>
        <w:footnoteReference w:id="1"/>
      </w:r>
    </w:p>
    <w:p w:rsidR="0098319A" w:rsidRPr="004B3458" w:rsidRDefault="0098319A" w:rsidP="004B3458">
      <w:pPr>
        <w:pStyle w:val="2c"/>
        <w:spacing w:after="0"/>
        <w:ind w:left="0" w:firstLine="566"/>
        <w:jc w:val="both"/>
        <w:rPr>
          <w:rFonts w:ascii="Times New Roman" w:hAnsi="Times New Roman"/>
          <w:sz w:val="24"/>
          <w:szCs w:val="24"/>
        </w:rPr>
      </w:pPr>
      <w:r w:rsidRPr="004B3458">
        <w:rPr>
          <w:rFonts w:ascii="Times New Roman" w:hAnsi="Times New Roman"/>
          <w:sz w:val="24"/>
          <w:szCs w:val="24"/>
        </w:rPr>
        <w:t>Iqtisodiyot nazariyasi fanining shakllanish va rivojlanishidagi birinchi bosqichi - bu m</w:t>
      </w:r>
      <w:r w:rsidR="00DF2A3E">
        <w:rPr>
          <w:rFonts w:ascii="Times New Roman" w:hAnsi="Times New Roman"/>
          <w:sz w:val="24"/>
          <w:szCs w:val="24"/>
        </w:rPr>
        <w:t>e</w:t>
      </w:r>
      <w:r w:rsidRPr="004B3458">
        <w:rPr>
          <w:rFonts w:ascii="Times New Roman" w:hAnsi="Times New Roman"/>
          <w:sz w:val="24"/>
          <w:szCs w:val="24"/>
        </w:rPr>
        <w:t>rkantilizmning yuzaga k</w:t>
      </w:r>
      <w:r w:rsidR="00DF2A3E">
        <w:rPr>
          <w:rFonts w:ascii="Times New Roman" w:hAnsi="Times New Roman"/>
          <w:sz w:val="24"/>
          <w:szCs w:val="24"/>
        </w:rPr>
        <w:t>e</w:t>
      </w:r>
      <w:r w:rsidRPr="004B3458">
        <w:rPr>
          <w:rFonts w:ascii="Times New Roman" w:hAnsi="Times New Roman"/>
          <w:sz w:val="24"/>
          <w:szCs w:val="24"/>
        </w:rPr>
        <w:t>lishidir.</w:t>
      </w:r>
    </w:p>
    <w:p w:rsidR="0098319A" w:rsidRPr="004B3458" w:rsidRDefault="0098319A" w:rsidP="004B3458">
      <w:pPr>
        <w:pStyle w:val="2c"/>
        <w:spacing w:after="0"/>
        <w:ind w:left="0" w:firstLine="566"/>
        <w:jc w:val="both"/>
        <w:rPr>
          <w:rFonts w:ascii="Times New Roman" w:hAnsi="Times New Roman"/>
          <w:sz w:val="24"/>
          <w:szCs w:val="24"/>
        </w:rPr>
      </w:pPr>
      <w:r w:rsidRPr="004B3458">
        <w:rPr>
          <w:rFonts w:ascii="Times New Roman" w:hAnsi="Times New Roman"/>
          <w:sz w:val="24"/>
          <w:szCs w:val="24"/>
        </w:rPr>
        <w:t>M</w:t>
      </w:r>
      <w:r w:rsidR="00DF2A3E">
        <w:rPr>
          <w:rFonts w:ascii="Times New Roman" w:hAnsi="Times New Roman"/>
          <w:sz w:val="24"/>
          <w:szCs w:val="24"/>
        </w:rPr>
        <w:t>e</w:t>
      </w:r>
      <w:r w:rsidRPr="004B3458">
        <w:rPr>
          <w:rFonts w:ascii="Times New Roman" w:hAnsi="Times New Roman"/>
          <w:sz w:val="24"/>
          <w:szCs w:val="24"/>
        </w:rPr>
        <w:t>rkantilistlar ta'limotining mohiyati boylikning yuzaga k</w:t>
      </w:r>
      <w:r w:rsidR="00DF2A3E">
        <w:rPr>
          <w:rFonts w:ascii="Times New Roman" w:hAnsi="Times New Roman"/>
          <w:sz w:val="24"/>
          <w:szCs w:val="24"/>
        </w:rPr>
        <w:t>e</w:t>
      </w:r>
      <w:r w:rsidRPr="004B3458">
        <w:rPr>
          <w:rFonts w:ascii="Times New Roman" w:hAnsi="Times New Roman"/>
          <w:sz w:val="24"/>
          <w:szCs w:val="24"/>
        </w:rPr>
        <w:t>lishi manbaiga b</w:t>
      </w:r>
      <w:r w:rsidR="00DF2A3E">
        <w:rPr>
          <w:rFonts w:ascii="Times New Roman" w:hAnsi="Times New Roman"/>
          <w:sz w:val="24"/>
          <w:szCs w:val="24"/>
        </w:rPr>
        <w:t>e</w:t>
      </w:r>
      <w:r w:rsidRPr="004B3458">
        <w:rPr>
          <w:rFonts w:ascii="Times New Roman" w:hAnsi="Times New Roman"/>
          <w:sz w:val="24"/>
          <w:szCs w:val="24"/>
        </w:rPr>
        <w:t>rilgan ta'rifdan iborat (ularning xizmati shundaki bu to`g`rida birinchi bo`lib fikr bildirganlar). Biroq ular bu masalani noto`g`ri talqin qilganlar, chunki boylikning manbaini muomala sohasidan k</w:t>
      </w:r>
      <w:r w:rsidR="00DF2A3E">
        <w:rPr>
          <w:rFonts w:ascii="Times New Roman" w:hAnsi="Times New Roman"/>
          <w:sz w:val="24"/>
          <w:szCs w:val="24"/>
        </w:rPr>
        <w:t>e</w:t>
      </w:r>
      <w:r w:rsidRPr="004B3458">
        <w:rPr>
          <w:rFonts w:ascii="Times New Roman" w:hAnsi="Times New Roman"/>
          <w:sz w:val="24"/>
          <w:szCs w:val="24"/>
        </w:rPr>
        <w:t>ltirib chiqarganlar, boylikni esa pul bilan t</w:t>
      </w:r>
      <w:r w:rsidR="00DF2A3E">
        <w:rPr>
          <w:rFonts w:ascii="Times New Roman" w:hAnsi="Times New Roman"/>
          <w:sz w:val="24"/>
          <w:szCs w:val="24"/>
        </w:rPr>
        <w:t>e</w:t>
      </w:r>
      <w:r w:rsidRPr="004B3458">
        <w:rPr>
          <w:rFonts w:ascii="Times New Roman" w:hAnsi="Times New Roman"/>
          <w:sz w:val="24"/>
          <w:szCs w:val="24"/>
        </w:rPr>
        <w:t xml:space="preserve">nglashtirganlar. </w:t>
      </w:r>
    </w:p>
    <w:p w:rsidR="0098319A" w:rsidRPr="004B3458" w:rsidRDefault="0098319A" w:rsidP="004B3458">
      <w:pPr>
        <w:pStyle w:val="2c"/>
        <w:spacing w:after="0"/>
        <w:ind w:left="0" w:firstLine="566"/>
        <w:jc w:val="both"/>
        <w:rPr>
          <w:rFonts w:ascii="Times New Roman" w:hAnsi="Times New Roman"/>
          <w:sz w:val="24"/>
          <w:szCs w:val="24"/>
        </w:rPr>
      </w:pPr>
      <w:r w:rsidRPr="004B3458">
        <w:rPr>
          <w:rFonts w:ascii="Times New Roman" w:hAnsi="Times New Roman"/>
          <w:sz w:val="24"/>
          <w:szCs w:val="24"/>
        </w:rPr>
        <w:t xml:space="preserve">Siyosiy iqtisodning rivojlanishidagi yangi bosqich fiziokratlar timsolida ko`rinadi, ular yirik </w:t>
      </w:r>
      <w:r w:rsidR="00DF2A3E">
        <w:rPr>
          <w:rFonts w:ascii="Times New Roman" w:hAnsi="Times New Roman"/>
          <w:sz w:val="24"/>
          <w:szCs w:val="24"/>
        </w:rPr>
        <w:t>e</w:t>
      </w:r>
      <w:r w:rsidRPr="004B3458">
        <w:rPr>
          <w:rFonts w:ascii="Times New Roman" w:hAnsi="Times New Roman"/>
          <w:sz w:val="24"/>
          <w:szCs w:val="24"/>
        </w:rPr>
        <w:t>r egalari manfaatlarini himoya qiluvchilar bo`lib maydonga k</w:t>
      </w:r>
      <w:r w:rsidR="00DF2A3E">
        <w:rPr>
          <w:rFonts w:ascii="Times New Roman" w:hAnsi="Times New Roman"/>
          <w:sz w:val="24"/>
          <w:szCs w:val="24"/>
        </w:rPr>
        <w:t>e</w:t>
      </w:r>
      <w:r w:rsidRPr="004B3458">
        <w:rPr>
          <w:rFonts w:ascii="Times New Roman" w:hAnsi="Times New Roman"/>
          <w:sz w:val="24"/>
          <w:szCs w:val="24"/>
        </w:rPr>
        <w:t>lganlar. Mazkur yo`nalishning bosh vakili va tashkilotchisi Fransua K</w:t>
      </w:r>
      <w:r w:rsidR="00DF2A3E">
        <w:rPr>
          <w:rFonts w:ascii="Times New Roman" w:hAnsi="Times New Roman"/>
          <w:sz w:val="24"/>
          <w:szCs w:val="24"/>
        </w:rPr>
        <w:t>e</w:t>
      </w:r>
      <w:r w:rsidRPr="004B3458">
        <w:rPr>
          <w:rFonts w:ascii="Times New Roman" w:hAnsi="Times New Roman"/>
          <w:sz w:val="24"/>
          <w:szCs w:val="24"/>
        </w:rPr>
        <w:t>ne (1694­1774) dir. U ishlab chiqqan ta'limotning ch</w:t>
      </w:r>
      <w:r w:rsidR="00DF2A3E">
        <w:rPr>
          <w:rFonts w:ascii="Times New Roman" w:hAnsi="Times New Roman"/>
          <w:sz w:val="24"/>
          <w:szCs w:val="24"/>
        </w:rPr>
        <w:t>e</w:t>
      </w:r>
      <w:r w:rsidRPr="004B3458">
        <w:rPr>
          <w:rFonts w:ascii="Times New Roman" w:hAnsi="Times New Roman"/>
          <w:sz w:val="24"/>
          <w:szCs w:val="24"/>
        </w:rPr>
        <w:t>klanganligi shundan iboratki, bunda boylikning manbai faqat d</w:t>
      </w:r>
      <w:r w:rsidR="00DF2A3E">
        <w:rPr>
          <w:rFonts w:ascii="Times New Roman" w:hAnsi="Times New Roman"/>
          <w:sz w:val="24"/>
          <w:szCs w:val="24"/>
        </w:rPr>
        <w:t>e</w:t>
      </w:r>
      <w:r w:rsidRPr="004B3458">
        <w:rPr>
          <w:rFonts w:ascii="Times New Roman" w:hAnsi="Times New Roman"/>
          <w:sz w:val="24"/>
          <w:szCs w:val="24"/>
        </w:rPr>
        <w:t>hqonchilikdagi m</w:t>
      </w:r>
      <w:r w:rsidR="00DF2A3E">
        <w:rPr>
          <w:rFonts w:ascii="Times New Roman" w:hAnsi="Times New Roman"/>
          <w:sz w:val="24"/>
          <w:szCs w:val="24"/>
        </w:rPr>
        <w:t>e</w:t>
      </w:r>
      <w:r w:rsidRPr="004B3458">
        <w:rPr>
          <w:rFonts w:ascii="Times New Roman" w:hAnsi="Times New Roman"/>
          <w:sz w:val="24"/>
          <w:szCs w:val="24"/>
        </w:rPr>
        <w:t>hnat d</w:t>
      </w:r>
      <w:r w:rsidR="00DF2A3E">
        <w:rPr>
          <w:rFonts w:ascii="Times New Roman" w:hAnsi="Times New Roman"/>
          <w:sz w:val="24"/>
          <w:szCs w:val="24"/>
        </w:rPr>
        <w:t>e</w:t>
      </w:r>
      <w:r w:rsidRPr="004B3458">
        <w:rPr>
          <w:rFonts w:ascii="Times New Roman" w:hAnsi="Times New Roman"/>
          <w:sz w:val="24"/>
          <w:szCs w:val="24"/>
        </w:rPr>
        <w:t>b hisoblanadi.</w:t>
      </w:r>
    </w:p>
    <w:p w:rsidR="0098319A" w:rsidRPr="004B3458" w:rsidRDefault="0098319A" w:rsidP="004B3458">
      <w:pPr>
        <w:pStyle w:val="2c"/>
        <w:spacing w:after="0"/>
        <w:ind w:left="0" w:firstLine="566"/>
        <w:jc w:val="both"/>
        <w:rPr>
          <w:rFonts w:ascii="Times New Roman" w:hAnsi="Times New Roman"/>
          <w:sz w:val="24"/>
          <w:szCs w:val="24"/>
        </w:rPr>
      </w:pPr>
      <w:r w:rsidRPr="004B3458">
        <w:rPr>
          <w:rFonts w:ascii="Times New Roman" w:hAnsi="Times New Roman"/>
          <w:sz w:val="24"/>
          <w:szCs w:val="24"/>
        </w:rPr>
        <w:t>Iqtisodiyot fan A.Smit (1723­1790) va D. Rikardo (1772­1823) asarlarida yanada rivojlantirildi. A.Smit iqtisodiy fikrlar tarixiga mumtoz (klassik) siyosiy iqtisodning asoschisi sifatida kirib k</w:t>
      </w:r>
      <w:r w:rsidR="00DF2A3E">
        <w:rPr>
          <w:rFonts w:ascii="Times New Roman" w:hAnsi="Times New Roman"/>
          <w:sz w:val="24"/>
          <w:szCs w:val="24"/>
        </w:rPr>
        <w:t>e</w:t>
      </w:r>
      <w:r w:rsidRPr="004B3458">
        <w:rPr>
          <w:rFonts w:ascii="Times New Roman" w:hAnsi="Times New Roman"/>
          <w:sz w:val="24"/>
          <w:szCs w:val="24"/>
        </w:rPr>
        <w:t xml:space="preserve">ldi. </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lastRenderedPageBreak/>
        <w:t>XIX asrning ikkinchi yarmidan boshlab marjinalizm d</w:t>
      </w:r>
      <w:r w:rsidR="00DF2A3E">
        <w:rPr>
          <w:rFonts w:ascii="Times New Roman" w:hAnsi="Times New Roman"/>
        </w:rPr>
        <w:t>e</w:t>
      </w:r>
      <w:r w:rsidRPr="004B3458">
        <w:rPr>
          <w:rFonts w:ascii="Times New Roman" w:hAnsi="Times New Roman"/>
        </w:rPr>
        <w:t>b atalgan oqim vujudga k</w:t>
      </w:r>
      <w:r w:rsidR="00DF2A3E">
        <w:rPr>
          <w:rFonts w:ascii="Times New Roman" w:hAnsi="Times New Roman"/>
        </w:rPr>
        <w:t>e</w:t>
      </w:r>
      <w:r w:rsidRPr="004B3458">
        <w:rPr>
          <w:rFonts w:ascii="Times New Roman" w:hAnsi="Times New Roman"/>
        </w:rPr>
        <w:t>lib, shakllana boshladi. (Inglizcha so`zdan olingan va «oxirgi qo`shilgan» – d</w:t>
      </w:r>
      <w:r w:rsidR="00DF2A3E">
        <w:rPr>
          <w:rFonts w:ascii="Times New Roman" w:hAnsi="Times New Roman"/>
        </w:rPr>
        <w:t>e</w:t>
      </w:r>
      <w:r w:rsidRPr="004B3458">
        <w:rPr>
          <w:rFonts w:ascii="Times New Roman" w:hAnsi="Times New Roman"/>
        </w:rPr>
        <w:t>gan ma'noni b</w:t>
      </w:r>
      <w:r w:rsidR="00DF2A3E">
        <w:rPr>
          <w:rFonts w:ascii="Times New Roman" w:hAnsi="Times New Roman"/>
        </w:rPr>
        <w:t>e</w:t>
      </w:r>
      <w:r w:rsidRPr="004B3458">
        <w:rPr>
          <w:rFonts w:ascii="Times New Roman" w:hAnsi="Times New Roman"/>
        </w:rPr>
        <w:t>radi). Uning asoschilari Avstriya iqtisodiy maktabining namoyondalari Karl M</w:t>
      </w:r>
      <w:r w:rsidR="00DF2A3E">
        <w:rPr>
          <w:rFonts w:ascii="Times New Roman" w:hAnsi="Times New Roman"/>
        </w:rPr>
        <w:t>e</w:t>
      </w:r>
      <w:r w:rsidRPr="004B3458">
        <w:rPr>
          <w:rFonts w:ascii="Times New Roman" w:hAnsi="Times New Roman"/>
        </w:rPr>
        <w:t>ng</w:t>
      </w:r>
      <w:r w:rsidR="00DF2A3E">
        <w:rPr>
          <w:rFonts w:ascii="Times New Roman" w:hAnsi="Times New Roman"/>
        </w:rPr>
        <w:t>e</w:t>
      </w:r>
      <w:r w:rsidRPr="004B3458">
        <w:rPr>
          <w:rFonts w:ascii="Times New Roman" w:hAnsi="Times New Roman"/>
        </w:rPr>
        <w:t>r, Fon Viz</w:t>
      </w:r>
      <w:r w:rsidR="00DF2A3E">
        <w:rPr>
          <w:rFonts w:ascii="Times New Roman" w:hAnsi="Times New Roman"/>
        </w:rPr>
        <w:t>e</w:t>
      </w:r>
      <w:r w:rsidRPr="004B3458">
        <w:rPr>
          <w:rFonts w:ascii="Times New Roman" w:hAnsi="Times New Roman"/>
        </w:rPr>
        <w:t>r, B</w:t>
      </w:r>
      <w:r w:rsidR="00DF2A3E">
        <w:rPr>
          <w:rFonts w:ascii="Times New Roman" w:hAnsi="Times New Roman"/>
        </w:rPr>
        <w:t>e</w:t>
      </w:r>
      <w:r w:rsidRPr="004B3458">
        <w:rPr>
          <w:rFonts w:ascii="Times New Roman" w:hAnsi="Times New Roman"/>
        </w:rPr>
        <w:t>m Bavr</w:t>
      </w:r>
      <w:r w:rsidR="00DF2A3E">
        <w:rPr>
          <w:rFonts w:ascii="Times New Roman" w:hAnsi="Times New Roman"/>
        </w:rPr>
        <w:t>e</w:t>
      </w:r>
      <w:r w:rsidRPr="004B3458">
        <w:rPr>
          <w:rFonts w:ascii="Times New Roman" w:hAnsi="Times New Roman"/>
        </w:rPr>
        <w:t>k va boshqalar bo`lib, ular tomonidan «qo`shilgan tovar nafligi, qo`shilgan m</w:t>
      </w:r>
      <w:r w:rsidR="00DF2A3E">
        <w:rPr>
          <w:rFonts w:ascii="Times New Roman" w:hAnsi="Times New Roman"/>
        </w:rPr>
        <w:t>e</w:t>
      </w:r>
      <w:r w:rsidRPr="004B3458">
        <w:rPr>
          <w:rFonts w:ascii="Times New Roman" w:hAnsi="Times New Roman"/>
        </w:rPr>
        <w:t>hnat yoki r</w:t>
      </w:r>
      <w:r w:rsidR="00DF2A3E">
        <w:rPr>
          <w:rFonts w:ascii="Times New Roman" w:hAnsi="Times New Roman"/>
        </w:rPr>
        <w:t>e</w:t>
      </w:r>
      <w:r w:rsidRPr="004B3458">
        <w:rPr>
          <w:rFonts w:ascii="Times New Roman" w:hAnsi="Times New Roman"/>
        </w:rPr>
        <w:t>surs unumdorligi» – d</w:t>
      </w:r>
      <w:r w:rsidR="00DF2A3E">
        <w:rPr>
          <w:rFonts w:ascii="Times New Roman" w:hAnsi="Times New Roman"/>
        </w:rPr>
        <w:t>e</w:t>
      </w:r>
      <w:r w:rsidRPr="004B3458">
        <w:rPr>
          <w:rFonts w:ascii="Times New Roman" w:hAnsi="Times New Roman"/>
        </w:rPr>
        <w:t>gan nazariyalar ishlab chiqildi. Marjinalizm nazariyasi aniq olingan tovarga bo`lgan talab va uning bahosi o`rtasidagi bog`liqlik hamda o`zaro ta'sirni tahlil qilishda k</w:t>
      </w:r>
      <w:r w:rsidR="00DF2A3E">
        <w:rPr>
          <w:rFonts w:ascii="Times New Roman" w:hAnsi="Times New Roman"/>
        </w:rPr>
        <w:t>e</w:t>
      </w:r>
      <w:r w:rsidRPr="004B3458">
        <w:rPr>
          <w:rFonts w:ascii="Times New Roman" w:hAnsi="Times New Roman"/>
        </w:rPr>
        <w:t>ng qo`llaniladi.</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 xml:space="preserve"> Iqtisodiyot nazariyasining yana bir muhim yo`nalishlaridan biri mon</w:t>
      </w:r>
      <w:r w:rsidR="00DF2A3E">
        <w:rPr>
          <w:rFonts w:ascii="Times New Roman" w:hAnsi="Times New Roman"/>
        </w:rPr>
        <w:t>e</w:t>
      </w:r>
      <w:r w:rsidRPr="004B3458">
        <w:rPr>
          <w:rFonts w:ascii="Times New Roman" w:hAnsi="Times New Roman"/>
        </w:rPr>
        <w:t>tarizm d</w:t>
      </w:r>
      <w:r w:rsidR="00DF2A3E">
        <w:rPr>
          <w:rFonts w:ascii="Times New Roman" w:hAnsi="Times New Roman"/>
        </w:rPr>
        <w:t>e</w:t>
      </w:r>
      <w:r w:rsidRPr="004B3458">
        <w:rPr>
          <w:rFonts w:ascii="Times New Roman" w:hAnsi="Times New Roman"/>
        </w:rPr>
        <w:t>b ataladi. Uning asoschisi – Milton Fridman.</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 xml:space="preserve">  Markaziy Osiyoda iqtisodiy fikrlarning rivojlanishi Forobiy, Ibn Sino, B</w:t>
      </w:r>
      <w:r w:rsidR="00DF2A3E">
        <w:rPr>
          <w:rFonts w:ascii="Times New Roman" w:hAnsi="Times New Roman"/>
        </w:rPr>
        <w:t>e</w:t>
      </w:r>
      <w:r w:rsidRPr="004B3458">
        <w:rPr>
          <w:rFonts w:ascii="Times New Roman" w:hAnsi="Times New Roman"/>
        </w:rPr>
        <w:t>runiy, Yusuf Xos Hojib, Alish</w:t>
      </w:r>
      <w:r w:rsidR="00DF2A3E">
        <w:rPr>
          <w:rFonts w:ascii="Times New Roman" w:hAnsi="Times New Roman"/>
        </w:rPr>
        <w:t>e</w:t>
      </w:r>
      <w:r w:rsidRPr="004B3458">
        <w:rPr>
          <w:rFonts w:ascii="Times New Roman" w:hAnsi="Times New Roman"/>
        </w:rPr>
        <w:t>r Navoiy  va boshqa dunyoga mashhur olimlar nomlari bilan bog`liq.</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Ularning asarlarida iqtisodiy fikrlar hali falsafiy va butun ijtimoiy bilimlar majmuidan  ajralmagan bo`lsa­da, katta ahamiyatga ega edi.</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Forobiy va Ibn Sino qarashlarida insonning ehtiyojlari to`g`risidagi ta'limot markaziy o`rin egallar edi.</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Iqtisodiyot fanining tarixiga qilingan o`ziga xos sayohat natijasida uning asosiy maktablari va yo`nalishlari bilan tanishuvdan so`ng iqtisodiyot nazariyasining pr</w:t>
      </w:r>
      <w:r w:rsidR="00DF2A3E">
        <w:rPr>
          <w:rFonts w:ascii="Times New Roman" w:hAnsi="Times New Roman"/>
        </w:rPr>
        <w:t>e</w:t>
      </w:r>
      <w:r w:rsidRPr="004B3458">
        <w:rPr>
          <w:rFonts w:ascii="Times New Roman" w:hAnsi="Times New Roman"/>
        </w:rPr>
        <w:t>dm</w:t>
      </w:r>
      <w:r w:rsidR="00DF2A3E">
        <w:rPr>
          <w:rFonts w:ascii="Times New Roman" w:hAnsi="Times New Roman"/>
        </w:rPr>
        <w:t>e</w:t>
      </w:r>
      <w:r w:rsidRPr="004B3458">
        <w:rPr>
          <w:rFonts w:ascii="Times New Roman" w:hAnsi="Times New Roman"/>
        </w:rPr>
        <w:t>tiga ta'rif b</w:t>
      </w:r>
      <w:r w:rsidR="00DF2A3E">
        <w:rPr>
          <w:rFonts w:ascii="Times New Roman" w:hAnsi="Times New Roman"/>
        </w:rPr>
        <w:t>e</w:t>
      </w:r>
      <w:r w:rsidRPr="004B3458">
        <w:rPr>
          <w:rFonts w:ascii="Times New Roman" w:hAnsi="Times New Roman"/>
        </w:rPr>
        <w:t>rish mumkin.</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Iqtisodiyot nazariya - kishilarning  ch</w:t>
      </w:r>
      <w:r w:rsidR="00DF2A3E">
        <w:rPr>
          <w:rFonts w:ascii="Times New Roman" w:hAnsi="Times New Roman"/>
        </w:rPr>
        <w:t>e</w:t>
      </w:r>
      <w:r w:rsidRPr="004B3458">
        <w:rPr>
          <w:rFonts w:ascii="Times New Roman" w:hAnsi="Times New Roman"/>
        </w:rPr>
        <w:t>klanmagan ehtiyojlarini to`laroq qondirish maqsadida ch</w:t>
      </w:r>
      <w:r w:rsidR="00DF2A3E">
        <w:rPr>
          <w:rFonts w:ascii="Times New Roman" w:hAnsi="Times New Roman"/>
        </w:rPr>
        <w:t>e</w:t>
      </w:r>
      <w:r w:rsidRPr="004B3458">
        <w:rPr>
          <w:rFonts w:ascii="Times New Roman" w:hAnsi="Times New Roman"/>
        </w:rPr>
        <w:t>klangan r</w:t>
      </w:r>
      <w:r w:rsidR="00DF2A3E">
        <w:rPr>
          <w:rFonts w:ascii="Times New Roman" w:hAnsi="Times New Roman"/>
        </w:rPr>
        <w:t>e</w:t>
      </w:r>
      <w:r w:rsidRPr="004B3458">
        <w:rPr>
          <w:rFonts w:ascii="Times New Roman" w:hAnsi="Times New Roman"/>
        </w:rPr>
        <w:t>surslardan foydalanishning eng samarali yo`llarini izlash sharoitida kishilik jamiyati rivojlanishining qonunlari va qonuniyatlarini o`rganish bilan shug`ullanuvchi fandir.</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Iqtisodiyot nazariyasi fani ishlab chiqarish munosabatlarining rivojlanishi to`g`risidagi fan bo`lib, uning pr</w:t>
      </w:r>
      <w:r w:rsidR="00DF2A3E">
        <w:rPr>
          <w:rFonts w:ascii="Times New Roman" w:hAnsi="Times New Roman"/>
        </w:rPr>
        <w:t>e</w:t>
      </w:r>
      <w:r w:rsidRPr="004B3458">
        <w:rPr>
          <w:rFonts w:ascii="Times New Roman" w:hAnsi="Times New Roman"/>
        </w:rPr>
        <w:t>dm</w:t>
      </w:r>
      <w:r w:rsidR="00DF2A3E">
        <w:rPr>
          <w:rFonts w:ascii="Times New Roman" w:hAnsi="Times New Roman"/>
        </w:rPr>
        <w:t>e</w:t>
      </w:r>
      <w:r w:rsidRPr="004B3458">
        <w:rPr>
          <w:rFonts w:ascii="Times New Roman" w:hAnsi="Times New Roman"/>
        </w:rPr>
        <w:t>ti ishlab chiqarish munosabatlaridir.</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bCs/>
        </w:rPr>
        <w:t>Ishlab chiqarish munosabatlari</w:t>
      </w:r>
      <w:r w:rsidRPr="004B3458">
        <w:rPr>
          <w:rFonts w:ascii="Times New Roman" w:hAnsi="Times New Roman"/>
        </w:rPr>
        <w:t>-bu hayotiy n</w:t>
      </w:r>
      <w:r w:rsidR="00DF2A3E">
        <w:rPr>
          <w:rFonts w:ascii="Times New Roman" w:hAnsi="Times New Roman"/>
        </w:rPr>
        <w:t>e</w:t>
      </w:r>
      <w:r w:rsidRPr="004B3458">
        <w:rPr>
          <w:rFonts w:ascii="Times New Roman" w:hAnsi="Times New Roman"/>
        </w:rPr>
        <w:t>'matlarni ishlab chiqarish, taqsimlash, ayirboshlash va ist</w:t>
      </w:r>
      <w:r w:rsidR="00DF2A3E">
        <w:rPr>
          <w:rFonts w:ascii="Times New Roman" w:hAnsi="Times New Roman"/>
        </w:rPr>
        <w:t>e</w:t>
      </w:r>
      <w:r w:rsidRPr="004B3458">
        <w:rPr>
          <w:rFonts w:ascii="Times New Roman" w:hAnsi="Times New Roman"/>
        </w:rPr>
        <w:t>'mol qilish jarayonida kishilar o`rtasida ob'</w:t>
      </w:r>
      <w:r w:rsidR="00DF2A3E">
        <w:rPr>
          <w:rFonts w:ascii="Times New Roman" w:hAnsi="Times New Roman"/>
        </w:rPr>
        <w:t>e</w:t>
      </w:r>
      <w:r w:rsidRPr="004B3458">
        <w:rPr>
          <w:rFonts w:ascii="Times New Roman" w:hAnsi="Times New Roman"/>
        </w:rPr>
        <w:t>ktiv yuzaga k</w:t>
      </w:r>
      <w:r w:rsidR="00DF2A3E">
        <w:rPr>
          <w:rFonts w:ascii="Times New Roman" w:hAnsi="Times New Roman"/>
        </w:rPr>
        <w:t>e</w:t>
      </w:r>
      <w:r w:rsidRPr="004B3458">
        <w:rPr>
          <w:rFonts w:ascii="Times New Roman" w:hAnsi="Times New Roman"/>
        </w:rPr>
        <w:t>ladigan munosabatlar.</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Iqtisodiyot nazariyasi tarkiban o`z ichiga mikroiqtisodiyot (alohida iqtisodiy sub'</w:t>
      </w:r>
      <w:r w:rsidR="00DF2A3E">
        <w:rPr>
          <w:rFonts w:ascii="Times New Roman" w:hAnsi="Times New Roman"/>
        </w:rPr>
        <w:t>e</w:t>
      </w:r>
      <w:r w:rsidRPr="004B3458">
        <w:rPr>
          <w:rFonts w:ascii="Times New Roman" w:hAnsi="Times New Roman"/>
        </w:rPr>
        <w:t>ktlarning xatti­harakati) va makroiqtisodiyot (butun milliy iqtisodiy tizim xatti­harakati va amal qilishi)ni oladi. Uning tarkibida yana m</w:t>
      </w:r>
      <w:r w:rsidR="00DF2A3E">
        <w:rPr>
          <w:rFonts w:ascii="Times New Roman" w:hAnsi="Times New Roman"/>
        </w:rPr>
        <w:t>e</w:t>
      </w:r>
      <w:r w:rsidRPr="004B3458">
        <w:rPr>
          <w:rFonts w:ascii="Times New Roman" w:hAnsi="Times New Roman"/>
        </w:rPr>
        <w:t>zoiqtisodiyot (milliy iqtisodiyotning alohida kichik tizimlari yoki xalq xo`jaligi tarmoqlari xatti­harakati) va sup</w:t>
      </w:r>
      <w:r w:rsidR="00DF2A3E">
        <w:rPr>
          <w:rFonts w:ascii="Times New Roman" w:hAnsi="Times New Roman"/>
        </w:rPr>
        <w:t>e</w:t>
      </w:r>
      <w:r w:rsidRPr="004B3458">
        <w:rPr>
          <w:rFonts w:ascii="Times New Roman" w:hAnsi="Times New Roman"/>
        </w:rPr>
        <w:t>rmakroiqtisodiyot (butun jahon iqtisodiyotining xatti­harakati)ni ajratib ko`rsatish mumkin.</w:t>
      </w:r>
    </w:p>
    <w:p w:rsidR="0098319A" w:rsidRPr="004B3458" w:rsidRDefault="0098319A" w:rsidP="004B3458">
      <w:pPr>
        <w:pStyle w:val="aff2"/>
        <w:spacing w:after="0"/>
        <w:ind w:firstLine="720"/>
        <w:jc w:val="both"/>
        <w:rPr>
          <w:rFonts w:ascii="Times New Roman" w:hAnsi="Times New Roman"/>
        </w:rPr>
      </w:pPr>
      <w:r w:rsidRPr="004B3458">
        <w:rPr>
          <w:rFonts w:ascii="Times New Roman" w:hAnsi="Times New Roman"/>
        </w:rPr>
        <w:t>Iqtisodiyot nazariyasining asosiy vazifasi-iqtisodiy hodisalarning shunchaki talqinini b</w:t>
      </w:r>
      <w:r w:rsidR="00DF2A3E">
        <w:rPr>
          <w:rFonts w:ascii="Times New Roman" w:hAnsi="Times New Roman"/>
        </w:rPr>
        <w:t>e</w:t>
      </w:r>
      <w:r w:rsidRPr="004B3458">
        <w:rPr>
          <w:rFonts w:ascii="Times New Roman" w:hAnsi="Times New Roman"/>
        </w:rPr>
        <w:t>rish emas, balki ularning o`zaro bog`liqligi va o`zaro aloqadorligini ko`rsatish, ya'ni iqtisodiy hodisalar, jarayonlar va qonunlar tizimini yoritib  b</w:t>
      </w:r>
      <w:r w:rsidR="00DF2A3E">
        <w:rPr>
          <w:rFonts w:ascii="Times New Roman" w:hAnsi="Times New Roman"/>
        </w:rPr>
        <w:t>e</w:t>
      </w:r>
      <w:r w:rsidRPr="004B3458">
        <w:rPr>
          <w:rFonts w:ascii="Times New Roman" w:hAnsi="Times New Roman"/>
        </w:rPr>
        <w:t>rishdan iborat. Shu bilan u boshqa aniq iqtisodiy fanlardan farq qiladi.</w:t>
      </w:r>
    </w:p>
    <w:p w:rsidR="0098319A" w:rsidRPr="004B3458" w:rsidRDefault="0098319A" w:rsidP="004B3458">
      <w:pPr>
        <w:pStyle w:val="af8"/>
        <w:ind w:left="0" w:firstLine="0"/>
        <w:jc w:val="both"/>
        <w:rPr>
          <w:lang w:val="en-US"/>
        </w:rPr>
      </w:pPr>
      <w:r w:rsidRPr="004B3458">
        <w:rPr>
          <w:lang w:val="en-US"/>
        </w:rPr>
        <w:t>Iqtisodiy kat</w:t>
      </w:r>
      <w:r w:rsidR="00DF2A3E" w:rsidRPr="00C97F1C">
        <w:rPr>
          <w:lang w:val="en-US"/>
        </w:rPr>
        <w:t>e</w:t>
      </w:r>
      <w:r w:rsidRPr="004B3458">
        <w:rPr>
          <w:lang w:val="en-US"/>
        </w:rPr>
        <w:t>goriyalar va qonunlar</w:t>
      </w:r>
      <w:r w:rsidR="004B3458">
        <w:rPr>
          <w:lang w:val="en-US"/>
        </w:rPr>
        <w:t>.</w:t>
      </w:r>
    </w:p>
    <w:p w:rsidR="0098319A" w:rsidRPr="004B3458" w:rsidRDefault="0098319A" w:rsidP="004B3458">
      <w:pPr>
        <w:pStyle w:val="affffc"/>
        <w:spacing w:after="0"/>
        <w:ind w:left="0" w:firstLine="567"/>
        <w:jc w:val="both"/>
        <w:rPr>
          <w:rFonts w:ascii="Times New Roman" w:hAnsi="Times New Roman"/>
          <w:sz w:val="24"/>
          <w:szCs w:val="24"/>
        </w:rPr>
      </w:pPr>
      <w:r w:rsidRPr="004B3458">
        <w:rPr>
          <w:rFonts w:ascii="Times New Roman" w:hAnsi="Times New Roman"/>
          <w:sz w:val="24"/>
          <w:szCs w:val="24"/>
        </w:rPr>
        <w:t>Iqtisodiyotda turli hodisalar, jarayonlar, ular o`rtasidagi aloqalar o`rganilganda, ular konkr</w:t>
      </w:r>
      <w:r w:rsidR="00DF2A3E">
        <w:rPr>
          <w:rFonts w:ascii="Times New Roman" w:hAnsi="Times New Roman"/>
          <w:sz w:val="24"/>
          <w:szCs w:val="24"/>
        </w:rPr>
        <w:t>e</w:t>
      </w:r>
      <w:r w:rsidRPr="004B3458">
        <w:rPr>
          <w:rFonts w:ascii="Times New Roman" w:hAnsi="Times New Roman"/>
          <w:sz w:val="24"/>
          <w:szCs w:val="24"/>
        </w:rPr>
        <w:t>t sharoitda (masalan, korxonada) t</w:t>
      </w:r>
      <w:r w:rsidR="00DF2A3E">
        <w:rPr>
          <w:rFonts w:ascii="Times New Roman" w:hAnsi="Times New Roman"/>
          <w:sz w:val="24"/>
          <w:szCs w:val="24"/>
        </w:rPr>
        <w:t>e</w:t>
      </w:r>
      <w:r w:rsidRPr="004B3458">
        <w:rPr>
          <w:rFonts w:ascii="Times New Roman" w:hAnsi="Times New Roman"/>
          <w:sz w:val="24"/>
          <w:szCs w:val="24"/>
        </w:rPr>
        <w:t>kshirilmaydi, balki umumnazariy, ya'ni qonun­kat</w:t>
      </w:r>
      <w:r w:rsidR="00DF2A3E">
        <w:rPr>
          <w:rFonts w:ascii="Times New Roman" w:hAnsi="Times New Roman"/>
          <w:sz w:val="24"/>
          <w:szCs w:val="24"/>
        </w:rPr>
        <w:t>e</w:t>
      </w:r>
      <w:r w:rsidRPr="004B3458">
        <w:rPr>
          <w:rFonts w:ascii="Times New Roman" w:hAnsi="Times New Roman"/>
          <w:sz w:val="24"/>
          <w:szCs w:val="24"/>
        </w:rPr>
        <w:t>goriyalar darajasida ilmiy jihatdan izohlab b</w:t>
      </w:r>
      <w:r w:rsidR="00DF2A3E">
        <w:rPr>
          <w:rFonts w:ascii="Times New Roman" w:hAnsi="Times New Roman"/>
          <w:sz w:val="24"/>
          <w:szCs w:val="24"/>
        </w:rPr>
        <w:t>e</w:t>
      </w:r>
      <w:r w:rsidRPr="004B3458">
        <w:rPr>
          <w:rFonts w:ascii="Times New Roman" w:hAnsi="Times New Roman"/>
          <w:sz w:val="24"/>
          <w:szCs w:val="24"/>
        </w:rPr>
        <w:t xml:space="preserve">riladi.  </w:t>
      </w:r>
    </w:p>
    <w:p w:rsidR="0098319A" w:rsidRPr="004B3458" w:rsidRDefault="00BE7E55" w:rsidP="00BE7E55">
      <w:pPr>
        <w:pStyle w:val="affffc"/>
        <w:spacing w:after="0"/>
        <w:jc w:val="both"/>
        <w:rPr>
          <w:rFonts w:ascii="Times New Roman" w:hAnsi="Times New Roman"/>
          <w:sz w:val="24"/>
          <w:szCs w:val="24"/>
        </w:rPr>
      </w:pPr>
      <w:r>
        <w:rPr>
          <w:rFonts w:ascii="Times New Roman" w:hAnsi="Times New Roman"/>
          <w:sz w:val="24"/>
          <w:szCs w:val="24"/>
          <w:lang w:val="uz-Cyrl-UZ"/>
        </w:rPr>
        <w:t xml:space="preserve">   </w:t>
      </w:r>
      <w:r w:rsidR="0098319A" w:rsidRPr="004B3458">
        <w:rPr>
          <w:rFonts w:ascii="Times New Roman" w:hAnsi="Times New Roman"/>
          <w:sz w:val="24"/>
          <w:szCs w:val="24"/>
        </w:rPr>
        <w:t>Har bir fan o`z pr</w:t>
      </w:r>
      <w:r w:rsidR="00DF2A3E">
        <w:rPr>
          <w:rFonts w:ascii="Times New Roman" w:hAnsi="Times New Roman"/>
          <w:sz w:val="24"/>
          <w:szCs w:val="24"/>
        </w:rPr>
        <w:t>e</w:t>
      </w:r>
      <w:r w:rsidR="0098319A" w:rsidRPr="004B3458">
        <w:rPr>
          <w:rFonts w:ascii="Times New Roman" w:hAnsi="Times New Roman"/>
          <w:sz w:val="24"/>
          <w:szCs w:val="24"/>
        </w:rPr>
        <w:t>dm</w:t>
      </w:r>
      <w:r w:rsidR="00DF2A3E">
        <w:rPr>
          <w:rFonts w:ascii="Times New Roman" w:hAnsi="Times New Roman"/>
          <w:sz w:val="24"/>
          <w:szCs w:val="24"/>
        </w:rPr>
        <w:t>e</w:t>
      </w:r>
      <w:r w:rsidR="0098319A" w:rsidRPr="004B3458">
        <w:rPr>
          <w:rFonts w:ascii="Times New Roman" w:hAnsi="Times New Roman"/>
          <w:sz w:val="24"/>
          <w:szCs w:val="24"/>
        </w:rPr>
        <w:t>tini kat</w:t>
      </w:r>
      <w:r w:rsidR="00DF2A3E">
        <w:rPr>
          <w:rFonts w:ascii="Times New Roman" w:hAnsi="Times New Roman"/>
          <w:sz w:val="24"/>
          <w:szCs w:val="24"/>
        </w:rPr>
        <w:t>e</w:t>
      </w:r>
      <w:r w:rsidR="0098319A" w:rsidRPr="004B3458">
        <w:rPr>
          <w:rFonts w:ascii="Times New Roman" w:hAnsi="Times New Roman"/>
          <w:sz w:val="24"/>
          <w:szCs w:val="24"/>
        </w:rPr>
        <w:t>goriyalar yordamida t</w:t>
      </w:r>
      <w:r w:rsidR="00DF2A3E">
        <w:rPr>
          <w:rFonts w:ascii="Times New Roman" w:hAnsi="Times New Roman"/>
          <w:sz w:val="24"/>
          <w:szCs w:val="24"/>
        </w:rPr>
        <w:t>e</w:t>
      </w:r>
      <w:r w:rsidR="0098319A" w:rsidRPr="004B3458">
        <w:rPr>
          <w:rFonts w:ascii="Times New Roman" w:hAnsi="Times New Roman"/>
          <w:sz w:val="24"/>
          <w:szCs w:val="24"/>
        </w:rPr>
        <w:t>kshiradi.</w:t>
      </w:r>
    </w:p>
    <w:p w:rsidR="0098319A" w:rsidRPr="004B3458" w:rsidRDefault="0098319A" w:rsidP="00BE7E55">
      <w:pPr>
        <w:pStyle w:val="affffc"/>
        <w:spacing w:after="0"/>
        <w:ind w:left="0"/>
        <w:jc w:val="both"/>
        <w:rPr>
          <w:rFonts w:ascii="Times New Roman" w:hAnsi="Times New Roman"/>
          <w:sz w:val="24"/>
          <w:szCs w:val="24"/>
        </w:rPr>
      </w:pPr>
      <w:r w:rsidRPr="004B3458">
        <w:rPr>
          <w:rFonts w:ascii="Times New Roman" w:hAnsi="Times New Roman"/>
          <w:sz w:val="24"/>
          <w:szCs w:val="24"/>
        </w:rPr>
        <w:t>Iqtisodiy kat</w:t>
      </w:r>
      <w:r w:rsidR="00DF2A3E">
        <w:rPr>
          <w:rFonts w:ascii="Times New Roman" w:hAnsi="Times New Roman"/>
          <w:sz w:val="24"/>
          <w:szCs w:val="24"/>
        </w:rPr>
        <w:t>e</w:t>
      </w:r>
      <w:r w:rsidRPr="004B3458">
        <w:rPr>
          <w:rFonts w:ascii="Times New Roman" w:hAnsi="Times New Roman"/>
          <w:sz w:val="24"/>
          <w:szCs w:val="24"/>
        </w:rPr>
        <w:t>goriyalar – bu iqtisodni o`rganishda qo`llanadigan nazariy tushunchalar bo`lib, ular r</w:t>
      </w:r>
      <w:r w:rsidR="00DF2A3E">
        <w:rPr>
          <w:rFonts w:ascii="Times New Roman" w:hAnsi="Times New Roman"/>
          <w:sz w:val="24"/>
          <w:szCs w:val="24"/>
        </w:rPr>
        <w:t>e</w:t>
      </w:r>
      <w:r w:rsidRPr="004B3458">
        <w:rPr>
          <w:rFonts w:ascii="Times New Roman" w:hAnsi="Times New Roman"/>
          <w:sz w:val="24"/>
          <w:szCs w:val="24"/>
        </w:rPr>
        <w:t>al iqtisodiy voq</w:t>
      </w:r>
      <w:r w:rsidR="00DF2A3E">
        <w:rPr>
          <w:rFonts w:ascii="Times New Roman" w:hAnsi="Times New Roman"/>
          <w:sz w:val="24"/>
          <w:szCs w:val="24"/>
        </w:rPr>
        <w:t>e</w:t>
      </w:r>
      <w:r w:rsidRPr="004B3458">
        <w:rPr>
          <w:rFonts w:ascii="Times New Roman" w:hAnsi="Times New Roman"/>
          <w:sz w:val="24"/>
          <w:szCs w:val="24"/>
        </w:rPr>
        <w:t>likning ilmiy in'ikosi, ifoda etilishidir.</w:t>
      </w:r>
    </w:p>
    <w:p w:rsidR="0098319A" w:rsidRPr="003776FA" w:rsidRDefault="00BE7E55" w:rsidP="00BE7E55">
      <w:pPr>
        <w:pStyle w:val="26"/>
        <w:spacing w:after="0" w:line="240" w:lineRule="auto"/>
        <w:ind w:left="0" w:hanging="141"/>
        <w:jc w:val="both"/>
        <w:rPr>
          <w:rFonts w:ascii="Times New Roman" w:hAnsi="Times New Roman"/>
          <w:sz w:val="24"/>
          <w:szCs w:val="24"/>
          <w:lang w:val="uz-Cyrl-UZ"/>
        </w:rPr>
      </w:pPr>
      <w:r>
        <w:rPr>
          <w:rFonts w:ascii="Times New Roman" w:hAnsi="Times New Roman"/>
          <w:sz w:val="24"/>
          <w:szCs w:val="24"/>
          <w:lang w:val="uz-Cyrl-UZ"/>
        </w:rPr>
        <w:t xml:space="preserve">  </w:t>
      </w:r>
      <w:r w:rsidR="0098319A" w:rsidRPr="003776FA">
        <w:rPr>
          <w:rFonts w:ascii="Times New Roman" w:hAnsi="Times New Roman"/>
          <w:sz w:val="24"/>
          <w:szCs w:val="24"/>
          <w:lang w:val="uz-Cyrl-UZ"/>
        </w:rPr>
        <w:t>Kat</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goriyalar – ilmiy fikrlash mahsulidir. Ularni kundalik hayotda uchraydigan tushunchalardan farqlash zarur. Masalan, kundalik hayotda bozor d</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ganda, ko`pchilik yig`ilib savdo qilinadigan joy tushuniladi. Nazariyada esa bozor d</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ganda joy emas, pul yordamida ayirboshlash, ya'ni kishilar o`rtasida oldi­sotdi munosabatlari anglanadi. Nazariyada kat</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goriyalar guruhlarga bo`linib o`rganiladi:</w:t>
      </w:r>
    </w:p>
    <w:p w:rsidR="0098319A" w:rsidRPr="00BE7E55" w:rsidRDefault="0098319A" w:rsidP="00BE7E55">
      <w:pPr>
        <w:pStyle w:val="2b"/>
        <w:tabs>
          <w:tab w:val="num" w:pos="1287"/>
        </w:tabs>
        <w:spacing w:after="0" w:line="240" w:lineRule="auto"/>
        <w:ind w:left="0" w:firstLine="0"/>
        <w:contextualSpacing w:val="0"/>
        <w:jc w:val="both"/>
        <w:rPr>
          <w:rFonts w:ascii="Times New Roman" w:hAnsi="Times New Roman"/>
          <w:sz w:val="24"/>
          <w:szCs w:val="24"/>
          <w:lang w:val="uz-Cyrl-UZ"/>
        </w:rPr>
      </w:pPr>
      <w:r w:rsidRPr="00BE7E55">
        <w:rPr>
          <w:rFonts w:ascii="Times New Roman" w:hAnsi="Times New Roman"/>
          <w:bCs/>
          <w:sz w:val="24"/>
          <w:szCs w:val="24"/>
          <w:lang w:val="uz-Cyrl-UZ"/>
        </w:rPr>
        <w:t>Umumiqtisodiy kat</w:t>
      </w:r>
      <w:r w:rsidR="00DF2A3E">
        <w:rPr>
          <w:rFonts w:ascii="Times New Roman" w:hAnsi="Times New Roman"/>
          <w:bCs/>
          <w:sz w:val="24"/>
          <w:szCs w:val="24"/>
          <w:lang w:val="uz-Cyrl-UZ"/>
        </w:rPr>
        <w:t>e</w:t>
      </w:r>
      <w:r w:rsidRPr="00BE7E55">
        <w:rPr>
          <w:rFonts w:ascii="Times New Roman" w:hAnsi="Times New Roman"/>
          <w:bCs/>
          <w:sz w:val="24"/>
          <w:szCs w:val="24"/>
          <w:lang w:val="uz-Cyrl-UZ"/>
        </w:rPr>
        <w:t>goriyalar</w:t>
      </w:r>
      <w:r w:rsidRPr="00BE7E55">
        <w:rPr>
          <w:rFonts w:ascii="Times New Roman" w:hAnsi="Times New Roman"/>
          <w:sz w:val="24"/>
          <w:szCs w:val="24"/>
          <w:lang w:val="uz-Cyrl-UZ"/>
        </w:rPr>
        <w:t>– iqtisodiy taraqqiyotning hamma bosqichlariga xos bo`lgan, l</w:t>
      </w:r>
      <w:r w:rsidR="00DF2A3E">
        <w:rPr>
          <w:rFonts w:ascii="Times New Roman" w:hAnsi="Times New Roman"/>
          <w:sz w:val="24"/>
          <w:szCs w:val="24"/>
          <w:lang w:val="uz-Cyrl-UZ"/>
        </w:rPr>
        <w:t>e</w:t>
      </w:r>
      <w:r w:rsidRPr="00BE7E55">
        <w:rPr>
          <w:rFonts w:ascii="Times New Roman" w:hAnsi="Times New Roman"/>
          <w:sz w:val="24"/>
          <w:szCs w:val="24"/>
          <w:lang w:val="uz-Cyrl-UZ"/>
        </w:rPr>
        <w:t>kin ijtimoiy­iqtisodiy sist</w:t>
      </w:r>
      <w:r w:rsidR="00DF2A3E">
        <w:rPr>
          <w:rFonts w:ascii="Times New Roman" w:hAnsi="Times New Roman"/>
          <w:sz w:val="24"/>
          <w:szCs w:val="24"/>
          <w:lang w:val="uz-Cyrl-UZ"/>
        </w:rPr>
        <w:t>e</w:t>
      </w:r>
      <w:r w:rsidRPr="00BE7E55">
        <w:rPr>
          <w:rFonts w:ascii="Times New Roman" w:hAnsi="Times New Roman"/>
          <w:sz w:val="24"/>
          <w:szCs w:val="24"/>
          <w:lang w:val="uz-Cyrl-UZ"/>
        </w:rPr>
        <w:t>maga aloqasi bo`lmagan umuminsoniy munosabatlarni ifodalovchi kat</w:t>
      </w:r>
      <w:r w:rsidR="00DF2A3E">
        <w:rPr>
          <w:rFonts w:ascii="Times New Roman" w:hAnsi="Times New Roman"/>
          <w:sz w:val="24"/>
          <w:szCs w:val="24"/>
          <w:lang w:val="uz-Cyrl-UZ"/>
        </w:rPr>
        <w:t>e</w:t>
      </w:r>
      <w:r w:rsidRPr="00BE7E55">
        <w:rPr>
          <w:rFonts w:ascii="Times New Roman" w:hAnsi="Times New Roman"/>
          <w:sz w:val="24"/>
          <w:szCs w:val="24"/>
          <w:lang w:val="uz-Cyrl-UZ"/>
        </w:rPr>
        <w:t>goriyalar.</w:t>
      </w:r>
    </w:p>
    <w:p w:rsidR="0098319A" w:rsidRPr="003776FA" w:rsidRDefault="0098319A" w:rsidP="00BE7E55">
      <w:pPr>
        <w:pStyle w:val="2b"/>
        <w:numPr>
          <w:ilvl w:val="0"/>
          <w:numId w:val="18"/>
        </w:numPr>
        <w:tabs>
          <w:tab w:val="clear" w:pos="1017"/>
        </w:tabs>
        <w:spacing w:after="0" w:line="240" w:lineRule="auto"/>
        <w:ind w:left="0" w:firstLine="0"/>
        <w:contextualSpacing w:val="0"/>
        <w:jc w:val="both"/>
        <w:rPr>
          <w:rFonts w:ascii="Times New Roman" w:hAnsi="Times New Roman"/>
          <w:bCs/>
          <w:sz w:val="24"/>
          <w:szCs w:val="24"/>
          <w:lang w:val="uz-Cyrl-UZ"/>
        </w:rPr>
      </w:pPr>
      <w:r w:rsidRPr="003776FA">
        <w:rPr>
          <w:rFonts w:ascii="Times New Roman" w:hAnsi="Times New Roman"/>
          <w:sz w:val="24"/>
          <w:szCs w:val="24"/>
          <w:lang w:val="uz-Cyrl-UZ"/>
        </w:rPr>
        <w:lastRenderedPageBreak/>
        <w:t>Formatsion­maxsus kat</w:t>
      </w:r>
      <w:r w:rsidR="00DF2A3E">
        <w:rPr>
          <w:rFonts w:ascii="Times New Roman" w:hAnsi="Times New Roman"/>
          <w:sz w:val="24"/>
          <w:szCs w:val="24"/>
          <w:lang w:val="uz-Cyrl-UZ"/>
        </w:rPr>
        <w:t>e</w:t>
      </w:r>
      <w:r w:rsidRPr="003776FA">
        <w:rPr>
          <w:rFonts w:ascii="Times New Roman" w:hAnsi="Times New Roman"/>
          <w:sz w:val="24"/>
          <w:szCs w:val="24"/>
          <w:lang w:val="uz-Cyrl-UZ"/>
        </w:rPr>
        <w:t>goriyalar</w:t>
      </w:r>
      <w:r w:rsidRPr="003776FA">
        <w:rPr>
          <w:rFonts w:ascii="Times New Roman" w:hAnsi="Times New Roman"/>
          <w:bCs/>
          <w:sz w:val="24"/>
          <w:szCs w:val="24"/>
          <w:lang w:val="uz-Cyrl-UZ"/>
        </w:rPr>
        <w:t>– iqtisodiy taraqqiyotning muayyan tarixiy bosqichiga xos bo`lgan, ijtimoiy­iqtisodiy sist</w:t>
      </w:r>
      <w:r w:rsidR="00DF2A3E">
        <w:rPr>
          <w:rFonts w:ascii="Times New Roman" w:hAnsi="Times New Roman"/>
          <w:bCs/>
          <w:sz w:val="24"/>
          <w:szCs w:val="24"/>
          <w:lang w:val="uz-Cyrl-UZ"/>
        </w:rPr>
        <w:t>e</w:t>
      </w:r>
      <w:r w:rsidRPr="003776FA">
        <w:rPr>
          <w:rFonts w:ascii="Times New Roman" w:hAnsi="Times New Roman"/>
          <w:bCs/>
          <w:sz w:val="24"/>
          <w:szCs w:val="24"/>
          <w:lang w:val="uz-Cyrl-UZ"/>
        </w:rPr>
        <w:t>maning tabiatiga aloqador, o`tkinchi munosabatlarni ifodalovchi maxsus kat</w:t>
      </w:r>
      <w:r w:rsidR="00DF2A3E">
        <w:rPr>
          <w:rFonts w:ascii="Times New Roman" w:hAnsi="Times New Roman"/>
          <w:bCs/>
          <w:sz w:val="24"/>
          <w:szCs w:val="24"/>
          <w:lang w:val="uz-Cyrl-UZ"/>
        </w:rPr>
        <w:t>e</w:t>
      </w:r>
      <w:r w:rsidRPr="003776FA">
        <w:rPr>
          <w:rFonts w:ascii="Times New Roman" w:hAnsi="Times New Roman"/>
          <w:bCs/>
          <w:sz w:val="24"/>
          <w:szCs w:val="24"/>
          <w:lang w:val="uz-Cyrl-UZ"/>
        </w:rPr>
        <w:t>goriyalar.</w:t>
      </w:r>
    </w:p>
    <w:p w:rsidR="0098319A" w:rsidRPr="003776FA" w:rsidRDefault="0098319A" w:rsidP="00BE7E55">
      <w:pPr>
        <w:pStyle w:val="2b"/>
        <w:numPr>
          <w:ilvl w:val="0"/>
          <w:numId w:val="18"/>
        </w:numPr>
        <w:tabs>
          <w:tab w:val="clear" w:pos="1017"/>
        </w:tabs>
        <w:spacing w:after="0" w:line="240" w:lineRule="auto"/>
        <w:ind w:left="0" w:firstLine="0"/>
        <w:contextualSpacing w:val="0"/>
        <w:jc w:val="both"/>
        <w:rPr>
          <w:rFonts w:ascii="Times New Roman" w:hAnsi="Times New Roman"/>
          <w:bCs/>
          <w:sz w:val="24"/>
          <w:szCs w:val="24"/>
          <w:lang w:val="uz-Cyrl-UZ"/>
        </w:rPr>
      </w:pPr>
      <w:r w:rsidRPr="003776FA">
        <w:rPr>
          <w:rFonts w:ascii="Times New Roman" w:hAnsi="Times New Roman"/>
          <w:sz w:val="24"/>
          <w:szCs w:val="24"/>
          <w:lang w:val="uz-Cyrl-UZ"/>
        </w:rPr>
        <w:t>Davriy­oraliq kat</w:t>
      </w:r>
      <w:r w:rsidR="00DF2A3E">
        <w:rPr>
          <w:rFonts w:ascii="Times New Roman" w:hAnsi="Times New Roman"/>
          <w:sz w:val="24"/>
          <w:szCs w:val="24"/>
          <w:lang w:val="uz-Cyrl-UZ"/>
        </w:rPr>
        <w:t>e</w:t>
      </w:r>
      <w:r w:rsidRPr="003776FA">
        <w:rPr>
          <w:rFonts w:ascii="Times New Roman" w:hAnsi="Times New Roman"/>
          <w:sz w:val="24"/>
          <w:szCs w:val="24"/>
          <w:lang w:val="uz-Cyrl-UZ"/>
        </w:rPr>
        <w:t>goriyalar</w:t>
      </w:r>
      <w:r w:rsidRPr="003776FA">
        <w:rPr>
          <w:rFonts w:ascii="Times New Roman" w:hAnsi="Times New Roman"/>
          <w:bCs/>
          <w:sz w:val="24"/>
          <w:szCs w:val="24"/>
          <w:lang w:val="uz-Cyrl-UZ"/>
        </w:rPr>
        <w:t xml:space="preserve"> – umuminsoniy xarakt</w:t>
      </w:r>
      <w:r w:rsidR="00DF2A3E">
        <w:rPr>
          <w:rFonts w:ascii="Times New Roman" w:hAnsi="Times New Roman"/>
          <w:bCs/>
          <w:sz w:val="24"/>
          <w:szCs w:val="24"/>
          <w:lang w:val="uz-Cyrl-UZ"/>
        </w:rPr>
        <w:t>e</w:t>
      </w:r>
      <w:r w:rsidRPr="003776FA">
        <w:rPr>
          <w:rFonts w:ascii="Times New Roman" w:hAnsi="Times New Roman"/>
          <w:bCs/>
          <w:sz w:val="24"/>
          <w:szCs w:val="24"/>
          <w:lang w:val="uz-Cyrl-UZ"/>
        </w:rPr>
        <w:t>rdagi, l</w:t>
      </w:r>
      <w:r w:rsidR="00DF2A3E">
        <w:rPr>
          <w:rFonts w:ascii="Times New Roman" w:hAnsi="Times New Roman"/>
          <w:bCs/>
          <w:sz w:val="24"/>
          <w:szCs w:val="24"/>
          <w:lang w:val="uz-Cyrl-UZ"/>
        </w:rPr>
        <w:t>e</w:t>
      </w:r>
      <w:r w:rsidRPr="003776FA">
        <w:rPr>
          <w:rFonts w:ascii="Times New Roman" w:hAnsi="Times New Roman"/>
          <w:bCs/>
          <w:sz w:val="24"/>
          <w:szCs w:val="24"/>
          <w:lang w:val="uz-Cyrl-UZ"/>
        </w:rPr>
        <w:t>kin bir n</w:t>
      </w:r>
      <w:r w:rsidR="00DF2A3E">
        <w:rPr>
          <w:rFonts w:ascii="Times New Roman" w:hAnsi="Times New Roman"/>
          <w:bCs/>
          <w:sz w:val="24"/>
          <w:szCs w:val="24"/>
          <w:lang w:val="uz-Cyrl-UZ"/>
        </w:rPr>
        <w:t>e</w:t>
      </w:r>
      <w:r w:rsidRPr="003776FA">
        <w:rPr>
          <w:rFonts w:ascii="Times New Roman" w:hAnsi="Times New Roman"/>
          <w:bCs/>
          <w:sz w:val="24"/>
          <w:szCs w:val="24"/>
          <w:lang w:val="uz-Cyrl-UZ"/>
        </w:rPr>
        <w:t>cha iqtisodiy sist</w:t>
      </w:r>
      <w:r w:rsidR="00DF2A3E">
        <w:rPr>
          <w:rFonts w:ascii="Times New Roman" w:hAnsi="Times New Roman"/>
          <w:bCs/>
          <w:sz w:val="24"/>
          <w:szCs w:val="24"/>
          <w:lang w:val="uz-Cyrl-UZ"/>
        </w:rPr>
        <w:t>e</w:t>
      </w:r>
      <w:r w:rsidRPr="003776FA">
        <w:rPr>
          <w:rFonts w:ascii="Times New Roman" w:hAnsi="Times New Roman"/>
          <w:bCs/>
          <w:sz w:val="24"/>
          <w:szCs w:val="24"/>
          <w:lang w:val="uz-Cyrl-UZ"/>
        </w:rPr>
        <w:t>malar sharoitida amal qiluvchi, uzoq tarixiy davrda saqlanuvchi, ammo o`tkinchi mazmundagi iqtisodiy munosabatlarni ifodalovchi kat</w:t>
      </w:r>
      <w:r w:rsidR="00DF2A3E">
        <w:rPr>
          <w:rFonts w:ascii="Times New Roman" w:hAnsi="Times New Roman"/>
          <w:bCs/>
          <w:sz w:val="24"/>
          <w:szCs w:val="24"/>
          <w:lang w:val="uz-Cyrl-UZ"/>
        </w:rPr>
        <w:t>e</w:t>
      </w:r>
      <w:r w:rsidRPr="003776FA">
        <w:rPr>
          <w:rFonts w:ascii="Times New Roman" w:hAnsi="Times New Roman"/>
          <w:bCs/>
          <w:sz w:val="24"/>
          <w:szCs w:val="24"/>
          <w:lang w:val="uz-Cyrl-UZ"/>
        </w:rPr>
        <w:t>goriyalar.</w:t>
      </w:r>
    </w:p>
    <w:p w:rsidR="0098319A" w:rsidRPr="003776FA" w:rsidRDefault="0098319A" w:rsidP="00BE7E55">
      <w:pPr>
        <w:pStyle w:val="aff2"/>
        <w:spacing w:after="0"/>
        <w:jc w:val="both"/>
        <w:rPr>
          <w:rFonts w:ascii="Times New Roman" w:hAnsi="Times New Roman"/>
          <w:lang w:val="uz-Cyrl-UZ"/>
        </w:rPr>
      </w:pPr>
      <w:r w:rsidRPr="003776FA">
        <w:rPr>
          <w:rFonts w:ascii="Times New Roman" w:hAnsi="Times New Roman"/>
          <w:lang w:val="uz-Cyrl-UZ"/>
        </w:rPr>
        <w:t>Iqtisodiyot nazariyasida iqtisodiy hodisalarning b</w:t>
      </w:r>
      <w:r w:rsidR="00DF2A3E">
        <w:rPr>
          <w:rFonts w:ascii="Times New Roman" w:hAnsi="Times New Roman"/>
          <w:lang w:val="uz-Cyrl-UZ"/>
        </w:rPr>
        <w:t>e</w:t>
      </w:r>
      <w:r w:rsidRPr="003776FA">
        <w:rPr>
          <w:rFonts w:ascii="Times New Roman" w:hAnsi="Times New Roman"/>
          <w:lang w:val="uz-Cyrl-UZ"/>
        </w:rPr>
        <w:t>lgilari umumlashtirish asosida qonunlarda ta'riflanadi.Iqtisodiy qonunlar – iqtisodiy jarayonlarning turli muhim tomonlari o`rtasidagi muhim takrorlanib va yuzaga k</w:t>
      </w:r>
      <w:r w:rsidR="00DF2A3E">
        <w:rPr>
          <w:rFonts w:ascii="Times New Roman" w:hAnsi="Times New Roman"/>
          <w:lang w:val="uz-Cyrl-UZ"/>
        </w:rPr>
        <w:t>e</w:t>
      </w:r>
      <w:r w:rsidRPr="003776FA">
        <w:rPr>
          <w:rFonts w:ascii="Times New Roman" w:hAnsi="Times New Roman"/>
          <w:lang w:val="uz-Cyrl-UZ"/>
        </w:rPr>
        <w:t>lib turadigan uzviy iqtisodiy zaruratni  taqozo etuvchi sabab­oqibat, aloqa bog`lanishlaridir.</w:t>
      </w:r>
    </w:p>
    <w:p w:rsidR="0098319A" w:rsidRPr="003776FA" w:rsidRDefault="0098319A" w:rsidP="00BE7E55">
      <w:pPr>
        <w:pStyle w:val="2b"/>
        <w:numPr>
          <w:ilvl w:val="0"/>
          <w:numId w:val="19"/>
        </w:numPr>
        <w:tabs>
          <w:tab w:val="clear" w:pos="927"/>
          <w:tab w:val="num" w:pos="0"/>
        </w:tabs>
        <w:spacing w:after="0" w:line="240" w:lineRule="auto"/>
        <w:ind w:left="0" w:firstLine="0"/>
        <w:contextualSpacing w:val="0"/>
        <w:jc w:val="both"/>
        <w:rPr>
          <w:rFonts w:ascii="Times New Roman" w:hAnsi="Times New Roman"/>
          <w:sz w:val="24"/>
          <w:szCs w:val="24"/>
          <w:lang w:val="uz-Cyrl-UZ"/>
        </w:rPr>
      </w:pPr>
      <w:r w:rsidRPr="003776FA">
        <w:rPr>
          <w:rFonts w:ascii="Times New Roman" w:hAnsi="Times New Roman"/>
          <w:sz w:val="24"/>
          <w:szCs w:val="24"/>
          <w:lang w:val="uz-Cyrl-UZ"/>
        </w:rPr>
        <w:t>Umumiqtisodiy qonunlar – jamiyat taraqqiyotining hamma bosqichlarida, iqtisodiyotning aniq ijtimoiy shaklidan qat'i nazar amal qiluvchi qonunlar.</w:t>
      </w:r>
    </w:p>
    <w:p w:rsidR="0098319A" w:rsidRPr="003776FA" w:rsidRDefault="0098319A" w:rsidP="00BE7E55">
      <w:pPr>
        <w:pStyle w:val="2b"/>
        <w:numPr>
          <w:ilvl w:val="0"/>
          <w:numId w:val="19"/>
        </w:numPr>
        <w:tabs>
          <w:tab w:val="clear" w:pos="927"/>
          <w:tab w:val="num" w:pos="0"/>
        </w:tabs>
        <w:spacing w:after="0" w:line="240" w:lineRule="auto"/>
        <w:ind w:left="0" w:firstLine="0"/>
        <w:contextualSpacing w:val="0"/>
        <w:jc w:val="both"/>
        <w:rPr>
          <w:rFonts w:ascii="Times New Roman" w:hAnsi="Times New Roman"/>
          <w:sz w:val="24"/>
          <w:szCs w:val="24"/>
          <w:lang w:val="uz-Cyrl-UZ"/>
        </w:rPr>
      </w:pPr>
      <w:r w:rsidRPr="003776FA">
        <w:rPr>
          <w:rFonts w:ascii="Times New Roman" w:hAnsi="Times New Roman"/>
          <w:sz w:val="24"/>
          <w:szCs w:val="24"/>
          <w:lang w:val="uz-Cyrl-UZ"/>
        </w:rPr>
        <w:t>Formatsion­maxsus qonunlar – maxsus iqtisodiy qonunlar – faqat muayyan ijtimoiy – iqtisodiy tizim doirasida amal qiluvchi, shu tizimning o`ziga xos xususiyatlarini ifoda etuvchi qonunlar.</w:t>
      </w:r>
    </w:p>
    <w:p w:rsidR="0098319A" w:rsidRPr="003776FA" w:rsidRDefault="0098319A" w:rsidP="00BE7E55">
      <w:pPr>
        <w:pStyle w:val="2b"/>
        <w:numPr>
          <w:ilvl w:val="0"/>
          <w:numId w:val="19"/>
        </w:numPr>
        <w:tabs>
          <w:tab w:val="clear" w:pos="927"/>
          <w:tab w:val="num" w:pos="0"/>
        </w:tabs>
        <w:spacing w:after="0" w:line="240" w:lineRule="auto"/>
        <w:ind w:left="0" w:firstLine="0"/>
        <w:contextualSpacing w:val="0"/>
        <w:jc w:val="both"/>
        <w:rPr>
          <w:rFonts w:ascii="Times New Roman" w:hAnsi="Times New Roman"/>
          <w:sz w:val="24"/>
          <w:szCs w:val="24"/>
          <w:lang w:val="uz-Cyrl-UZ"/>
        </w:rPr>
      </w:pPr>
      <w:r w:rsidRPr="003776FA">
        <w:rPr>
          <w:rFonts w:ascii="Times New Roman" w:hAnsi="Times New Roman"/>
          <w:sz w:val="24"/>
          <w:szCs w:val="24"/>
          <w:lang w:val="uz-Cyrl-UZ"/>
        </w:rPr>
        <w:t>Davriy­oraliq qonunlar – bu turli ijtimoiy­iqtisodiy sist</w:t>
      </w:r>
      <w:r w:rsidR="00DF2A3E">
        <w:rPr>
          <w:rFonts w:ascii="Times New Roman" w:hAnsi="Times New Roman"/>
          <w:sz w:val="24"/>
          <w:szCs w:val="24"/>
          <w:lang w:val="uz-Cyrl-UZ"/>
        </w:rPr>
        <w:t>e</w:t>
      </w:r>
      <w:r w:rsidRPr="003776FA">
        <w:rPr>
          <w:rFonts w:ascii="Times New Roman" w:hAnsi="Times New Roman"/>
          <w:sz w:val="24"/>
          <w:szCs w:val="24"/>
          <w:lang w:val="uz-Cyrl-UZ"/>
        </w:rPr>
        <w:t>mada, ammo ma'lum davrda amal qiluvchi sist</w:t>
      </w:r>
      <w:r w:rsidR="00DF2A3E">
        <w:rPr>
          <w:rFonts w:ascii="Times New Roman" w:hAnsi="Times New Roman"/>
          <w:sz w:val="24"/>
          <w:szCs w:val="24"/>
          <w:lang w:val="uz-Cyrl-UZ"/>
        </w:rPr>
        <w:t>e</w:t>
      </w:r>
      <w:r w:rsidRPr="003776FA">
        <w:rPr>
          <w:rFonts w:ascii="Times New Roman" w:hAnsi="Times New Roman"/>
          <w:sz w:val="24"/>
          <w:szCs w:val="24"/>
          <w:lang w:val="uz-Cyrl-UZ"/>
        </w:rPr>
        <w:t>malarning maxsus tuzumiga aloqasi bo`lmagani holda, ularni birlashtirib bog`lab turuvchi munosabatlarga xos qonunlar.</w:t>
      </w:r>
    </w:p>
    <w:p w:rsidR="0098319A" w:rsidRPr="004B3458" w:rsidRDefault="0098319A" w:rsidP="004B3458">
      <w:pPr>
        <w:pStyle w:val="aff2"/>
        <w:spacing w:after="0"/>
        <w:ind w:firstLine="720"/>
        <w:jc w:val="both"/>
        <w:rPr>
          <w:rFonts w:ascii="Times New Roman" w:hAnsi="Times New Roman"/>
        </w:rPr>
      </w:pPr>
      <w:r w:rsidRPr="003776FA">
        <w:rPr>
          <w:rFonts w:ascii="Times New Roman" w:hAnsi="Times New Roman"/>
          <w:lang w:val="uz-Cyrl-UZ"/>
        </w:rPr>
        <w:t>Iqtisodiyot nazariyasi kat</w:t>
      </w:r>
      <w:r w:rsidR="00DF2A3E">
        <w:rPr>
          <w:rFonts w:ascii="Times New Roman" w:hAnsi="Times New Roman"/>
          <w:lang w:val="uz-Cyrl-UZ"/>
        </w:rPr>
        <w:t>e</w:t>
      </w:r>
      <w:r w:rsidRPr="003776FA">
        <w:rPr>
          <w:rFonts w:ascii="Times New Roman" w:hAnsi="Times New Roman"/>
          <w:lang w:val="uz-Cyrl-UZ"/>
        </w:rPr>
        <w:t>goriya va qonunlarni ular qaysi guruhga mansub bo`lmasin, yaxlitlikda olib qaraydi, qonunlarni bir tizimda o`zaro ta'sir ostida amal qilishini hisobga oladi. Kat</w:t>
      </w:r>
      <w:r w:rsidR="00DF2A3E">
        <w:rPr>
          <w:rFonts w:ascii="Times New Roman" w:hAnsi="Times New Roman"/>
          <w:lang w:val="uz-Cyrl-UZ"/>
        </w:rPr>
        <w:t>e</w:t>
      </w:r>
      <w:r w:rsidRPr="003776FA">
        <w:rPr>
          <w:rFonts w:ascii="Times New Roman" w:hAnsi="Times New Roman"/>
          <w:lang w:val="uz-Cyrl-UZ"/>
        </w:rPr>
        <w:t>goriya va qonunlar tizimi – iqtisodiyotga xos bo`lgan barcha, bir­birini taqozo etuvchi qonunlar va kat</w:t>
      </w:r>
      <w:r w:rsidR="00DF2A3E">
        <w:rPr>
          <w:rFonts w:ascii="Times New Roman" w:hAnsi="Times New Roman"/>
          <w:lang w:val="uz-Cyrl-UZ"/>
        </w:rPr>
        <w:t>e</w:t>
      </w:r>
      <w:r w:rsidRPr="003776FA">
        <w:rPr>
          <w:rFonts w:ascii="Times New Roman" w:hAnsi="Times New Roman"/>
          <w:lang w:val="uz-Cyrl-UZ"/>
        </w:rPr>
        <w:t>goriyalar majmuasidir.Iqtisodiyot nazariyasining tahlil uslublari</w:t>
      </w:r>
      <w:r w:rsidR="004B3458" w:rsidRPr="003776FA">
        <w:rPr>
          <w:rFonts w:ascii="Times New Roman" w:hAnsi="Times New Roman"/>
          <w:lang w:val="uz-Cyrl-UZ"/>
        </w:rPr>
        <w:t xml:space="preserve"> </w:t>
      </w:r>
      <w:r w:rsidRPr="003776FA">
        <w:rPr>
          <w:rFonts w:ascii="Times New Roman" w:hAnsi="Times New Roman"/>
          <w:lang w:val="uz-Cyrl-UZ"/>
        </w:rPr>
        <w:t>Iqtisodiyot nazariyasi hodisalarni bilishga bag`ishlangan umumfalsafiy usullarni qo`llaydi. Eng avval iqtisodiyotni aks ettiruvchi, uni talqin etishga yordam b</w:t>
      </w:r>
      <w:r w:rsidR="00DF2A3E">
        <w:rPr>
          <w:rFonts w:ascii="Times New Roman" w:hAnsi="Times New Roman"/>
          <w:lang w:val="uz-Cyrl-UZ"/>
        </w:rPr>
        <w:t>e</w:t>
      </w:r>
      <w:r w:rsidRPr="003776FA">
        <w:rPr>
          <w:rFonts w:ascii="Times New Roman" w:hAnsi="Times New Roman"/>
          <w:lang w:val="uz-Cyrl-UZ"/>
        </w:rPr>
        <w:t>ruvchi ma'lumotlar (faktlar) jamlanib baholanadi. Jamlangan ma'lumotlarga  bir qator umumiy tarzda baho b</w:t>
      </w:r>
      <w:r w:rsidR="00DF2A3E">
        <w:rPr>
          <w:rFonts w:ascii="Times New Roman" w:hAnsi="Times New Roman"/>
          <w:lang w:val="uz-Cyrl-UZ"/>
        </w:rPr>
        <w:t>e</w:t>
      </w:r>
      <w:r w:rsidRPr="003776FA">
        <w:rPr>
          <w:rFonts w:ascii="Times New Roman" w:hAnsi="Times New Roman"/>
          <w:lang w:val="uz-Cyrl-UZ"/>
        </w:rPr>
        <w:t>riladi. Natijada dastlabki sinab ko`rilmagan xulosa­gipot</w:t>
      </w:r>
      <w:r w:rsidR="00DF2A3E">
        <w:rPr>
          <w:rFonts w:ascii="Times New Roman" w:hAnsi="Times New Roman"/>
          <w:lang w:val="uz-Cyrl-UZ"/>
        </w:rPr>
        <w:t>e</w:t>
      </w:r>
      <w:r w:rsidRPr="003776FA">
        <w:rPr>
          <w:rFonts w:ascii="Times New Roman" w:hAnsi="Times New Roman"/>
          <w:lang w:val="uz-Cyrl-UZ"/>
        </w:rPr>
        <w:t>za olg`a suriladi. Faktlarni tartiblab xulosaga  k</w:t>
      </w:r>
      <w:r w:rsidR="00DF2A3E">
        <w:rPr>
          <w:rFonts w:ascii="Times New Roman" w:hAnsi="Times New Roman"/>
          <w:lang w:val="uz-Cyrl-UZ"/>
        </w:rPr>
        <w:t>e</w:t>
      </w:r>
      <w:r w:rsidRPr="003776FA">
        <w:rPr>
          <w:rFonts w:ascii="Times New Roman" w:hAnsi="Times New Roman"/>
          <w:lang w:val="uz-Cyrl-UZ"/>
        </w:rPr>
        <w:t>lishda abstraktsiyalash usuli asosiy  usul bo`lib xizmat qiladi. Iqtisodiyot nazariyasi tabiiy­t</w:t>
      </w:r>
      <w:r w:rsidR="00DF2A3E">
        <w:rPr>
          <w:rFonts w:ascii="Times New Roman" w:hAnsi="Times New Roman"/>
          <w:lang w:val="uz-Cyrl-UZ"/>
        </w:rPr>
        <w:t>e</w:t>
      </w:r>
      <w:r w:rsidRPr="003776FA">
        <w:rPr>
          <w:rFonts w:ascii="Times New Roman" w:hAnsi="Times New Roman"/>
          <w:lang w:val="uz-Cyrl-UZ"/>
        </w:rPr>
        <w:t>xnikaviy fan emaski, u o`z gipot</w:t>
      </w:r>
      <w:r w:rsidR="00DF2A3E">
        <w:rPr>
          <w:rFonts w:ascii="Times New Roman" w:hAnsi="Times New Roman"/>
          <w:lang w:val="uz-Cyrl-UZ"/>
        </w:rPr>
        <w:t>e</w:t>
      </w:r>
      <w:r w:rsidRPr="003776FA">
        <w:rPr>
          <w:rFonts w:ascii="Times New Roman" w:hAnsi="Times New Roman"/>
          <w:lang w:val="uz-Cyrl-UZ"/>
        </w:rPr>
        <w:t>zalarini tajribalar yoxud laboratoriya tahlili orqali t</w:t>
      </w:r>
      <w:r w:rsidR="00DF2A3E">
        <w:rPr>
          <w:rFonts w:ascii="Times New Roman" w:hAnsi="Times New Roman"/>
          <w:lang w:val="uz-Cyrl-UZ"/>
        </w:rPr>
        <w:t>e</w:t>
      </w:r>
      <w:r w:rsidRPr="003776FA">
        <w:rPr>
          <w:rFonts w:ascii="Times New Roman" w:hAnsi="Times New Roman"/>
          <w:lang w:val="uz-Cyrl-UZ"/>
        </w:rPr>
        <w:t>kshirib ko`rsa. U ijtimoiy fan, u iqtisodiyotdagi g`oyat ko`p qirrali, chirmashib k</w:t>
      </w:r>
      <w:r w:rsidR="00DF2A3E">
        <w:rPr>
          <w:rFonts w:ascii="Times New Roman" w:hAnsi="Times New Roman"/>
          <w:lang w:val="uz-Cyrl-UZ"/>
        </w:rPr>
        <w:t>e</w:t>
      </w:r>
      <w:r w:rsidRPr="003776FA">
        <w:rPr>
          <w:rFonts w:ascii="Times New Roman" w:hAnsi="Times New Roman"/>
          <w:lang w:val="uz-Cyrl-UZ"/>
        </w:rPr>
        <w:t>tgan aloqa­bog`lanishlarga duch k</w:t>
      </w:r>
      <w:r w:rsidR="00DF2A3E">
        <w:rPr>
          <w:rFonts w:ascii="Times New Roman" w:hAnsi="Times New Roman"/>
          <w:lang w:val="uz-Cyrl-UZ"/>
        </w:rPr>
        <w:t>e</w:t>
      </w:r>
      <w:r w:rsidRPr="003776FA">
        <w:rPr>
          <w:rFonts w:ascii="Times New Roman" w:hAnsi="Times New Roman"/>
          <w:lang w:val="uz-Cyrl-UZ"/>
        </w:rPr>
        <w:t>ladi. Abstraktsiyalash-bu iqtisodiyotning nazariy mod</w:t>
      </w:r>
      <w:r w:rsidR="00DF2A3E">
        <w:rPr>
          <w:rFonts w:ascii="Times New Roman" w:hAnsi="Times New Roman"/>
          <w:lang w:val="uz-Cyrl-UZ"/>
        </w:rPr>
        <w:t>e</w:t>
      </w:r>
      <w:r w:rsidRPr="003776FA">
        <w:rPr>
          <w:rFonts w:ascii="Times New Roman" w:hAnsi="Times New Roman"/>
          <w:lang w:val="uz-Cyrl-UZ"/>
        </w:rPr>
        <w:t>lini yaratishdir.Iqtisodiyot nazariyasi pr</w:t>
      </w:r>
      <w:r w:rsidR="00DF2A3E">
        <w:rPr>
          <w:rFonts w:ascii="Times New Roman" w:hAnsi="Times New Roman"/>
          <w:lang w:val="uz-Cyrl-UZ"/>
        </w:rPr>
        <w:t>e</w:t>
      </w:r>
      <w:r w:rsidRPr="003776FA">
        <w:rPr>
          <w:rFonts w:ascii="Times New Roman" w:hAnsi="Times New Roman"/>
          <w:lang w:val="uz-Cyrl-UZ"/>
        </w:rPr>
        <w:t>dm</w:t>
      </w:r>
      <w:r w:rsidR="00DF2A3E">
        <w:rPr>
          <w:rFonts w:ascii="Times New Roman" w:hAnsi="Times New Roman"/>
          <w:lang w:val="uz-Cyrl-UZ"/>
        </w:rPr>
        <w:t>e</w:t>
      </w:r>
      <w:r w:rsidRPr="003776FA">
        <w:rPr>
          <w:rFonts w:ascii="Times New Roman" w:hAnsi="Times New Roman"/>
          <w:lang w:val="uz-Cyrl-UZ"/>
        </w:rPr>
        <w:t>tini o`rganishdagi uchinchi bosqich  nazariyani iqtisodiy siyosat bilan bog`lashdir. Nazariya iqtisodiyotga qanday t</w:t>
      </w:r>
      <w:r w:rsidR="00DF2A3E">
        <w:rPr>
          <w:rFonts w:ascii="Times New Roman" w:hAnsi="Times New Roman"/>
          <w:lang w:val="uz-Cyrl-UZ"/>
        </w:rPr>
        <w:t>e</w:t>
      </w:r>
      <w:r w:rsidRPr="003776FA">
        <w:rPr>
          <w:rFonts w:ascii="Times New Roman" w:hAnsi="Times New Roman"/>
          <w:lang w:val="uz-Cyrl-UZ"/>
        </w:rPr>
        <w:t>nd</w:t>
      </w:r>
      <w:r w:rsidR="00DF2A3E">
        <w:rPr>
          <w:rFonts w:ascii="Times New Roman" w:hAnsi="Times New Roman"/>
          <w:lang w:val="uz-Cyrl-UZ"/>
        </w:rPr>
        <w:t>e</w:t>
      </w:r>
      <w:r w:rsidRPr="003776FA">
        <w:rPr>
          <w:rFonts w:ascii="Times New Roman" w:hAnsi="Times New Roman"/>
          <w:lang w:val="uz-Cyrl-UZ"/>
        </w:rPr>
        <w:t>ntsiyalar xos bo`lishi, uning qanday omillari ta'sirida rivojlanishi, unda qanday o`zgarishlar bo`lishini bashorat eta oladi. Shu sababli nazariya – iqtisodiy siyosatning ilmiy asosi  d</w:t>
      </w:r>
      <w:r w:rsidR="00DF2A3E">
        <w:rPr>
          <w:rFonts w:ascii="Times New Roman" w:hAnsi="Times New Roman"/>
          <w:lang w:val="uz-Cyrl-UZ"/>
        </w:rPr>
        <w:t>e</w:t>
      </w:r>
      <w:r w:rsidRPr="003776FA">
        <w:rPr>
          <w:rFonts w:ascii="Times New Roman" w:hAnsi="Times New Roman"/>
          <w:lang w:val="uz-Cyrl-UZ"/>
        </w:rPr>
        <w:t>b aytish mumkin. Siyosat d</w:t>
      </w:r>
      <w:r w:rsidR="00DF2A3E">
        <w:rPr>
          <w:rFonts w:ascii="Times New Roman" w:hAnsi="Times New Roman"/>
          <w:lang w:val="uz-Cyrl-UZ"/>
        </w:rPr>
        <w:t>e</w:t>
      </w:r>
      <w:r w:rsidRPr="003776FA">
        <w:rPr>
          <w:rFonts w:ascii="Times New Roman" w:hAnsi="Times New Roman"/>
          <w:lang w:val="uz-Cyrl-UZ"/>
        </w:rPr>
        <w:t xml:space="preserve">ganda nafaqat davlatning umummilliy, umumjamiyat miqyosidagi siyosatni,  balki ayrim korxona, firmaning </w:t>
      </w:r>
      <w:r w:rsidR="0046755B">
        <w:rPr>
          <w:rFonts w:ascii="Times New Roman" w:hAnsi="Times New Roman"/>
          <w:lang w:val="uz-Cyrl-UZ"/>
        </w:rPr>
        <w:t>Seminar</w:t>
      </w:r>
      <w:r w:rsidRPr="003776FA">
        <w:rPr>
          <w:rFonts w:ascii="Times New Roman" w:hAnsi="Times New Roman"/>
          <w:lang w:val="uz-Cyrl-UZ"/>
        </w:rPr>
        <w:t>oti dasturini, uning qanday xatti­harakatga qo`l urishini ham tushunmoq zarur.Nazariyada induktiv va d</w:t>
      </w:r>
      <w:r w:rsidR="00DF2A3E">
        <w:rPr>
          <w:rFonts w:ascii="Times New Roman" w:hAnsi="Times New Roman"/>
          <w:lang w:val="uz-Cyrl-UZ"/>
        </w:rPr>
        <w:t>e</w:t>
      </w:r>
      <w:r w:rsidRPr="003776FA">
        <w:rPr>
          <w:rFonts w:ascii="Times New Roman" w:hAnsi="Times New Roman"/>
          <w:lang w:val="uz-Cyrl-UZ"/>
        </w:rPr>
        <w:t>duktiv usullar ishlatiladi. Induktiv usul d</w:t>
      </w:r>
      <w:r w:rsidR="00DF2A3E">
        <w:rPr>
          <w:rFonts w:ascii="Times New Roman" w:hAnsi="Times New Roman"/>
          <w:lang w:val="uz-Cyrl-UZ"/>
        </w:rPr>
        <w:t>e</w:t>
      </w:r>
      <w:r w:rsidRPr="003776FA">
        <w:rPr>
          <w:rFonts w:ascii="Times New Roman" w:hAnsi="Times New Roman"/>
          <w:lang w:val="uz-Cyrl-UZ"/>
        </w:rPr>
        <w:t>ganda empirik bilimdan abstraktsiyaga o`tib, nazariy xulosalar chiqarish, so`ngra ulardan iqtisodiy siyosatga o`tishni tushunish k</w:t>
      </w:r>
      <w:r w:rsidR="00DF2A3E">
        <w:rPr>
          <w:rFonts w:ascii="Times New Roman" w:hAnsi="Times New Roman"/>
          <w:lang w:val="uz-Cyrl-UZ"/>
        </w:rPr>
        <w:t>e</w:t>
      </w:r>
      <w:r w:rsidRPr="003776FA">
        <w:rPr>
          <w:rFonts w:ascii="Times New Roman" w:hAnsi="Times New Roman"/>
          <w:lang w:val="uz-Cyrl-UZ"/>
        </w:rPr>
        <w:t>rak. D</w:t>
      </w:r>
      <w:r w:rsidR="00DF2A3E">
        <w:rPr>
          <w:rFonts w:ascii="Times New Roman" w:hAnsi="Times New Roman"/>
          <w:lang w:val="uz-Cyrl-UZ"/>
        </w:rPr>
        <w:t>e</w:t>
      </w:r>
      <w:r w:rsidRPr="003776FA">
        <w:rPr>
          <w:rFonts w:ascii="Times New Roman" w:hAnsi="Times New Roman"/>
          <w:lang w:val="uz-Cyrl-UZ"/>
        </w:rPr>
        <w:t xml:space="preserve">duktiv usuli qo`llanganda nazariyadan iqtisodiy faktlar tahliliga o`tiladi. </w:t>
      </w:r>
      <w:r w:rsidRPr="004B3458">
        <w:rPr>
          <w:rFonts w:ascii="Times New Roman" w:hAnsi="Times New Roman"/>
        </w:rPr>
        <w:t>Bunda olg`a surilgan xulosa qaytadan faktlar asosida t</w:t>
      </w:r>
      <w:r w:rsidR="00DF2A3E">
        <w:rPr>
          <w:rFonts w:ascii="Times New Roman" w:hAnsi="Times New Roman"/>
        </w:rPr>
        <w:t>e</w:t>
      </w:r>
      <w:r w:rsidRPr="004B3458">
        <w:rPr>
          <w:rFonts w:ascii="Times New Roman" w:hAnsi="Times New Roman"/>
        </w:rPr>
        <w:t>kshirib ko`riladi. Har ikkala usul bir­birini to`ldiradi.Nazariy xulosalar ikki - makro va mikro darajadagi iqtisodiy tahlildan k</w:t>
      </w:r>
      <w:r w:rsidR="00DF2A3E">
        <w:rPr>
          <w:rFonts w:ascii="Times New Roman" w:hAnsi="Times New Roman"/>
        </w:rPr>
        <w:t>e</w:t>
      </w:r>
      <w:r w:rsidRPr="004B3458">
        <w:rPr>
          <w:rFonts w:ascii="Times New Roman" w:hAnsi="Times New Roman"/>
        </w:rPr>
        <w:t>lib chiqadi. Iqtisodiyot o`rganilganda  miqdor va sifat tahlili qo`llanadi. Iqtisodiyot nazariyasida qonuniyatlarni bayon etish uchun egri chiziq chizmalari, statistik jadvallar qo`llanadi.</w:t>
      </w:r>
    </w:p>
    <w:p w:rsidR="0098319A" w:rsidRPr="004B3458" w:rsidRDefault="0098319A" w:rsidP="00BE7E55">
      <w:pPr>
        <w:pStyle w:val="2"/>
        <w:spacing w:line="240" w:lineRule="auto"/>
        <w:rPr>
          <w:rFonts w:ascii="Times New Roman" w:hAnsi="Times New Roman"/>
          <w:b/>
          <w:lang w:val="en-US"/>
        </w:rPr>
      </w:pPr>
      <w:r w:rsidRPr="004B3458">
        <w:rPr>
          <w:rFonts w:ascii="Times New Roman" w:hAnsi="Times New Roman"/>
          <w:lang w:val="en-US"/>
        </w:rPr>
        <w:t>Takrorlash uchun savollar</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Iqtisodiyot nazariyasi qanday fan va u nimani o`rganadi?</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Iqtisodiy kat</w:t>
      </w:r>
      <w:r w:rsidR="00DF2A3E">
        <w:rPr>
          <w:rFonts w:ascii="Times New Roman" w:hAnsi="Times New Roman"/>
          <w:sz w:val="24"/>
          <w:szCs w:val="24"/>
        </w:rPr>
        <w:t>e</w:t>
      </w:r>
      <w:r w:rsidRPr="004B3458">
        <w:rPr>
          <w:rFonts w:ascii="Times New Roman" w:hAnsi="Times New Roman"/>
          <w:sz w:val="24"/>
          <w:szCs w:val="24"/>
        </w:rPr>
        <w:t>goriya va qonunlar tizimi nima?</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Iqtisodiyotni o`rganishda qanday tahlil ususlidan foydalaniladi?</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Iqtisodiy fanlar qanday guruhlarga bo`linadi?</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Ijtimoiy­iqtisodiy ehtiyojlar qanday turlarini bilasiz?</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Ehtiyojlar yuksalishining 4 jihatini izohlab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lastRenderedPageBreak/>
        <w:t>Ehtiyojlarning miqdoran ortib borishi nimani taqozo etadi?</w:t>
      </w:r>
    </w:p>
    <w:p w:rsidR="0098319A" w:rsidRPr="004B3458" w:rsidRDefault="0098319A" w:rsidP="004B3458">
      <w:pPr>
        <w:numPr>
          <w:ilvl w:val="0"/>
          <w:numId w:val="38"/>
        </w:numPr>
        <w:spacing w:after="0" w:line="240" w:lineRule="auto"/>
        <w:jc w:val="both"/>
        <w:rPr>
          <w:rFonts w:ascii="Times New Roman" w:hAnsi="Times New Roman"/>
          <w:sz w:val="24"/>
          <w:szCs w:val="24"/>
        </w:rPr>
      </w:pPr>
      <w:r w:rsidRPr="004B3458">
        <w:rPr>
          <w:rFonts w:ascii="Times New Roman" w:hAnsi="Times New Roman"/>
          <w:sz w:val="24"/>
          <w:szCs w:val="24"/>
        </w:rPr>
        <w:t>Ehtiyoj tarkibining yangilanishi nimani talab qiladi?</w:t>
      </w:r>
    </w:p>
    <w:p w:rsidR="00BF5652" w:rsidRDefault="00BF5652" w:rsidP="00BE7E55">
      <w:pPr>
        <w:tabs>
          <w:tab w:val="num" w:pos="0"/>
        </w:tabs>
        <w:spacing w:line="240" w:lineRule="auto"/>
        <w:ind w:firstLine="360"/>
        <w:jc w:val="center"/>
        <w:rPr>
          <w:rFonts w:ascii="Times New Roman" w:hAnsi="Times New Roman"/>
          <w:b/>
          <w:sz w:val="24"/>
          <w:szCs w:val="24"/>
        </w:rPr>
      </w:pPr>
    </w:p>
    <w:p w:rsidR="0098319A" w:rsidRPr="00BE7E55" w:rsidRDefault="0098319A" w:rsidP="00BE7E55">
      <w:pPr>
        <w:tabs>
          <w:tab w:val="num" w:pos="0"/>
        </w:tabs>
        <w:spacing w:line="240" w:lineRule="auto"/>
        <w:ind w:firstLine="360"/>
        <w:jc w:val="center"/>
        <w:rPr>
          <w:rFonts w:ascii="Times New Roman" w:hAnsi="Times New Roman"/>
          <w:b/>
          <w:sz w:val="24"/>
          <w:szCs w:val="24"/>
          <w:lang w:val="uz-Cyrl-UZ"/>
        </w:rPr>
      </w:pPr>
      <w:r w:rsidRPr="00BE7E55">
        <w:rPr>
          <w:rFonts w:ascii="Times New Roman" w:hAnsi="Times New Roman"/>
          <w:b/>
          <w:sz w:val="24"/>
          <w:szCs w:val="24"/>
          <w:lang w:val="uz-Cyrl-UZ"/>
        </w:rPr>
        <w:t>TAVSIYA ETILADIGAN ADABIYOTLAR:</w:t>
      </w:r>
    </w:p>
    <w:p w:rsidR="0098319A" w:rsidRPr="004B3458" w:rsidRDefault="0098319A" w:rsidP="004B3458">
      <w:pPr>
        <w:numPr>
          <w:ilvl w:val="0"/>
          <w:numId w:val="61"/>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226-235-b.</w:t>
      </w:r>
    </w:p>
    <w:p w:rsidR="0098319A" w:rsidRPr="004B3458" w:rsidRDefault="0098319A" w:rsidP="004B3458">
      <w:pPr>
        <w:numPr>
          <w:ilvl w:val="0"/>
          <w:numId w:val="61"/>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XXI asr bo’sag`asida: xavfsizlikka tahdid, taraqqiyot shartlari va kafolatlari.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1997, 164-202-b.</w:t>
      </w:r>
    </w:p>
    <w:p w:rsidR="0098319A" w:rsidRPr="004B3458" w:rsidRDefault="0098319A" w:rsidP="004B3458">
      <w:pPr>
        <w:numPr>
          <w:ilvl w:val="0"/>
          <w:numId w:val="61"/>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Ozod va obod Vatan, erkin va farovon hayot - pirovard maqsadimiz.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2000.</w:t>
      </w:r>
    </w:p>
    <w:p w:rsidR="0098319A" w:rsidRPr="004B3458" w:rsidRDefault="0098319A" w:rsidP="004B3458">
      <w:pPr>
        <w:numPr>
          <w:ilvl w:val="0"/>
          <w:numId w:val="61"/>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isloh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1"/>
        </w:numPr>
        <w:tabs>
          <w:tab w:val="left" w:pos="18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I-bob, 8-33-b.</w:t>
      </w:r>
    </w:p>
    <w:p w:rsidR="0098319A" w:rsidRPr="004B3458" w:rsidRDefault="0098319A" w:rsidP="004B3458">
      <w:pPr>
        <w:numPr>
          <w:ilvl w:val="0"/>
          <w:numId w:val="61"/>
        </w:numPr>
        <w:tabs>
          <w:tab w:val="left" w:pos="18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4B3458">
      <w:pPr>
        <w:numPr>
          <w:ilvl w:val="0"/>
          <w:numId w:val="61"/>
        </w:numPr>
        <w:tabs>
          <w:tab w:val="left" w:pos="18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Osnovo` ekonomich</w:t>
      </w:r>
      <w:r w:rsidR="00DF2A3E">
        <w:rPr>
          <w:rFonts w:ascii="Times New Roman" w:hAnsi="Times New Roman"/>
          <w:sz w:val="24"/>
          <w:szCs w:val="24"/>
          <w:lang w:val="uz-Cyrl-UZ"/>
        </w:rPr>
        <w:t>e</w:t>
      </w:r>
      <w:r w:rsidRPr="004B3458">
        <w:rPr>
          <w:rFonts w:ascii="Times New Roman" w:hAnsi="Times New Roman"/>
          <w:sz w:val="24"/>
          <w:szCs w:val="24"/>
          <w:lang w:val="uz-Cyrl-UZ"/>
        </w:rPr>
        <w:t>skoy t</w:t>
      </w:r>
      <w:r w:rsidR="00DF2A3E">
        <w:rPr>
          <w:rFonts w:ascii="Times New Roman" w:hAnsi="Times New Roman"/>
          <w:sz w:val="24"/>
          <w:szCs w:val="24"/>
          <w:lang w:val="uz-Cyrl-UZ"/>
        </w:rPr>
        <w:t>e</w:t>
      </w:r>
      <w:r w:rsidRPr="004B3458">
        <w:rPr>
          <w:rFonts w:ascii="Times New Roman" w:hAnsi="Times New Roman"/>
          <w:sz w:val="24"/>
          <w:szCs w:val="24"/>
          <w:lang w:val="uz-Cyrl-UZ"/>
        </w:rPr>
        <w:t>orii. Politekonomiya: Uch</w:t>
      </w:r>
      <w:r w:rsidR="00DF2A3E">
        <w:rPr>
          <w:rFonts w:ascii="Times New Roman" w:hAnsi="Times New Roman"/>
          <w:sz w:val="24"/>
          <w:szCs w:val="24"/>
          <w:lang w:val="uz-Cyrl-UZ"/>
        </w:rPr>
        <w:t>e</w:t>
      </w:r>
      <w:r w:rsidRPr="004B3458">
        <w:rPr>
          <w:rFonts w:ascii="Times New Roman" w:hAnsi="Times New Roman"/>
          <w:sz w:val="24"/>
          <w:szCs w:val="24"/>
          <w:lang w:val="uz-Cyrl-UZ"/>
        </w:rPr>
        <w:t>bnik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D.D.Moskvina. Izd.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ispravl. – M.: </w:t>
      </w:r>
      <w:r w:rsidR="00DF2A3E">
        <w:rPr>
          <w:rFonts w:ascii="Times New Roman" w:hAnsi="Times New Roman"/>
          <w:sz w:val="24"/>
          <w:szCs w:val="24"/>
          <w:lang w:val="uz-Cyrl-UZ"/>
        </w:rPr>
        <w:t>E</w:t>
      </w:r>
      <w:r w:rsidRPr="004B3458">
        <w:rPr>
          <w:rFonts w:ascii="Times New Roman" w:hAnsi="Times New Roman"/>
          <w:sz w:val="24"/>
          <w:szCs w:val="24"/>
          <w:lang w:val="uz-Cyrl-UZ"/>
        </w:rPr>
        <w:t>ditorial URSS, 2003, s.11-28.</w:t>
      </w:r>
    </w:p>
    <w:p w:rsidR="0098319A" w:rsidRPr="004B3458" w:rsidRDefault="0098319A" w:rsidP="004B3458">
      <w:pPr>
        <w:numPr>
          <w:ilvl w:val="0"/>
          <w:numId w:val="61"/>
        </w:numPr>
        <w:tabs>
          <w:tab w:val="left" w:pos="18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s.27-34..</w:t>
      </w:r>
    </w:p>
    <w:p w:rsidR="00BE7E55" w:rsidRDefault="00BE7E55" w:rsidP="00BE7E55">
      <w:pPr>
        <w:tabs>
          <w:tab w:val="left" w:pos="180"/>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 xml:space="preserve">           </w:t>
      </w:r>
    </w:p>
    <w:p w:rsidR="0098319A" w:rsidRPr="004B3458" w:rsidRDefault="00BE7E55" w:rsidP="00BE7E55">
      <w:pPr>
        <w:tabs>
          <w:tab w:val="left" w:pos="180"/>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 xml:space="preserve"> </w:t>
      </w:r>
      <w:r w:rsidR="0098319A" w:rsidRPr="004B3458">
        <w:rPr>
          <w:rFonts w:ascii="Times New Roman" w:hAnsi="Times New Roman"/>
          <w:sz w:val="24"/>
          <w:szCs w:val="24"/>
          <w:lang w:val="uz-Cyrl-UZ"/>
        </w:rPr>
        <w:t xml:space="preserve">www.ceep.uz   </w:t>
      </w:r>
    </w:p>
    <w:p w:rsidR="0098319A" w:rsidRPr="004B3458" w:rsidRDefault="00BE7E55" w:rsidP="00BE7E55">
      <w:pPr>
        <w:tabs>
          <w:tab w:val="left" w:pos="180"/>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 xml:space="preserve"> </w:t>
      </w:r>
      <w:r w:rsidR="0098319A" w:rsidRPr="004B3458">
        <w:rPr>
          <w:rFonts w:ascii="Times New Roman" w:hAnsi="Times New Roman"/>
          <w:sz w:val="24"/>
          <w:szCs w:val="24"/>
          <w:lang w:val="uz-Cyrl-UZ"/>
        </w:rPr>
        <w:t xml:space="preserve">www.msu.ruG`depts  </w:t>
      </w:r>
    </w:p>
    <w:p w:rsidR="0098319A" w:rsidRPr="004B3458" w:rsidRDefault="0098319A" w:rsidP="00BE7E55">
      <w:pPr>
        <w:tabs>
          <w:tab w:val="left" w:pos="180"/>
        </w:tabs>
        <w:spacing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www.ecsocman.edu.ru </w:t>
      </w:r>
    </w:p>
    <w:p w:rsidR="001308FB" w:rsidRPr="00BE7E55" w:rsidRDefault="001308FB" w:rsidP="004B3458">
      <w:pPr>
        <w:spacing w:line="240" w:lineRule="auto"/>
        <w:ind w:firstLine="540"/>
        <w:jc w:val="both"/>
        <w:rPr>
          <w:rFonts w:ascii="Times New Roman" w:hAnsi="Times New Roman"/>
          <w:color w:val="000000"/>
          <w:spacing w:val="-10"/>
          <w:sz w:val="24"/>
          <w:szCs w:val="24"/>
          <w:lang w:val="uz-Cyrl-UZ"/>
        </w:rPr>
      </w:pPr>
    </w:p>
    <w:p w:rsidR="0098319A" w:rsidRPr="001308FB" w:rsidRDefault="0098319A" w:rsidP="004B3458">
      <w:pPr>
        <w:spacing w:line="240" w:lineRule="auto"/>
        <w:ind w:firstLine="540"/>
        <w:jc w:val="both"/>
        <w:rPr>
          <w:rFonts w:ascii="Times New Roman" w:hAnsi="Times New Roman"/>
          <w:b/>
          <w:color w:val="000000"/>
          <w:spacing w:val="-10"/>
          <w:sz w:val="24"/>
          <w:szCs w:val="24"/>
          <w:lang w:val="uz-Cyrl-UZ"/>
        </w:rPr>
      </w:pPr>
      <w:r w:rsidRPr="001308FB">
        <w:rPr>
          <w:rFonts w:ascii="Times New Roman" w:hAnsi="Times New Roman"/>
          <w:b/>
          <w:color w:val="000000"/>
          <w:spacing w:val="-10"/>
          <w:sz w:val="24"/>
          <w:szCs w:val="24"/>
          <w:lang w:val="uz-Cyrl-UZ"/>
        </w:rPr>
        <w:t>2-MAVZU. IJTIMOIY-IQTISODIY TIZIMLAR VA MULKCHILIK MUNOSABATLARI</w:t>
      </w:r>
    </w:p>
    <w:p w:rsidR="0098319A" w:rsidRPr="004B3458" w:rsidRDefault="0098319A" w:rsidP="004B3458">
      <w:pPr>
        <w:pStyle w:val="aff2"/>
        <w:numPr>
          <w:ilvl w:val="0"/>
          <w:numId w:val="27"/>
        </w:numPr>
        <w:spacing w:after="0"/>
        <w:jc w:val="both"/>
        <w:rPr>
          <w:rFonts w:ascii="Times New Roman" w:hAnsi="Times New Roman"/>
          <w:bCs/>
        </w:rPr>
      </w:pPr>
      <w:r w:rsidRPr="004B3458">
        <w:rPr>
          <w:rFonts w:ascii="Times New Roman" w:hAnsi="Times New Roman"/>
          <w:bCs/>
        </w:rPr>
        <w:t>Ijtimoiy­iqtisodiy tizimlarning umumiy b</w:t>
      </w:r>
      <w:r w:rsidR="00DF2A3E">
        <w:rPr>
          <w:rFonts w:ascii="Times New Roman" w:hAnsi="Times New Roman"/>
          <w:bCs/>
        </w:rPr>
        <w:t>e</w:t>
      </w:r>
      <w:r w:rsidRPr="004B3458">
        <w:rPr>
          <w:rFonts w:ascii="Times New Roman" w:hAnsi="Times New Roman"/>
          <w:bCs/>
        </w:rPr>
        <w:t>lgilari.</w:t>
      </w:r>
    </w:p>
    <w:p w:rsidR="0098319A" w:rsidRPr="004B3458" w:rsidRDefault="0098319A" w:rsidP="004B3458">
      <w:pPr>
        <w:pStyle w:val="aff2"/>
        <w:numPr>
          <w:ilvl w:val="0"/>
          <w:numId w:val="27"/>
        </w:numPr>
        <w:spacing w:after="0"/>
        <w:jc w:val="both"/>
        <w:rPr>
          <w:rFonts w:ascii="Times New Roman" w:hAnsi="Times New Roman"/>
          <w:bCs/>
        </w:rPr>
      </w:pPr>
      <w:r w:rsidRPr="004B3458">
        <w:rPr>
          <w:rFonts w:ascii="Times New Roman" w:hAnsi="Times New Roman"/>
          <w:bCs/>
        </w:rPr>
        <w:t>Ijtimoiy­iqtisodiy tizim turlari.</w:t>
      </w:r>
    </w:p>
    <w:p w:rsidR="0098319A" w:rsidRPr="004B3458" w:rsidRDefault="0098319A" w:rsidP="004B3458">
      <w:pPr>
        <w:numPr>
          <w:ilvl w:val="0"/>
          <w:numId w:val="27"/>
        </w:numPr>
        <w:spacing w:after="0" w:line="240" w:lineRule="auto"/>
        <w:jc w:val="both"/>
        <w:rPr>
          <w:rFonts w:ascii="Times New Roman" w:hAnsi="Times New Roman"/>
          <w:bCs/>
          <w:sz w:val="24"/>
          <w:szCs w:val="24"/>
        </w:rPr>
      </w:pPr>
      <w:r w:rsidRPr="004B3458">
        <w:rPr>
          <w:rFonts w:ascii="Times New Roman" w:hAnsi="Times New Roman"/>
          <w:bCs/>
          <w:sz w:val="24"/>
          <w:szCs w:val="24"/>
        </w:rPr>
        <w:t>Mulkchilik munosabatlarining mohiyati.</w:t>
      </w:r>
    </w:p>
    <w:p w:rsidR="0098319A" w:rsidRPr="004B3458" w:rsidRDefault="0098319A" w:rsidP="004B3458">
      <w:pPr>
        <w:numPr>
          <w:ilvl w:val="0"/>
          <w:numId w:val="27"/>
        </w:numPr>
        <w:spacing w:after="0" w:line="240" w:lineRule="auto"/>
        <w:jc w:val="both"/>
        <w:rPr>
          <w:rFonts w:ascii="Times New Roman" w:hAnsi="Times New Roman"/>
          <w:bCs/>
          <w:sz w:val="24"/>
          <w:szCs w:val="24"/>
        </w:rPr>
      </w:pPr>
      <w:r w:rsidRPr="004B3458">
        <w:rPr>
          <w:rFonts w:ascii="Times New Roman" w:hAnsi="Times New Roman"/>
          <w:bCs/>
          <w:sz w:val="24"/>
          <w:szCs w:val="24"/>
        </w:rPr>
        <w:t>Mulk ob'</w:t>
      </w:r>
      <w:r w:rsidR="00DF2A3E">
        <w:rPr>
          <w:rFonts w:ascii="Times New Roman" w:hAnsi="Times New Roman"/>
          <w:bCs/>
          <w:sz w:val="24"/>
          <w:szCs w:val="24"/>
        </w:rPr>
        <w:t>e</w:t>
      </w:r>
      <w:r w:rsidRPr="004B3458">
        <w:rPr>
          <w:rFonts w:ascii="Times New Roman" w:hAnsi="Times New Roman"/>
          <w:bCs/>
          <w:sz w:val="24"/>
          <w:szCs w:val="24"/>
        </w:rPr>
        <w:t>ktlari va sub'</w:t>
      </w:r>
      <w:r w:rsidR="00DF2A3E">
        <w:rPr>
          <w:rFonts w:ascii="Times New Roman" w:hAnsi="Times New Roman"/>
          <w:bCs/>
          <w:sz w:val="24"/>
          <w:szCs w:val="24"/>
        </w:rPr>
        <w:t>e</w:t>
      </w:r>
      <w:r w:rsidRPr="004B3458">
        <w:rPr>
          <w:rFonts w:ascii="Times New Roman" w:hAnsi="Times New Roman"/>
          <w:bCs/>
          <w:sz w:val="24"/>
          <w:szCs w:val="24"/>
        </w:rPr>
        <w:t>ktlari.</w:t>
      </w:r>
    </w:p>
    <w:p w:rsidR="0098319A" w:rsidRPr="004B3458" w:rsidRDefault="0098319A" w:rsidP="004B3458">
      <w:pPr>
        <w:numPr>
          <w:ilvl w:val="0"/>
          <w:numId w:val="27"/>
        </w:numPr>
        <w:spacing w:after="0" w:line="240" w:lineRule="auto"/>
        <w:jc w:val="both"/>
        <w:rPr>
          <w:rFonts w:ascii="Times New Roman" w:hAnsi="Times New Roman"/>
          <w:bCs/>
          <w:sz w:val="24"/>
          <w:szCs w:val="24"/>
        </w:rPr>
      </w:pPr>
      <w:r w:rsidRPr="004B3458">
        <w:rPr>
          <w:rFonts w:ascii="Times New Roman" w:hAnsi="Times New Roman"/>
          <w:bCs/>
          <w:sz w:val="24"/>
          <w:szCs w:val="24"/>
        </w:rPr>
        <w:t>Mulk turlari.</w:t>
      </w:r>
    </w:p>
    <w:p w:rsidR="0098319A" w:rsidRPr="004B3458" w:rsidRDefault="0098319A" w:rsidP="004B3458">
      <w:pPr>
        <w:numPr>
          <w:ilvl w:val="0"/>
          <w:numId w:val="27"/>
        </w:numPr>
        <w:spacing w:after="0" w:line="240" w:lineRule="auto"/>
        <w:jc w:val="both"/>
        <w:rPr>
          <w:rFonts w:ascii="Times New Roman" w:hAnsi="Times New Roman"/>
          <w:bCs/>
          <w:sz w:val="24"/>
          <w:szCs w:val="24"/>
        </w:rPr>
      </w:pPr>
      <w:r w:rsidRPr="004B3458">
        <w:rPr>
          <w:rFonts w:ascii="Times New Roman" w:hAnsi="Times New Roman"/>
          <w:bCs/>
          <w:sz w:val="24"/>
          <w:szCs w:val="24"/>
        </w:rPr>
        <w:t>Xususiylashtirish va davlat tasarrufidan chiqarish.</w:t>
      </w:r>
    </w:p>
    <w:p w:rsidR="008E5A3E" w:rsidRPr="004B3458" w:rsidRDefault="008E5A3E" w:rsidP="004B3458">
      <w:pPr>
        <w:pStyle w:val="26"/>
        <w:spacing w:line="240" w:lineRule="auto"/>
        <w:ind w:left="360"/>
        <w:jc w:val="both"/>
        <w:rPr>
          <w:rFonts w:ascii="Times New Roman" w:hAnsi="Times New Roman"/>
          <w:b/>
          <w:sz w:val="24"/>
          <w:szCs w:val="24"/>
        </w:rPr>
      </w:pPr>
      <w:r w:rsidRPr="004B3458">
        <w:rPr>
          <w:rFonts w:ascii="Times New Roman" w:hAnsi="Times New Roman"/>
          <w:b/>
          <w:sz w:val="24"/>
          <w:szCs w:val="24"/>
        </w:rPr>
        <w:t>Tayanch iboralar</w:t>
      </w:r>
    </w:p>
    <w:p w:rsidR="0098319A" w:rsidRPr="004B3458" w:rsidRDefault="008E5A3E" w:rsidP="00BE7E55">
      <w:pPr>
        <w:pStyle w:val="26"/>
        <w:spacing w:after="0" w:line="240" w:lineRule="auto"/>
        <w:jc w:val="both"/>
        <w:rPr>
          <w:rFonts w:ascii="Times New Roman" w:hAnsi="Times New Roman"/>
          <w:sz w:val="24"/>
          <w:szCs w:val="24"/>
        </w:rPr>
      </w:pPr>
      <w:r w:rsidRPr="004B3458">
        <w:rPr>
          <w:rFonts w:ascii="Times New Roman" w:hAnsi="Times New Roman"/>
          <w:sz w:val="24"/>
          <w:szCs w:val="24"/>
        </w:rPr>
        <w:t>Ijtimoiy­iqtisodiy tizim; monostrukturali tizim; poliiqtisodiyot; aralash iqtisodiyot; ko`p ukladli iqtisodiyot.</w:t>
      </w:r>
      <w:r w:rsidR="0098319A" w:rsidRPr="004B3458">
        <w:rPr>
          <w:rFonts w:ascii="Times New Roman" w:hAnsi="Times New Roman"/>
          <w:sz w:val="24"/>
          <w:szCs w:val="24"/>
        </w:rPr>
        <w:t>1</w:t>
      </w:r>
      <w:r w:rsidR="0098319A" w:rsidRPr="004B3458">
        <w:rPr>
          <w:rFonts w:ascii="Times New Roman" w:hAnsi="Times New Roman"/>
          <w:bCs/>
          <w:sz w:val="24"/>
          <w:szCs w:val="24"/>
        </w:rPr>
        <w:t>­</w:t>
      </w:r>
      <w:r w:rsidR="0098319A" w:rsidRPr="004B3458">
        <w:rPr>
          <w:rFonts w:ascii="Times New Roman" w:hAnsi="Times New Roman"/>
          <w:sz w:val="24"/>
          <w:szCs w:val="24"/>
        </w:rPr>
        <w:t>Ijtimoiy­iqtisodiy tizimlarning umumiy b</w:t>
      </w:r>
      <w:r w:rsidR="00DF2A3E">
        <w:rPr>
          <w:rFonts w:ascii="Times New Roman" w:hAnsi="Times New Roman"/>
          <w:sz w:val="24"/>
          <w:szCs w:val="24"/>
        </w:rPr>
        <w:t>e</w:t>
      </w:r>
      <w:r w:rsidR="0098319A" w:rsidRPr="004B3458">
        <w:rPr>
          <w:rFonts w:ascii="Times New Roman" w:hAnsi="Times New Roman"/>
          <w:sz w:val="24"/>
          <w:szCs w:val="24"/>
        </w:rPr>
        <w:t>lgilari</w:t>
      </w:r>
    </w:p>
    <w:p w:rsidR="0098319A" w:rsidRPr="004B3458" w:rsidRDefault="0098319A" w:rsidP="001308FB">
      <w:pPr>
        <w:pStyle w:val="26"/>
        <w:spacing w:after="0" w:line="240" w:lineRule="auto"/>
        <w:jc w:val="both"/>
        <w:rPr>
          <w:rFonts w:ascii="Times New Roman" w:hAnsi="Times New Roman"/>
          <w:sz w:val="24"/>
          <w:szCs w:val="24"/>
        </w:rPr>
      </w:pPr>
      <w:r w:rsidRPr="004B3458">
        <w:rPr>
          <w:rFonts w:ascii="Times New Roman" w:hAnsi="Times New Roman"/>
          <w:sz w:val="24"/>
          <w:szCs w:val="24"/>
        </w:rPr>
        <w:t>Har bir tizim ma'lum davrda amal qilib, o`z imkoniyatlarini tugallagach, uning o`rniga yangi tizim k</w:t>
      </w:r>
      <w:r w:rsidR="00DF2A3E">
        <w:rPr>
          <w:rFonts w:ascii="Times New Roman" w:hAnsi="Times New Roman"/>
          <w:sz w:val="24"/>
          <w:szCs w:val="24"/>
        </w:rPr>
        <w:t>e</w:t>
      </w:r>
      <w:r w:rsidRPr="004B3458">
        <w:rPr>
          <w:rFonts w:ascii="Times New Roman" w:hAnsi="Times New Roman"/>
          <w:sz w:val="24"/>
          <w:szCs w:val="24"/>
        </w:rPr>
        <w:t>ladi, u ham eskirib o`z o`rnini boshqasiga bo`shatib b</w:t>
      </w:r>
      <w:r w:rsidR="00DF2A3E">
        <w:rPr>
          <w:rFonts w:ascii="Times New Roman" w:hAnsi="Times New Roman"/>
          <w:sz w:val="24"/>
          <w:szCs w:val="24"/>
        </w:rPr>
        <w:t>e</w:t>
      </w:r>
      <w:r w:rsidRPr="004B3458">
        <w:rPr>
          <w:rFonts w:ascii="Times New Roman" w:hAnsi="Times New Roman"/>
          <w:sz w:val="24"/>
          <w:szCs w:val="24"/>
        </w:rPr>
        <w:t>radi. Tizim – bu jamiyatning ijtimoiy­iqtisodiy tuzilishi, uni tashkil etuvchi, bir­birini taqozo etuvchi, o`zaro ta'sir o`tkazuvchi unsurlarning majmui bo`lib, bunda unsurlar birgalikda amal qiladi, natijada ayrim unsurlarga xos bo`lmagan umumiy xususiyatlar paydo bo`ladi. Tizim – bu har xil unsurlar ta'sirida paydo bo`ladigan umumiylikdir.Tizim tarkibiga ishlab chiqarishning shaxsiy­insoniy va moddiy­ashyoviy omillari kiradi, ularning bir­birini taqozo etishga asoslangan yaxlitligi jamiyatning ishlab chiqaruvchi kuchlari d</w:t>
      </w:r>
      <w:r w:rsidR="00DF2A3E">
        <w:rPr>
          <w:rFonts w:ascii="Times New Roman" w:hAnsi="Times New Roman"/>
          <w:sz w:val="24"/>
          <w:szCs w:val="24"/>
        </w:rPr>
        <w:t>e</w:t>
      </w:r>
      <w:r w:rsidRPr="004B3458">
        <w:rPr>
          <w:rFonts w:ascii="Times New Roman" w:hAnsi="Times New Roman"/>
          <w:sz w:val="24"/>
          <w:szCs w:val="24"/>
        </w:rPr>
        <w:t>b yuritiladi. Ijtimoiy­iqtisodiy tizimga iqtisodiy faoliyat natijasi bo`lgan ijtimoiy, ya'ni jamiyat miqyosida yaratilgan mahsulot ham kiradi. Hamma tizimlarda m</w:t>
      </w:r>
      <w:r w:rsidR="00DF2A3E">
        <w:rPr>
          <w:rFonts w:ascii="Times New Roman" w:hAnsi="Times New Roman"/>
          <w:sz w:val="24"/>
          <w:szCs w:val="24"/>
        </w:rPr>
        <w:t>e</w:t>
      </w:r>
      <w:r w:rsidRPr="004B3458">
        <w:rPr>
          <w:rFonts w:ascii="Times New Roman" w:hAnsi="Times New Roman"/>
          <w:sz w:val="24"/>
          <w:szCs w:val="24"/>
        </w:rPr>
        <w:t>hnat taqsimoti yuz b</w:t>
      </w:r>
      <w:r w:rsidR="00DF2A3E">
        <w:rPr>
          <w:rFonts w:ascii="Times New Roman" w:hAnsi="Times New Roman"/>
          <w:sz w:val="24"/>
          <w:szCs w:val="24"/>
        </w:rPr>
        <w:t>e</w:t>
      </w:r>
      <w:r w:rsidRPr="004B3458">
        <w:rPr>
          <w:rFonts w:ascii="Times New Roman" w:hAnsi="Times New Roman"/>
          <w:sz w:val="24"/>
          <w:szCs w:val="24"/>
        </w:rPr>
        <w:t>rib, m</w:t>
      </w:r>
      <w:r w:rsidR="00DF2A3E">
        <w:rPr>
          <w:rFonts w:ascii="Times New Roman" w:hAnsi="Times New Roman"/>
          <w:sz w:val="24"/>
          <w:szCs w:val="24"/>
        </w:rPr>
        <w:t>e</w:t>
      </w:r>
      <w:r w:rsidRPr="004B3458">
        <w:rPr>
          <w:rFonts w:ascii="Times New Roman" w:hAnsi="Times New Roman"/>
          <w:sz w:val="24"/>
          <w:szCs w:val="24"/>
        </w:rPr>
        <w:t>hnat, birinchidan, ixtisoslashadi; ikkinchidan, m</w:t>
      </w:r>
      <w:r w:rsidR="00DF2A3E">
        <w:rPr>
          <w:rFonts w:ascii="Times New Roman" w:hAnsi="Times New Roman"/>
          <w:sz w:val="24"/>
          <w:szCs w:val="24"/>
        </w:rPr>
        <w:t>e</w:t>
      </w:r>
      <w:r w:rsidRPr="004B3458">
        <w:rPr>
          <w:rFonts w:ascii="Times New Roman" w:hAnsi="Times New Roman"/>
          <w:sz w:val="24"/>
          <w:szCs w:val="24"/>
        </w:rPr>
        <w:t>hnat turlari bir­biri bilan bog`lanib, bir­birini to`ldiradi. Natijada mashg`ulot jamiyatdagi o`zaro bog`langan m</w:t>
      </w:r>
      <w:r w:rsidR="00DF2A3E">
        <w:rPr>
          <w:rFonts w:ascii="Times New Roman" w:hAnsi="Times New Roman"/>
          <w:sz w:val="24"/>
          <w:szCs w:val="24"/>
        </w:rPr>
        <w:t>e</w:t>
      </w:r>
      <w:r w:rsidRPr="004B3458">
        <w:rPr>
          <w:rFonts w:ascii="Times New Roman" w:hAnsi="Times New Roman"/>
          <w:sz w:val="24"/>
          <w:szCs w:val="24"/>
        </w:rPr>
        <w:t>hnat turlarining natijasi bo`ladi. Hamma tizimlarda m</w:t>
      </w:r>
      <w:r w:rsidR="00DF2A3E">
        <w:rPr>
          <w:rFonts w:ascii="Times New Roman" w:hAnsi="Times New Roman"/>
          <w:sz w:val="24"/>
          <w:szCs w:val="24"/>
        </w:rPr>
        <w:t>e</w:t>
      </w:r>
      <w:r w:rsidRPr="004B3458">
        <w:rPr>
          <w:rFonts w:ascii="Times New Roman" w:hAnsi="Times New Roman"/>
          <w:sz w:val="24"/>
          <w:szCs w:val="24"/>
        </w:rPr>
        <w:t>hnat turlari o`rin almashadi, kishilar bir m</w:t>
      </w:r>
      <w:r w:rsidR="00DF2A3E">
        <w:rPr>
          <w:rFonts w:ascii="Times New Roman" w:hAnsi="Times New Roman"/>
          <w:sz w:val="24"/>
          <w:szCs w:val="24"/>
        </w:rPr>
        <w:t>e</w:t>
      </w:r>
      <w:r w:rsidRPr="004B3458">
        <w:rPr>
          <w:rFonts w:ascii="Times New Roman" w:hAnsi="Times New Roman"/>
          <w:sz w:val="24"/>
          <w:szCs w:val="24"/>
        </w:rPr>
        <w:t>hnatdan boshqa m</w:t>
      </w:r>
      <w:r w:rsidR="00DF2A3E">
        <w:rPr>
          <w:rFonts w:ascii="Times New Roman" w:hAnsi="Times New Roman"/>
          <w:sz w:val="24"/>
          <w:szCs w:val="24"/>
        </w:rPr>
        <w:t>e</w:t>
      </w:r>
      <w:r w:rsidRPr="004B3458">
        <w:rPr>
          <w:rFonts w:ascii="Times New Roman" w:hAnsi="Times New Roman"/>
          <w:sz w:val="24"/>
          <w:szCs w:val="24"/>
        </w:rPr>
        <w:t>hnatga o`tadilar, o`z kasbini o`zgartiradilar. Qa</w:t>
      </w:r>
      <w:r w:rsidR="00DF2A3E">
        <w:rPr>
          <w:rFonts w:ascii="Times New Roman" w:hAnsi="Times New Roman"/>
          <w:sz w:val="24"/>
          <w:szCs w:val="24"/>
        </w:rPr>
        <w:t>e</w:t>
      </w:r>
      <w:r w:rsidRPr="004B3458">
        <w:rPr>
          <w:rFonts w:ascii="Times New Roman" w:hAnsi="Times New Roman"/>
          <w:sz w:val="24"/>
          <w:szCs w:val="24"/>
        </w:rPr>
        <w:t>rda bo`lmasin m</w:t>
      </w:r>
      <w:r w:rsidR="00DF2A3E">
        <w:rPr>
          <w:rFonts w:ascii="Times New Roman" w:hAnsi="Times New Roman"/>
          <w:sz w:val="24"/>
          <w:szCs w:val="24"/>
        </w:rPr>
        <w:t>e</w:t>
      </w:r>
      <w:r w:rsidRPr="004B3458">
        <w:rPr>
          <w:rFonts w:ascii="Times New Roman" w:hAnsi="Times New Roman"/>
          <w:sz w:val="24"/>
          <w:szCs w:val="24"/>
        </w:rPr>
        <w:t xml:space="preserve">hnat malaka va mahoratni talab qiladi. Turli tizimlarda, ularni tashkil etuvchi unsurlar bir xil bo`lsa­da, ularning o`zaro bog`lanishi har xil bo`ladi. </w:t>
      </w:r>
      <w:r w:rsidRPr="004B3458">
        <w:rPr>
          <w:rFonts w:ascii="Times New Roman" w:hAnsi="Times New Roman"/>
          <w:sz w:val="24"/>
          <w:szCs w:val="24"/>
        </w:rPr>
        <w:lastRenderedPageBreak/>
        <w:t>Shunday bog`lanishlar orasida ishlab chiqarish omillarining birikishi mulkiy munosabatlarni yuzaga k</w:t>
      </w:r>
      <w:r w:rsidR="00DF2A3E">
        <w:rPr>
          <w:rFonts w:ascii="Times New Roman" w:hAnsi="Times New Roman"/>
          <w:sz w:val="24"/>
          <w:szCs w:val="24"/>
        </w:rPr>
        <w:t>e</w:t>
      </w:r>
      <w:r w:rsidRPr="004B3458">
        <w:rPr>
          <w:rFonts w:ascii="Times New Roman" w:hAnsi="Times New Roman"/>
          <w:sz w:val="24"/>
          <w:szCs w:val="24"/>
        </w:rPr>
        <w:t>ltiradi. Tizimda omillarning birikish usuli asosiy o`rin tutadi, shu jihatdan tizimlar farqlanadi.Turli tizimlarga baho b</w:t>
      </w:r>
      <w:r w:rsidR="00DF2A3E">
        <w:rPr>
          <w:rFonts w:ascii="Times New Roman" w:hAnsi="Times New Roman"/>
          <w:sz w:val="24"/>
          <w:szCs w:val="24"/>
        </w:rPr>
        <w:t>e</w:t>
      </w:r>
      <w:r w:rsidRPr="004B3458">
        <w:rPr>
          <w:rFonts w:ascii="Times New Roman" w:hAnsi="Times New Roman"/>
          <w:sz w:val="24"/>
          <w:szCs w:val="24"/>
        </w:rPr>
        <w:t>rilganda ularning xalq farovonligi uchun nima b</w:t>
      </w:r>
      <w:r w:rsidR="00DF2A3E">
        <w:rPr>
          <w:rFonts w:ascii="Times New Roman" w:hAnsi="Times New Roman"/>
          <w:sz w:val="24"/>
          <w:szCs w:val="24"/>
        </w:rPr>
        <w:t>e</w:t>
      </w:r>
      <w:r w:rsidRPr="004B3458">
        <w:rPr>
          <w:rFonts w:ascii="Times New Roman" w:hAnsi="Times New Roman"/>
          <w:sz w:val="24"/>
          <w:szCs w:val="24"/>
        </w:rPr>
        <w:t>ra olganligi bosh m</w:t>
      </w:r>
      <w:r w:rsidR="00DF2A3E">
        <w:rPr>
          <w:rFonts w:ascii="Times New Roman" w:hAnsi="Times New Roman"/>
          <w:sz w:val="24"/>
          <w:szCs w:val="24"/>
        </w:rPr>
        <w:t>e</w:t>
      </w:r>
      <w:r w:rsidRPr="004B3458">
        <w:rPr>
          <w:rFonts w:ascii="Times New Roman" w:hAnsi="Times New Roman"/>
          <w:sz w:val="24"/>
          <w:szCs w:val="24"/>
        </w:rPr>
        <w:t xml:space="preserve">zon bo`ladi. Hozirgi taraqqiyot bosqichida turli tizimlarning samarali ekanligini xalq farovonligining o`sishi ko`rsatib turadi. Farovonlikni oshirish, bilish qobiliyati tizimning yashovchanligi yoki uning boshqasi bilan almashuvi zarurligini bildiradi. </w:t>
      </w:r>
    </w:p>
    <w:p w:rsidR="0098319A" w:rsidRPr="004B3458" w:rsidRDefault="0098319A" w:rsidP="001308FB">
      <w:pPr>
        <w:pStyle w:val="26"/>
        <w:spacing w:after="0" w:line="240" w:lineRule="auto"/>
        <w:jc w:val="both"/>
        <w:rPr>
          <w:rFonts w:ascii="Times New Roman" w:hAnsi="Times New Roman"/>
          <w:sz w:val="24"/>
          <w:szCs w:val="24"/>
        </w:rPr>
      </w:pPr>
      <w:r w:rsidRPr="004B3458">
        <w:rPr>
          <w:rFonts w:ascii="Times New Roman" w:hAnsi="Times New Roman"/>
          <w:sz w:val="24"/>
          <w:szCs w:val="24"/>
        </w:rPr>
        <w:t>2</w:t>
      </w:r>
      <w:r w:rsidRPr="004B3458">
        <w:rPr>
          <w:rFonts w:ascii="Times New Roman" w:hAnsi="Times New Roman"/>
          <w:bCs/>
          <w:sz w:val="24"/>
          <w:szCs w:val="24"/>
        </w:rPr>
        <w:t>­</w:t>
      </w:r>
      <w:r w:rsidRPr="004B3458">
        <w:rPr>
          <w:rFonts w:ascii="Times New Roman" w:hAnsi="Times New Roman"/>
          <w:sz w:val="24"/>
          <w:szCs w:val="24"/>
        </w:rPr>
        <w:t xml:space="preserve"> Ijtimoiy­iqtisodiy tizim turlari</w:t>
      </w:r>
    </w:p>
    <w:p w:rsidR="0098319A" w:rsidRPr="004B3458" w:rsidRDefault="0098319A" w:rsidP="001308FB">
      <w:pPr>
        <w:pStyle w:val="26"/>
        <w:spacing w:after="0" w:line="240" w:lineRule="auto"/>
        <w:jc w:val="both"/>
        <w:rPr>
          <w:rFonts w:ascii="Times New Roman" w:hAnsi="Times New Roman"/>
          <w:sz w:val="24"/>
          <w:szCs w:val="24"/>
        </w:rPr>
      </w:pPr>
      <w:r w:rsidRPr="004B3458">
        <w:rPr>
          <w:rFonts w:ascii="Times New Roman" w:hAnsi="Times New Roman"/>
          <w:sz w:val="24"/>
          <w:szCs w:val="24"/>
        </w:rPr>
        <w:t>Insoniyat taraqqiyoti turlicha ijtimoiy­iqtisodiy tizimlar doirasida k</w:t>
      </w:r>
      <w:r w:rsidR="00DF2A3E">
        <w:rPr>
          <w:rFonts w:ascii="Times New Roman" w:hAnsi="Times New Roman"/>
          <w:sz w:val="24"/>
          <w:szCs w:val="24"/>
        </w:rPr>
        <w:t>e</w:t>
      </w:r>
      <w:r w:rsidRPr="004B3458">
        <w:rPr>
          <w:rFonts w:ascii="Times New Roman" w:hAnsi="Times New Roman"/>
          <w:sz w:val="24"/>
          <w:szCs w:val="24"/>
        </w:rPr>
        <w:t>chadi, ularning o`rtasida: albatta, muhim farqlar bor. Turli tizimlar tahlil etilganda, ularni farqlantiruvchi m</w:t>
      </w:r>
      <w:r w:rsidR="00DF2A3E">
        <w:rPr>
          <w:rFonts w:ascii="Times New Roman" w:hAnsi="Times New Roman"/>
          <w:sz w:val="24"/>
          <w:szCs w:val="24"/>
        </w:rPr>
        <w:t>e</w:t>
      </w:r>
      <w:r w:rsidRPr="004B3458">
        <w:rPr>
          <w:rFonts w:ascii="Times New Roman" w:hAnsi="Times New Roman"/>
          <w:sz w:val="24"/>
          <w:szCs w:val="24"/>
        </w:rPr>
        <w:t>zonlar asos qilib olinadi, bular ishlab chiqarish t</w:t>
      </w:r>
      <w:r w:rsidR="00DF2A3E">
        <w:rPr>
          <w:rFonts w:ascii="Times New Roman" w:hAnsi="Times New Roman"/>
          <w:sz w:val="24"/>
          <w:szCs w:val="24"/>
        </w:rPr>
        <w:t>e</w:t>
      </w:r>
      <w:r w:rsidRPr="004B3458">
        <w:rPr>
          <w:rFonts w:ascii="Times New Roman" w:hAnsi="Times New Roman"/>
          <w:sz w:val="24"/>
          <w:szCs w:val="24"/>
        </w:rPr>
        <w:t>xnikasi va t</w:t>
      </w:r>
      <w:r w:rsidR="00DF2A3E">
        <w:rPr>
          <w:rFonts w:ascii="Times New Roman" w:hAnsi="Times New Roman"/>
          <w:sz w:val="24"/>
          <w:szCs w:val="24"/>
        </w:rPr>
        <w:t>e</w:t>
      </w:r>
      <w:r w:rsidRPr="004B3458">
        <w:rPr>
          <w:rFonts w:ascii="Times New Roman" w:hAnsi="Times New Roman"/>
          <w:sz w:val="24"/>
          <w:szCs w:val="24"/>
        </w:rPr>
        <w:t>xnologiyasi, mulkiy munosabatlarning xarakt</w:t>
      </w:r>
      <w:r w:rsidR="00DF2A3E">
        <w:rPr>
          <w:rFonts w:ascii="Times New Roman" w:hAnsi="Times New Roman"/>
          <w:sz w:val="24"/>
          <w:szCs w:val="24"/>
        </w:rPr>
        <w:t>e</w:t>
      </w:r>
      <w:r w:rsidRPr="004B3458">
        <w:rPr>
          <w:rFonts w:ascii="Times New Roman" w:hAnsi="Times New Roman"/>
          <w:sz w:val="24"/>
          <w:szCs w:val="24"/>
        </w:rPr>
        <w:t>ri, xo`jalik­iqtisodiy aloqalar mazmuni, xalq ist</w:t>
      </w:r>
      <w:r w:rsidR="00DF2A3E">
        <w:rPr>
          <w:rFonts w:ascii="Times New Roman" w:hAnsi="Times New Roman"/>
          <w:sz w:val="24"/>
          <w:szCs w:val="24"/>
        </w:rPr>
        <w:t>e</w:t>
      </w:r>
      <w:r w:rsidRPr="004B3458">
        <w:rPr>
          <w:rFonts w:ascii="Times New Roman" w:hAnsi="Times New Roman"/>
          <w:sz w:val="24"/>
          <w:szCs w:val="24"/>
        </w:rPr>
        <w:t>'moli darajasi, sinfiy b</w:t>
      </w:r>
      <w:r w:rsidR="00DF2A3E">
        <w:rPr>
          <w:rFonts w:ascii="Times New Roman" w:hAnsi="Times New Roman"/>
          <w:sz w:val="24"/>
          <w:szCs w:val="24"/>
        </w:rPr>
        <w:t>e</w:t>
      </w:r>
      <w:r w:rsidRPr="004B3458">
        <w:rPr>
          <w:rFonts w:ascii="Times New Roman" w:hAnsi="Times New Roman"/>
          <w:sz w:val="24"/>
          <w:szCs w:val="24"/>
        </w:rPr>
        <w:t>lgilar va h. k. Tizimlar turli nazariyalarda har xil m</w:t>
      </w:r>
      <w:r w:rsidR="00DF2A3E">
        <w:rPr>
          <w:rFonts w:ascii="Times New Roman" w:hAnsi="Times New Roman"/>
          <w:sz w:val="24"/>
          <w:szCs w:val="24"/>
        </w:rPr>
        <w:t>e</w:t>
      </w:r>
      <w:r w:rsidRPr="004B3458">
        <w:rPr>
          <w:rFonts w:ascii="Times New Roman" w:hAnsi="Times New Roman"/>
          <w:sz w:val="24"/>
          <w:szCs w:val="24"/>
        </w:rPr>
        <w:t>zon asosida tabaqalashtiriladi. Marksizm nazariyasida mulkiy­sinf m</w:t>
      </w:r>
      <w:r w:rsidR="00DF2A3E">
        <w:rPr>
          <w:rFonts w:ascii="Times New Roman" w:hAnsi="Times New Roman"/>
          <w:sz w:val="24"/>
          <w:szCs w:val="24"/>
        </w:rPr>
        <w:t>e</w:t>
      </w:r>
      <w:r w:rsidRPr="004B3458">
        <w:rPr>
          <w:rFonts w:ascii="Times New Roman" w:hAnsi="Times New Roman"/>
          <w:sz w:val="24"/>
          <w:szCs w:val="24"/>
        </w:rPr>
        <w:t>zonlar asos qilinib, tizimlar formatsiya d</w:t>
      </w:r>
      <w:r w:rsidR="00DF2A3E">
        <w:rPr>
          <w:rFonts w:ascii="Times New Roman" w:hAnsi="Times New Roman"/>
          <w:sz w:val="24"/>
          <w:szCs w:val="24"/>
        </w:rPr>
        <w:t>e</w:t>
      </w:r>
      <w:r w:rsidRPr="004B3458">
        <w:rPr>
          <w:rFonts w:ascii="Times New Roman" w:hAnsi="Times New Roman"/>
          <w:sz w:val="24"/>
          <w:szCs w:val="24"/>
        </w:rPr>
        <w:t>b qaraladi. Marksizm ta'limotiga ko`ra b</w:t>
      </w:r>
      <w:r w:rsidR="00DF2A3E">
        <w:rPr>
          <w:rFonts w:ascii="Times New Roman" w:hAnsi="Times New Roman"/>
          <w:sz w:val="24"/>
          <w:szCs w:val="24"/>
        </w:rPr>
        <w:t>e</w:t>
      </w:r>
      <w:r w:rsidRPr="004B3458">
        <w:rPr>
          <w:rFonts w:ascii="Times New Roman" w:hAnsi="Times New Roman"/>
          <w:sz w:val="24"/>
          <w:szCs w:val="24"/>
        </w:rPr>
        <w:t>sh formatsiya mavjud: ibtidoiy­jamoa tuzumi, quldorlik, f</w:t>
      </w:r>
      <w:r w:rsidR="00DF2A3E">
        <w:rPr>
          <w:rFonts w:ascii="Times New Roman" w:hAnsi="Times New Roman"/>
          <w:sz w:val="24"/>
          <w:szCs w:val="24"/>
        </w:rPr>
        <w:t>e</w:t>
      </w:r>
      <w:r w:rsidRPr="004B3458">
        <w:rPr>
          <w:rFonts w:ascii="Times New Roman" w:hAnsi="Times New Roman"/>
          <w:sz w:val="24"/>
          <w:szCs w:val="24"/>
        </w:rPr>
        <w:t xml:space="preserve">odalizm, kapitalizm va nihoyat kommunizm.Asrimizning 60­yillarida marksizmni almashtira oladigan ta'limot sifatida «rivojlanish bosqichlari» nazariyasi paydo bo`ldi. Mazkur nazariya tizimlarni tahlil etishda  ishlab chiqaruvchi kuchlarning </w:t>
      </w:r>
      <w:r w:rsidR="00DF2A3E">
        <w:rPr>
          <w:rFonts w:ascii="Times New Roman" w:hAnsi="Times New Roman"/>
          <w:sz w:val="24"/>
          <w:szCs w:val="24"/>
        </w:rPr>
        <w:t>e</w:t>
      </w:r>
      <w:r w:rsidRPr="004B3458">
        <w:rPr>
          <w:rFonts w:ascii="Times New Roman" w:hAnsi="Times New Roman"/>
          <w:sz w:val="24"/>
          <w:szCs w:val="24"/>
        </w:rPr>
        <w:t>tuklik darajasini m</w:t>
      </w:r>
      <w:r w:rsidR="00DF2A3E">
        <w:rPr>
          <w:rFonts w:ascii="Times New Roman" w:hAnsi="Times New Roman"/>
          <w:sz w:val="24"/>
          <w:szCs w:val="24"/>
        </w:rPr>
        <w:t>e</w:t>
      </w:r>
      <w:r w:rsidRPr="004B3458">
        <w:rPr>
          <w:rFonts w:ascii="Times New Roman" w:hAnsi="Times New Roman"/>
          <w:sz w:val="24"/>
          <w:szCs w:val="24"/>
        </w:rPr>
        <w:t>zon qilib oladi. Bu nazariya mualliflari jamiyatni ikki tipga bo`lishadi: an'anaviy jamiyat, industrial jamiyat. Shunga monand ravishda iqtisodiy rivojlanishning olti bosqichi ajratiladi: traditsion jamiyat, o`tkinchi jamiyat, industrial  jamiyatga o`tish, industrial jamiyat, ommaviy ist</w:t>
      </w:r>
      <w:r w:rsidR="00DF2A3E">
        <w:rPr>
          <w:rFonts w:ascii="Times New Roman" w:hAnsi="Times New Roman"/>
          <w:sz w:val="24"/>
          <w:szCs w:val="24"/>
        </w:rPr>
        <w:t>e</w:t>
      </w:r>
      <w:r w:rsidRPr="004B3458">
        <w:rPr>
          <w:rFonts w:ascii="Times New Roman" w:hAnsi="Times New Roman"/>
          <w:sz w:val="24"/>
          <w:szCs w:val="24"/>
        </w:rPr>
        <w:t>'mol jamiyati, yangi turmush sifati bor jamiyat.</w:t>
      </w:r>
    </w:p>
    <w:p w:rsidR="0098319A" w:rsidRPr="004B3458" w:rsidRDefault="0098319A" w:rsidP="001308FB">
      <w:pPr>
        <w:pStyle w:val="26"/>
        <w:spacing w:after="0" w:line="240" w:lineRule="auto"/>
        <w:jc w:val="both"/>
        <w:rPr>
          <w:rFonts w:ascii="Times New Roman" w:hAnsi="Times New Roman"/>
          <w:sz w:val="24"/>
          <w:szCs w:val="24"/>
        </w:rPr>
      </w:pPr>
      <w:r w:rsidRPr="004B3458">
        <w:rPr>
          <w:rFonts w:ascii="Times New Roman" w:hAnsi="Times New Roman"/>
          <w:sz w:val="24"/>
          <w:szCs w:val="24"/>
        </w:rPr>
        <w:t>Mulkiy jihatdan qaraganda ijtimoiy­iqtisodiy tizimlarni ikki toifaga ajratish mumkin.</w:t>
      </w:r>
    </w:p>
    <w:p w:rsidR="0098319A" w:rsidRPr="004B3458" w:rsidRDefault="0098319A" w:rsidP="00BE7E55">
      <w:pPr>
        <w:pStyle w:val="26"/>
        <w:numPr>
          <w:ilvl w:val="0"/>
          <w:numId w:val="34"/>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Monostrukturali (bir tarkibli) tizimlar. Bu tizimlarning asosiy b</w:t>
      </w:r>
      <w:r w:rsidR="00DF2A3E">
        <w:rPr>
          <w:rFonts w:ascii="Times New Roman" w:hAnsi="Times New Roman"/>
          <w:sz w:val="24"/>
          <w:szCs w:val="24"/>
        </w:rPr>
        <w:t>e</w:t>
      </w:r>
      <w:r w:rsidRPr="004B3458">
        <w:rPr>
          <w:rFonts w:ascii="Times New Roman" w:hAnsi="Times New Roman"/>
          <w:sz w:val="24"/>
          <w:szCs w:val="24"/>
        </w:rPr>
        <w:t xml:space="preserve">lgisi bir mulk shaklining hukmron  bo`lishidir. Bu </w:t>
      </w:r>
      <w:r w:rsidR="00DF2A3E">
        <w:rPr>
          <w:rFonts w:ascii="Times New Roman" w:hAnsi="Times New Roman"/>
          <w:sz w:val="24"/>
          <w:szCs w:val="24"/>
        </w:rPr>
        <w:t>e</w:t>
      </w:r>
      <w:r w:rsidRPr="004B3458">
        <w:rPr>
          <w:rFonts w:ascii="Times New Roman" w:hAnsi="Times New Roman"/>
          <w:sz w:val="24"/>
          <w:szCs w:val="24"/>
        </w:rPr>
        <w:t>rdagi mulkiy monopoliya xususiy mulk yoki davlat mulkining hukmronligi bilan ajralib turadi. Yakka mulkka tayangan iqtisod monotizim yoki monoiqtisodiyot bo`ladi.</w:t>
      </w:r>
    </w:p>
    <w:p w:rsidR="0098319A" w:rsidRPr="004B3458" w:rsidRDefault="0098319A" w:rsidP="00BE7E55">
      <w:pPr>
        <w:pStyle w:val="26"/>
        <w:numPr>
          <w:ilvl w:val="0"/>
          <w:numId w:val="34"/>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Turli­tuman mulk shakllariga tayangan, ayrim mulk shaklining ustivorligini inkor etuvchi ijtimoiy­iqtisodiy tizimlar. Ularni politizm, ularga xos iqtisodni poliqtisodiyot d</w:t>
      </w:r>
      <w:r w:rsidR="00DF2A3E">
        <w:rPr>
          <w:rFonts w:ascii="Times New Roman" w:hAnsi="Times New Roman"/>
          <w:sz w:val="24"/>
          <w:szCs w:val="24"/>
        </w:rPr>
        <w:t>e</w:t>
      </w:r>
      <w:r w:rsidRPr="004B3458">
        <w:rPr>
          <w:rFonts w:ascii="Times New Roman" w:hAnsi="Times New Roman"/>
          <w:sz w:val="24"/>
          <w:szCs w:val="24"/>
        </w:rPr>
        <w:t>yish mumkin. Bunday tizimda mulkiy muvozanat hosil bo`ladi, hamma mulk shakllari rivojlanish sharoiti bir xil bo`ladi. U har qanday monopoliyani inkor etadi. Poliiqtisodiyot mazmunan aralash iqtisodiyotdir. Monoiqtisodiy tizim tarixan muqarrar bo`lganid</w:t>
      </w:r>
      <w:r w:rsidR="00DF2A3E">
        <w:rPr>
          <w:rFonts w:ascii="Times New Roman" w:hAnsi="Times New Roman"/>
          <w:sz w:val="24"/>
          <w:szCs w:val="24"/>
        </w:rPr>
        <w:t>e</w:t>
      </w:r>
      <w:r w:rsidRPr="004B3458">
        <w:rPr>
          <w:rFonts w:ascii="Times New Roman" w:hAnsi="Times New Roman"/>
          <w:sz w:val="24"/>
          <w:szCs w:val="24"/>
        </w:rPr>
        <w:t>k, uning o`rniga poliiiqtisodiy tizimning k</w:t>
      </w:r>
      <w:r w:rsidR="00DF2A3E">
        <w:rPr>
          <w:rFonts w:ascii="Times New Roman" w:hAnsi="Times New Roman"/>
          <w:sz w:val="24"/>
          <w:szCs w:val="24"/>
        </w:rPr>
        <w:t>e</w:t>
      </w:r>
      <w:r w:rsidRPr="004B3458">
        <w:rPr>
          <w:rFonts w:ascii="Times New Roman" w:hAnsi="Times New Roman"/>
          <w:sz w:val="24"/>
          <w:szCs w:val="24"/>
        </w:rPr>
        <w:t>lishi ham zaruratdir.</w:t>
      </w:r>
    </w:p>
    <w:p w:rsidR="0098319A" w:rsidRPr="001308FB" w:rsidRDefault="001308FB" w:rsidP="001308FB">
      <w:pPr>
        <w:spacing w:after="0" w:line="240" w:lineRule="auto"/>
        <w:jc w:val="both"/>
        <w:rPr>
          <w:rFonts w:ascii="Times New Roman" w:hAnsi="Times New Roman"/>
          <w:b/>
          <w:sz w:val="24"/>
          <w:szCs w:val="24"/>
        </w:rPr>
      </w:pPr>
      <w:r w:rsidRPr="001308FB">
        <w:rPr>
          <w:rFonts w:ascii="Times New Roman" w:hAnsi="Times New Roman"/>
          <w:b/>
          <w:sz w:val="24"/>
          <w:szCs w:val="24"/>
        </w:rPr>
        <w:t xml:space="preserve">      </w:t>
      </w:r>
      <w:r w:rsidR="0098319A" w:rsidRPr="001308FB">
        <w:rPr>
          <w:rFonts w:ascii="Times New Roman" w:hAnsi="Times New Roman"/>
          <w:b/>
          <w:sz w:val="24"/>
          <w:szCs w:val="24"/>
        </w:rPr>
        <w:t>3</w:t>
      </w:r>
      <w:r w:rsidR="0098319A" w:rsidRPr="001308FB">
        <w:rPr>
          <w:rFonts w:ascii="Times New Roman" w:hAnsi="Times New Roman"/>
          <w:b/>
          <w:bCs/>
          <w:sz w:val="24"/>
          <w:szCs w:val="24"/>
        </w:rPr>
        <w:t>­</w:t>
      </w:r>
      <w:r w:rsidR="0098319A" w:rsidRPr="004B3458">
        <w:rPr>
          <w:rFonts w:ascii="Times New Roman" w:hAnsi="Times New Roman"/>
          <w:sz w:val="24"/>
          <w:szCs w:val="24"/>
        </w:rPr>
        <w:t xml:space="preserve"> </w:t>
      </w:r>
      <w:r w:rsidR="0098319A" w:rsidRPr="001308FB">
        <w:rPr>
          <w:rFonts w:ascii="Times New Roman" w:hAnsi="Times New Roman"/>
          <w:b/>
          <w:sz w:val="24"/>
          <w:szCs w:val="24"/>
        </w:rPr>
        <w:t>Mulkchilik munosabatlarining mohiyati</w:t>
      </w:r>
    </w:p>
    <w:p w:rsidR="0098319A" w:rsidRPr="004B3458" w:rsidRDefault="0098319A" w:rsidP="001308FB">
      <w:pPr>
        <w:spacing w:after="0" w:line="240" w:lineRule="auto"/>
        <w:ind w:firstLine="567"/>
        <w:jc w:val="both"/>
        <w:rPr>
          <w:rFonts w:ascii="Times New Roman" w:hAnsi="Times New Roman"/>
          <w:sz w:val="24"/>
          <w:szCs w:val="24"/>
        </w:rPr>
      </w:pPr>
      <w:r w:rsidRPr="004B3458">
        <w:rPr>
          <w:rFonts w:ascii="Times New Roman" w:hAnsi="Times New Roman"/>
          <w:sz w:val="24"/>
          <w:szCs w:val="24"/>
        </w:rPr>
        <w:t xml:space="preserve">Islomda mulk tushunchasi, uning mohiyati odamlar qo`lidagi boylik – bu Allohning boyligi, insonlar esa uning faqat </w:t>
      </w:r>
      <w:r w:rsidR="00DF2A3E">
        <w:rPr>
          <w:rFonts w:ascii="Times New Roman" w:hAnsi="Times New Roman"/>
          <w:sz w:val="24"/>
          <w:szCs w:val="24"/>
        </w:rPr>
        <w:t>e</w:t>
      </w:r>
      <w:r w:rsidRPr="004B3458">
        <w:rPr>
          <w:rFonts w:ascii="Times New Roman" w:hAnsi="Times New Roman"/>
          <w:sz w:val="24"/>
          <w:szCs w:val="24"/>
        </w:rPr>
        <w:t>rdagi boshqaruvchilari d</w:t>
      </w:r>
      <w:r w:rsidR="00DF2A3E">
        <w:rPr>
          <w:rFonts w:ascii="Times New Roman" w:hAnsi="Times New Roman"/>
          <w:sz w:val="24"/>
          <w:szCs w:val="24"/>
        </w:rPr>
        <w:t>e</w:t>
      </w:r>
      <w:r w:rsidRPr="004B3458">
        <w:rPr>
          <w:rFonts w:ascii="Times New Roman" w:hAnsi="Times New Roman"/>
          <w:sz w:val="24"/>
          <w:szCs w:val="24"/>
        </w:rPr>
        <w:t xml:space="preserve">gan tushunchaga asoslanadi. </w:t>
      </w:r>
    </w:p>
    <w:p w:rsidR="0098319A" w:rsidRPr="004B3458" w:rsidRDefault="0098319A" w:rsidP="001308FB">
      <w:pPr>
        <w:spacing w:after="0" w:line="240" w:lineRule="auto"/>
        <w:ind w:firstLine="567"/>
        <w:jc w:val="both"/>
        <w:rPr>
          <w:rFonts w:ascii="Times New Roman" w:hAnsi="Times New Roman"/>
          <w:bCs/>
          <w:sz w:val="24"/>
          <w:szCs w:val="24"/>
        </w:rPr>
      </w:pPr>
      <w:r w:rsidRPr="004B3458">
        <w:rPr>
          <w:rFonts w:ascii="Times New Roman" w:hAnsi="Times New Roman"/>
          <w:bCs/>
          <w:sz w:val="24"/>
          <w:szCs w:val="24"/>
        </w:rPr>
        <w:t>«Qo`lida mulk bo`lgan zot (Alloh) ulug`, muqaddas bo`ldi. U barcha narsaga qodirdir».</w:t>
      </w:r>
    </w:p>
    <w:p w:rsidR="0098319A" w:rsidRPr="004B3458" w:rsidRDefault="0098319A" w:rsidP="001308FB">
      <w:pPr>
        <w:spacing w:after="0" w:line="240" w:lineRule="auto"/>
        <w:ind w:firstLine="567"/>
        <w:jc w:val="both"/>
        <w:rPr>
          <w:rFonts w:ascii="Times New Roman" w:hAnsi="Times New Roman"/>
          <w:sz w:val="24"/>
          <w:szCs w:val="24"/>
        </w:rPr>
      </w:pPr>
      <w:r w:rsidRPr="004B3458">
        <w:rPr>
          <w:rFonts w:ascii="Times New Roman" w:hAnsi="Times New Roman"/>
          <w:sz w:val="24"/>
          <w:szCs w:val="24"/>
        </w:rPr>
        <w:t>Har qanday jamiyatning iqtisodiy tizimi mulkchilikdan boshlanadi. M</w:t>
      </w:r>
      <w:r w:rsidR="00DF2A3E">
        <w:rPr>
          <w:rFonts w:ascii="Times New Roman" w:hAnsi="Times New Roman"/>
          <w:sz w:val="24"/>
          <w:szCs w:val="24"/>
        </w:rPr>
        <w:t>e</w:t>
      </w:r>
      <w:r w:rsidRPr="004B3458">
        <w:rPr>
          <w:rFonts w:ascii="Times New Roman" w:hAnsi="Times New Roman"/>
          <w:sz w:val="24"/>
          <w:szCs w:val="24"/>
        </w:rPr>
        <w:t>hnat orqali avloddan­avlodga o`tgan boyliklar va tabiat in'om etgan boyliklar mulk bo`lib k</w:t>
      </w:r>
      <w:r w:rsidR="00DF2A3E">
        <w:rPr>
          <w:rFonts w:ascii="Times New Roman" w:hAnsi="Times New Roman"/>
          <w:sz w:val="24"/>
          <w:szCs w:val="24"/>
        </w:rPr>
        <w:t>e</w:t>
      </w:r>
      <w:r w:rsidRPr="004B3458">
        <w:rPr>
          <w:rFonts w:ascii="Times New Roman" w:hAnsi="Times New Roman"/>
          <w:sz w:val="24"/>
          <w:szCs w:val="24"/>
        </w:rPr>
        <w:t>lgan. Mulk egasi bo`lish yoki bo`lmaslikka qarab, kishilarning jamiyatdagi mavq</w:t>
      </w:r>
      <w:r w:rsidR="00DF2A3E">
        <w:rPr>
          <w:rFonts w:ascii="Times New Roman" w:hAnsi="Times New Roman"/>
          <w:sz w:val="24"/>
          <w:szCs w:val="24"/>
        </w:rPr>
        <w:t>e</w:t>
      </w:r>
      <w:r w:rsidRPr="004B3458">
        <w:rPr>
          <w:rFonts w:ascii="Times New Roman" w:hAnsi="Times New Roman"/>
          <w:sz w:val="24"/>
          <w:szCs w:val="24"/>
        </w:rPr>
        <w:t>i, ularning ijtimoiy maqomi yuzaga k</w:t>
      </w:r>
      <w:r w:rsidR="00DF2A3E">
        <w:rPr>
          <w:rFonts w:ascii="Times New Roman" w:hAnsi="Times New Roman"/>
          <w:sz w:val="24"/>
          <w:szCs w:val="24"/>
        </w:rPr>
        <w:t>e</w:t>
      </w:r>
      <w:r w:rsidRPr="004B3458">
        <w:rPr>
          <w:rFonts w:ascii="Times New Roman" w:hAnsi="Times New Roman"/>
          <w:sz w:val="24"/>
          <w:szCs w:val="24"/>
        </w:rPr>
        <w:t>ladi. Iqtisodiyot doimo mulkiy munosabatlarga asoslanadi. Mulkchilikning qay darajada rivojlanganligi mamlakat iqtisodiy ravnaqini ko`rsatib b</w:t>
      </w:r>
      <w:r w:rsidR="00DF2A3E">
        <w:rPr>
          <w:rFonts w:ascii="Times New Roman" w:hAnsi="Times New Roman"/>
          <w:sz w:val="24"/>
          <w:szCs w:val="24"/>
        </w:rPr>
        <w:t>e</w:t>
      </w:r>
      <w:r w:rsidRPr="004B3458">
        <w:rPr>
          <w:rFonts w:ascii="Times New Roman" w:hAnsi="Times New Roman"/>
          <w:sz w:val="24"/>
          <w:szCs w:val="24"/>
        </w:rPr>
        <w:t>radi.Mulkchilik munosabatlari ­ jamiyatdagi boyliklarni o`zlashtirish xususidagi iqtisodiy munosabatlar. Mulkchilik, birinchidan, inson bilan boylik o`rtasidagi munosabat, ikkinchidan, boylik yuzasidan kishilar o`rtasidagi munosabat. Mulkchilik o`zlashtirish borasidagi munosabat bo`lar ekan, u egalik qilish, foydalanish va tasarruf etishning yaxlitligini taqozo etadi. Mana shu uch jihat mulkchilikning ajralmas unsurlaridir.Egalik qilish - mulkdorlik xuquqining mulk egasi qo`lida saqlanib turishidir. Egalik sharoitida mulk bo`lgan boylik qisman o`zlashtiriladi. Mulkka egalik saqlangan xolda, uni amalda ishlatish o`zga qo`lida bo`ladi. Buning oqibatida mulkdan k</w:t>
      </w:r>
      <w:r w:rsidR="00DF2A3E">
        <w:rPr>
          <w:rFonts w:ascii="Times New Roman" w:hAnsi="Times New Roman"/>
          <w:sz w:val="24"/>
          <w:szCs w:val="24"/>
        </w:rPr>
        <w:t>e</w:t>
      </w:r>
      <w:r w:rsidRPr="004B3458">
        <w:rPr>
          <w:rFonts w:ascii="Times New Roman" w:hAnsi="Times New Roman"/>
          <w:sz w:val="24"/>
          <w:szCs w:val="24"/>
        </w:rPr>
        <w:t>lgan naf ikki qismga ajraladi: bir qismini mulkdor, ikkinchisini mulkni amalda ishlatuvchi o`zlashtiradi. Foydalanish, ishlatish-mulk bo`lgan boylikni iqtisodiy faoliyatda qo`llab, xo`jalik jarayoniga kiritib, undan natija olish. Foydalanish yuz b</w:t>
      </w:r>
      <w:r w:rsidR="00DF2A3E">
        <w:rPr>
          <w:rFonts w:ascii="Times New Roman" w:hAnsi="Times New Roman"/>
          <w:sz w:val="24"/>
          <w:szCs w:val="24"/>
        </w:rPr>
        <w:t>e</w:t>
      </w:r>
      <w:r w:rsidRPr="004B3458">
        <w:rPr>
          <w:rFonts w:ascii="Times New Roman" w:hAnsi="Times New Roman"/>
          <w:sz w:val="24"/>
          <w:szCs w:val="24"/>
        </w:rPr>
        <w:t xml:space="preserve">rganda boylik daromad topish yoki shaxsiy ehtiyojni qondirish uchun ishlatiladi. Mulkdor o`z mulkini o`zi ishlatganda egalik qilish va foydalanish bir qo`lda bo`ladi. </w:t>
      </w:r>
      <w:r w:rsidRPr="004B3458">
        <w:rPr>
          <w:rFonts w:ascii="Times New Roman" w:hAnsi="Times New Roman"/>
          <w:sz w:val="24"/>
          <w:szCs w:val="24"/>
        </w:rPr>
        <w:lastRenderedPageBreak/>
        <w:t>Ya'ni mulkdor m</w:t>
      </w:r>
      <w:r w:rsidR="00DF2A3E">
        <w:rPr>
          <w:rFonts w:ascii="Times New Roman" w:hAnsi="Times New Roman"/>
          <w:sz w:val="24"/>
          <w:szCs w:val="24"/>
        </w:rPr>
        <w:t>e</w:t>
      </w:r>
      <w:r w:rsidRPr="004B3458">
        <w:rPr>
          <w:rFonts w:ascii="Times New Roman" w:hAnsi="Times New Roman"/>
          <w:sz w:val="24"/>
          <w:szCs w:val="24"/>
        </w:rPr>
        <w:t>hnatidan topgan foydani o`zi o`zlashtiradi.Tasarruf etish - mulk bo`lgan boylik taqdirini mustaqil hal etish, ya'ni mulkni sotib yuborish, ijaraga b</w:t>
      </w:r>
      <w:r w:rsidR="00DF2A3E">
        <w:rPr>
          <w:rFonts w:ascii="Times New Roman" w:hAnsi="Times New Roman"/>
          <w:sz w:val="24"/>
          <w:szCs w:val="24"/>
        </w:rPr>
        <w:t>e</w:t>
      </w:r>
      <w:r w:rsidRPr="004B3458">
        <w:rPr>
          <w:rFonts w:ascii="Times New Roman" w:hAnsi="Times New Roman"/>
          <w:sz w:val="24"/>
          <w:szCs w:val="24"/>
        </w:rPr>
        <w:t>rish, m</w:t>
      </w:r>
      <w:r w:rsidR="00DF2A3E">
        <w:rPr>
          <w:rFonts w:ascii="Times New Roman" w:hAnsi="Times New Roman"/>
          <w:sz w:val="24"/>
          <w:szCs w:val="24"/>
        </w:rPr>
        <w:t>e</w:t>
      </w:r>
      <w:r w:rsidRPr="004B3458">
        <w:rPr>
          <w:rFonts w:ascii="Times New Roman" w:hAnsi="Times New Roman"/>
          <w:sz w:val="24"/>
          <w:szCs w:val="24"/>
        </w:rPr>
        <w:t>rosga qoldirish, asrab­avaylab ko`paytirish yoki uni yo`qotib yuborishdan iborat xatti­harakatlarni amalga oshira bilishdir.</w:t>
      </w:r>
    </w:p>
    <w:p w:rsidR="001308FB" w:rsidRDefault="0098319A" w:rsidP="001308FB">
      <w:pPr>
        <w:ind w:firstLine="567"/>
        <w:jc w:val="both"/>
        <w:rPr>
          <w:rFonts w:ascii="Times New Roman" w:hAnsi="Times New Roman"/>
          <w:sz w:val="24"/>
          <w:szCs w:val="24"/>
        </w:rPr>
      </w:pPr>
      <w:r w:rsidRPr="004B3458">
        <w:rPr>
          <w:rFonts w:ascii="Times New Roman" w:hAnsi="Times New Roman"/>
          <w:sz w:val="24"/>
          <w:szCs w:val="24"/>
        </w:rPr>
        <w:t>Mulkdor o`z mol­mulkiga nisbatan qonunga zid bo`lmagan har qanday xatti­harakatlarni qilishga haqlidir. U mulkdan qonun bilan taqiqlanmagan har qanday xo`jalik yoki boshqa faoliyatni amalga oshira oladi.</w:t>
      </w:r>
    </w:p>
    <w:p w:rsidR="0098319A" w:rsidRPr="001308FB" w:rsidRDefault="0098319A" w:rsidP="001308FB">
      <w:pPr>
        <w:ind w:firstLine="567"/>
        <w:jc w:val="both"/>
        <w:rPr>
          <w:rFonts w:ascii="Times New Roman" w:hAnsi="Times New Roman"/>
          <w:b/>
          <w:sz w:val="24"/>
          <w:szCs w:val="24"/>
        </w:rPr>
      </w:pPr>
      <w:r w:rsidRPr="001308FB">
        <w:rPr>
          <w:rFonts w:ascii="Times New Roman" w:hAnsi="Times New Roman"/>
          <w:b/>
          <w:sz w:val="24"/>
          <w:szCs w:val="24"/>
        </w:rPr>
        <w:t>4</w:t>
      </w:r>
      <w:r w:rsidRPr="001308FB">
        <w:rPr>
          <w:rFonts w:ascii="Times New Roman" w:hAnsi="Times New Roman"/>
          <w:b/>
          <w:bCs/>
          <w:sz w:val="24"/>
          <w:szCs w:val="24"/>
        </w:rPr>
        <w:t>­</w:t>
      </w:r>
      <w:r w:rsidRPr="001308FB">
        <w:rPr>
          <w:rFonts w:ascii="Times New Roman" w:hAnsi="Times New Roman"/>
          <w:b/>
          <w:sz w:val="24"/>
          <w:szCs w:val="24"/>
        </w:rPr>
        <w:t xml:space="preserve"> Mulk ob'</w:t>
      </w:r>
      <w:r w:rsidR="00DF2A3E">
        <w:rPr>
          <w:rFonts w:ascii="Times New Roman" w:hAnsi="Times New Roman"/>
          <w:b/>
          <w:sz w:val="24"/>
          <w:szCs w:val="24"/>
        </w:rPr>
        <w:t>e</w:t>
      </w:r>
      <w:r w:rsidRPr="001308FB">
        <w:rPr>
          <w:rFonts w:ascii="Times New Roman" w:hAnsi="Times New Roman"/>
          <w:b/>
          <w:sz w:val="24"/>
          <w:szCs w:val="24"/>
        </w:rPr>
        <w:t>ktlari va sub'</w:t>
      </w:r>
      <w:r w:rsidR="00DF2A3E">
        <w:rPr>
          <w:rFonts w:ascii="Times New Roman" w:hAnsi="Times New Roman"/>
          <w:b/>
          <w:sz w:val="24"/>
          <w:szCs w:val="24"/>
        </w:rPr>
        <w:t>e</w:t>
      </w:r>
      <w:r w:rsidRPr="001308FB">
        <w:rPr>
          <w:rFonts w:ascii="Times New Roman" w:hAnsi="Times New Roman"/>
          <w:b/>
          <w:sz w:val="24"/>
          <w:szCs w:val="24"/>
        </w:rPr>
        <w:t>ktlari</w:t>
      </w:r>
    </w:p>
    <w:p w:rsidR="0098319A" w:rsidRPr="004B3458" w:rsidRDefault="0098319A" w:rsidP="004B3458">
      <w:pPr>
        <w:ind w:firstLine="567"/>
        <w:jc w:val="both"/>
        <w:rPr>
          <w:rFonts w:ascii="Times New Roman" w:hAnsi="Times New Roman"/>
          <w:sz w:val="24"/>
          <w:szCs w:val="24"/>
        </w:rPr>
      </w:pPr>
      <w:r w:rsidRPr="004B3458">
        <w:rPr>
          <w:rFonts w:ascii="Times New Roman" w:hAnsi="Times New Roman"/>
          <w:sz w:val="24"/>
          <w:szCs w:val="24"/>
        </w:rPr>
        <w:t>Mulkchilik munosabati o`zining ob'</w:t>
      </w:r>
      <w:r w:rsidR="00DF2A3E">
        <w:rPr>
          <w:rFonts w:ascii="Times New Roman" w:hAnsi="Times New Roman"/>
          <w:sz w:val="24"/>
          <w:szCs w:val="24"/>
        </w:rPr>
        <w:t>e</w:t>
      </w:r>
      <w:r w:rsidRPr="004B3458">
        <w:rPr>
          <w:rFonts w:ascii="Times New Roman" w:hAnsi="Times New Roman"/>
          <w:sz w:val="24"/>
          <w:szCs w:val="24"/>
        </w:rPr>
        <w:t>kti va sub'</w:t>
      </w:r>
      <w:r w:rsidR="00DF2A3E">
        <w:rPr>
          <w:rFonts w:ascii="Times New Roman" w:hAnsi="Times New Roman"/>
          <w:sz w:val="24"/>
          <w:szCs w:val="24"/>
        </w:rPr>
        <w:t>e</w:t>
      </w:r>
      <w:r w:rsidRPr="004B3458">
        <w:rPr>
          <w:rFonts w:ascii="Times New Roman" w:hAnsi="Times New Roman"/>
          <w:sz w:val="24"/>
          <w:szCs w:val="24"/>
        </w:rPr>
        <w:t>ktiga ega.Mulkchilik ob'</w:t>
      </w:r>
      <w:r w:rsidR="00DF2A3E">
        <w:rPr>
          <w:rFonts w:ascii="Times New Roman" w:hAnsi="Times New Roman"/>
          <w:sz w:val="24"/>
          <w:szCs w:val="24"/>
        </w:rPr>
        <w:t>e</w:t>
      </w:r>
      <w:r w:rsidRPr="004B3458">
        <w:rPr>
          <w:rFonts w:ascii="Times New Roman" w:hAnsi="Times New Roman"/>
          <w:sz w:val="24"/>
          <w:szCs w:val="24"/>
        </w:rPr>
        <w:t xml:space="preserve">kti - bu mulkka aylangan barcha boylik turlari. Unga </w:t>
      </w:r>
      <w:r w:rsidR="00DF2A3E">
        <w:rPr>
          <w:rFonts w:ascii="Times New Roman" w:hAnsi="Times New Roman"/>
          <w:sz w:val="24"/>
          <w:szCs w:val="24"/>
        </w:rPr>
        <w:t>e</w:t>
      </w:r>
      <w:r w:rsidRPr="004B3458">
        <w:rPr>
          <w:rFonts w:ascii="Times New Roman" w:hAnsi="Times New Roman"/>
          <w:sz w:val="24"/>
          <w:szCs w:val="24"/>
        </w:rPr>
        <w:t>r, suv, konlar, o`simlik va hayvonot dunyosi, mashinalar, mashina­uskunalar, imoratlar va inshootlar, moddiy va madaniy buyumlar, pullar, qimmatli qog`ozlar, mahsulotlar­xizmatlar, tarixiy yodgorliklar, ilmiy­t</w:t>
      </w:r>
      <w:r w:rsidR="00DF2A3E">
        <w:rPr>
          <w:rFonts w:ascii="Times New Roman" w:hAnsi="Times New Roman"/>
          <w:sz w:val="24"/>
          <w:szCs w:val="24"/>
        </w:rPr>
        <w:t>e</w:t>
      </w:r>
      <w:r w:rsidRPr="004B3458">
        <w:rPr>
          <w:rFonts w:ascii="Times New Roman" w:hAnsi="Times New Roman"/>
          <w:sz w:val="24"/>
          <w:szCs w:val="24"/>
        </w:rPr>
        <w:t>xnikaviy g`oyalar, tovar b</w:t>
      </w:r>
      <w:r w:rsidR="00DF2A3E">
        <w:rPr>
          <w:rFonts w:ascii="Times New Roman" w:hAnsi="Times New Roman"/>
          <w:sz w:val="24"/>
          <w:szCs w:val="24"/>
        </w:rPr>
        <w:t>e</w:t>
      </w:r>
      <w:r w:rsidRPr="004B3458">
        <w:rPr>
          <w:rFonts w:ascii="Times New Roman" w:hAnsi="Times New Roman"/>
          <w:sz w:val="24"/>
          <w:szCs w:val="24"/>
        </w:rPr>
        <w:t>lgilari, tovarlarning o`zi, insonning unumli va ijodiy m</w:t>
      </w:r>
      <w:r w:rsidR="00DF2A3E">
        <w:rPr>
          <w:rFonts w:ascii="Times New Roman" w:hAnsi="Times New Roman"/>
          <w:sz w:val="24"/>
          <w:szCs w:val="24"/>
        </w:rPr>
        <w:t>e</w:t>
      </w:r>
      <w:r w:rsidRPr="004B3458">
        <w:rPr>
          <w:rFonts w:ascii="Times New Roman" w:hAnsi="Times New Roman"/>
          <w:sz w:val="24"/>
          <w:szCs w:val="24"/>
        </w:rPr>
        <w:t>hnat qilish qobiliyati kiradi. Mana shu moddiy va nomoddiy n</w:t>
      </w:r>
      <w:r w:rsidR="00DF2A3E">
        <w:rPr>
          <w:rFonts w:ascii="Times New Roman" w:hAnsi="Times New Roman"/>
          <w:sz w:val="24"/>
          <w:szCs w:val="24"/>
        </w:rPr>
        <w:t>e</w:t>
      </w:r>
      <w:r w:rsidRPr="004B3458">
        <w:rPr>
          <w:rFonts w:ascii="Times New Roman" w:hAnsi="Times New Roman"/>
          <w:sz w:val="24"/>
          <w:szCs w:val="24"/>
        </w:rPr>
        <w:t>'matlarni o`zlashtirish yuzasidan mulkiy aloqa shakllanadi. N</w:t>
      </w:r>
      <w:r w:rsidR="00DF2A3E">
        <w:rPr>
          <w:rFonts w:ascii="Times New Roman" w:hAnsi="Times New Roman"/>
          <w:sz w:val="24"/>
          <w:szCs w:val="24"/>
        </w:rPr>
        <w:t>e</w:t>
      </w:r>
      <w:r w:rsidRPr="004B3458">
        <w:rPr>
          <w:rFonts w:ascii="Times New Roman" w:hAnsi="Times New Roman"/>
          <w:sz w:val="24"/>
          <w:szCs w:val="24"/>
        </w:rPr>
        <w:t>'matlar mulkka aylangandagina o`zlashtiriladi.Mulkchilik sub'</w:t>
      </w:r>
      <w:r w:rsidR="00DF2A3E">
        <w:rPr>
          <w:rFonts w:ascii="Times New Roman" w:hAnsi="Times New Roman"/>
          <w:sz w:val="24"/>
          <w:szCs w:val="24"/>
        </w:rPr>
        <w:t>e</w:t>
      </w:r>
      <w:r w:rsidRPr="004B3458">
        <w:rPr>
          <w:rFonts w:ascii="Times New Roman" w:hAnsi="Times New Roman"/>
          <w:sz w:val="24"/>
          <w:szCs w:val="24"/>
        </w:rPr>
        <w:t>kti - mulk ob'</w:t>
      </w:r>
      <w:r w:rsidR="00DF2A3E">
        <w:rPr>
          <w:rFonts w:ascii="Times New Roman" w:hAnsi="Times New Roman"/>
          <w:sz w:val="24"/>
          <w:szCs w:val="24"/>
        </w:rPr>
        <w:t>e</w:t>
      </w:r>
      <w:r w:rsidRPr="004B3458">
        <w:rPr>
          <w:rFonts w:ascii="Times New Roman" w:hAnsi="Times New Roman"/>
          <w:sz w:val="24"/>
          <w:szCs w:val="24"/>
        </w:rPr>
        <w:t>ktini o`zlashtirishda qatnashuvchilar, mulkiy munosabatlarning ishtirokchilari.Bular jumlasiga davlat, jumhuriyat fuqarolari, jamoalar, ularning uyushmalari, jamoat va diniy tashkilotlar, fuqarolarning oilaviy va boshqa birlashmalari, xalq d</w:t>
      </w:r>
      <w:r w:rsidR="00DF2A3E">
        <w:rPr>
          <w:rFonts w:ascii="Times New Roman" w:hAnsi="Times New Roman"/>
          <w:sz w:val="24"/>
          <w:szCs w:val="24"/>
        </w:rPr>
        <w:t>e</w:t>
      </w:r>
      <w:r w:rsidRPr="004B3458">
        <w:rPr>
          <w:rFonts w:ascii="Times New Roman" w:hAnsi="Times New Roman"/>
          <w:sz w:val="24"/>
          <w:szCs w:val="24"/>
        </w:rPr>
        <w:t>putatlarining barcha k</w:t>
      </w:r>
      <w:r w:rsidR="00DF2A3E">
        <w:rPr>
          <w:rFonts w:ascii="Times New Roman" w:hAnsi="Times New Roman"/>
          <w:sz w:val="24"/>
          <w:szCs w:val="24"/>
        </w:rPr>
        <w:t>e</w:t>
      </w:r>
      <w:r w:rsidRPr="004B3458">
        <w:rPr>
          <w:rFonts w:ascii="Times New Roman" w:hAnsi="Times New Roman"/>
          <w:sz w:val="24"/>
          <w:szCs w:val="24"/>
        </w:rPr>
        <w:t>ngashlari ularning vakil qilgan organlar siymosida, ajnabiy davlatlar, xalqaro tashkilotlar, boshqa xorijiy yuridik shaxslar va fuqarolar kiradi. Turli yuridik shaxslar va fuqarolar bitta mulkning sub</w:t>
      </w:r>
      <w:r w:rsidR="00DF2A3E">
        <w:rPr>
          <w:rFonts w:ascii="Times New Roman" w:hAnsi="Times New Roman"/>
          <w:sz w:val="24"/>
          <w:szCs w:val="24"/>
        </w:rPr>
        <w:t>e</w:t>
      </w:r>
      <w:r w:rsidRPr="004B3458">
        <w:rPr>
          <w:rFonts w:ascii="Times New Roman" w:hAnsi="Times New Roman"/>
          <w:sz w:val="24"/>
          <w:szCs w:val="24"/>
        </w:rPr>
        <w:t>ktlari bo`lishi mumkin. Aytilgan sub'</w:t>
      </w:r>
      <w:r w:rsidR="00DF2A3E">
        <w:rPr>
          <w:rFonts w:ascii="Times New Roman" w:hAnsi="Times New Roman"/>
          <w:sz w:val="24"/>
          <w:szCs w:val="24"/>
        </w:rPr>
        <w:t>e</w:t>
      </w:r>
      <w:r w:rsidRPr="004B3458">
        <w:rPr>
          <w:rFonts w:ascii="Times New Roman" w:hAnsi="Times New Roman"/>
          <w:sz w:val="24"/>
          <w:szCs w:val="24"/>
        </w:rPr>
        <w:t>ktlarga qarab o`zlashtirish individual, oilaviy, ijtimoiy­sinfiy, hududiy va umummilliy tus oladi. Ijtimoiy tabaqalashgan jamiyatda o`zlashtirish uning darajasi va usuliga qarab har xil bo`ladi.</w:t>
      </w:r>
    </w:p>
    <w:p w:rsidR="0098319A" w:rsidRPr="0053151D" w:rsidRDefault="0098319A" w:rsidP="004B3458">
      <w:pPr>
        <w:ind w:firstLine="567"/>
        <w:jc w:val="both"/>
        <w:rPr>
          <w:rFonts w:ascii="Times New Roman" w:hAnsi="Times New Roman"/>
          <w:b/>
          <w:sz w:val="24"/>
          <w:szCs w:val="24"/>
        </w:rPr>
      </w:pPr>
      <w:r w:rsidRPr="0053151D">
        <w:rPr>
          <w:rFonts w:ascii="Times New Roman" w:hAnsi="Times New Roman"/>
          <w:b/>
          <w:sz w:val="24"/>
          <w:szCs w:val="24"/>
        </w:rPr>
        <w:t>O`zlashtirish ikki xil bo`ladi:</w:t>
      </w:r>
    </w:p>
    <w:p w:rsidR="0098319A" w:rsidRPr="004B3458" w:rsidRDefault="0098319A" w:rsidP="004B3458">
      <w:pPr>
        <w:numPr>
          <w:ilvl w:val="0"/>
          <w:numId w:val="22"/>
        </w:numPr>
        <w:tabs>
          <w:tab w:val="num" w:pos="360"/>
        </w:tabs>
        <w:spacing w:after="0" w:line="240" w:lineRule="auto"/>
        <w:ind w:left="284" w:hanging="284"/>
        <w:jc w:val="both"/>
        <w:rPr>
          <w:rFonts w:ascii="Times New Roman" w:hAnsi="Times New Roman"/>
          <w:sz w:val="24"/>
          <w:szCs w:val="24"/>
        </w:rPr>
      </w:pPr>
      <w:r w:rsidRPr="004B3458">
        <w:rPr>
          <w:rFonts w:ascii="Times New Roman" w:hAnsi="Times New Roman"/>
          <w:sz w:val="24"/>
          <w:szCs w:val="24"/>
        </w:rPr>
        <w:t>ishlab chiqarish r</w:t>
      </w:r>
      <w:r w:rsidR="00DF2A3E">
        <w:rPr>
          <w:rFonts w:ascii="Times New Roman" w:hAnsi="Times New Roman"/>
          <w:sz w:val="24"/>
          <w:szCs w:val="24"/>
        </w:rPr>
        <w:t>e</w:t>
      </w:r>
      <w:r w:rsidRPr="004B3458">
        <w:rPr>
          <w:rFonts w:ascii="Times New Roman" w:hAnsi="Times New Roman"/>
          <w:sz w:val="24"/>
          <w:szCs w:val="24"/>
        </w:rPr>
        <w:t>surslari, ya'ni vositalarni o`zlashtirish;</w:t>
      </w:r>
    </w:p>
    <w:p w:rsidR="0098319A" w:rsidRPr="004B3458" w:rsidRDefault="0098319A" w:rsidP="004B3458">
      <w:pPr>
        <w:numPr>
          <w:ilvl w:val="0"/>
          <w:numId w:val="22"/>
        </w:numPr>
        <w:tabs>
          <w:tab w:val="num" w:pos="360"/>
        </w:tabs>
        <w:spacing w:after="0" w:line="240" w:lineRule="auto"/>
        <w:ind w:left="284" w:hanging="284"/>
        <w:jc w:val="both"/>
        <w:rPr>
          <w:rFonts w:ascii="Times New Roman" w:hAnsi="Times New Roman"/>
          <w:sz w:val="24"/>
          <w:szCs w:val="24"/>
        </w:rPr>
      </w:pPr>
      <w:r w:rsidRPr="004B3458">
        <w:rPr>
          <w:rFonts w:ascii="Times New Roman" w:hAnsi="Times New Roman"/>
          <w:sz w:val="24"/>
          <w:szCs w:val="24"/>
        </w:rPr>
        <w:t>ishlab chiqarish natijalarini o`zlashtirish.</w:t>
      </w:r>
    </w:p>
    <w:p w:rsidR="0098319A" w:rsidRPr="004B3458" w:rsidRDefault="0098319A" w:rsidP="00BE7E55">
      <w:pPr>
        <w:spacing w:after="0"/>
        <w:jc w:val="both"/>
        <w:rPr>
          <w:rFonts w:ascii="Times New Roman" w:hAnsi="Times New Roman"/>
          <w:sz w:val="24"/>
          <w:szCs w:val="24"/>
        </w:rPr>
      </w:pPr>
      <w:r w:rsidRPr="004B3458">
        <w:rPr>
          <w:rFonts w:ascii="Times New Roman" w:hAnsi="Times New Roman"/>
          <w:sz w:val="24"/>
          <w:szCs w:val="24"/>
        </w:rPr>
        <w:t>Ishlab chiqarish r</w:t>
      </w:r>
      <w:r w:rsidR="00DF2A3E">
        <w:rPr>
          <w:rFonts w:ascii="Times New Roman" w:hAnsi="Times New Roman"/>
          <w:sz w:val="24"/>
          <w:szCs w:val="24"/>
        </w:rPr>
        <w:t>e</w:t>
      </w:r>
      <w:r w:rsidRPr="004B3458">
        <w:rPr>
          <w:rFonts w:ascii="Times New Roman" w:hAnsi="Times New Roman"/>
          <w:sz w:val="24"/>
          <w:szCs w:val="24"/>
        </w:rPr>
        <w:t>surslarini o`zlashtirishda moddiy va m</w:t>
      </w:r>
      <w:r w:rsidR="00DF2A3E">
        <w:rPr>
          <w:rFonts w:ascii="Times New Roman" w:hAnsi="Times New Roman"/>
          <w:sz w:val="24"/>
          <w:szCs w:val="24"/>
        </w:rPr>
        <w:t>e</w:t>
      </w:r>
      <w:r w:rsidRPr="004B3458">
        <w:rPr>
          <w:rFonts w:ascii="Times New Roman" w:hAnsi="Times New Roman"/>
          <w:sz w:val="24"/>
          <w:szCs w:val="24"/>
        </w:rPr>
        <w:t>hnat r</w:t>
      </w:r>
      <w:r w:rsidR="00DF2A3E">
        <w:rPr>
          <w:rFonts w:ascii="Times New Roman" w:hAnsi="Times New Roman"/>
          <w:sz w:val="24"/>
          <w:szCs w:val="24"/>
        </w:rPr>
        <w:t>e</w:t>
      </w:r>
      <w:r w:rsidRPr="004B3458">
        <w:rPr>
          <w:rFonts w:ascii="Times New Roman" w:hAnsi="Times New Roman"/>
          <w:sz w:val="24"/>
          <w:szCs w:val="24"/>
        </w:rPr>
        <w:t xml:space="preserve">surlari ishlab chiqarish sohibining mulkiga aylangandan so`ng o`zlashtiriladi. Ishlab chiqarishdagi o`zlashtirish birlamchi. Bu </w:t>
      </w:r>
      <w:r w:rsidR="00DF2A3E">
        <w:rPr>
          <w:rFonts w:ascii="Times New Roman" w:hAnsi="Times New Roman"/>
          <w:sz w:val="24"/>
          <w:szCs w:val="24"/>
        </w:rPr>
        <w:t>e</w:t>
      </w:r>
      <w:r w:rsidRPr="004B3458">
        <w:rPr>
          <w:rFonts w:ascii="Times New Roman" w:hAnsi="Times New Roman"/>
          <w:sz w:val="24"/>
          <w:szCs w:val="24"/>
        </w:rPr>
        <w:t>rda ishlab chiqarishning har ikkala omili (moddiy va inson omillari) birikadi, mahsulot va xizmatlar yaratiladi. Mana shu omillarning o`zlashtirilishiga qarab, m</w:t>
      </w:r>
      <w:r w:rsidR="00DF2A3E">
        <w:rPr>
          <w:rFonts w:ascii="Times New Roman" w:hAnsi="Times New Roman"/>
          <w:sz w:val="24"/>
          <w:szCs w:val="24"/>
        </w:rPr>
        <w:t>e</w:t>
      </w:r>
      <w:r w:rsidRPr="004B3458">
        <w:rPr>
          <w:rFonts w:ascii="Times New Roman" w:hAnsi="Times New Roman"/>
          <w:sz w:val="24"/>
          <w:szCs w:val="24"/>
        </w:rPr>
        <w:t>hnat natijalariga nisbatan mulk shakllanadi.</w:t>
      </w:r>
    </w:p>
    <w:p w:rsidR="0098319A" w:rsidRPr="004B3458" w:rsidRDefault="0098319A" w:rsidP="00BE7E55">
      <w:pPr>
        <w:spacing w:after="0"/>
        <w:jc w:val="both"/>
        <w:rPr>
          <w:rFonts w:ascii="Times New Roman" w:hAnsi="Times New Roman"/>
          <w:sz w:val="24"/>
          <w:szCs w:val="24"/>
        </w:rPr>
      </w:pPr>
      <w:r w:rsidRPr="004B3458">
        <w:rPr>
          <w:rFonts w:ascii="Times New Roman" w:hAnsi="Times New Roman"/>
          <w:sz w:val="24"/>
          <w:szCs w:val="24"/>
        </w:rPr>
        <w:t>Jamiyatda kishilarning mulkiy maqomiga qarab, manfaat to`rt guruhga bo`linadi:</w:t>
      </w:r>
    </w:p>
    <w:p w:rsidR="0098319A" w:rsidRPr="004B3458" w:rsidRDefault="00BE7E55" w:rsidP="00BE7E55">
      <w:pPr>
        <w:tabs>
          <w:tab w:val="num" w:pos="957"/>
        </w:tabs>
        <w:spacing w:after="0" w:line="240" w:lineRule="auto"/>
        <w:jc w:val="both"/>
        <w:rPr>
          <w:rFonts w:ascii="Times New Roman" w:hAnsi="Times New Roman"/>
          <w:sz w:val="24"/>
          <w:szCs w:val="24"/>
        </w:rPr>
      </w:pPr>
      <w:r>
        <w:rPr>
          <w:rFonts w:ascii="Times New Roman" w:hAnsi="Times New Roman"/>
          <w:sz w:val="24"/>
          <w:szCs w:val="24"/>
          <w:lang w:val="uz-Cyrl-UZ"/>
        </w:rPr>
        <w:t xml:space="preserve">1. </w:t>
      </w:r>
      <w:r w:rsidR="0098319A" w:rsidRPr="004B3458">
        <w:rPr>
          <w:rFonts w:ascii="Times New Roman" w:hAnsi="Times New Roman"/>
          <w:sz w:val="24"/>
          <w:szCs w:val="24"/>
        </w:rPr>
        <w:t>Individual manfaat mulk egasining shaxsan o`ziga t</w:t>
      </w:r>
      <w:r w:rsidR="00DF2A3E">
        <w:rPr>
          <w:rFonts w:ascii="Times New Roman" w:hAnsi="Times New Roman"/>
          <w:sz w:val="24"/>
          <w:szCs w:val="24"/>
        </w:rPr>
        <w:t>e</w:t>
      </w:r>
      <w:r w:rsidR="0098319A" w:rsidRPr="004B3458">
        <w:rPr>
          <w:rFonts w:ascii="Times New Roman" w:hAnsi="Times New Roman"/>
          <w:sz w:val="24"/>
          <w:szCs w:val="24"/>
        </w:rPr>
        <w:t>kkan daromadda ifodalanadi;</w:t>
      </w:r>
    </w:p>
    <w:p w:rsidR="0098319A" w:rsidRPr="004B3458" w:rsidRDefault="00BE7E55" w:rsidP="00BE7E55">
      <w:pPr>
        <w:tabs>
          <w:tab w:val="num" w:pos="957"/>
        </w:tabs>
        <w:spacing w:after="0" w:line="240" w:lineRule="auto"/>
        <w:jc w:val="both"/>
        <w:rPr>
          <w:rFonts w:ascii="Times New Roman" w:hAnsi="Times New Roman"/>
          <w:sz w:val="24"/>
          <w:szCs w:val="24"/>
        </w:rPr>
      </w:pPr>
      <w:r>
        <w:rPr>
          <w:rFonts w:ascii="Times New Roman" w:hAnsi="Times New Roman"/>
          <w:sz w:val="24"/>
          <w:szCs w:val="24"/>
          <w:lang w:val="uz-Cyrl-UZ"/>
        </w:rPr>
        <w:t xml:space="preserve">2. </w:t>
      </w:r>
      <w:r w:rsidR="0098319A" w:rsidRPr="004B3458">
        <w:rPr>
          <w:rFonts w:ascii="Times New Roman" w:hAnsi="Times New Roman"/>
          <w:sz w:val="24"/>
          <w:szCs w:val="24"/>
        </w:rPr>
        <w:t>Korporativ­guruhiy manfaat mulk egasi bo`lgan jamoaning hamjihatlik bilan o`zlashtiradigan daromadi orqali yuzaga chiqadi;</w:t>
      </w:r>
    </w:p>
    <w:p w:rsidR="0098319A" w:rsidRPr="004B3458" w:rsidRDefault="00BE7E55" w:rsidP="00BE7E55">
      <w:pPr>
        <w:tabs>
          <w:tab w:val="num" w:pos="957"/>
        </w:tabs>
        <w:spacing w:after="0" w:line="240" w:lineRule="auto"/>
        <w:jc w:val="both"/>
        <w:rPr>
          <w:rFonts w:ascii="Times New Roman" w:hAnsi="Times New Roman"/>
          <w:sz w:val="24"/>
          <w:szCs w:val="24"/>
        </w:rPr>
      </w:pPr>
      <w:r>
        <w:rPr>
          <w:rFonts w:ascii="Times New Roman" w:hAnsi="Times New Roman"/>
          <w:sz w:val="24"/>
          <w:szCs w:val="24"/>
          <w:lang w:val="uz-Cyrl-UZ"/>
        </w:rPr>
        <w:t xml:space="preserve">3. </w:t>
      </w:r>
      <w:r w:rsidR="0098319A" w:rsidRPr="004B3458">
        <w:rPr>
          <w:rFonts w:ascii="Times New Roman" w:hAnsi="Times New Roman"/>
          <w:sz w:val="24"/>
          <w:szCs w:val="24"/>
        </w:rPr>
        <w:t>Umumdavlat manfaati. Buni davlat byudj</w:t>
      </w:r>
      <w:r w:rsidR="00DF2A3E">
        <w:rPr>
          <w:rFonts w:ascii="Times New Roman" w:hAnsi="Times New Roman"/>
          <w:sz w:val="24"/>
          <w:szCs w:val="24"/>
        </w:rPr>
        <w:t>e</w:t>
      </w:r>
      <w:r w:rsidR="0098319A" w:rsidRPr="004B3458">
        <w:rPr>
          <w:rFonts w:ascii="Times New Roman" w:hAnsi="Times New Roman"/>
          <w:sz w:val="24"/>
          <w:szCs w:val="24"/>
        </w:rPr>
        <w:t>ti daromadlari ifodalaydi;</w:t>
      </w:r>
    </w:p>
    <w:p w:rsidR="0098319A" w:rsidRPr="004B3458" w:rsidRDefault="00BE7E55" w:rsidP="00BE7E55">
      <w:pPr>
        <w:tabs>
          <w:tab w:val="num" w:pos="957"/>
        </w:tabs>
        <w:spacing w:after="0" w:line="240" w:lineRule="auto"/>
        <w:jc w:val="both"/>
        <w:rPr>
          <w:rFonts w:ascii="Times New Roman" w:hAnsi="Times New Roman"/>
          <w:sz w:val="24"/>
          <w:szCs w:val="24"/>
        </w:rPr>
      </w:pPr>
      <w:r>
        <w:rPr>
          <w:rFonts w:ascii="Times New Roman" w:hAnsi="Times New Roman"/>
          <w:sz w:val="24"/>
          <w:szCs w:val="24"/>
          <w:lang w:val="uz-Cyrl-UZ"/>
        </w:rPr>
        <w:t xml:space="preserve">4. </w:t>
      </w:r>
      <w:r w:rsidR="0098319A" w:rsidRPr="004B3458">
        <w:rPr>
          <w:rFonts w:ascii="Times New Roman" w:hAnsi="Times New Roman"/>
          <w:sz w:val="24"/>
          <w:szCs w:val="24"/>
        </w:rPr>
        <w:t>Milliy manfaat. Milliy manfaat-jamiyatdagi milliy boylikning ko`payishini bildirib, individual, guruhiy va umumdavlat  manfaatlarining birligidan iborat.</w:t>
      </w:r>
    </w:p>
    <w:p w:rsidR="0098319A" w:rsidRPr="004B3458" w:rsidRDefault="0098319A" w:rsidP="004B3458">
      <w:pPr>
        <w:ind w:firstLine="567"/>
        <w:jc w:val="both"/>
        <w:rPr>
          <w:rFonts w:ascii="Times New Roman" w:hAnsi="Times New Roman"/>
          <w:sz w:val="24"/>
          <w:szCs w:val="24"/>
        </w:rPr>
      </w:pPr>
      <w:r w:rsidRPr="004B3458">
        <w:rPr>
          <w:rFonts w:ascii="Times New Roman" w:hAnsi="Times New Roman"/>
          <w:sz w:val="24"/>
          <w:szCs w:val="24"/>
        </w:rPr>
        <w:t>Shu to`rttala manfaatlarning zamirida xususiy, jamoa, davlat va milliy mulk yotadi.Mulkning xarakt</w:t>
      </w:r>
      <w:r w:rsidR="00DF2A3E">
        <w:rPr>
          <w:rFonts w:ascii="Times New Roman" w:hAnsi="Times New Roman"/>
          <w:sz w:val="24"/>
          <w:szCs w:val="24"/>
        </w:rPr>
        <w:t>e</w:t>
      </w:r>
      <w:r w:rsidRPr="004B3458">
        <w:rPr>
          <w:rFonts w:ascii="Times New Roman" w:hAnsi="Times New Roman"/>
          <w:sz w:val="24"/>
          <w:szCs w:val="24"/>
        </w:rPr>
        <w:t>ri va miqyosiga qarab, uni r</w:t>
      </w:r>
      <w:r w:rsidR="00DF2A3E">
        <w:rPr>
          <w:rFonts w:ascii="Times New Roman" w:hAnsi="Times New Roman"/>
          <w:sz w:val="24"/>
          <w:szCs w:val="24"/>
        </w:rPr>
        <w:t>e</w:t>
      </w:r>
      <w:r w:rsidRPr="004B3458">
        <w:rPr>
          <w:rFonts w:ascii="Times New Roman" w:hAnsi="Times New Roman"/>
          <w:sz w:val="24"/>
          <w:szCs w:val="24"/>
        </w:rPr>
        <w:t>alizatsiya qilinadi, ya'ni amalga oshiriladi. Uning quyidagi usullari mavjud:</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t>O`z mulkini kapital sifatida ishlatib, o`zgalar m</w:t>
      </w:r>
      <w:r w:rsidR="00DF2A3E">
        <w:rPr>
          <w:rFonts w:ascii="Times New Roman" w:hAnsi="Times New Roman"/>
          <w:sz w:val="24"/>
          <w:szCs w:val="24"/>
        </w:rPr>
        <w:t>e</w:t>
      </w:r>
      <w:r w:rsidRPr="004B3458">
        <w:rPr>
          <w:rFonts w:ascii="Times New Roman" w:hAnsi="Times New Roman"/>
          <w:sz w:val="24"/>
          <w:szCs w:val="24"/>
        </w:rPr>
        <w:t>hnatini qo`llab, tadbirkorlik qilish orqali foyda olish.</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t>O`z mulkini ijaraga b</w:t>
      </w:r>
      <w:r w:rsidR="00DF2A3E">
        <w:rPr>
          <w:rFonts w:ascii="Times New Roman" w:hAnsi="Times New Roman"/>
          <w:sz w:val="24"/>
          <w:szCs w:val="24"/>
        </w:rPr>
        <w:t>e</w:t>
      </w:r>
      <w:r w:rsidRPr="004B3458">
        <w:rPr>
          <w:rFonts w:ascii="Times New Roman" w:hAnsi="Times New Roman"/>
          <w:sz w:val="24"/>
          <w:szCs w:val="24"/>
        </w:rPr>
        <w:t>rib, ijara haqi olish.</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t>Chayqovchilik qilish orqali daromad topish.</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t>O`z mulkiga tayangan holda m</w:t>
      </w:r>
      <w:r w:rsidR="00DF2A3E">
        <w:rPr>
          <w:rFonts w:ascii="Times New Roman" w:hAnsi="Times New Roman"/>
          <w:sz w:val="24"/>
          <w:szCs w:val="24"/>
        </w:rPr>
        <w:t>e</w:t>
      </w:r>
      <w:r w:rsidRPr="004B3458">
        <w:rPr>
          <w:rFonts w:ascii="Times New Roman" w:hAnsi="Times New Roman"/>
          <w:sz w:val="24"/>
          <w:szCs w:val="24"/>
        </w:rPr>
        <w:t>hnati bilan daromad topish, o`z m</w:t>
      </w:r>
      <w:r w:rsidR="00DF2A3E">
        <w:rPr>
          <w:rFonts w:ascii="Times New Roman" w:hAnsi="Times New Roman"/>
          <w:sz w:val="24"/>
          <w:szCs w:val="24"/>
        </w:rPr>
        <w:t>e</w:t>
      </w:r>
      <w:r w:rsidRPr="004B3458">
        <w:rPr>
          <w:rFonts w:ascii="Times New Roman" w:hAnsi="Times New Roman"/>
          <w:sz w:val="24"/>
          <w:szCs w:val="24"/>
        </w:rPr>
        <w:t>hnatiga asoslangan xo`jalik yuritish yo`li bilan pul topish.</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lastRenderedPageBreak/>
        <w:t>Pul shaklidagi o`z mulkini qarzga foiz hisobida b</w:t>
      </w:r>
      <w:r w:rsidR="00DF2A3E">
        <w:rPr>
          <w:rFonts w:ascii="Times New Roman" w:hAnsi="Times New Roman"/>
          <w:sz w:val="24"/>
          <w:szCs w:val="24"/>
        </w:rPr>
        <w:t>e</w:t>
      </w:r>
      <w:r w:rsidRPr="004B3458">
        <w:rPr>
          <w:rFonts w:ascii="Times New Roman" w:hAnsi="Times New Roman"/>
          <w:sz w:val="24"/>
          <w:szCs w:val="24"/>
        </w:rPr>
        <w:t>rish.</w:t>
      </w:r>
    </w:p>
    <w:p w:rsidR="0098319A" w:rsidRPr="004B3458" w:rsidRDefault="0098319A" w:rsidP="004B3458">
      <w:pPr>
        <w:numPr>
          <w:ilvl w:val="0"/>
          <w:numId w:val="24"/>
        </w:numPr>
        <w:spacing w:after="0" w:line="240" w:lineRule="auto"/>
        <w:jc w:val="both"/>
        <w:rPr>
          <w:rFonts w:ascii="Times New Roman" w:hAnsi="Times New Roman"/>
          <w:sz w:val="24"/>
          <w:szCs w:val="24"/>
        </w:rPr>
      </w:pPr>
      <w:r w:rsidRPr="004B3458">
        <w:rPr>
          <w:rFonts w:ascii="Times New Roman" w:hAnsi="Times New Roman"/>
          <w:sz w:val="24"/>
          <w:szCs w:val="24"/>
        </w:rPr>
        <w:t>Yollanib ishlash orqali o`z mulki bo`lgan ish kuchidan daromad topish, ya'ni ish haqi olish. D</w:t>
      </w:r>
      <w:r w:rsidR="00DF2A3E">
        <w:rPr>
          <w:rFonts w:ascii="Times New Roman" w:hAnsi="Times New Roman"/>
          <w:sz w:val="24"/>
          <w:szCs w:val="24"/>
        </w:rPr>
        <w:t>e</w:t>
      </w:r>
      <w:r w:rsidRPr="004B3458">
        <w:rPr>
          <w:rFonts w:ascii="Times New Roman" w:hAnsi="Times New Roman"/>
          <w:sz w:val="24"/>
          <w:szCs w:val="24"/>
        </w:rPr>
        <w:t>mak, mukl o`z egasiga naf, foyda k</w:t>
      </w:r>
      <w:r w:rsidR="00DF2A3E">
        <w:rPr>
          <w:rFonts w:ascii="Times New Roman" w:hAnsi="Times New Roman"/>
          <w:sz w:val="24"/>
          <w:szCs w:val="24"/>
        </w:rPr>
        <w:t>e</w:t>
      </w:r>
      <w:r w:rsidRPr="004B3458">
        <w:rPr>
          <w:rFonts w:ascii="Times New Roman" w:hAnsi="Times New Roman"/>
          <w:sz w:val="24"/>
          <w:szCs w:val="24"/>
        </w:rPr>
        <w:t>ltiradi.</w:t>
      </w:r>
    </w:p>
    <w:p w:rsidR="0098319A" w:rsidRPr="004B3458" w:rsidRDefault="0098319A" w:rsidP="004B3458">
      <w:pPr>
        <w:ind w:firstLine="567"/>
        <w:jc w:val="both"/>
        <w:rPr>
          <w:rFonts w:ascii="Times New Roman" w:hAnsi="Times New Roman"/>
          <w:sz w:val="24"/>
          <w:szCs w:val="24"/>
        </w:rPr>
      </w:pPr>
    </w:p>
    <w:p w:rsidR="0098319A" w:rsidRPr="0053151D" w:rsidRDefault="0098319A" w:rsidP="004B3458">
      <w:pPr>
        <w:pStyle w:val="94"/>
        <w:keepNext w:val="0"/>
        <w:jc w:val="both"/>
        <w:rPr>
          <w:rFonts w:ascii="Times New Roman" w:hAnsi="Times New Roman" w:cs="Times New Roman"/>
          <w:bCs w:val="0"/>
          <w:lang w:val="en-US"/>
        </w:rPr>
      </w:pPr>
      <w:r w:rsidRPr="0053151D">
        <w:rPr>
          <w:rFonts w:ascii="Times New Roman" w:hAnsi="Times New Roman" w:cs="Times New Roman"/>
          <w:bCs w:val="0"/>
          <w:lang w:val="en-US"/>
        </w:rPr>
        <w:t>5­Mulk turlari</w:t>
      </w:r>
    </w:p>
    <w:p w:rsidR="0098319A" w:rsidRPr="004B3458" w:rsidRDefault="0098319A" w:rsidP="0053151D">
      <w:pPr>
        <w:ind w:firstLine="567"/>
        <w:jc w:val="both"/>
        <w:rPr>
          <w:rFonts w:ascii="Times New Roman" w:hAnsi="Times New Roman"/>
          <w:sz w:val="24"/>
          <w:szCs w:val="24"/>
        </w:rPr>
      </w:pPr>
      <w:r w:rsidRPr="004B3458">
        <w:rPr>
          <w:rFonts w:ascii="Times New Roman" w:hAnsi="Times New Roman"/>
          <w:sz w:val="24"/>
          <w:szCs w:val="24"/>
        </w:rPr>
        <w:t>Mulkiy munosabatlar turli tip, shakl va turdagi mulkni o`z ichiga oladi.Mulk shakllari - bu o`zlashtirishning xarakt</w:t>
      </w:r>
      <w:r w:rsidR="00DF2A3E">
        <w:rPr>
          <w:rFonts w:ascii="Times New Roman" w:hAnsi="Times New Roman"/>
          <w:sz w:val="24"/>
          <w:szCs w:val="24"/>
        </w:rPr>
        <w:t>e</w:t>
      </w:r>
      <w:r w:rsidRPr="004B3458">
        <w:rPr>
          <w:rFonts w:ascii="Times New Roman" w:hAnsi="Times New Roman"/>
          <w:sz w:val="24"/>
          <w:szCs w:val="24"/>
        </w:rPr>
        <w:t>ridir, ya'ni uning ko`rinishi, qiyofasi majmuidir. O`z m</w:t>
      </w:r>
      <w:r w:rsidR="00DF2A3E">
        <w:rPr>
          <w:rFonts w:ascii="Times New Roman" w:hAnsi="Times New Roman"/>
          <w:sz w:val="24"/>
          <w:szCs w:val="24"/>
        </w:rPr>
        <w:t>e</w:t>
      </w:r>
      <w:r w:rsidRPr="004B3458">
        <w:rPr>
          <w:rFonts w:ascii="Times New Roman" w:hAnsi="Times New Roman"/>
          <w:sz w:val="24"/>
          <w:szCs w:val="24"/>
        </w:rPr>
        <w:t>hnati evaziga o`zlashtirish, o`zgalar yaratgan boylikni t</w:t>
      </w:r>
      <w:r w:rsidR="00DF2A3E">
        <w:rPr>
          <w:rFonts w:ascii="Times New Roman" w:hAnsi="Times New Roman"/>
          <w:sz w:val="24"/>
          <w:szCs w:val="24"/>
        </w:rPr>
        <w:t>e</w:t>
      </w:r>
      <w:r w:rsidRPr="004B3458">
        <w:rPr>
          <w:rFonts w:ascii="Times New Roman" w:hAnsi="Times New Roman"/>
          <w:sz w:val="24"/>
          <w:szCs w:val="24"/>
        </w:rPr>
        <w:t>kinga o`zlashtirish, yakka tartibda, jamoa bo`lib, sh</w:t>
      </w:r>
      <w:r w:rsidR="00DF2A3E">
        <w:rPr>
          <w:rFonts w:ascii="Times New Roman" w:hAnsi="Times New Roman"/>
          <w:sz w:val="24"/>
          <w:szCs w:val="24"/>
        </w:rPr>
        <w:t>e</w:t>
      </w:r>
      <w:r w:rsidRPr="004B3458">
        <w:rPr>
          <w:rFonts w:ascii="Times New Roman" w:hAnsi="Times New Roman"/>
          <w:sz w:val="24"/>
          <w:szCs w:val="24"/>
        </w:rPr>
        <w:t>rikchilik asosida o`zlashtirish borki, ular mulkchilikning har xil shakllarini bildiradi. Xususiy mulk - ayrim kishilarga t</w:t>
      </w:r>
      <w:r w:rsidR="00DF2A3E">
        <w:rPr>
          <w:rFonts w:ascii="Times New Roman" w:hAnsi="Times New Roman"/>
          <w:sz w:val="24"/>
          <w:szCs w:val="24"/>
        </w:rPr>
        <w:t>e</w:t>
      </w:r>
      <w:r w:rsidRPr="004B3458">
        <w:rPr>
          <w:rFonts w:ascii="Times New Roman" w:hAnsi="Times New Roman"/>
          <w:sz w:val="24"/>
          <w:szCs w:val="24"/>
        </w:rPr>
        <w:t>gishli va daromad topishga qaratilgan mulk. Uning ikki ko`rinishi mavjud; 1) individual­xususiy mulk; 2) korporativ­xususiy mulk. Individual mulk bor joyda boylikni o`zlashtirish alohidalashgan holda, ayrim mulkdor tomonidan amalga oshiriladi. Korporativ­xususiy mulk d</w:t>
      </w:r>
      <w:r w:rsidR="00DF2A3E">
        <w:rPr>
          <w:rFonts w:ascii="Times New Roman" w:hAnsi="Times New Roman"/>
          <w:sz w:val="24"/>
          <w:szCs w:val="24"/>
        </w:rPr>
        <w:t>e</w:t>
      </w:r>
      <w:r w:rsidRPr="004B3458">
        <w:rPr>
          <w:rFonts w:ascii="Times New Roman" w:hAnsi="Times New Roman"/>
          <w:sz w:val="24"/>
          <w:szCs w:val="24"/>
        </w:rPr>
        <w:t>ganda- boylikni individual tarzda o`zlashtirish, l</w:t>
      </w:r>
      <w:r w:rsidR="00DF2A3E">
        <w:rPr>
          <w:rFonts w:ascii="Times New Roman" w:hAnsi="Times New Roman"/>
          <w:sz w:val="24"/>
          <w:szCs w:val="24"/>
        </w:rPr>
        <w:t>e</w:t>
      </w:r>
      <w:r w:rsidRPr="004B3458">
        <w:rPr>
          <w:rFonts w:ascii="Times New Roman" w:hAnsi="Times New Roman"/>
          <w:sz w:val="24"/>
          <w:szCs w:val="24"/>
        </w:rPr>
        <w:t>kin mulkdorlar sh</w:t>
      </w:r>
      <w:r w:rsidR="00DF2A3E">
        <w:rPr>
          <w:rFonts w:ascii="Times New Roman" w:hAnsi="Times New Roman"/>
          <w:sz w:val="24"/>
          <w:szCs w:val="24"/>
        </w:rPr>
        <w:t>e</w:t>
      </w:r>
      <w:r w:rsidRPr="004B3458">
        <w:rPr>
          <w:rFonts w:ascii="Times New Roman" w:hAnsi="Times New Roman"/>
          <w:sz w:val="24"/>
          <w:szCs w:val="24"/>
        </w:rPr>
        <w:t>rikchilik asosida ma'lum guruhlarga birlashgan sharoitda o`zlashtirish tushuniladi. Xususiy mulkdan tashqari shaxsiy mulk ham borki, u ham individual o`zlashtirishni bildiradi. Ammo u xususiy mulkdan farqliroq daromad topishga xizmat qilmaydi, balki shaxsiy ehtiyojni qondirishga qaratiladi. Jamoa mulki-boylikning muayyan maqsad yo`lida ayrim jamoalarga birlashgan kishilar tomonidan birgalikda o`zlashtirilishidir.Jamoa mulki mayda mulk egalarining ko`ngilli tarzda va o`z manfaati yo`lida turli jamoalarga birlashuvi orqali yuzaga k</w:t>
      </w:r>
      <w:r w:rsidR="00DF2A3E">
        <w:rPr>
          <w:rFonts w:ascii="Times New Roman" w:hAnsi="Times New Roman"/>
          <w:sz w:val="24"/>
          <w:szCs w:val="24"/>
        </w:rPr>
        <w:t>e</w:t>
      </w:r>
      <w:r w:rsidRPr="004B3458">
        <w:rPr>
          <w:rFonts w:ascii="Times New Roman" w:hAnsi="Times New Roman"/>
          <w:sz w:val="24"/>
          <w:szCs w:val="24"/>
        </w:rPr>
        <w:t>ladi, uning ob'</w:t>
      </w:r>
      <w:r w:rsidR="00DF2A3E">
        <w:rPr>
          <w:rFonts w:ascii="Times New Roman" w:hAnsi="Times New Roman"/>
          <w:sz w:val="24"/>
          <w:szCs w:val="24"/>
        </w:rPr>
        <w:t>e</w:t>
      </w:r>
      <w:r w:rsidRPr="004B3458">
        <w:rPr>
          <w:rFonts w:ascii="Times New Roman" w:hAnsi="Times New Roman"/>
          <w:sz w:val="24"/>
          <w:szCs w:val="24"/>
        </w:rPr>
        <w:t>kti moddiy­ma'naviy boyliklar, sub'</w:t>
      </w:r>
      <w:r w:rsidR="00DF2A3E">
        <w:rPr>
          <w:rFonts w:ascii="Times New Roman" w:hAnsi="Times New Roman"/>
          <w:sz w:val="24"/>
          <w:szCs w:val="24"/>
        </w:rPr>
        <w:t>e</w:t>
      </w:r>
      <w:r w:rsidRPr="004B3458">
        <w:rPr>
          <w:rFonts w:ascii="Times New Roman" w:hAnsi="Times New Roman"/>
          <w:sz w:val="24"/>
          <w:szCs w:val="24"/>
        </w:rPr>
        <w:t>kti esa jamoa a'zolaridir. Jamoa mulkining ko`payishi ikki yo`l bilan boradi: 1) jamoaga yangidan kirgan kishilar b</w:t>
      </w:r>
      <w:r w:rsidR="00DF2A3E">
        <w:rPr>
          <w:rFonts w:ascii="Times New Roman" w:hAnsi="Times New Roman"/>
          <w:sz w:val="24"/>
          <w:szCs w:val="24"/>
        </w:rPr>
        <w:t>e</w:t>
      </w:r>
      <w:r w:rsidRPr="004B3458">
        <w:rPr>
          <w:rFonts w:ascii="Times New Roman" w:hAnsi="Times New Roman"/>
          <w:sz w:val="24"/>
          <w:szCs w:val="24"/>
        </w:rPr>
        <w:t>rgan, ular hissasining umumiy mulkka k</w:t>
      </w:r>
      <w:r w:rsidR="00DF2A3E">
        <w:rPr>
          <w:rFonts w:ascii="Times New Roman" w:hAnsi="Times New Roman"/>
          <w:sz w:val="24"/>
          <w:szCs w:val="24"/>
        </w:rPr>
        <w:t>e</w:t>
      </w:r>
      <w:r w:rsidRPr="004B3458">
        <w:rPr>
          <w:rFonts w:ascii="Times New Roman" w:hAnsi="Times New Roman"/>
          <w:sz w:val="24"/>
          <w:szCs w:val="24"/>
        </w:rPr>
        <w:t>lib qo`shilishi; 2)jamoa olgan daromad bir qismining moddiylashib, mulk ob'</w:t>
      </w:r>
      <w:r w:rsidR="00DF2A3E">
        <w:rPr>
          <w:rFonts w:ascii="Times New Roman" w:hAnsi="Times New Roman"/>
          <w:sz w:val="24"/>
          <w:szCs w:val="24"/>
        </w:rPr>
        <w:t>e</w:t>
      </w:r>
      <w:r w:rsidRPr="004B3458">
        <w:rPr>
          <w:rFonts w:ascii="Times New Roman" w:hAnsi="Times New Roman"/>
          <w:sz w:val="24"/>
          <w:szCs w:val="24"/>
        </w:rPr>
        <w:t>ktiga qo`shilishi.Koop</w:t>
      </w:r>
      <w:r w:rsidR="00DF2A3E">
        <w:rPr>
          <w:rFonts w:ascii="Times New Roman" w:hAnsi="Times New Roman"/>
          <w:sz w:val="24"/>
          <w:szCs w:val="24"/>
        </w:rPr>
        <w:t>e</w:t>
      </w:r>
      <w:r w:rsidRPr="004B3458">
        <w:rPr>
          <w:rFonts w:ascii="Times New Roman" w:hAnsi="Times New Roman"/>
          <w:sz w:val="24"/>
          <w:szCs w:val="24"/>
        </w:rPr>
        <w:t>rativ mulki-jamoa mulkining asosiy turi, har xil koop</w:t>
      </w:r>
      <w:r w:rsidR="00DF2A3E">
        <w:rPr>
          <w:rFonts w:ascii="Times New Roman" w:hAnsi="Times New Roman"/>
          <w:sz w:val="24"/>
          <w:szCs w:val="24"/>
        </w:rPr>
        <w:t>e</w:t>
      </w:r>
      <w:r w:rsidRPr="004B3458">
        <w:rPr>
          <w:rFonts w:ascii="Times New Roman" w:hAnsi="Times New Roman"/>
          <w:sz w:val="24"/>
          <w:szCs w:val="24"/>
        </w:rPr>
        <w:t>rativlarga birlashgan kishilarning umumiy mulki, mulkdagi hissadorlikka asoslangan bo`lib, guruhiy mazmunga ega.Ijaraga olingan korxona jamoasi mulki - ijarachilar jamoasi o`zi ishlab topgan mulk. Bunday korxonada mulk ikki qismdan iborat: 1) korxona egasiga qarashli mulk; 2) jamoaga qarashli umumiy mulk. Korxona jamoasining mulki - ishchi va xizmatchilar jamoasi davlatdan yoki xususiy mulk sohibidan sotib olgan va umumiylashtirib, birgalikdagi o`zlashtiriladigan mulk. Korxona va tashkilotlar uyushmasi (assotsiatsiyasi) mulki - ma'lum maqsad yo`lida uyushma tashkil etganlarning umumiy mulki. Ijtimoiy tashkilotlar mulki - ijtimoiy tashkilotlar partiyalar, kasaba tashkilotlari, xalq harakatlari, turli fondlar va boshqalarga a'zo bo`lgan va o`z ulushini qo`shgan kishilarning umumiy mulkidir. Diniy tashkilotlar mulki - dindorlar tashabbusi bilan vujudga k</w:t>
      </w:r>
      <w:r w:rsidR="00DF2A3E">
        <w:rPr>
          <w:rFonts w:ascii="Times New Roman" w:hAnsi="Times New Roman"/>
          <w:sz w:val="24"/>
          <w:szCs w:val="24"/>
        </w:rPr>
        <w:t>e</w:t>
      </w:r>
      <w:r w:rsidRPr="004B3458">
        <w:rPr>
          <w:rFonts w:ascii="Times New Roman" w:hAnsi="Times New Roman"/>
          <w:sz w:val="24"/>
          <w:szCs w:val="24"/>
        </w:rPr>
        <w:t>lgan tashkilotlarning mol­mulki.Mahalla mulki-mahalla ahlidan iborat jamoa doirasida unga qarashli boylikni hamjihatlik bilan o`zlashtirishdir. Davlat mulki- boylikni o`z vazifasini ado etish uchun davlat tomonidan o`zlashtirilishidir. Bu mulk davlat paydo bo`lishi bilan vujudga k</w:t>
      </w:r>
      <w:r w:rsidR="00DF2A3E">
        <w:rPr>
          <w:rFonts w:ascii="Times New Roman" w:hAnsi="Times New Roman"/>
          <w:sz w:val="24"/>
          <w:szCs w:val="24"/>
        </w:rPr>
        <w:t>e</w:t>
      </w:r>
      <w:r w:rsidRPr="004B3458">
        <w:rPr>
          <w:rFonts w:ascii="Times New Roman" w:hAnsi="Times New Roman"/>
          <w:sz w:val="24"/>
          <w:szCs w:val="24"/>
        </w:rPr>
        <w:t>ladi, ammo uning maqsadi va miqyosi o`zgarib turadi. Davlat mulkining paydo bo`lishi va rivojlanishi quyidagilar hisobidan bo`ladi: 1) mulkning milliylashtirilishi; 2)davlat mablag`i hisobidan korxonalar qurilishi; 3) jamiyatda yaratilgan, ammo boshqa mulklarga taalluqli daromadlar bir qismining soliq undirish orqali davlat byudj</w:t>
      </w:r>
      <w:r w:rsidR="00DF2A3E">
        <w:rPr>
          <w:rFonts w:ascii="Times New Roman" w:hAnsi="Times New Roman"/>
          <w:sz w:val="24"/>
          <w:szCs w:val="24"/>
        </w:rPr>
        <w:t>e</w:t>
      </w:r>
      <w:r w:rsidRPr="004B3458">
        <w:rPr>
          <w:rFonts w:ascii="Times New Roman" w:hAnsi="Times New Roman"/>
          <w:sz w:val="24"/>
          <w:szCs w:val="24"/>
        </w:rPr>
        <w:t>tiga olinishi.</w:t>
      </w:r>
      <w:r w:rsidR="0053151D">
        <w:rPr>
          <w:rFonts w:ascii="Times New Roman" w:hAnsi="Times New Roman"/>
          <w:sz w:val="24"/>
          <w:szCs w:val="24"/>
        </w:rPr>
        <w:t xml:space="preserve"> </w:t>
      </w:r>
      <w:r w:rsidRPr="004B3458">
        <w:rPr>
          <w:rFonts w:ascii="Times New Roman" w:hAnsi="Times New Roman"/>
          <w:sz w:val="24"/>
          <w:szCs w:val="24"/>
        </w:rPr>
        <w:t>Turli shakldagi mulklar bir­biridan tamomila ajralib qolmaydi, ularning o`zaro aloqasi faqat bozor orqali bo`lmay, ular kirishib ham k</w:t>
      </w:r>
      <w:r w:rsidR="00DF2A3E">
        <w:rPr>
          <w:rFonts w:ascii="Times New Roman" w:hAnsi="Times New Roman"/>
          <w:sz w:val="24"/>
          <w:szCs w:val="24"/>
        </w:rPr>
        <w:t>e</w:t>
      </w:r>
      <w:r w:rsidRPr="004B3458">
        <w:rPr>
          <w:rFonts w:ascii="Times New Roman" w:hAnsi="Times New Roman"/>
          <w:sz w:val="24"/>
          <w:szCs w:val="24"/>
        </w:rPr>
        <w:t>tadi, natijada aralash mulk paydo bo`ladi. Aralash mulk muayyan bir ob'</w:t>
      </w:r>
      <w:r w:rsidR="00DF2A3E">
        <w:rPr>
          <w:rFonts w:ascii="Times New Roman" w:hAnsi="Times New Roman"/>
          <w:sz w:val="24"/>
          <w:szCs w:val="24"/>
        </w:rPr>
        <w:t>e</w:t>
      </w:r>
      <w:r w:rsidRPr="004B3458">
        <w:rPr>
          <w:rFonts w:ascii="Times New Roman" w:hAnsi="Times New Roman"/>
          <w:sz w:val="24"/>
          <w:szCs w:val="24"/>
        </w:rPr>
        <w:t>ktning turli mulkdorlar ishtirokida o`zlashtirilishini bildiradi. U hozirgi ochiq tipdagi qorishma aktsion</w:t>
      </w:r>
      <w:r w:rsidR="00DF2A3E">
        <w:rPr>
          <w:rFonts w:ascii="Times New Roman" w:hAnsi="Times New Roman"/>
          <w:sz w:val="24"/>
          <w:szCs w:val="24"/>
        </w:rPr>
        <w:t>e</w:t>
      </w:r>
      <w:r w:rsidRPr="004B3458">
        <w:rPr>
          <w:rFonts w:ascii="Times New Roman" w:hAnsi="Times New Roman"/>
          <w:sz w:val="24"/>
          <w:szCs w:val="24"/>
        </w:rPr>
        <w:t xml:space="preserve">r kompaniyalarida aniq ifoda etiladi. Bu </w:t>
      </w:r>
      <w:r w:rsidR="00DF2A3E">
        <w:rPr>
          <w:rFonts w:ascii="Times New Roman" w:hAnsi="Times New Roman"/>
          <w:sz w:val="24"/>
          <w:szCs w:val="24"/>
        </w:rPr>
        <w:t>e</w:t>
      </w:r>
      <w:r w:rsidRPr="004B3458">
        <w:rPr>
          <w:rFonts w:ascii="Times New Roman" w:hAnsi="Times New Roman"/>
          <w:sz w:val="24"/>
          <w:szCs w:val="24"/>
        </w:rPr>
        <w:t>rda xususiy mulk, jamoa mulki va hatto xorijiy mulk hissadorlik asosida birlashadi. Mulk ob'</w:t>
      </w:r>
      <w:r w:rsidR="00DF2A3E">
        <w:rPr>
          <w:rFonts w:ascii="Times New Roman" w:hAnsi="Times New Roman"/>
          <w:sz w:val="24"/>
          <w:szCs w:val="24"/>
        </w:rPr>
        <w:t>e</w:t>
      </w:r>
      <w:r w:rsidRPr="004B3458">
        <w:rPr>
          <w:rFonts w:ascii="Times New Roman" w:hAnsi="Times New Roman"/>
          <w:sz w:val="24"/>
          <w:szCs w:val="24"/>
        </w:rPr>
        <w:t>kti birlashgan holda ishlatilib, o`z egalariga daromad k</w:t>
      </w:r>
      <w:r w:rsidR="00DF2A3E">
        <w:rPr>
          <w:rFonts w:ascii="Times New Roman" w:hAnsi="Times New Roman"/>
          <w:sz w:val="24"/>
          <w:szCs w:val="24"/>
        </w:rPr>
        <w:t>e</w:t>
      </w:r>
      <w:r w:rsidRPr="004B3458">
        <w:rPr>
          <w:rFonts w:ascii="Times New Roman" w:hAnsi="Times New Roman"/>
          <w:sz w:val="24"/>
          <w:szCs w:val="24"/>
        </w:rPr>
        <w:t>ltiradi.</w:t>
      </w:r>
    </w:p>
    <w:p w:rsidR="0098319A" w:rsidRPr="004B3458" w:rsidRDefault="0098319A" w:rsidP="004B3458">
      <w:pPr>
        <w:jc w:val="both"/>
        <w:rPr>
          <w:rFonts w:ascii="Times New Roman" w:hAnsi="Times New Roman"/>
          <w:sz w:val="24"/>
          <w:szCs w:val="24"/>
        </w:rPr>
      </w:pPr>
      <w:r w:rsidRPr="0053151D">
        <w:rPr>
          <w:rFonts w:ascii="Times New Roman" w:hAnsi="Times New Roman"/>
          <w:b/>
          <w:sz w:val="24"/>
          <w:szCs w:val="24"/>
        </w:rPr>
        <w:t>6</w:t>
      </w:r>
      <w:r w:rsidRPr="0053151D">
        <w:rPr>
          <w:rFonts w:ascii="Times New Roman" w:hAnsi="Times New Roman"/>
          <w:b/>
          <w:bCs/>
          <w:sz w:val="24"/>
          <w:szCs w:val="24"/>
        </w:rPr>
        <w:t>­</w:t>
      </w:r>
      <w:r w:rsidRPr="0053151D">
        <w:rPr>
          <w:rFonts w:ascii="Times New Roman" w:hAnsi="Times New Roman"/>
          <w:b/>
          <w:sz w:val="24"/>
          <w:szCs w:val="24"/>
        </w:rPr>
        <w:t>Xususiylashtirish va davlat tasarrufidan chiqarish</w:t>
      </w:r>
    </w:p>
    <w:p w:rsidR="0098319A" w:rsidRPr="004B3458" w:rsidRDefault="0098319A" w:rsidP="00BE7E55">
      <w:pPr>
        <w:pStyle w:val="33"/>
        <w:ind w:left="0"/>
        <w:jc w:val="both"/>
        <w:rPr>
          <w:rFonts w:ascii="Times New Roman" w:hAnsi="Times New Roman"/>
          <w:sz w:val="24"/>
          <w:szCs w:val="24"/>
        </w:rPr>
      </w:pPr>
      <w:r w:rsidRPr="004B3458">
        <w:rPr>
          <w:rFonts w:ascii="Times New Roman" w:hAnsi="Times New Roman"/>
          <w:sz w:val="24"/>
          <w:szCs w:val="24"/>
        </w:rPr>
        <w:t xml:space="preserve">Mulkiy munosabatlarda davlat tasarrufidan chiqarish va xususiylashtirish  muhim o`rin tutadi. Davlat tasarrufidan chiqarish - davlat korxonalarini va tashkilotlarini jamoa, ijara korxonalariga, </w:t>
      </w:r>
      <w:r w:rsidRPr="004B3458">
        <w:rPr>
          <w:rFonts w:ascii="Times New Roman" w:hAnsi="Times New Roman"/>
          <w:sz w:val="24"/>
          <w:szCs w:val="24"/>
        </w:rPr>
        <w:lastRenderedPageBreak/>
        <w:t>aktsiyali jamiyatlarga, mas'uliyati ch</w:t>
      </w:r>
      <w:r w:rsidR="00DF2A3E">
        <w:rPr>
          <w:rFonts w:ascii="Times New Roman" w:hAnsi="Times New Roman"/>
          <w:sz w:val="24"/>
          <w:szCs w:val="24"/>
        </w:rPr>
        <w:t>e</w:t>
      </w:r>
      <w:r w:rsidRPr="004B3458">
        <w:rPr>
          <w:rFonts w:ascii="Times New Roman" w:hAnsi="Times New Roman"/>
          <w:sz w:val="24"/>
          <w:szCs w:val="24"/>
        </w:rPr>
        <w:t>klangan jamiyatlarga, davlatga qarashli mulk bo`lmaydigan boshqa korxonalar va tashkilotlarga aylantirishdir.</w:t>
      </w:r>
    </w:p>
    <w:p w:rsidR="0098319A" w:rsidRPr="004B3458" w:rsidRDefault="0098319A" w:rsidP="00BE7E55">
      <w:pPr>
        <w:pStyle w:val="33"/>
        <w:ind w:left="0"/>
        <w:jc w:val="both"/>
        <w:rPr>
          <w:rFonts w:ascii="Times New Roman" w:hAnsi="Times New Roman"/>
          <w:sz w:val="24"/>
          <w:szCs w:val="24"/>
        </w:rPr>
      </w:pPr>
      <w:r w:rsidRPr="004B3458">
        <w:rPr>
          <w:rFonts w:ascii="Times New Roman" w:hAnsi="Times New Roman"/>
          <w:sz w:val="24"/>
          <w:szCs w:val="24"/>
        </w:rPr>
        <w:t>Xususiylashtirish - fuqarolarning va davlatga taalluqli bo`lmagan yuridik shaxslarning davlat mulki ob'</w:t>
      </w:r>
      <w:r w:rsidR="00DF2A3E">
        <w:rPr>
          <w:rFonts w:ascii="Times New Roman" w:hAnsi="Times New Roman"/>
          <w:sz w:val="24"/>
          <w:szCs w:val="24"/>
        </w:rPr>
        <w:t>e</w:t>
      </w:r>
      <w:r w:rsidRPr="004B3458">
        <w:rPr>
          <w:rFonts w:ascii="Times New Roman" w:hAnsi="Times New Roman"/>
          <w:sz w:val="24"/>
          <w:szCs w:val="24"/>
        </w:rPr>
        <w:t>ktlarini yoki davlat aktsiyali jamiyatlarining aktsiyalarini davlatdan sotib olishdir.</w:t>
      </w:r>
    </w:p>
    <w:p w:rsidR="0098319A" w:rsidRPr="004B3458" w:rsidRDefault="0098319A" w:rsidP="00BE7E55">
      <w:pPr>
        <w:pStyle w:val="33"/>
        <w:ind w:left="0"/>
        <w:jc w:val="both"/>
        <w:rPr>
          <w:rFonts w:ascii="Times New Roman" w:hAnsi="Times New Roman"/>
          <w:sz w:val="24"/>
          <w:szCs w:val="24"/>
        </w:rPr>
      </w:pPr>
      <w:r w:rsidRPr="004B3458">
        <w:rPr>
          <w:rFonts w:ascii="Times New Roman" w:hAnsi="Times New Roman"/>
          <w:sz w:val="24"/>
          <w:szCs w:val="24"/>
        </w:rPr>
        <w:t>Davlat tasarrufidan chiqarish va xususiylashtirishning asosiy qonun­qoidalari:</w:t>
      </w:r>
    </w:p>
    <w:p w:rsidR="0098319A" w:rsidRPr="004B3458" w:rsidRDefault="0098319A" w:rsidP="00BE7E55">
      <w:pPr>
        <w:numPr>
          <w:ilvl w:val="0"/>
          <w:numId w:val="25"/>
        </w:numPr>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 tasarrufidan chiqarish va xususiylashtirish vaqtida mulkni  pulli va pulsiz topshirishni qo`shib olib borish;</w:t>
      </w:r>
    </w:p>
    <w:p w:rsidR="0098319A" w:rsidRPr="004B3458" w:rsidRDefault="0098319A" w:rsidP="00BE7E55">
      <w:pPr>
        <w:numPr>
          <w:ilvl w:val="0"/>
          <w:numId w:val="25"/>
        </w:numPr>
        <w:spacing w:after="0" w:line="240" w:lineRule="auto"/>
        <w:ind w:left="0" w:firstLine="0"/>
        <w:jc w:val="both"/>
        <w:rPr>
          <w:rFonts w:ascii="Times New Roman" w:hAnsi="Times New Roman"/>
          <w:sz w:val="24"/>
          <w:szCs w:val="24"/>
        </w:rPr>
      </w:pPr>
      <w:r w:rsidRPr="004B3458">
        <w:rPr>
          <w:rFonts w:ascii="Times New Roman" w:hAnsi="Times New Roman"/>
          <w:sz w:val="24"/>
          <w:szCs w:val="24"/>
        </w:rPr>
        <w:t>pulsiz va pulli xususiylashtiriladigan mulkdan ulush olishda fuqarolar t</w:t>
      </w:r>
      <w:r w:rsidR="00DF2A3E">
        <w:rPr>
          <w:rFonts w:ascii="Times New Roman" w:hAnsi="Times New Roman"/>
          <w:sz w:val="24"/>
          <w:szCs w:val="24"/>
        </w:rPr>
        <w:t>e</w:t>
      </w:r>
      <w:r w:rsidRPr="004B3458">
        <w:rPr>
          <w:rFonts w:ascii="Times New Roman" w:hAnsi="Times New Roman"/>
          <w:sz w:val="24"/>
          <w:szCs w:val="24"/>
        </w:rPr>
        <w:t>ngligi;</w:t>
      </w:r>
    </w:p>
    <w:p w:rsidR="0098319A" w:rsidRPr="004B3458" w:rsidRDefault="0098319A" w:rsidP="00BE7E55">
      <w:pPr>
        <w:numPr>
          <w:ilvl w:val="0"/>
          <w:numId w:val="25"/>
        </w:numPr>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 tasarrufidan chiqarish va xususiylashtirish sharoitida barcha fuqarolarning ijtimoiy himoya qilinishini ta'minlash;</w:t>
      </w:r>
    </w:p>
    <w:p w:rsidR="0098319A" w:rsidRPr="004B3458" w:rsidRDefault="0098319A" w:rsidP="00BE7E55">
      <w:pPr>
        <w:numPr>
          <w:ilvl w:val="0"/>
          <w:numId w:val="25"/>
        </w:numPr>
        <w:spacing w:after="0" w:line="240" w:lineRule="auto"/>
        <w:ind w:left="0" w:firstLine="0"/>
        <w:jc w:val="both"/>
        <w:rPr>
          <w:rFonts w:ascii="Times New Roman" w:hAnsi="Times New Roman"/>
          <w:sz w:val="24"/>
          <w:szCs w:val="24"/>
        </w:rPr>
      </w:pPr>
      <w:r w:rsidRPr="004B3458">
        <w:rPr>
          <w:rFonts w:ascii="Times New Roman" w:hAnsi="Times New Roman"/>
          <w:sz w:val="24"/>
          <w:szCs w:val="24"/>
        </w:rPr>
        <w:t xml:space="preserve">davlat tasarrufidan chiqarish va xususiylashtirish tadbirlarini amalga oshirish ustidan davlat va jamoat nazoratini yo`lga qo`yish; </w:t>
      </w:r>
    </w:p>
    <w:p w:rsidR="0098319A" w:rsidRPr="00C97F1C" w:rsidRDefault="00DF2A3E" w:rsidP="00BE7E55">
      <w:pPr>
        <w:numPr>
          <w:ilvl w:val="0"/>
          <w:numId w:val="25"/>
        </w:numPr>
        <w:spacing w:after="0" w:line="240" w:lineRule="auto"/>
        <w:ind w:left="0" w:firstLine="0"/>
        <w:jc w:val="both"/>
        <w:rPr>
          <w:rFonts w:ascii="Times New Roman" w:hAnsi="Times New Roman"/>
          <w:sz w:val="24"/>
          <w:szCs w:val="24"/>
        </w:rPr>
      </w:pPr>
      <w:r w:rsidRPr="00C97F1C">
        <w:rPr>
          <w:rFonts w:ascii="Times New Roman" w:hAnsi="Times New Roman"/>
          <w:sz w:val="24"/>
          <w:szCs w:val="24"/>
        </w:rPr>
        <w:t>monopoliyaga</w:t>
      </w:r>
      <w:r w:rsidR="0098319A" w:rsidRPr="00C97F1C">
        <w:rPr>
          <w:rFonts w:ascii="Times New Roman" w:hAnsi="Times New Roman"/>
          <w:sz w:val="24"/>
          <w:szCs w:val="24"/>
        </w:rPr>
        <w:t xml:space="preserve"> =</w:t>
      </w:r>
      <w:r w:rsidRPr="00C97F1C">
        <w:rPr>
          <w:rFonts w:ascii="Times New Roman" w:hAnsi="Times New Roman"/>
          <w:sz w:val="24"/>
          <w:szCs w:val="24"/>
        </w:rPr>
        <w:t>arshi</w:t>
      </w:r>
      <w:r w:rsidR="0098319A" w:rsidRPr="00C97F1C">
        <w:rPr>
          <w:rFonts w:ascii="Times New Roman" w:hAnsi="Times New Roman"/>
          <w:sz w:val="24"/>
          <w:szCs w:val="24"/>
        </w:rPr>
        <w:t xml:space="preserve"> =</w:t>
      </w:r>
      <w:r w:rsidRPr="00C97F1C">
        <w:rPr>
          <w:rFonts w:ascii="Times New Roman" w:hAnsi="Times New Roman"/>
          <w:sz w:val="24"/>
          <w:szCs w:val="24"/>
        </w:rPr>
        <w:t>onunlar</w:t>
      </w:r>
      <w:r w:rsidR="0098319A" w:rsidRPr="00C97F1C">
        <w:rPr>
          <w:rFonts w:ascii="Times New Roman" w:hAnsi="Times New Roman"/>
          <w:sz w:val="24"/>
          <w:szCs w:val="24"/>
        </w:rPr>
        <w:t xml:space="preserve"> </w:t>
      </w:r>
      <w:r w:rsidRPr="00C97F1C">
        <w:rPr>
          <w:rFonts w:ascii="Times New Roman" w:hAnsi="Times New Roman"/>
          <w:sz w:val="24"/>
          <w:szCs w:val="24"/>
        </w:rPr>
        <w:t>talablariga</w:t>
      </w:r>
      <w:r w:rsidR="0098319A" w:rsidRPr="00C97F1C">
        <w:rPr>
          <w:rFonts w:ascii="Times New Roman" w:hAnsi="Times New Roman"/>
          <w:sz w:val="24"/>
          <w:szCs w:val="24"/>
        </w:rPr>
        <w:t xml:space="preserve"> </w:t>
      </w:r>
      <w:r w:rsidRPr="00C97F1C">
        <w:rPr>
          <w:rFonts w:ascii="Times New Roman" w:hAnsi="Times New Roman"/>
          <w:sz w:val="24"/>
          <w:szCs w:val="24"/>
        </w:rPr>
        <w:t>rioya</w:t>
      </w:r>
      <w:r w:rsidR="0098319A" w:rsidRPr="00C97F1C">
        <w:rPr>
          <w:rFonts w:ascii="Times New Roman" w:hAnsi="Times New Roman"/>
          <w:sz w:val="24"/>
          <w:szCs w:val="24"/>
        </w:rPr>
        <w:t xml:space="preserve"> </w:t>
      </w:r>
      <w:r w:rsidRPr="00C97F1C">
        <w:rPr>
          <w:rFonts w:ascii="Times New Roman" w:hAnsi="Times New Roman"/>
          <w:sz w:val="24"/>
          <w:szCs w:val="24"/>
        </w:rPr>
        <w:t>etish</w:t>
      </w:r>
      <w:r w:rsidR="0098319A" w:rsidRPr="00C97F1C">
        <w:rPr>
          <w:rFonts w:ascii="Times New Roman" w:hAnsi="Times New Roman"/>
          <w:sz w:val="24"/>
          <w:szCs w:val="24"/>
        </w:rPr>
        <w:t>.</w:t>
      </w:r>
    </w:p>
    <w:p w:rsidR="0098319A" w:rsidRPr="00C97F1C" w:rsidRDefault="0098319A" w:rsidP="00BE7E55">
      <w:pPr>
        <w:jc w:val="both"/>
        <w:rPr>
          <w:rFonts w:ascii="Times New Roman" w:hAnsi="Times New Roman"/>
          <w:sz w:val="24"/>
          <w:szCs w:val="24"/>
        </w:rPr>
      </w:pPr>
      <w:r w:rsidRPr="004B3458">
        <w:rPr>
          <w:rFonts w:ascii="Times New Roman" w:hAnsi="Times New Roman"/>
          <w:sz w:val="24"/>
          <w:szCs w:val="24"/>
        </w:rPr>
        <w:t>Davlat</w:t>
      </w:r>
      <w:r w:rsidRPr="00C97F1C">
        <w:rPr>
          <w:rFonts w:ascii="Times New Roman" w:hAnsi="Times New Roman"/>
          <w:sz w:val="24"/>
          <w:szCs w:val="24"/>
        </w:rPr>
        <w:t xml:space="preserve"> </w:t>
      </w:r>
      <w:r w:rsidRPr="004B3458">
        <w:rPr>
          <w:rFonts w:ascii="Times New Roman" w:hAnsi="Times New Roman"/>
          <w:sz w:val="24"/>
          <w:szCs w:val="24"/>
        </w:rPr>
        <w:t>tasarrufidan</w:t>
      </w:r>
      <w:r w:rsidRPr="00C97F1C">
        <w:rPr>
          <w:rFonts w:ascii="Times New Roman" w:hAnsi="Times New Roman"/>
          <w:sz w:val="24"/>
          <w:szCs w:val="24"/>
        </w:rPr>
        <w:t xml:space="preserve"> </w:t>
      </w:r>
      <w:r w:rsidRPr="004B3458">
        <w:rPr>
          <w:rFonts w:ascii="Times New Roman" w:hAnsi="Times New Roman"/>
          <w:sz w:val="24"/>
          <w:szCs w:val="24"/>
        </w:rPr>
        <w:t>chiqarish</w:t>
      </w:r>
      <w:r w:rsidRPr="00C97F1C">
        <w:rPr>
          <w:rFonts w:ascii="Times New Roman" w:hAnsi="Times New Roman"/>
          <w:sz w:val="24"/>
          <w:szCs w:val="24"/>
        </w:rPr>
        <w:t xml:space="preserve"> </w:t>
      </w:r>
      <w:r w:rsidRPr="004B3458">
        <w:rPr>
          <w:rFonts w:ascii="Times New Roman" w:hAnsi="Times New Roman"/>
          <w:sz w:val="24"/>
          <w:szCs w:val="24"/>
        </w:rPr>
        <w:t>va</w:t>
      </w:r>
      <w:r w:rsidRPr="00C97F1C">
        <w:rPr>
          <w:rFonts w:ascii="Times New Roman" w:hAnsi="Times New Roman"/>
          <w:sz w:val="24"/>
          <w:szCs w:val="24"/>
        </w:rPr>
        <w:t xml:space="preserve"> </w:t>
      </w:r>
      <w:r w:rsidRPr="004B3458">
        <w:rPr>
          <w:rFonts w:ascii="Times New Roman" w:hAnsi="Times New Roman"/>
          <w:sz w:val="24"/>
          <w:szCs w:val="24"/>
        </w:rPr>
        <w:t>xususiylashtirish</w:t>
      </w:r>
      <w:r w:rsidRPr="00C97F1C">
        <w:rPr>
          <w:rFonts w:ascii="Times New Roman" w:hAnsi="Times New Roman"/>
          <w:sz w:val="24"/>
          <w:szCs w:val="24"/>
        </w:rPr>
        <w:t xml:space="preserve"> </w:t>
      </w:r>
      <w:r w:rsidRPr="004B3458">
        <w:rPr>
          <w:rFonts w:ascii="Times New Roman" w:hAnsi="Times New Roman"/>
          <w:sz w:val="24"/>
          <w:szCs w:val="24"/>
        </w:rPr>
        <w:t>shakllari</w:t>
      </w:r>
      <w:r w:rsidRPr="00C97F1C">
        <w:rPr>
          <w:rFonts w:ascii="Times New Roman" w:hAnsi="Times New Roman"/>
          <w:sz w:val="24"/>
          <w:szCs w:val="24"/>
        </w:rPr>
        <w:t xml:space="preserve"> </w:t>
      </w:r>
      <w:r w:rsidRPr="004B3458">
        <w:rPr>
          <w:rFonts w:ascii="Times New Roman" w:hAnsi="Times New Roman"/>
          <w:sz w:val="24"/>
          <w:szCs w:val="24"/>
        </w:rPr>
        <w:t>quyidagilardan</w:t>
      </w:r>
      <w:r w:rsidRPr="00C97F1C">
        <w:rPr>
          <w:rFonts w:ascii="Times New Roman" w:hAnsi="Times New Roman"/>
          <w:sz w:val="24"/>
          <w:szCs w:val="24"/>
        </w:rPr>
        <w:t xml:space="preserve"> </w:t>
      </w:r>
      <w:r w:rsidRPr="004B3458">
        <w:rPr>
          <w:rFonts w:ascii="Times New Roman" w:hAnsi="Times New Roman"/>
          <w:sz w:val="24"/>
          <w:szCs w:val="24"/>
        </w:rPr>
        <w:t>iborat</w:t>
      </w:r>
      <w:r w:rsidRPr="00C97F1C">
        <w:rPr>
          <w:rFonts w:ascii="Times New Roman" w:hAnsi="Times New Roman"/>
          <w:sz w:val="24"/>
          <w:szCs w:val="24"/>
        </w:rPr>
        <w:t xml:space="preserve">: </w:t>
      </w:r>
      <w:r w:rsidRPr="004B3458">
        <w:rPr>
          <w:rFonts w:ascii="Times New Roman" w:hAnsi="Times New Roman"/>
          <w:sz w:val="24"/>
          <w:szCs w:val="24"/>
        </w:rPr>
        <w:t>davlat</w:t>
      </w:r>
      <w:r w:rsidRPr="00C97F1C">
        <w:rPr>
          <w:rFonts w:ascii="Times New Roman" w:hAnsi="Times New Roman"/>
          <w:sz w:val="24"/>
          <w:szCs w:val="24"/>
        </w:rPr>
        <w:t xml:space="preserve"> </w:t>
      </w:r>
      <w:r w:rsidRPr="004B3458">
        <w:rPr>
          <w:rFonts w:ascii="Times New Roman" w:hAnsi="Times New Roman"/>
          <w:sz w:val="24"/>
          <w:szCs w:val="24"/>
        </w:rPr>
        <w:t>korxonasi</w:t>
      </w:r>
      <w:r w:rsidRPr="00C97F1C">
        <w:rPr>
          <w:rFonts w:ascii="Times New Roman" w:hAnsi="Times New Roman"/>
          <w:sz w:val="24"/>
          <w:szCs w:val="24"/>
        </w:rPr>
        <w:t xml:space="preserve">, </w:t>
      </w:r>
      <w:r w:rsidRPr="004B3458">
        <w:rPr>
          <w:rFonts w:ascii="Times New Roman" w:hAnsi="Times New Roman"/>
          <w:sz w:val="24"/>
          <w:szCs w:val="24"/>
        </w:rPr>
        <w:t>jamoa</w:t>
      </w:r>
      <w:r w:rsidRPr="00C97F1C">
        <w:rPr>
          <w:rFonts w:ascii="Times New Roman" w:hAnsi="Times New Roman"/>
          <w:sz w:val="24"/>
          <w:szCs w:val="24"/>
        </w:rPr>
        <w:t xml:space="preserve"> </w:t>
      </w:r>
      <w:r w:rsidRPr="004B3458">
        <w:rPr>
          <w:rFonts w:ascii="Times New Roman" w:hAnsi="Times New Roman"/>
          <w:sz w:val="24"/>
          <w:szCs w:val="24"/>
        </w:rPr>
        <w:t>korxonasining</w:t>
      </w:r>
      <w:r w:rsidRPr="00C97F1C">
        <w:rPr>
          <w:rFonts w:ascii="Times New Roman" w:hAnsi="Times New Roman"/>
          <w:sz w:val="24"/>
          <w:szCs w:val="24"/>
        </w:rPr>
        <w:t xml:space="preserve"> </w:t>
      </w:r>
      <w:r w:rsidRPr="004B3458">
        <w:rPr>
          <w:rFonts w:ascii="Times New Roman" w:hAnsi="Times New Roman"/>
          <w:sz w:val="24"/>
          <w:szCs w:val="24"/>
        </w:rPr>
        <w:t>aktsiyali</w:t>
      </w:r>
      <w:r w:rsidRPr="00C97F1C">
        <w:rPr>
          <w:rFonts w:ascii="Times New Roman" w:hAnsi="Times New Roman"/>
          <w:sz w:val="24"/>
          <w:szCs w:val="24"/>
        </w:rPr>
        <w:t xml:space="preserve"> </w:t>
      </w:r>
      <w:r w:rsidRPr="004B3458">
        <w:rPr>
          <w:rFonts w:ascii="Times New Roman" w:hAnsi="Times New Roman"/>
          <w:sz w:val="24"/>
          <w:szCs w:val="24"/>
        </w:rPr>
        <w:t>jamiyatga</w:t>
      </w:r>
      <w:r w:rsidRPr="00C97F1C">
        <w:rPr>
          <w:rFonts w:ascii="Times New Roman" w:hAnsi="Times New Roman"/>
          <w:sz w:val="24"/>
          <w:szCs w:val="24"/>
        </w:rPr>
        <w:t xml:space="preserve"> </w:t>
      </w:r>
      <w:r w:rsidRPr="004B3458">
        <w:rPr>
          <w:rFonts w:ascii="Times New Roman" w:hAnsi="Times New Roman"/>
          <w:sz w:val="24"/>
          <w:szCs w:val="24"/>
        </w:rPr>
        <w:t>yoki</w:t>
      </w:r>
      <w:r w:rsidRPr="00C97F1C">
        <w:rPr>
          <w:rFonts w:ascii="Times New Roman" w:hAnsi="Times New Roman"/>
          <w:sz w:val="24"/>
          <w:szCs w:val="24"/>
        </w:rPr>
        <w:t xml:space="preserve"> </w:t>
      </w:r>
      <w:r w:rsidRPr="004B3458">
        <w:rPr>
          <w:rFonts w:ascii="Times New Roman" w:hAnsi="Times New Roman"/>
          <w:sz w:val="24"/>
          <w:szCs w:val="24"/>
        </w:rPr>
        <w:t>shirkatga</w:t>
      </w:r>
      <w:r w:rsidRPr="00C97F1C">
        <w:rPr>
          <w:rFonts w:ascii="Times New Roman" w:hAnsi="Times New Roman"/>
          <w:sz w:val="24"/>
          <w:szCs w:val="24"/>
        </w:rPr>
        <w:t xml:space="preserve"> </w:t>
      </w:r>
      <w:r w:rsidRPr="004B3458">
        <w:rPr>
          <w:rFonts w:ascii="Times New Roman" w:hAnsi="Times New Roman"/>
          <w:sz w:val="24"/>
          <w:szCs w:val="24"/>
        </w:rPr>
        <w:t>hamda</w:t>
      </w:r>
      <w:r w:rsidRPr="00C97F1C">
        <w:rPr>
          <w:rFonts w:ascii="Times New Roman" w:hAnsi="Times New Roman"/>
          <w:sz w:val="24"/>
          <w:szCs w:val="24"/>
        </w:rPr>
        <w:t xml:space="preserve">  </w:t>
      </w:r>
      <w:r w:rsidRPr="004B3458">
        <w:rPr>
          <w:rFonts w:ascii="Times New Roman" w:hAnsi="Times New Roman"/>
          <w:sz w:val="24"/>
          <w:szCs w:val="24"/>
        </w:rPr>
        <w:t>davlat</w:t>
      </w:r>
      <w:r w:rsidRPr="00C97F1C">
        <w:rPr>
          <w:rFonts w:ascii="Times New Roman" w:hAnsi="Times New Roman"/>
          <w:sz w:val="24"/>
          <w:szCs w:val="24"/>
        </w:rPr>
        <w:t xml:space="preserve"> </w:t>
      </w:r>
      <w:r w:rsidRPr="004B3458">
        <w:rPr>
          <w:rFonts w:ascii="Times New Roman" w:hAnsi="Times New Roman"/>
          <w:sz w:val="24"/>
          <w:szCs w:val="24"/>
        </w:rPr>
        <w:t>korxonasining</w:t>
      </w:r>
      <w:r w:rsidRPr="00C97F1C">
        <w:rPr>
          <w:rFonts w:ascii="Times New Roman" w:hAnsi="Times New Roman"/>
          <w:sz w:val="24"/>
          <w:szCs w:val="24"/>
        </w:rPr>
        <w:t xml:space="preserve"> </w:t>
      </w:r>
      <w:r w:rsidRPr="004B3458">
        <w:rPr>
          <w:rFonts w:ascii="Times New Roman" w:hAnsi="Times New Roman"/>
          <w:sz w:val="24"/>
          <w:szCs w:val="24"/>
        </w:rPr>
        <w:t>ijara</w:t>
      </w:r>
      <w:r w:rsidRPr="00C97F1C">
        <w:rPr>
          <w:rFonts w:ascii="Times New Roman" w:hAnsi="Times New Roman"/>
          <w:sz w:val="24"/>
          <w:szCs w:val="24"/>
        </w:rPr>
        <w:t xml:space="preserve"> </w:t>
      </w:r>
      <w:r w:rsidRPr="004B3458">
        <w:rPr>
          <w:rFonts w:ascii="Times New Roman" w:hAnsi="Times New Roman"/>
          <w:sz w:val="24"/>
          <w:szCs w:val="24"/>
        </w:rPr>
        <w:t>korxnasiga</w:t>
      </w:r>
      <w:r w:rsidRPr="00C97F1C">
        <w:rPr>
          <w:rFonts w:ascii="Times New Roman" w:hAnsi="Times New Roman"/>
          <w:sz w:val="24"/>
          <w:szCs w:val="24"/>
        </w:rPr>
        <w:t xml:space="preserve"> </w:t>
      </w:r>
      <w:r w:rsidRPr="004B3458">
        <w:rPr>
          <w:rFonts w:ascii="Times New Roman" w:hAnsi="Times New Roman"/>
          <w:sz w:val="24"/>
          <w:szCs w:val="24"/>
        </w:rPr>
        <w:t>aylantirilishi</w:t>
      </w:r>
      <w:r w:rsidRPr="00C97F1C">
        <w:rPr>
          <w:rFonts w:ascii="Times New Roman" w:hAnsi="Times New Roman"/>
          <w:sz w:val="24"/>
          <w:szCs w:val="24"/>
        </w:rPr>
        <w:t>.</w:t>
      </w:r>
      <w:r w:rsidRPr="004B3458">
        <w:rPr>
          <w:rFonts w:ascii="Times New Roman" w:hAnsi="Times New Roman"/>
          <w:sz w:val="24"/>
          <w:szCs w:val="24"/>
        </w:rPr>
        <w:t>O</w:t>
      </w:r>
      <w:r w:rsidRPr="00C97F1C">
        <w:rPr>
          <w:rFonts w:ascii="Times New Roman" w:hAnsi="Times New Roman"/>
          <w:sz w:val="24"/>
          <w:szCs w:val="24"/>
        </w:rPr>
        <w:t>`</w:t>
      </w:r>
      <w:r w:rsidRPr="004B3458">
        <w:rPr>
          <w:rFonts w:ascii="Times New Roman" w:hAnsi="Times New Roman"/>
          <w:sz w:val="24"/>
          <w:szCs w:val="24"/>
        </w:rPr>
        <w:t>zb</w:t>
      </w:r>
      <w:r w:rsidR="00DF2A3E" w:rsidRPr="00C97F1C">
        <w:rPr>
          <w:rFonts w:ascii="Times New Roman" w:hAnsi="Times New Roman"/>
          <w:sz w:val="24"/>
          <w:szCs w:val="24"/>
        </w:rPr>
        <w:t>e</w:t>
      </w:r>
      <w:r w:rsidRPr="004B3458">
        <w:rPr>
          <w:rFonts w:ascii="Times New Roman" w:hAnsi="Times New Roman"/>
          <w:sz w:val="24"/>
          <w:szCs w:val="24"/>
        </w:rPr>
        <w:t>kiston</w:t>
      </w:r>
      <w:r w:rsidRPr="00C97F1C">
        <w:rPr>
          <w:rFonts w:ascii="Times New Roman" w:hAnsi="Times New Roman"/>
          <w:sz w:val="24"/>
          <w:szCs w:val="24"/>
        </w:rPr>
        <w:t xml:space="preserve"> </w:t>
      </w:r>
      <w:r w:rsidRPr="004B3458">
        <w:rPr>
          <w:rFonts w:ascii="Times New Roman" w:hAnsi="Times New Roman"/>
          <w:sz w:val="24"/>
          <w:szCs w:val="24"/>
        </w:rPr>
        <w:t>R</w:t>
      </w:r>
      <w:r w:rsidR="00DF2A3E" w:rsidRPr="00C97F1C">
        <w:rPr>
          <w:rFonts w:ascii="Times New Roman" w:hAnsi="Times New Roman"/>
          <w:sz w:val="24"/>
          <w:szCs w:val="24"/>
        </w:rPr>
        <w:t>e</w:t>
      </w:r>
      <w:r w:rsidRPr="004B3458">
        <w:rPr>
          <w:rFonts w:ascii="Times New Roman" w:hAnsi="Times New Roman"/>
          <w:sz w:val="24"/>
          <w:szCs w:val="24"/>
        </w:rPr>
        <w:t>spulikasida</w:t>
      </w:r>
      <w:r w:rsidRPr="00C97F1C">
        <w:rPr>
          <w:rFonts w:ascii="Times New Roman" w:hAnsi="Times New Roman"/>
          <w:sz w:val="24"/>
          <w:szCs w:val="24"/>
        </w:rPr>
        <w:t xml:space="preserve"> </w:t>
      </w:r>
      <w:r w:rsidRPr="004B3458">
        <w:rPr>
          <w:rFonts w:ascii="Times New Roman" w:hAnsi="Times New Roman"/>
          <w:sz w:val="24"/>
          <w:szCs w:val="24"/>
        </w:rPr>
        <w:t>davlat</w:t>
      </w:r>
      <w:r w:rsidRPr="00C97F1C">
        <w:rPr>
          <w:rFonts w:ascii="Times New Roman" w:hAnsi="Times New Roman"/>
          <w:sz w:val="24"/>
          <w:szCs w:val="24"/>
        </w:rPr>
        <w:t xml:space="preserve"> </w:t>
      </w:r>
      <w:r w:rsidRPr="004B3458">
        <w:rPr>
          <w:rFonts w:ascii="Times New Roman" w:hAnsi="Times New Roman"/>
          <w:sz w:val="24"/>
          <w:szCs w:val="24"/>
        </w:rPr>
        <w:t>tasarrufidan</w:t>
      </w:r>
      <w:r w:rsidRPr="00C97F1C">
        <w:rPr>
          <w:rFonts w:ascii="Times New Roman" w:hAnsi="Times New Roman"/>
          <w:sz w:val="24"/>
          <w:szCs w:val="24"/>
        </w:rPr>
        <w:t xml:space="preserve"> </w:t>
      </w:r>
      <w:r w:rsidRPr="004B3458">
        <w:rPr>
          <w:rFonts w:ascii="Times New Roman" w:hAnsi="Times New Roman"/>
          <w:sz w:val="24"/>
          <w:szCs w:val="24"/>
        </w:rPr>
        <w:t>chiqarish</w:t>
      </w:r>
      <w:r w:rsidRPr="00C97F1C">
        <w:rPr>
          <w:rFonts w:ascii="Times New Roman" w:hAnsi="Times New Roman"/>
          <w:sz w:val="24"/>
          <w:szCs w:val="24"/>
        </w:rPr>
        <w:t xml:space="preserve"> </w:t>
      </w:r>
      <w:r w:rsidRPr="004B3458">
        <w:rPr>
          <w:rFonts w:ascii="Times New Roman" w:hAnsi="Times New Roman"/>
          <w:sz w:val="24"/>
          <w:szCs w:val="24"/>
        </w:rPr>
        <w:t>va</w:t>
      </w:r>
      <w:r w:rsidRPr="00C97F1C">
        <w:rPr>
          <w:rFonts w:ascii="Times New Roman" w:hAnsi="Times New Roman"/>
          <w:sz w:val="24"/>
          <w:szCs w:val="24"/>
        </w:rPr>
        <w:t xml:space="preserve"> </w:t>
      </w:r>
      <w:r w:rsidRPr="004B3458">
        <w:rPr>
          <w:rFonts w:ascii="Times New Roman" w:hAnsi="Times New Roman"/>
          <w:sz w:val="24"/>
          <w:szCs w:val="24"/>
        </w:rPr>
        <w:t>xususiylashtirish</w:t>
      </w:r>
      <w:r w:rsidRPr="00C97F1C">
        <w:rPr>
          <w:rFonts w:ascii="Times New Roman" w:hAnsi="Times New Roman"/>
          <w:sz w:val="24"/>
          <w:szCs w:val="24"/>
        </w:rPr>
        <w:t xml:space="preserve"> </w:t>
      </w:r>
      <w:r w:rsidRPr="004B3458">
        <w:rPr>
          <w:rFonts w:ascii="Times New Roman" w:hAnsi="Times New Roman"/>
          <w:sz w:val="24"/>
          <w:szCs w:val="24"/>
        </w:rPr>
        <w:t>quyidagi</w:t>
      </w:r>
      <w:r w:rsidRPr="00C97F1C">
        <w:rPr>
          <w:rFonts w:ascii="Times New Roman" w:hAnsi="Times New Roman"/>
          <w:sz w:val="24"/>
          <w:szCs w:val="24"/>
        </w:rPr>
        <w:t xml:space="preserve"> </w:t>
      </w:r>
      <w:r w:rsidRPr="004B3458">
        <w:rPr>
          <w:rFonts w:ascii="Times New Roman" w:hAnsi="Times New Roman"/>
          <w:sz w:val="24"/>
          <w:szCs w:val="24"/>
        </w:rPr>
        <w:t>shartlarga</w:t>
      </w:r>
      <w:r w:rsidRPr="00C97F1C">
        <w:rPr>
          <w:rFonts w:ascii="Times New Roman" w:hAnsi="Times New Roman"/>
          <w:sz w:val="24"/>
          <w:szCs w:val="24"/>
        </w:rPr>
        <w:t xml:space="preserve"> </w:t>
      </w:r>
      <w:r w:rsidRPr="004B3458">
        <w:rPr>
          <w:rFonts w:ascii="Times New Roman" w:hAnsi="Times New Roman"/>
          <w:sz w:val="24"/>
          <w:szCs w:val="24"/>
        </w:rPr>
        <w:t>rioya</w:t>
      </w:r>
      <w:r w:rsidRPr="00C97F1C">
        <w:rPr>
          <w:rFonts w:ascii="Times New Roman" w:hAnsi="Times New Roman"/>
          <w:sz w:val="24"/>
          <w:szCs w:val="24"/>
        </w:rPr>
        <w:t xml:space="preserve"> </w:t>
      </w:r>
      <w:r w:rsidRPr="004B3458">
        <w:rPr>
          <w:rFonts w:ascii="Times New Roman" w:hAnsi="Times New Roman"/>
          <w:sz w:val="24"/>
          <w:szCs w:val="24"/>
        </w:rPr>
        <w:t>etgan</w:t>
      </w:r>
      <w:r w:rsidRPr="00C97F1C">
        <w:rPr>
          <w:rFonts w:ascii="Times New Roman" w:hAnsi="Times New Roman"/>
          <w:sz w:val="24"/>
          <w:szCs w:val="24"/>
        </w:rPr>
        <w:t xml:space="preserve"> </w:t>
      </w:r>
      <w:r w:rsidRPr="004B3458">
        <w:rPr>
          <w:rFonts w:ascii="Times New Roman" w:hAnsi="Times New Roman"/>
          <w:sz w:val="24"/>
          <w:szCs w:val="24"/>
        </w:rPr>
        <w:t>holda</w:t>
      </w:r>
      <w:r w:rsidRPr="00C97F1C">
        <w:rPr>
          <w:rFonts w:ascii="Times New Roman" w:hAnsi="Times New Roman"/>
          <w:sz w:val="24"/>
          <w:szCs w:val="24"/>
        </w:rPr>
        <w:t xml:space="preserve"> </w:t>
      </w:r>
      <w:r w:rsidRPr="004B3458">
        <w:rPr>
          <w:rFonts w:ascii="Times New Roman" w:hAnsi="Times New Roman"/>
          <w:sz w:val="24"/>
          <w:szCs w:val="24"/>
        </w:rPr>
        <w:t>amalga</w:t>
      </w:r>
      <w:r w:rsidRPr="00C97F1C">
        <w:rPr>
          <w:rFonts w:ascii="Times New Roman" w:hAnsi="Times New Roman"/>
          <w:sz w:val="24"/>
          <w:szCs w:val="24"/>
        </w:rPr>
        <w:t xml:space="preserve"> </w:t>
      </w:r>
      <w:r w:rsidRPr="004B3458">
        <w:rPr>
          <w:rFonts w:ascii="Times New Roman" w:hAnsi="Times New Roman"/>
          <w:sz w:val="24"/>
          <w:szCs w:val="24"/>
        </w:rPr>
        <w:t>oshiriladi</w:t>
      </w:r>
      <w:r w:rsidRPr="00C97F1C">
        <w:rPr>
          <w:rFonts w:ascii="Times New Roman" w:hAnsi="Times New Roman"/>
          <w:sz w:val="24"/>
          <w:szCs w:val="24"/>
        </w:rPr>
        <w:t>:</w:t>
      </w:r>
    </w:p>
    <w:p w:rsidR="0098319A" w:rsidRPr="004B3458" w:rsidRDefault="0098319A" w:rsidP="00BE7E55">
      <w:pPr>
        <w:numPr>
          <w:ilvl w:val="0"/>
          <w:numId w:val="26"/>
        </w:numPr>
        <w:tabs>
          <w:tab w:val="clear" w:pos="36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 tasarrufidan chiqarish va xususiylashtirish shakllarini m</w:t>
      </w:r>
      <w:r w:rsidR="00DF2A3E">
        <w:rPr>
          <w:rFonts w:ascii="Times New Roman" w:hAnsi="Times New Roman"/>
          <w:sz w:val="24"/>
          <w:szCs w:val="24"/>
        </w:rPr>
        <w:t>e</w:t>
      </w:r>
      <w:r w:rsidRPr="004B3458">
        <w:rPr>
          <w:rFonts w:ascii="Times New Roman" w:hAnsi="Times New Roman"/>
          <w:sz w:val="24"/>
          <w:szCs w:val="24"/>
        </w:rPr>
        <w:t>hnat jamoalarining mustaqil aniqlanishi;</w:t>
      </w:r>
    </w:p>
    <w:p w:rsidR="0098319A" w:rsidRPr="004B3458" w:rsidRDefault="0098319A" w:rsidP="00BE7E55">
      <w:pPr>
        <w:numPr>
          <w:ilvl w:val="0"/>
          <w:numId w:val="26"/>
        </w:numPr>
        <w:tabs>
          <w:tab w:val="clear" w:pos="36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 tasarrufidan chiqarilayotgan va xususiylashtirilayotgan korxonalar m</w:t>
      </w:r>
      <w:r w:rsidR="00DF2A3E">
        <w:rPr>
          <w:rFonts w:ascii="Times New Roman" w:hAnsi="Times New Roman"/>
          <w:sz w:val="24"/>
          <w:szCs w:val="24"/>
        </w:rPr>
        <w:t>e</w:t>
      </w:r>
      <w:r w:rsidRPr="004B3458">
        <w:rPr>
          <w:rFonts w:ascii="Times New Roman" w:hAnsi="Times New Roman"/>
          <w:sz w:val="24"/>
          <w:szCs w:val="24"/>
        </w:rPr>
        <w:t>hnat jamoalarining ijtimoiy jihatdan muhofaza qilinishini ta'minlash;</w:t>
      </w:r>
    </w:p>
    <w:p w:rsidR="0098319A" w:rsidRPr="004B3458" w:rsidRDefault="0098319A" w:rsidP="00BE7E55">
      <w:pPr>
        <w:numPr>
          <w:ilvl w:val="0"/>
          <w:numId w:val="26"/>
        </w:numPr>
        <w:tabs>
          <w:tab w:val="clear" w:pos="36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boshqa r</w:t>
      </w:r>
      <w:r w:rsidR="00DF2A3E">
        <w:rPr>
          <w:rFonts w:ascii="Times New Roman" w:hAnsi="Times New Roman"/>
          <w:sz w:val="24"/>
          <w:szCs w:val="24"/>
        </w:rPr>
        <w:t>e</w:t>
      </w:r>
      <w:r w:rsidRPr="004B3458">
        <w:rPr>
          <w:rFonts w:ascii="Times New Roman" w:hAnsi="Times New Roman"/>
          <w:sz w:val="24"/>
          <w:szCs w:val="24"/>
        </w:rPr>
        <w:t>spublikalar va xorijiy davlatlarning ijtimoiy va yuridik shaxslari davlat tasarrufidan chiqarilgan hamda xususiylashtirilayotgan ob'</w:t>
      </w:r>
      <w:r w:rsidR="00DF2A3E">
        <w:rPr>
          <w:rFonts w:ascii="Times New Roman" w:hAnsi="Times New Roman"/>
          <w:sz w:val="24"/>
          <w:szCs w:val="24"/>
        </w:rPr>
        <w:t>e</w:t>
      </w:r>
      <w:r w:rsidRPr="004B3458">
        <w:rPr>
          <w:rFonts w:ascii="Times New Roman" w:hAnsi="Times New Roman"/>
          <w:sz w:val="24"/>
          <w:szCs w:val="24"/>
        </w:rPr>
        <w:t>ktlarni, ularning aktsiyalarini O`zb</w:t>
      </w:r>
      <w:r w:rsidR="00DF2A3E">
        <w:rPr>
          <w:rFonts w:ascii="Times New Roman" w:hAnsi="Times New Roman"/>
          <w:sz w:val="24"/>
          <w:szCs w:val="24"/>
        </w:rPr>
        <w:t>e</w:t>
      </w:r>
      <w:r w:rsidRPr="004B3458">
        <w:rPr>
          <w:rFonts w:ascii="Times New Roman" w:hAnsi="Times New Roman"/>
          <w:sz w:val="24"/>
          <w:szCs w:val="24"/>
        </w:rPr>
        <w:t>kiston R</w:t>
      </w:r>
      <w:r w:rsidR="00DF2A3E">
        <w:rPr>
          <w:rFonts w:ascii="Times New Roman" w:hAnsi="Times New Roman"/>
          <w:sz w:val="24"/>
          <w:szCs w:val="24"/>
        </w:rPr>
        <w:t>e</w:t>
      </w:r>
      <w:r w:rsidRPr="004B3458">
        <w:rPr>
          <w:rFonts w:ascii="Times New Roman" w:hAnsi="Times New Roman"/>
          <w:sz w:val="24"/>
          <w:szCs w:val="24"/>
        </w:rPr>
        <w:t>spublikasi Pr</w:t>
      </w:r>
      <w:r w:rsidR="00DF2A3E">
        <w:rPr>
          <w:rFonts w:ascii="Times New Roman" w:hAnsi="Times New Roman"/>
          <w:sz w:val="24"/>
          <w:szCs w:val="24"/>
        </w:rPr>
        <w:t>e</w:t>
      </w:r>
      <w:r w:rsidRPr="004B3458">
        <w:rPr>
          <w:rFonts w:ascii="Times New Roman" w:hAnsi="Times New Roman"/>
          <w:sz w:val="24"/>
          <w:szCs w:val="24"/>
        </w:rPr>
        <w:t>zid</w:t>
      </w:r>
      <w:r w:rsidR="00DF2A3E">
        <w:rPr>
          <w:rFonts w:ascii="Times New Roman" w:hAnsi="Times New Roman"/>
          <w:sz w:val="24"/>
          <w:szCs w:val="24"/>
        </w:rPr>
        <w:t>e</w:t>
      </w:r>
      <w:r w:rsidRPr="004B3458">
        <w:rPr>
          <w:rFonts w:ascii="Times New Roman" w:hAnsi="Times New Roman"/>
          <w:sz w:val="24"/>
          <w:szCs w:val="24"/>
        </w:rPr>
        <w:t>nti huzuridagi Vazirlar Mahkamasi tomonidan yoki u vakil qilgan idora tomonidan b</w:t>
      </w:r>
      <w:r w:rsidR="00DF2A3E">
        <w:rPr>
          <w:rFonts w:ascii="Times New Roman" w:hAnsi="Times New Roman"/>
          <w:sz w:val="24"/>
          <w:szCs w:val="24"/>
        </w:rPr>
        <w:t>e</w:t>
      </w:r>
      <w:r w:rsidRPr="004B3458">
        <w:rPr>
          <w:rFonts w:ascii="Times New Roman" w:hAnsi="Times New Roman"/>
          <w:sz w:val="24"/>
          <w:szCs w:val="24"/>
        </w:rPr>
        <w:t>lgilanadigan kvotalar bo`yicha sotib oladilar;</w:t>
      </w:r>
    </w:p>
    <w:p w:rsidR="0098319A" w:rsidRPr="004B3458" w:rsidRDefault="0098319A" w:rsidP="00BE7E55">
      <w:pPr>
        <w:numPr>
          <w:ilvl w:val="0"/>
          <w:numId w:val="26"/>
        </w:numPr>
        <w:tabs>
          <w:tab w:val="clear" w:pos="36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 tasarrufidan chiqarish va xususiylashtirishning to`la oshkoraligi hamda bu xaqda axborot e'lon qilish, ularni korxonalar xodimlari tomonidan, kasaba uyushmalari  va boshqa ijtimoiy tashkilotlar tomonidan nazorat qilish.</w:t>
      </w:r>
    </w:p>
    <w:p w:rsidR="0098319A" w:rsidRPr="003776FA" w:rsidRDefault="00BE7E55" w:rsidP="00BE7E55">
      <w:pPr>
        <w:pStyle w:val="33"/>
        <w:ind w:left="0"/>
        <w:jc w:val="both"/>
        <w:rPr>
          <w:rFonts w:ascii="Times New Roman" w:hAnsi="Times New Roman"/>
          <w:sz w:val="24"/>
          <w:szCs w:val="24"/>
          <w:lang w:val="uz-Cyrl-UZ"/>
        </w:rPr>
      </w:pPr>
      <w:r>
        <w:rPr>
          <w:rFonts w:ascii="Times New Roman" w:hAnsi="Times New Roman"/>
          <w:sz w:val="24"/>
          <w:szCs w:val="24"/>
          <w:lang w:val="uz-Cyrl-UZ"/>
        </w:rPr>
        <w:t xml:space="preserve">        </w:t>
      </w:r>
      <w:r w:rsidR="0098319A" w:rsidRPr="00BE7E55">
        <w:rPr>
          <w:rFonts w:ascii="Times New Roman" w:hAnsi="Times New Roman"/>
          <w:sz w:val="24"/>
          <w:szCs w:val="24"/>
          <w:lang w:val="uz-Cyrl-UZ"/>
        </w:rPr>
        <w:t>Davlat tasarrufidan chiqarish va xususiylashtirish ob'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ktlarini sotish tartibi, narxi, bitimlarni rasmiylashtirish tartibi, mablag`i  1991 yil 19 noyabrda qabul qilingan «O`zb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kiston R</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spublikasining davlat tasarrufidan chiqarish va xususiylashtirish to`g`risida»gi qonun»da batafsil bayon etilgan.O`zb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kistonda tovar­pul</w:t>
      </w:r>
      <w:r w:rsidR="0053151D" w:rsidRPr="00BE7E55">
        <w:rPr>
          <w:rFonts w:ascii="Times New Roman" w:hAnsi="Times New Roman"/>
          <w:sz w:val="24"/>
          <w:szCs w:val="24"/>
          <w:lang w:val="uz-Cyrl-UZ"/>
        </w:rPr>
        <w:t xml:space="preserve"> munosabatlari rivojlanayotgan </w:t>
      </w:r>
      <w:r w:rsidR="0098319A" w:rsidRPr="00BE7E55">
        <w:rPr>
          <w:rFonts w:ascii="Times New Roman" w:hAnsi="Times New Roman"/>
          <w:sz w:val="24"/>
          <w:szCs w:val="24"/>
          <w:lang w:val="uz-Cyrl-UZ"/>
        </w:rPr>
        <w:t>va boshqariladigan bozor sharoitida mulkchilikning barcha shakliga mansub korxonalarni barpo etish, ular faoliyatini yuritish, qayta tashkil etish va tugatishning umumiy xuquqiy, iqtisodiy va ijtimoiy asoslarini 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lgilab 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ruvchi “O`zb</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kiston R</w:t>
      </w:r>
      <w:r w:rsidR="00DF2A3E">
        <w:rPr>
          <w:rFonts w:ascii="Times New Roman" w:hAnsi="Times New Roman"/>
          <w:sz w:val="24"/>
          <w:szCs w:val="24"/>
          <w:lang w:val="uz-Cyrl-UZ"/>
        </w:rPr>
        <w:t>e</w:t>
      </w:r>
      <w:r w:rsidR="0098319A" w:rsidRPr="00BE7E55">
        <w:rPr>
          <w:rFonts w:ascii="Times New Roman" w:hAnsi="Times New Roman"/>
          <w:sz w:val="24"/>
          <w:szCs w:val="24"/>
          <w:lang w:val="uz-Cyrl-UZ"/>
        </w:rPr>
        <w:t xml:space="preserve">spublikasidagi korxonalar to`g`risidagi qonun” mavjud. </w:t>
      </w:r>
      <w:r w:rsidR="0098319A" w:rsidRPr="003776FA">
        <w:rPr>
          <w:rFonts w:ascii="Times New Roman" w:hAnsi="Times New Roman"/>
          <w:sz w:val="24"/>
          <w:szCs w:val="24"/>
          <w:lang w:val="uz-Cyrl-UZ"/>
        </w:rPr>
        <w:t>Qonun foyda olishni ko`zlab ish olib boradigan korxonalarning mustaqilligini ta'minlashga qaratilgan bo`lib, ularning huquqlari va mas'uliyatini b</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lgilaydi, boshqa korxonalar va tashkilotlar, xalq d</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putatlari K</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ngashlari, davlat boshqaruvi idoralari bilan munosabatlarini tartibga soladi.</w:t>
      </w:r>
    </w:p>
    <w:p w:rsidR="0098319A" w:rsidRPr="0053151D" w:rsidRDefault="0098319A" w:rsidP="00BE7E55">
      <w:pPr>
        <w:pStyle w:val="26"/>
        <w:spacing w:after="0" w:line="240" w:lineRule="auto"/>
        <w:jc w:val="both"/>
        <w:rPr>
          <w:rFonts w:ascii="Times New Roman" w:hAnsi="Times New Roman"/>
          <w:b/>
          <w:sz w:val="24"/>
          <w:szCs w:val="24"/>
        </w:rPr>
      </w:pPr>
      <w:r w:rsidRPr="0053151D">
        <w:rPr>
          <w:rFonts w:ascii="Times New Roman" w:hAnsi="Times New Roman"/>
          <w:b/>
          <w:sz w:val="24"/>
          <w:szCs w:val="24"/>
        </w:rPr>
        <w:t>Takrorlash uchun savollar</w:t>
      </w:r>
    </w:p>
    <w:p w:rsidR="0098319A" w:rsidRPr="004B3458" w:rsidRDefault="0098319A" w:rsidP="00BE7E55">
      <w:pPr>
        <w:pStyle w:val="26"/>
        <w:numPr>
          <w:ilvl w:val="0"/>
          <w:numId w:val="32"/>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Ijtimoiy­iqtisodiy tizim d</w:t>
      </w:r>
      <w:r w:rsidR="00DF2A3E">
        <w:rPr>
          <w:rFonts w:ascii="Times New Roman" w:hAnsi="Times New Roman"/>
          <w:sz w:val="24"/>
          <w:szCs w:val="24"/>
        </w:rPr>
        <w:t>e</w:t>
      </w:r>
      <w:r w:rsidRPr="004B3458">
        <w:rPr>
          <w:rFonts w:ascii="Times New Roman" w:hAnsi="Times New Roman"/>
          <w:sz w:val="24"/>
          <w:szCs w:val="24"/>
        </w:rPr>
        <w:t>ganda nimani tushunasiz?</w:t>
      </w:r>
    </w:p>
    <w:p w:rsidR="0098319A" w:rsidRPr="004B3458" w:rsidRDefault="0098319A" w:rsidP="004B3458">
      <w:pPr>
        <w:pStyle w:val="26"/>
        <w:numPr>
          <w:ilvl w:val="0"/>
          <w:numId w:val="32"/>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Qanday m</w:t>
      </w:r>
      <w:r w:rsidR="00DF2A3E">
        <w:rPr>
          <w:rFonts w:ascii="Times New Roman" w:hAnsi="Times New Roman"/>
          <w:sz w:val="24"/>
          <w:szCs w:val="24"/>
        </w:rPr>
        <w:t>e</w:t>
      </w:r>
      <w:r w:rsidRPr="004B3458">
        <w:rPr>
          <w:rFonts w:ascii="Times New Roman" w:hAnsi="Times New Roman"/>
          <w:sz w:val="24"/>
          <w:szCs w:val="24"/>
        </w:rPr>
        <w:t>'zon orqali ijtimoiy­iqtisodiy tizimga baho b</w:t>
      </w:r>
      <w:r w:rsidR="00DF2A3E">
        <w:rPr>
          <w:rFonts w:ascii="Times New Roman" w:hAnsi="Times New Roman"/>
          <w:sz w:val="24"/>
          <w:szCs w:val="24"/>
        </w:rPr>
        <w:t>e</w:t>
      </w:r>
      <w:r w:rsidRPr="004B3458">
        <w:rPr>
          <w:rFonts w:ascii="Times New Roman" w:hAnsi="Times New Roman"/>
          <w:sz w:val="24"/>
          <w:szCs w:val="24"/>
        </w:rPr>
        <w:t>riladi?</w:t>
      </w:r>
    </w:p>
    <w:p w:rsidR="0098319A" w:rsidRPr="004B3458" w:rsidRDefault="0098319A" w:rsidP="004B3458">
      <w:pPr>
        <w:pStyle w:val="26"/>
        <w:numPr>
          <w:ilvl w:val="0"/>
          <w:numId w:val="32"/>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Monostrukturali tizim va poliiqtisodiyotni ta'riflab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3458">
      <w:pPr>
        <w:pStyle w:val="26"/>
        <w:numPr>
          <w:ilvl w:val="0"/>
          <w:numId w:val="32"/>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Aralash iqtisodiyot nimalarga asoslanadi?</w:t>
      </w:r>
    </w:p>
    <w:p w:rsidR="0053151D" w:rsidRDefault="0053151D" w:rsidP="004B3458">
      <w:pPr>
        <w:tabs>
          <w:tab w:val="num" w:pos="0"/>
        </w:tabs>
        <w:ind w:firstLine="360"/>
        <w:jc w:val="both"/>
        <w:rPr>
          <w:rFonts w:ascii="Times New Roman" w:hAnsi="Times New Roman"/>
          <w:sz w:val="24"/>
          <w:szCs w:val="24"/>
        </w:rPr>
      </w:pPr>
    </w:p>
    <w:p w:rsidR="0098319A" w:rsidRDefault="0098319A" w:rsidP="00BE7E55">
      <w:pPr>
        <w:tabs>
          <w:tab w:val="num" w:pos="0"/>
        </w:tabs>
        <w:spacing w:after="0" w:line="240" w:lineRule="auto"/>
        <w:ind w:firstLine="360"/>
        <w:jc w:val="center"/>
        <w:rPr>
          <w:rFonts w:ascii="Times New Roman" w:hAnsi="Times New Roman"/>
          <w:b/>
          <w:sz w:val="24"/>
          <w:szCs w:val="24"/>
          <w:lang w:val="uz-Cyrl-UZ"/>
        </w:rPr>
      </w:pPr>
      <w:r w:rsidRPr="0053151D">
        <w:rPr>
          <w:rFonts w:ascii="Times New Roman" w:hAnsi="Times New Roman"/>
          <w:b/>
          <w:sz w:val="24"/>
          <w:szCs w:val="24"/>
          <w:lang w:val="uz-Cyrl-UZ"/>
        </w:rPr>
        <w:t>TAVSIYA ETILADIGAN ADABIYOTLAR:</w:t>
      </w:r>
    </w:p>
    <w:p w:rsidR="00BE7E55" w:rsidRPr="0053151D" w:rsidRDefault="00BE7E55" w:rsidP="00BE7E55">
      <w:pPr>
        <w:tabs>
          <w:tab w:val="num" w:pos="0"/>
        </w:tabs>
        <w:spacing w:after="0" w:line="240" w:lineRule="auto"/>
        <w:ind w:firstLine="360"/>
        <w:jc w:val="center"/>
        <w:rPr>
          <w:rFonts w:ascii="Times New Roman" w:hAnsi="Times New Roman"/>
          <w:b/>
          <w:sz w:val="24"/>
          <w:szCs w:val="24"/>
          <w:lang w:val="uz-Cyrl-UZ"/>
        </w:rPr>
      </w:pP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lastRenderedPageBreak/>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 bozor munosabatlariga o’tishning o’ziga xos yo’li.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1993.</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3, 112-b.</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isloh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Ijara to’g`risida. 1992.</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Osnovo` ekonomich</w:t>
      </w:r>
      <w:r w:rsidR="00DF2A3E">
        <w:rPr>
          <w:rFonts w:ascii="Times New Roman" w:hAnsi="Times New Roman"/>
          <w:sz w:val="24"/>
          <w:szCs w:val="24"/>
          <w:lang w:val="uz-Cyrl-UZ"/>
        </w:rPr>
        <w:t>e</w:t>
      </w:r>
      <w:r w:rsidRPr="004B3458">
        <w:rPr>
          <w:rFonts w:ascii="Times New Roman" w:hAnsi="Times New Roman"/>
          <w:sz w:val="24"/>
          <w:szCs w:val="24"/>
          <w:lang w:val="uz-Cyrl-UZ"/>
        </w:rPr>
        <w:t>skoy t</w:t>
      </w:r>
      <w:r w:rsidR="00DF2A3E">
        <w:rPr>
          <w:rFonts w:ascii="Times New Roman" w:hAnsi="Times New Roman"/>
          <w:sz w:val="24"/>
          <w:szCs w:val="24"/>
          <w:lang w:val="uz-Cyrl-UZ"/>
        </w:rPr>
        <w:t>e</w:t>
      </w:r>
      <w:r w:rsidRPr="004B3458">
        <w:rPr>
          <w:rFonts w:ascii="Times New Roman" w:hAnsi="Times New Roman"/>
          <w:sz w:val="24"/>
          <w:szCs w:val="24"/>
          <w:lang w:val="uz-Cyrl-UZ"/>
        </w:rPr>
        <w:t>orii. Politekonomiya: Uch</w:t>
      </w:r>
      <w:r w:rsidR="00DF2A3E">
        <w:rPr>
          <w:rFonts w:ascii="Times New Roman" w:hAnsi="Times New Roman"/>
          <w:sz w:val="24"/>
          <w:szCs w:val="24"/>
          <w:lang w:val="uz-Cyrl-UZ"/>
        </w:rPr>
        <w:t>e</w:t>
      </w:r>
      <w:r w:rsidRPr="004B3458">
        <w:rPr>
          <w:rFonts w:ascii="Times New Roman" w:hAnsi="Times New Roman"/>
          <w:sz w:val="24"/>
          <w:szCs w:val="24"/>
          <w:lang w:val="uz-Cyrl-UZ"/>
        </w:rPr>
        <w:t>bnik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D.D.Moskvina. Izd.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ispravl. – M.: </w:t>
      </w:r>
      <w:r w:rsidR="00DF2A3E">
        <w:rPr>
          <w:rFonts w:ascii="Times New Roman" w:hAnsi="Times New Roman"/>
          <w:sz w:val="24"/>
          <w:szCs w:val="24"/>
          <w:lang w:val="uz-Cyrl-UZ"/>
        </w:rPr>
        <w:t>E</w:t>
      </w:r>
      <w:r w:rsidRPr="004B3458">
        <w:rPr>
          <w:rFonts w:ascii="Times New Roman" w:hAnsi="Times New Roman"/>
          <w:sz w:val="24"/>
          <w:szCs w:val="24"/>
          <w:lang w:val="uz-Cyrl-UZ"/>
        </w:rPr>
        <w:t>ditorial URSS, 2003, s.49-65, 66-85.</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Borisov </w:t>
      </w:r>
      <w:r w:rsidR="00DF2A3E">
        <w:rPr>
          <w:rFonts w:ascii="Times New Roman" w:hAnsi="Times New Roman"/>
          <w:sz w:val="24"/>
          <w:szCs w:val="24"/>
          <w:lang w:val="uz-Cyrl-UZ"/>
        </w:rPr>
        <w:t>E</w:t>
      </w:r>
      <w:r w:rsidRPr="004B3458">
        <w:rPr>
          <w:rFonts w:ascii="Times New Roman" w:hAnsi="Times New Roman"/>
          <w:sz w:val="24"/>
          <w:szCs w:val="24"/>
          <w:lang w:val="uz-Cyrl-UZ"/>
        </w:rPr>
        <w:t>. F.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2-</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s.87-110.</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s.37-50..</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www.worldfactbook.ovg</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www.msu.ruG`depts  </w:t>
      </w:r>
    </w:p>
    <w:p w:rsidR="0098319A" w:rsidRPr="004B3458" w:rsidRDefault="0098319A" w:rsidP="0053151D">
      <w:pPr>
        <w:numPr>
          <w:ilvl w:val="0"/>
          <w:numId w:val="62"/>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www.ecsocman.edu.ru</w:t>
      </w:r>
    </w:p>
    <w:p w:rsidR="0098319A" w:rsidRPr="00BE7E55" w:rsidRDefault="0098319A" w:rsidP="00BE7E55">
      <w:pPr>
        <w:pStyle w:val="aff0"/>
        <w:spacing w:after="0"/>
        <w:jc w:val="center"/>
        <w:rPr>
          <w:rFonts w:ascii="Times New Roman" w:hAnsi="Times New Roman"/>
          <w:b/>
          <w:lang w:val="uz-Cyrl-UZ"/>
        </w:rPr>
      </w:pPr>
      <w:r w:rsidRPr="004B3458">
        <w:rPr>
          <w:rFonts w:ascii="Times New Roman" w:hAnsi="Times New Roman"/>
          <w:lang w:val="uz-Cyrl-UZ"/>
        </w:rPr>
        <w:br w:type="page"/>
      </w:r>
      <w:r w:rsidRPr="00BE7E55">
        <w:rPr>
          <w:rFonts w:ascii="Times New Roman" w:hAnsi="Times New Roman"/>
          <w:b/>
          <w:lang w:val="uz-Cyrl-UZ"/>
        </w:rPr>
        <w:lastRenderedPageBreak/>
        <w:t>3-MAVZU. TOVAR-PUL MUNOSABATLARI BOZOR IQTISODIYOTINING ASOSIDIR</w:t>
      </w:r>
    </w:p>
    <w:p w:rsidR="0098319A" w:rsidRPr="00BE7E55" w:rsidRDefault="0098319A" w:rsidP="004B3458">
      <w:pPr>
        <w:pStyle w:val="aff2"/>
        <w:spacing w:after="0"/>
        <w:jc w:val="both"/>
        <w:rPr>
          <w:rFonts w:ascii="Times New Roman" w:hAnsi="Times New Roman"/>
          <w:b/>
          <w:lang w:val="uz-Cyrl-UZ"/>
        </w:rPr>
      </w:pPr>
    </w:p>
    <w:p w:rsidR="0098319A" w:rsidRPr="004B3458" w:rsidRDefault="0098319A" w:rsidP="004B3458">
      <w:pPr>
        <w:numPr>
          <w:ilvl w:val="0"/>
          <w:numId w:val="21"/>
        </w:numPr>
        <w:spacing w:after="0" w:line="240" w:lineRule="auto"/>
        <w:jc w:val="both"/>
        <w:rPr>
          <w:rFonts w:ascii="Times New Roman" w:hAnsi="Times New Roman"/>
          <w:bCs/>
          <w:sz w:val="24"/>
          <w:szCs w:val="24"/>
        </w:rPr>
      </w:pPr>
      <w:r w:rsidRPr="004B3458">
        <w:rPr>
          <w:rFonts w:ascii="Times New Roman" w:hAnsi="Times New Roman"/>
          <w:bCs/>
          <w:sz w:val="24"/>
          <w:szCs w:val="24"/>
        </w:rPr>
        <w:t>Natural va tovar ishlab chiqarish.</w:t>
      </w:r>
    </w:p>
    <w:p w:rsidR="0098319A" w:rsidRPr="004B3458" w:rsidRDefault="0098319A" w:rsidP="004B3458">
      <w:pPr>
        <w:numPr>
          <w:ilvl w:val="0"/>
          <w:numId w:val="21"/>
        </w:numPr>
        <w:spacing w:after="0" w:line="240" w:lineRule="auto"/>
        <w:jc w:val="both"/>
        <w:rPr>
          <w:rFonts w:ascii="Times New Roman" w:hAnsi="Times New Roman"/>
          <w:bCs/>
          <w:sz w:val="24"/>
          <w:szCs w:val="24"/>
        </w:rPr>
      </w:pPr>
      <w:r w:rsidRPr="004B3458">
        <w:rPr>
          <w:rFonts w:ascii="Times New Roman" w:hAnsi="Times New Roman"/>
          <w:bCs/>
          <w:sz w:val="24"/>
          <w:szCs w:val="24"/>
        </w:rPr>
        <w:t>Tovar va uning xossalari.</w:t>
      </w:r>
    </w:p>
    <w:p w:rsidR="0098319A" w:rsidRPr="004B3458" w:rsidRDefault="0098319A" w:rsidP="004B3458">
      <w:pPr>
        <w:numPr>
          <w:ilvl w:val="0"/>
          <w:numId w:val="21"/>
        </w:numPr>
        <w:spacing w:after="0" w:line="240" w:lineRule="auto"/>
        <w:jc w:val="both"/>
        <w:rPr>
          <w:rFonts w:ascii="Times New Roman" w:hAnsi="Times New Roman"/>
          <w:bCs/>
          <w:sz w:val="24"/>
          <w:szCs w:val="24"/>
        </w:rPr>
      </w:pPr>
      <w:r w:rsidRPr="004B3458">
        <w:rPr>
          <w:rFonts w:ascii="Times New Roman" w:hAnsi="Times New Roman"/>
          <w:bCs/>
          <w:sz w:val="24"/>
          <w:szCs w:val="24"/>
        </w:rPr>
        <w:t>Pulning vujudga k</w:t>
      </w:r>
      <w:r w:rsidR="00DF2A3E">
        <w:rPr>
          <w:rFonts w:ascii="Times New Roman" w:hAnsi="Times New Roman"/>
          <w:bCs/>
          <w:sz w:val="24"/>
          <w:szCs w:val="24"/>
        </w:rPr>
        <w:t>e</w:t>
      </w:r>
      <w:r w:rsidRPr="004B3458">
        <w:rPr>
          <w:rFonts w:ascii="Times New Roman" w:hAnsi="Times New Roman"/>
          <w:bCs/>
          <w:sz w:val="24"/>
          <w:szCs w:val="24"/>
        </w:rPr>
        <w:t>lishi, mohiyati va asosiy vazifalari.</w:t>
      </w:r>
    </w:p>
    <w:p w:rsidR="0098319A" w:rsidRPr="004B3458" w:rsidRDefault="0098319A" w:rsidP="004B3458">
      <w:pPr>
        <w:numPr>
          <w:ilvl w:val="0"/>
          <w:numId w:val="21"/>
        </w:numPr>
        <w:spacing w:after="0" w:line="240" w:lineRule="auto"/>
        <w:jc w:val="both"/>
        <w:rPr>
          <w:rFonts w:ascii="Times New Roman" w:hAnsi="Times New Roman"/>
          <w:bCs/>
          <w:sz w:val="24"/>
          <w:szCs w:val="24"/>
        </w:rPr>
      </w:pPr>
      <w:r w:rsidRPr="004B3458">
        <w:rPr>
          <w:rFonts w:ascii="Times New Roman" w:hAnsi="Times New Roman"/>
          <w:bCs/>
          <w:sz w:val="24"/>
          <w:szCs w:val="24"/>
        </w:rPr>
        <w:t>Qiymat qonuni</w:t>
      </w:r>
    </w:p>
    <w:p w:rsidR="008E5A3E" w:rsidRPr="0053151D" w:rsidRDefault="0053151D" w:rsidP="0053151D">
      <w:pPr>
        <w:pStyle w:val="3"/>
        <w:spacing w:after="0" w:line="240" w:lineRule="auto"/>
        <w:jc w:val="both"/>
        <w:rPr>
          <w:rFonts w:ascii="Times New Roman" w:hAnsi="Times New Roman"/>
          <w:b/>
          <w:lang w:val="uz-Cyrl-UZ"/>
        </w:rPr>
      </w:pPr>
      <w:r>
        <w:rPr>
          <w:rFonts w:ascii="Times New Roman" w:hAnsi="Times New Roman"/>
          <w:b/>
          <w:caps w:val="0"/>
          <w:lang w:val="en-US"/>
        </w:rPr>
        <w:t>T</w:t>
      </w:r>
      <w:r w:rsidRPr="0053151D">
        <w:rPr>
          <w:rFonts w:ascii="Times New Roman" w:hAnsi="Times New Roman"/>
          <w:b/>
          <w:caps w:val="0"/>
          <w:lang w:val="en-US"/>
        </w:rPr>
        <w:t>ayanch iboralar</w:t>
      </w:r>
    </w:p>
    <w:p w:rsidR="008E5A3E" w:rsidRPr="0053151D" w:rsidRDefault="008E5A3E" w:rsidP="0053151D">
      <w:pPr>
        <w:pStyle w:val="26"/>
        <w:spacing w:after="0" w:line="240" w:lineRule="auto"/>
        <w:jc w:val="both"/>
        <w:rPr>
          <w:rFonts w:ascii="Times New Roman" w:hAnsi="Times New Roman"/>
          <w:sz w:val="24"/>
          <w:szCs w:val="24"/>
          <w:lang w:val="uz-Cyrl-UZ"/>
        </w:rPr>
      </w:pPr>
      <w:r w:rsidRPr="0053151D">
        <w:rPr>
          <w:rFonts w:ascii="Times New Roman" w:hAnsi="Times New Roman"/>
          <w:sz w:val="24"/>
          <w:szCs w:val="24"/>
          <w:lang w:val="uz-Cyrl-UZ"/>
        </w:rPr>
        <w:t>Natural ishlab chiqarish; tovar ishlab chiqarish; tovarning ist</w:t>
      </w:r>
      <w:r w:rsidR="00DF2A3E">
        <w:rPr>
          <w:rFonts w:ascii="Times New Roman" w:hAnsi="Times New Roman"/>
          <w:sz w:val="24"/>
          <w:szCs w:val="24"/>
          <w:lang w:val="uz-Cyrl-UZ"/>
        </w:rPr>
        <w:t>e</w:t>
      </w:r>
      <w:r w:rsidRPr="0053151D">
        <w:rPr>
          <w:rFonts w:ascii="Times New Roman" w:hAnsi="Times New Roman"/>
          <w:sz w:val="24"/>
          <w:szCs w:val="24"/>
          <w:lang w:val="uz-Cyrl-UZ"/>
        </w:rPr>
        <w:t>'mol qiymati; tovar qiymati; aniq m</w:t>
      </w:r>
      <w:r w:rsidR="00DF2A3E">
        <w:rPr>
          <w:rFonts w:ascii="Times New Roman" w:hAnsi="Times New Roman"/>
          <w:sz w:val="24"/>
          <w:szCs w:val="24"/>
          <w:lang w:val="uz-Cyrl-UZ"/>
        </w:rPr>
        <w:t>e</w:t>
      </w:r>
      <w:r w:rsidRPr="0053151D">
        <w:rPr>
          <w:rFonts w:ascii="Times New Roman" w:hAnsi="Times New Roman"/>
          <w:sz w:val="24"/>
          <w:szCs w:val="24"/>
          <w:lang w:val="uz-Cyrl-UZ"/>
        </w:rPr>
        <w:t>hnat; abstrakt m</w:t>
      </w:r>
      <w:r w:rsidR="00DF2A3E">
        <w:rPr>
          <w:rFonts w:ascii="Times New Roman" w:hAnsi="Times New Roman"/>
          <w:sz w:val="24"/>
          <w:szCs w:val="24"/>
          <w:lang w:val="uz-Cyrl-UZ"/>
        </w:rPr>
        <w:t>e</w:t>
      </w:r>
      <w:r w:rsidRPr="0053151D">
        <w:rPr>
          <w:rFonts w:ascii="Times New Roman" w:hAnsi="Times New Roman"/>
          <w:sz w:val="24"/>
          <w:szCs w:val="24"/>
          <w:lang w:val="uz-Cyrl-UZ"/>
        </w:rPr>
        <w:t>hnat; umumiy ekvival</w:t>
      </w:r>
      <w:r w:rsidR="00DF2A3E">
        <w:rPr>
          <w:rFonts w:ascii="Times New Roman" w:hAnsi="Times New Roman"/>
          <w:sz w:val="24"/>
          <w:szCs w:val="24"/>
          <w:lang w:val="uz-Cyrl-UZ"/>
        </w:rPr>
        <w:t>e</w:t>
      </w:r>
      <w:r w:rsidRPr="0053151D">
        <w:rPr>
          <w:rFonts w:ascii="Times New Roman" w:hAnsi="Times New Roman"/>
          <w:sz w:val="24"/>
          <w:szCs w:val="24"/>
          <w:lang w:val="uz-Cyrl-UZ"/>
        </w:rPr>
        <w:t>nt; pulning vazifalari; qiymat o`lchovi; muomala vositasi; jamg`arish vositasi; qiymat qonuni.</w:t>
      </w:r>
    </w:p>
    <w:p w:rsidR="0098319A" w:rsidRPr="0053151D" w:rsidRDefault="0098319A" w:rsidP="0053151D">
      <w:pPr>
        <w:spacing w:after="0" w:line="240" w:lineRule="auto"/>
        <w:ind w:firstLine="567"/>
        <w:jc w:val="both"/>
        <w:rPr>
          <w:rFonts w:ascii="Times New Roman" w:hAnsi="Times New Roman"/>
          <w:sz w:val="24"/>
          <w:szCs w:val="24"/>
          <w:lang w:val="uz-Cyrl-UZ"/>
        </w:rPr>
      </w:pPr>
    </w:p>
    <w:p w:rsidR="0098319A" w:rsidRPr="004B3458" w:rsidRDefault="0098319A" w:rsidP="0053151D">
      <w:pPr>
        <w:pStyle w:val="5"/>
        <w:keepNext/>
        <w:numPr>
          <w:ilvl w:val="0"/>
          <w:numId w:val="20"/>
        </w:numPr>
        <w:spacing w:before="0" w:after="0" w:line="240" w:lineRule="auto"/>
        <w:ind w:left="360" w:hanging="360"/>
        <w:jc w:val="both"/>
        <w:rPr>
          <w:rFonts w:ascii="Times New Roman" w:hAnsi="Times New Roman"/>
          <w:b/>
          <w:sz w:val="24"/>
          <w:szCs w:val="24"/>
          <w:lang w:val="en-US"/>
        </w:rPr>
      </w:pPr>
      <w:r w:rsidRPr="004B3458">
        <w:rPr>
          <w:rFonts w:ascii="Times New Roman" w:hAnsi="Times New Roman"/>
          <w:sz w:val="24"/>
          <w:szCs w:val="24"/>
        </w:rPr>
        <w:t xml:space="preserve"> 1</w:t>
      </w:r>
      <w:r w:rsidRPr="004B3458">
        <w:rPr>
          <w:rFonts w:ascii="Times New Roman" w:hAnsi="Times New Roman"/>
          <w:bCs/>
          <w:sz w:val="24"/>
          <w:szCs w:val="24"/>
        </w:rPr>
        <w:t>­</w:t>
      </w:r>
      <w:r w:rsidR="0053151D">
        <w:rPr>
          <w:rFonts w:ascii="Times New Roman" w:hAnsi="Times New Roman"/>
          <w:caps w:val="0"/>
          <w:sz w:val="24"/>
          <w:szCs w:val="24"/>
          <w:lang w:val="en-US"/>
        </w:rPr>
        <w:t>N</w:t>
      </w:r>
      <w:r w:rsidR="0053151D" w:rsidRPr="004B3458">
        <w:rPr>
          <w:rFonts w:ascii="Times New Roman" w:hAnsi="Times New Roman"/>
          <w:caps w:val="0"/>
          <w:sz w:val="24"/>
          <w:szCs w:val="24"/>
          <w:lang w:val="en-US"/>
        </w:rPr>
        <w:t>atural va tovar ishlab chiqarish</w:t>
      </w:r>
    </w:p>
    <w:p w:rsidR="0098319A" w:rsidRPr="004B3458" w:rsidRDefault="0098319A" w:rsidP="0053151D">
      <w:pPr>
        <w:spacing w:line="240" w:lineRule="auto"/>
        <w:ind w:firstLine="567"/>
        <w:jc w:val="both"/>
        <w:rPr>
          <w:rFonts w:ascii="Times New Roman" w:hAnsi="Times New Roman"/>
          <w:sz w:val="24"/>
          <w:szCs w:val="24"/>
        </w:rPr>
      </w:pPr>
      <w:r w:rsidRPr="004B3458">
        <w:rPr>
          <w:rFonts w:ascii="Times New Roman" w:hAnsi="Times New Roman"/>
          <w:sz w:val="24"/>
          <w:szCs w:val="24"/>
        </w:rPr>
        <w:t>Avvalo bu mavzuni o`rganishni biz tovar­pul munosabatlari nima? d</w:t>
      </w:r>
      <w:r w:rsidR="00DF2A3E">
        <w:rPr>
          <w:rFonts w:ascii="Times New Roman" w:hAnsi="Times New Roman"/>
          <w:sz w:val="24"/>
          <w:szCs w:val="24"/>
        </w:rPr>
        <w:t>e</w:t>
      </w:r>
      <w:r w:rsidRPr="004B3458">
        <w:rPr>
          <w:rFonts w:ascii="Times New Roman" w:hAnsi="Times New Roman"/>
          <w:sz w:val="24"/>
          <w:szCs w:val="24"/>
        </w:rPr>
        <w:t>gan savolga javob b</w:t>
      </w:r>
      <w:r w:rsidR="00DF2A3E">
        <w:rPr>
          <w:rFonts w:ascii="Times New Roman" w:hAnsi="Times New Roman"/>
          <w:sz w:val="24"/>
          <w:szCs w:val="24"/>
        </w:rPr>
        <w:t>e</w:t>
      </w:r>
      <w:r w:rsidRPr="004B3458">
        <w:rPr>
          <w:rFonts w:ascii="Times New Roman" w:hAnsi="Times New Roman"/>
          <w:sz w:val="24"/>
          <w:szCs w:val="24"/>
        </w:rPr>
        <w:t>rishdan boshlaymiz. Tovar­pul munosabatlari-bozor iqtisodiyoti mohiyatini tashkil etuvchi munosabatlar: tovar ishlab chiqarish, tovarlarni ayriboshlash va pul muomalasiga xos munosabatlarning yaxlitligidir.Kishilik jamiyati rivojlanishida tovar ishlab chiqarishdan oldin natural ishlab chiqarish mavjud bo`lgan.Natural ishlab chiqarish tarixan ibtidoiy jamoa tuzumida mavjud bo`lgan, ammo u hozirda ham primitiv tipdagi an'anaviy iqtisodiy tizimlarda ham mavjud bo`lishi mumkin. Natural xo`jalikda mahsulotlar bozorda sotish uchun emas, balki xo`jalikning o`zida uning xodimlari va yaratuvchilari ist</w:t>
      </w:r>
      <w:r w:rsidR="00DF2A3E">
        <w:rPr>
          <w:rFonts w:ascii="Times New Roman" w:hAnsi="Times New Roman"/>
          <w:sz w:val="24"/>
          <w:szCs w:val="24"/>
        </w:rPr>
        <w:t>e</w:t>
      </w:r>
      <w:r w:rsidRPr="004B3458">
        <w:rPr>
          <w:rFonts w:ascii="Times New Roman" w:hAnsi="Times New Roman"/>
          <w:sz w:val="24"/>
          <w:szCs w:val="24"/>
        </w:rPr>
        <w:t>'moli uchun ishlab chiqarilgan.Natural ishlab chiqarish alohidalashgan xo`jaliklardan iborat bo`lgan. Bu esa natural ishlab chiqarishga ch</w:t>
      </w:r>
      <w:r w:rsidR="00DF2A3E">
        <w:rPr>
          <w:rFonts w:ascii="Times New Roman" w:hAnsi="Times New Roman"/>
          <w:sz w:val="24"/>
          <w:szCs w:val="24"/>
        </w:rPr>
        <w:t>e</w:t>
      </w:r>
      <w:r w:rsidRPr="004B3458">
        <w:rPr>
          <w:rFonts w:ascii="Times New Roman" w:hAnsi="Times New Roman"/>
          <w:sz w:val="24"/>
          <w:szCs w:val="24"/>
        </w:rPr>
        <w:t>garalanganlik xos ekanligini ko`rsatadi va iqtisodiy jarayonlarni bir doirada qat'iy mahdudlab qo`ygan, tashqi aloqalarning shakllanishiga yo`l qo`ymagan. Natural xo`jalikda xom ashyoni topishdan tortib, mahsulotni tayyor xolga k</w:t>
      </w:r>
      <w:r w:rsidR="00DF2A3E">
        <w:rPr>
          <w:rFonts w:ascii="Times New Roman" w:hAnsi="Times New Roman"/>
          <w:sz w:val="24"/>
          <w:szCs w:val="24"/>
        </w:rPr>
        <w:t>e</w:t>
      </w:r>
      <w:r w:rsidRPr="004B3458">
        <w:rPr>
          <w:rFonts w:ascii="Times New Roman" w:hAnsi="Times New Roman"/>
          <w:sz w:val="24"/>
          <w:szCs w:val="24"/>
        </w:rPr>
        <w:t>ltirishgacha bo`lgan ishlarni alohida xo`jaliklarning o`zi bajargan. Ishlab chiqarish qo`l m</w:t>
      </w:r>
      <w:r w:rsidR="00DF2A3E">
        <w:rPr>
          <w:rFonts w:ascii="Times New Roman" w:hAnsi="Times New Roman"/>
          <w:sz w:val="24"/>
          <w:szCs w:val="24"/>
        </w:rPr>
        <w:t>e</w:t>
      </w:r>
      <w:r w:rsidRPr="004B3458">
        <w:rPr>
          <w:rFonts w:ascii="Times New Roman" w:hAnsi="Times New Roman"/>
          <w:sz w:val="24"/>
          <w:szCs w:val="24"/>
        </w:rPr>
        <w:t>hnatiga asoslangan. Bu esa natural xo`jalikka bir qancha asrlar davomida univ</w:t>
      </w:r>
      <w:r w:rsidR="00DF2A3E">
        <w:rPr>
          <w:rFonts w:ascii="Times New Roman" w:hAnsi="Times New Roman"/>
          <w:sz w:val="24"/>
          <w:szCs w:val="24"/>
        </w:rPr>
        <w:t>e</w:t>
      </w:r>
      <w:r w:rsidRPr="004B3458">
        <w:rPr>
          <w:rFonts w:ascii="Times New Roman" w:hAnsi="Times New Roman"/>
          <w:sz w:val="24"/>
          <w:szCs w:val="24"/>
        </w:rPr>
        <w:t>rsal qo`l m</w:t>
      </w:r>
      <w:r w:rsidR="00DF2A3E">
        <w:rPr>
          <w:rFonts w:ascii="Times New Roman" w:hAnsi="Times New Roman"/>
          <w:sz w:val="24"/>
          <w:szCs w:val="24"/>
        </w:rPr>
        <w:t>e</w:t>
      </w:r>
      <w:r w:rsidRPr="004B3458">
        <w:rPr>
          <w:rFonts w:ascii="Times New Roman" w:hAnsi="Times New Roman"/>
          <w:sz w:val="24"/>
          <w:szCs w:val="24"/>
        </w:rPr>
        <w:t>hnati xos bo`lganligini ko`rsatadi. Ishlab chiqarishning natural shakli ishlab chiqaruvchi kuchlar bilan ishlab chiqarish munosabatlarining shunday darajasiga xosdirki, bunda ishlab chiqarishning asosiy maqsadi nihoyatda ch</w:t>
      </w:r>
      <w:r w:rsidR="00DF2A3E">
        <w:rPr>
          <w:rFonts w:ascii="Times New Roman" w:hAnsi="Times New Roman"/>
          <w:sz w:val="24"/>
          <w:szCs w:val="24"/>
        </w:rPr>
        <w:t>e</w:t>
      </w:r>
      <w:r w:rsidRPr="004B3458">
        <w:rPr>
          <w:rFonts w:ascii="Times New Roman" w:hAnsi="Times New Roman"/>
          <w:sz w:val="24"/>
          <w:szCs w:val="24"/>
        </w:rPr>
        <w:t>garalangan hamda hajmi katta bo`lmagan va tarkibi jihatidan d</w:t>
      </w:r>
      <w:r w:rsidR="00DF2A3E">
        <w:rPr>
          <w:rFonts w:ascii="Times New Roman" w:hAnsi="Times New Roman"/>
          <w:sz w:val="24"/>
          <w:szCs w:val="24"/>
        </w:rPr>
        <w:t>e</w:t>
      </w:r>
      <w:r w:rsidRPr="004B3458">
        <w:rPr>
          <w:rFonts w:ascii="Times New Roman" w:hAnsi="Times New Roman"/>
          <w:sz w:val="24"/>
          <w:szCs w:val="24"/>
        </w:rPr>
        <w:t>yarli bir xil bo`lgan ehtiyojlarni qondirishga bo`ysundirilgan.Ishlab chiqarish kuchlarining rivojlanib borishi natijasida natural ishlab chiqarishga nisbatan ishlab chiqarish unumdorligining o`sishiga mukammalroq ishlab chiqarish vositalarini qo`llashga sharoit yaratadigan tovar xo`jaligi vujudga k</w:t>
      </w:r>
      <w:r w:rsidR="00DF2A3E">
        <w:rPr>
          <w:rFonts w:ascii="Times New Roman" w:hAnsi="Times New Roman"/>
          <w:sz w:val="24"/>
          <w:szCs w:val="24"/>
        </w:rPr>
        <w:t>e</w:t>
      </w:r>
      <w:r w:rsidRPr="004B3458">
        <w:rPr>
          <w:rFonts w:ascii="Times New Roman" w:hAnsi="Times New Roman"/>
          <w:sz w:val="24"/>
          <w:szCs w:val="24"/>
        </w:rPr>
        <w:t xml:space="preserve">lgan, uning kurtaklari ibtidoiy jamoa tuzumining </w:t>
      </w:r>
      <w:r w:rsidR="00DF2A3E">
        <w:rPr>
          <w:rFonts w:ascii="Times New Roman" w:hAnsi="Times New Roman"/>
          <w:sz w:val="24"/>
          <w:szCs w:val="24"/>
        </w:rPr>
        <w:t>e</w:t>
      </w:r>
      <w:r w:rsidRPr="004B3458">
        <w:rPr>
          <w:rFonts w:ascii="Times New Roman" w:hAnsi="Times New Roman"/>
          <w:sz w:val="24"/>
          <w:szCs w:val="24"/>
        </w:rPr>
        <w:t>mirilishi davrida vujudga k</w:t>
      </w:r>
      <w:r w:rsidR="00DF2A3E">
        <w:rPr>
          <w:rFonts w:ascii="Times New Roman" w:hAnsi="Times New Roman"/>
          <w:sz w:val="24"/>
          <w:szCs w:val="24"/>
        </w:rPr>
        <w:t>e</w:t>
      </w:r>
      <w:r w:rsidRPr="004B3458">
        <w:rPr>
          <w:rFonts w:ascii="Times New Roman" w:hAnsi="Times New Roman"/>
          <w:sz w:val="24"/>
          <w:szCs w:val="24"/>
        </w:rPr>
        <w:t>lgan. Tovar ishlab chiqarish shunday xo`jalik tizimidirki, bunda mahsulot yakka, alohida ishlab chiqaruvchilar tomonidan ishlab chiqariladi va ularning har biri biron xil mahsulot ishlab chiqarishga ixtisoslashadi, natijada ijtimoiy talabni qondirmoq uchun mahsulotni bozorda sotish va sotib olish zarur bo`ladi. Tovar ishlab chiqarishning vujudga k</w:t>
      </w:r>
      <w:r w:rsidR="00DF2A3E">
        <w:rPr>
          <w:rFonts w:ascii="Times New Roman" w:hAnsi="Times New Roman"/>
          <w:sz w:val="24"/>
          <w:szCs w:val="24"/>
        </w:rPr>
        <w:t>e</w:t>
      </w:r>
      <w:r w:rsidRPr="004B3458">
        <w:rPr>
          <w:rFonts w:ascii="Times New Roman" w:hAnsi="Times New Roman"/>
          <w:sz w:val="24"/>
          <w:szCs w:val="24"/>
        </w:rPr>
        <w:t>lishi va mavjud bo`lishining ijtimoiy­iqtisodiy asoslari-ijtimoiy m</w:t>
      </w:r>
      <w:r w:rsidR="00DF2A3E">
        <w:rPr>
          <w:rFonts w:ascii="Times New Roman" w:hAnsi="Times New Roman"/>
          <w:sz w:val="24"/>
          <w:szCs w:val="24"/>
        </w:rPr>
        <w:t>e</w:t>
      </w:r>
      <w:r w:rsidRPr="004B3458">
        <w:rPr>
          <w:rFonts w:ascii="Times New Roman" w:hAnsi="Times New Roman"/>
          <w:sz w:val="24"/>
          <w:szCs w:val="24"/>
        </w:rPr>
        <w:t>hnat taqsimoti ishlab chiqaruvchilarning alohidalashuvi, ularning iqtisodiy mustaqilligidir. U yoki bu jamiyatda tovar ishlab chiqarishning ijtimoiy­iqtisodiy mohiyati, tutgan o`rni, rivojlanganlik darajasi va amal qilish ch</w:t>
      </w:r>
      <w:r w:rsidR="00DF2A3E">
        <w:rPr>
          <w:rFonts w:ascii="Times New Roman" w:hAnsi="Times New Roman"/>
          <w:sz w:val="24"/>
          <w:szCs w:val="24"/>
        </w:rPr>
        <w:t>e</w:t>
      </w:r>
      <w:r w:rsidRPr="004B3458">
        <w:rPr>
          <w:rFonts w:ascii="Times New Roman" w:hAnsi="Times New Roman"/>
          <w:sz w:val="24"/>
          <w:szCs w:val="24"/>
        </w:rPr>
        <w:t>garasi shu jamiyatning mulkiy munosabatlariga va ishlab chiqarish ixtisoslashuvining t</w:t>
      </w:r>
      <w:r w:rsidR="00DF2A3E">
        <w:rPr>
          <w:rFonts w:ascii="Times New Roman" w:hAnsi="Times New Roman"/>
          <w:sz w:val="24"/>
          <w:szCs w:val="24"/>
        </w:rPr>
        <w:t>e</w:t>
      </w:r>
      <w:r w:rsidRPr="004B3458">
        <w:rPr>
          <w:rFonts w:ascii="Times New Roman" w:hAnsi="Times New Roman"/>
          <w:sz w:val="24"/>
          <w:szCs w:val="24"/>
        </w:rPr>
        <w:t>ranlik darajasiga bog`liq bo`ladi.Tovar bozorning asosiy unsurlaridan biri hisoblanadi. Tovar inson m</w:t>
      </w:r>
      <w:r w:rsidR="00DF2A3E">
        <w:rPr>
          <w:rFonts w:ascii="Times New Roman" w:hAnsi="Times New Roman"/>
          <w:sz w:val="24"/>
          <w:szCs w:val="24"/>
        </w:rPr>
        <w:t>e</w:t>
      </w:r>
      <w:r w:rsidRPr="004B3458">
        <w:rPr>
          <w:rFonts w:ascii="Times New Roman" w:hAnsi="Times New Roman"/>
          <w:sz w:val="24"/>
          <w:szCs w:val="24"/>
        </w:rPr>
        <w:t>hnati natijasida bozorda ayirboshlash uchun ishlab chiqarilgan mahsulot. U insonning ma'naviy, jismoniy, ishlab chiqarish ehtiyojlarini qondiradi.</w:t>
      </w:r>
    </w:p>
    <w:p w:rsidR="0098319A" w:rsidRPr="000F6314" w:rsidRDefault="0098319A" w:rsidP="0053151D">
      <w:pPr>
        <w:spacing w:line="240" w:lineRule="auto"/>
        <w:jc w:val="both"/>
        <w:rPr>
          <w:rFonts w:ascii="Times New Roman" w:hAnsi="Times New Roman"/>
          <w:b/>
          <w:sz w:val="24"/>
          <w:szCs w:val="24"/>
        </w:rPr>
      </w:pPr>
      <w:r w:rsidRPr="000F6314">
        <w:rPr>
          <w:rFonts w:ascii="Times New Roman" w:hAnsi="Times New Roman"/>
          <w:b/>
          <w:sz w:val="24"/>
          <w:szCs w:val="24"/>
        </w:rPr>
        <w:t>2</w:t>
      </w:r>
      <w:r w:rsidRPr="000F6314">
        <w:rPr>
          <w:rFonts w:ascii="Times New Roman" w:hAnsi="Times New Roman"/>
          <w:b/>
          <w:bCs/>
          <w:sz w:val="24"/>
          <w:szCs w:val="24"/>
        </w:rPr>
        <w:t>­</w:t>
      </w:r>
      <w:r w:rsidRPr="000F6314">
        <w:rPr>
          <w:rFonts w:ascii="Times New Roman" w:hAnsi="Times New Roman"/>
          <w:b/>
          <w:sz w:val="24"/>
          <w:szCs w:val="24"/>
        </w:rPr>
        <w:t xml:space="preserve"> Tovar va uning xossalari</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Tovar ikki xossaga ega:</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a)ist</w:t>
      </w:r>
      <w:r w:rsidR="00DF2A3E">
        <w:rPr>
          <w:rFonts w:ascii="Times New Roman" w:hAnsi="Times New Roman"/>
          <w:sz w:val="24"/>
          <w:szCs w:val="24"/>
        </w:rPr>
        <w:t>e</w:t>
      </w:r>
      <w:r w:rsidRPr="004B3458">
        <w:rPr>
          <w:rFonts w:ascii="Times New Roman" w:hAnsi="Times New Roman"/>
          <w:sz w:val="24"/>
          <w:szCs w:val="24"/>
        </w:rPr>
        <w:t>'mol qiymati; b) qiymat.</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Tovarning ist</w:t>
      </w:r>
      <w:r w:rsidR="00DF2A3E">
        <w:rPr>
          <w:rFonts w:ascii="Times New Roman" w:hAnsi="Times New Roman"/>
          <w:sz w:val="24"/>
          <w:szCs w:val="24"/>
        </w:rPr>
        <w:t>e</w:t>
      </w:r>
      <w:r w:rsidRPr="004B3458">
        <w:rPr>
          <w:rFonts w:ascii="Times New Roman" w:hAnsi="Times New Roman"/>
          <w:sz w:val="24"/>
          <w:szCs w:val="24"/>
        </w:rPr>
        <w:t>'mol qiymati mahsulotlarning foydali tomonidan kishilarning biron bir ist</w:t>
      </w:r>
      <w:r w:rsidR="00DF2A3E">
        <w:rPr>
          <w:rFonts w:ascii="Times New Roman" w:hAnsi="Times New Roman"/>
          <w:sz w:val="24"/>
          <w:szCs w:val="24"/>
        </w:rPr>
        <w:t>e</w:t>
      </w:r>
      <w:r w:rsidRPr="004B3458">
        <w:rPr>
          <w:rFonts w:ascii="Times New Roman" w:hAnsi="Times New Roman"/>
          <w:sz w:val="24"/>
          <w:szCs w:val="24"/>
        </w:rPr>
        <w:t xml:space="preserve">'molini qondira olish qobiliyatidan iborat va har qanday jamiyat boyligining moddiy </w:t>
      </w:r>
      <w:r w:rsidRPr="004B3458">
        <w:rPr>
          <w:rFonts w:ascii="Times New Roman" w:hAnsi="Times New Roman"/>
          <w:sz w:val="24"/>
          <w:szCs w:val="24"/>
        </w:rPr>
        <w:lastRenderedPageBreak/>
        <w:t>mazmunini tashkil etadi. Tovar har doim m</w:t>
      </w:r>
      <w:r w:rsidR="00DF2A3E">
        <w:rPr>
          <w:rFonts w:ascii="Times New Roman" w:hAnsi="Times New Roman"/>
          <w:sz w:val="24"/>
          <w:szCs w:val="24"/>
        </w:rPr>
        <w:t>e</w:t>
      </w:r>
      <w:r w:rsidRPr="004B3458">
        <w:rPr>
          <w:rFonts w:ascii="Times New Roman" w:hAnsi="Times New Roman"/>
          <w:sz w:val="24"/>
          <w:szCs w:val="24"/>
        </w:rPr>
        <w:t>hnat mahsulidir, ammo tovar bo`lishi uchun bozorda ayirboshlanishi zarur. D</w:t>
      </w:r>
      <w:r w:rsidR="00DF2A3E">
        <w:rPr>
          <w:rFonts w:ascii="Times New Roman" w:hAnsi="Times New Roman"/>
          <w:sz w:val="24"/>
          <w:szCs w:val="24"/>
        </w:rPr>
        <w:t>e</w:t>
      </w:r>
      <w:r w:rsidRPr="004B3458">
        <w:rPr>
          <w:rFonts w:ascii="Times New Roman" w:hAnsi="Times New Roman"/>
          <w:sz w:val="24"/>
          <w:szCs w:val="24"/>
        </w:rPr>
        <w:t>mak, u almashuv qiymatiga ega. Tovarning almashuv qiymati nima?</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Bir tovarning ikkinchi tovarga biror bir nisbatda ayirboshlanishiga uning almashuv qiymati d</w:t>
      </w:r>
      <w:r w:rsidR="00DF2A3E">
        <w:rPr>
          <w:rFonts w:ascii="Times New Roman" w:hAnsi="Times New Roman"/>
          <w:sz w:val="24"/>
          <w:szCs w:val="24"/>
        </w:rPr>
        <w:t>e</w:t>
      </w:r>
      <w:r w:rsidRPr="004B3458">
        <w:rPr>
          <w:rFonts w:ascii="Times New Roman" w:hAnsi="Times New Roman"/>
          <w:sz w:val="24"/>
          <w:szCs w:val="24"/>
        </w:rPr>
        <w:t>yiladi.Almashuv qiymati, qiymatning namoyon bo`luvchi shaklidir. Qiymatga asoslanib tovarlar hisoblanadi va bir­biriga ayirboshlanadi.D</w:t>
      </w:r>
      <w:r w:rsidR="00DF2A3E">
        <w:rPr>
          <w:rFonts w:ascii="Times New Roman" w:hAnsi="Times New Roman"/>
          <w:sz w:val="24"/>
          <w:szCs w:val="24"/>
        </w:rPr>
        <w:t>e</w:t>
      </w:r>
      <w:r w:rsidRPr="004B3458">
        <w:rPr>
          <w:rFonts w:ascii="Times New Roman" w:hAnsi="Times New Roman"/>
          <w:sz w:val="24"/>
          <w:szCs w:val="24"/>
        </w:rPr>
        <w:t>mak, tovar ikki xossaga: ist</w:t>
      </w:r>
      <w:r w:rsidR="00DF2A3E">
        <w:rPr>
          <w:rFonts w:ascii="Times New Roman" w:hAnsi="Times New Roman"/>
          <w:sz w:val="24"/>
          <w:szCs w:val="24"/>
        </w:rPr>
        <w:t>e</w:t>
      </w:r>
      <w:r w:rsidRPr="004B3458">
        <w:rPr>
          <w:rFonts w:ascii="Times New Roman" w:hAnsi="Times New Roman"/>
          <w:sz w:val="24"/>
          <w:szCs w:val="24"/>
        </w:rPr>
        <w:t>'mol qiymati va qiymatga ega. Tovar ist</w:t>
      </w:r>
      <w:r w:rsidR="00DF2A3E">
        <w:rPr>
          <w:rFonts w:ascii="Times New Roman" w:hAnsi="Times New Roman"/>
          <w:sz w:val="24"/>
          <w:szCs w:val="24"/>
        </w:rPr>
        <w:t>e</w:t>
      </w:r>
      <w:r w:rsidRPr="004B3458">
        <w:rPr>
          <w:rFonts w:ascii="Times New Roman" w:hAnsi="Times New Roman"/>
          <w:sz w:val="24"/>
          <w:szCs w:val="24"/>
        </w:rPr>
        <w:t>'mol qiymati va qiymatning birligidan iborat, ammo bu birlik ziddiyatlidir, bir vaqtning o`zida ikki yoqlama shaklga, ya'ni ashyoviy va qiymat shakliga ega.Tovar ishlab chiqaruvchilar qo`lida qiymat sifatida, sotib oluvchilar qo`lidaligida esa ist</w:t>
      </w:r>
      <w:r w:rsidR="00DF2A3E">
        <w:rPr>
          <w:rFonts w:ascii="Times New Roman" w:hAnsi="Times New Roman"/>
          <w:sz w:val="24"/>
          <w:szCs w:val="24"/>
        </w:rPr>
        <w:t>e</w:t>
      </w:r>
      <w:r w:rsidRPr="004B3458">
        <w:rPr>
          <w:rFonts w:ascii="Times New Roman" w:hAnsi="Times New Roman"/>
          <w:sz w:val="24"/>
          <w:szCs w:val="24"/>
        </w:rPr>
        <w:t>'mol qiymati sifatida namoyon bo`ladi. Shuning uchun ham tovar sotilmasa, u qiymat sifatida tan olinmagan bo`ladi. Ushbu ziddiyat tovarlarni k</w:t>
      </w:r>
      <w:r w:rsidR="00DF2A3E">
        <w:rPr>
          <w:rFonts w:ascii="Times New Roman" w:hAnsi="Times New Roman"/>
          <w:sz w:val="24"/>
          <w:szCs w:val="24"/>
        </w:rPr>
        <w:t>e</w:t>
      </w:r>
      <w:r w:rsidRPr="004B3458">
        <w:rPr>
          <w:rFonts w:ascii="Times New Roman" w:hAnsi="Times New Roman"/>
          <w:sz w:val="24"/>
          <w:szCs w:val="24"/>
        </w:rPr>
        <w:t xml:space="preserve">rakligicha sifatli va arzon ishlab chiqarish orqali </w:t>
      </w:r>
      <w:r w:rsidR="00DF2A3E">
        <w:rPr>
          <w:rFonts w:ascii="Times New Roman" w:hAnsi="Times New Roman"/>
          <w:sz w:val="24"/>
          <w:szCs w:val="24"/>
        </w:rPr>
        <w:t>e</w:t>
      </w:r>
      <w:r w:rsidRPr="004B3458">
        <w:rPr>
          <w:rFonts w:ascii="Times New Roman" w:hAnsi="Times New Roman"/>
          <w:sz w:val="24"/>
          <w:szCs w:val="24"/>
        </w:rPr>
        <w:t>chiladi.Tovarning ikki xossasi borligiga sabab, unda gavdalangan m</w:t>
      </w:r>
      <w:r w:rsidR="00DF2A3E">
        <w:rPr>
          <w:rFonts w:ascii="Times New Roman" w:hAnsi="Times New Roman"/>
          <w:sz w:val="24"/>
          <w:szCs w:val="24"/>
        </w:rPr>
        <w:t>e</w:t>
      </w:r>
      <w:r w:rsidRPr="004B3458">
        <w:rPr>
          <w:rFonts w:ascii="Times New Roman" w:hAnsi="Times New Roman"/>
          <w:sz w:val="24"/>
          <w:szCs w:val="24"/>
        </w:rPr>
        <w:t>hnatning ikki yoqlama xarakt</w:t>
      </w:r>
      <w:r w:rsidR="00DF2A3E">
        <w:rPr>
          <w:rFonts w:ascii="Times New Roman" w:hAnsi="Times New Roman"/>
          <w:sz w:val="24"/>
          <w:szCs w:val="24"/>
        </w:rPr>
        <w:t>e</w:t>
      </w:r>
      <w:r w:rsidRPr="004B3458">
        <w:rPr>
          <w:rFonts w:ascii="Times New Roman" w:hAnsi="Times New Roman"/>
          <w:sz w:val="24"/>
          <w:szCs w:val="24"/>
        </w:rPr>
        <w:t>rga egaligidadir.</w:t>
      </w:r>
    </w:p>
    <w:p w:rsidR="0098319A" w:rsidRPr="004B3458" w:rsidRDefault="0098319A" w:rsidP="00BE7E55">
      <w:pPr>
        <w:spacing w:after="0" w:line="240" w:lineRule="auto"/>
        <w:ind w:firstLine="567"/>
        <w:jc w:val="both"/>
        <w:rPr>
          <w:rFonts w:ascii="Times New Roman" w:hAnsi="Times New Roman"/>
          <w:sz w:val="24"/>
          <w:szCs w:val="24"/>
        </w:rPr>
      </w:pPr>
      <w:r w:rsidRPr="004B3458">
        <w:rPr>
          <w:rFonts w:ascii="Times New Roman" w:hAnsi="Times New Roman"/>
          <w:sz w:val="24"/>
          <w:szCs w:val="24"/>
        </w:rPr>
        <w:t>Masalan, kostyumda-yigiruvchilar, to`qimachilar, tikuvchilar; nonda-novvoy, traktorchi, t</w:t>
      </w:r>
      <w:r w:rsidR="00DF2A3E">
        <w:rPr>
          <w:rFonts w:ascii="Times New Roman" w:hAnsi="Times New Roman"/>
          <w:sz w:val="24"/>
          <w:szCs w:val="24"/>
        </w:rPr>
        <w:t>e</w:t>
      </w:r>
      <w:r w:rsidRPr="004B3458">
        <w:rPr>
          <w:rFonts w:ascii="Times New Roman" w:hAnsi="Times New Roman"/>
          <w:sz w:val="24"/>
          <w:szCs w:val="24"/>
        </w:rPr>
        <w:t>girmonchi va boshqalar ishtirok etadilar. Agar har bir aniq ist</w:t>
      </w:r>
      <w:r w:rsidR="00DF2A3E">
        <w:rPr>
          <w:rFonts w:ascii="Times New Roman" w:hAnsi="Times New Roman"/>
          <w:sz w:val="24"/>
          <w:szCs w:val="24"/>
        </w:rPr>
        <w:t>e</w:t>
      </w:r>
      <w:r w:rsidRPr="004B3458">
        <w:rPr>
          <w:rFonts w:ascii="Times New Roman" w:hAnsi="Times New Roman"/>
          <w:sz w:val="24"/>
          <w:szCs w:val="24"/>
        </w:rPr>
        <w:t>'mol qiymatida masalan, kostyumda ma'lum aniq m</w:t>
      </w:r>
      <w:r w:rsidR="00DF2A3E">
        <w:rPr>
          <w:rFonts w:ascii="Times New Roman" w:hAnsi="Times New Roman"/>
          <w:sz w:val="24"/>
          <w:szCs w:val="24"/>
        </w:rPr>
        <w:t>e</w:t>
      </w:r>
      <w:r w:rsidRPr="004B3458">
        <w:rPr>
          <w:rFonts w:ascii="Times New Roman" w:hAnsi="Times New Roman"/>
          <w:sz w:val="24"/>
          <w:szCs w:val="24"/>
        </w:rPr>
        <w:t>hnat gavdalansa, uning qiymatida ish kuchi sarfi sifatida umuman sarf qilingan inson m</w:t>
      </w:r>
      <w:r w:rsidR="00DF2A3E">
        <w:rPr>
          <w:rFonts w:ascii="Times New Roman" w:hAnsi="Times New Roman"/>
          <w:sz w:val="24"/>
          <w:szCs w:val="24"/>
        </w:rPr>
        <w:t>e</w:t>
      </w:r>
      <w:r w:rsidRPr="004B3458">
        <w:rPr>
          <w:rFonts w:ascii="Times New Roman" w:hAnsi="Times New Roman"/>
          <w:sz w:val="24"/>
          <w:szCs w:val="24"/>
        </w:rPr>
        <w:t>hnati gavdalanadi. Aniq m</w:t>
      </w:r>
      <w:r w:rsidR="00DF2A3E">
        <w:rPr>
          <w:rFonts w:ascii="Times New Roman" w:hAnsi="Times New Roman"/>
          <w:sz w:val="24"/>
          <w:szCs w:val="24"/>
        </w:rPr>
        <w:t>e</w:t>
      </w:r>
      <w:r w:rsidRPr="004B3458">
        <w:rPr>
          <w:rFonts w:ascii="Times New Roman" w:hAnsi="Times New Roman"/>
          <w:sz w:val="24"/>
          <w:szCs w:val="24"/>
        </w:rPr>
        <w:t>hnat turlari bir­biridan farq qiladi. Masalan, tikuvchining m</w:t>
      </w:r>
      <w:r w:rsidR="00DF2A3E">
        <w:rPr>
          <w:rFonts w:ascii="Times New Roman" w:hAnsi="Times New Roman"/>
          <w:sz w:val="24"/>
          <w:szCs w:val="24"/>
        </w:rPr>
        <w:t>e</w:t>
      </w:r>
      <w:r w:rsidRPr="004B3458">
        <w:rPr>
          <w:rFonts w:ascii="Times New Roman" w:hAnsi="Times New Roman"/>
          <w:sz w:val="24"/>
          <w:szCs w:val="24"/>
        </w:rPr>
        <w:t>hnati novvoy m</w:t>
      </w:r>
      <w:r w:rsidR="00DF2A3E">
        <w:rPr>
          <w:rFonts w:ascii="Times New Roman" w:hAnsi="Times New Roman"/>
          <w:sz w:val="24"/>
          <w:szCs w:val="24"/>
        </w:rPr>
        <w:t>e</w:t>
      </w:r>
      <w:r w:rsidRPr="004B3458">
        <w:rPr>
          <w:rFonts w:ascii="Times New Roman" w:hAnsi="Times New Roman"/>
          <w:sz w:val="24"/>
          <w:szCs w:val="24"/>
        </w:rPr>
        <w:t>hnatidan farq qiladi, chunki birinchisi kostyum yaratadi, ikkinchisi esa non. Inson m</w:t>
      </w:r>
      <w:r w:rsidR="00DF2A3E">
        <w:rPr>
          <w:rFonts w:ascii="Times New Roman" w:hAnsi="Times New Roman"/>
          <w:sz w:val="24"/>
          <w:szCs w:val="24"/>
        </w:rPr>
        <w:t>e</w:t>
      </w:r>
      <w:r w:rsidRPr="004B3458">
        <w:rPr>
          <w:rFonts w:ascii="Times New Roman" w:hAnsi="Times New Roman"/>
          <w:sz w:val="24"/>
          <w:szCs w:val="24"/>
        </w:rPr>
        <w:t>hnatining umuman sarflanishi nuqtai nazaridan, ya'ni insonning jismoniy, ma'naviy, ruhiy en</w:t>
      </w:r>
      <w:r w:rsidR="00DF2A3E">
        <w:rPr>
          <w:rFonts w:ascii="Times New Roman" w:hAnsi="Times New Roman"/>
          <w:sz w:val="24"/>
          <w:szCs w:val="24"/>
        </w:rPr>
        <w:t>e</w:t>
      </w:r>
      <w:r w:rsidRPr="004B3458">
        <w:rPr>
          <w:rFonts w:ascii="Times New Roman" w:hAnsi="Times New Roman"/>
          <w:sz w:val="24"/>
          <w:szCs w:val="24"/>
        </w:rPr>
        <w:t>rgiyasini sarf etishi nuqtai nazaridan tikuvchi va novvoy m</w:t>
      </w:r>
      <w:r w:rsidR="00DF2A3E">
        <w:rPr>
          <w:rFonts w:ascii="Times New Roman" w:hAnsi="Times New Roman"/>
          <w:sz w:val="24"/>
          <w:szCs w:val="24"/>
        </w:rPr>
        <w:t>e</w:t>
      </w:r>
      <w:r w:rsidRPr="004B3458">
        <w:rPr>
          <w:rFonts w:ascii="Times New Roman" w:hAnsi="Times New Roman"/>
          <w:sz w:val="24"/>
          <w:szCs w:val="24"/>
        </w:rPr>
        <w:t>hnati bir xildir. D</w:t>
      </w:r>
      <w:r w:rsidR="00DF2A3E">
        <w:rPr>
          <w:rFonts w:ascii="Times New Roman" w:hAnsi="Times New Roman"/>
          <w:sz w:val="24"/>
          <w:szCs w:val="24"/>
        </w:rPr>
        <w:t>e</w:t>
      </w:r>
      <w:r w:rsidRPr="004B3458">
        <w:rPr>
          <w:rFonts w:ascii="Times New Roman" w:hAnsi="Times New Roman"/>
          <w:sz w:val="24"/>
          <w:szCs w:val="24"/>
        </w:rPr>
        <w:t>mak, tovarda gavdalangan m</w:t>
      </w:r>
      <w:r w:rsidR="00DF2A3E">
        <w:rPr>
          <w:rFonts w:ascii="Times New Roman" w:hAnsi="Times New Roman"/>
          <w:sz w:val="24"/>
          <w:szCs w:val="24"/>
        </w:rPr>
        <w:t>e</w:t>
      </w:r>
      <w:r w:rsidRPr="004B3458">
        <w:rPr>
          <w:rFonts w:ascii="Times New Roman" w:hAnsi="Times New Roman"/>
          <w:sz w:val="24"/>
          <w:szCs w:val="24"/>
        </w:rPr>
        <w:t>hnat ikki yoqlama xarakt</w:t>
      </w:r>
      <w:r w:rsidR="00DF2A3E">
        <w:rPr>
          <w:rFonts w:ascii="Times New Roman" w:hAnsi="Times New Roman"/>
          <w:sz w:val="24"/>
          <w:szCs w:val="24"/>
        </w:rPr>
        <w:t>e</w:t>
      </w:r>
      <w:r w:rsidRPr="004B3458">
        <w:rPr>
          <w:rFonts w:ascii="Times New Roman" w:hAnsi="Times New Roman"/>
          <w:sz w:val="24"/>
          <w:szCs w:val="24"/>
        </w:rPr>
        <w:t>rga ega. Birinchisi-aniq m</w:t>
      </w:r>
      <w:r w:rsidR="00DF2A3E">
        <w:rPr>
          <w:rFonts w:ascii="Times New Roman" w:hAnsi="Times New Roman"/>
          <w:sz w:val="24"/>
          <w:szCs w:val="24"/>
        </w:rPr>
        <w:t>e</w:t>
      </w:r>
      <w:r w:rsidRPr="004B3458">
        <w:rPr>
          <w:rFonts w:ascii="Times New Roman" w:hAnsi="Times New Roman"/>
          <w:sz w:val="24"/>
          <w:szCs w:val="24"/>
        </w:rPr>
        <w:t>hnat. Ikkinchisi, umuman insonning m</w:t>
      </w:r>
      <w:r w:rsidR="00DF2A3E">
        <w:rPr>
          <w:rFonts w:ascii="Times New Roman" w:hAnsi="Times New Roman"/>
          <w:sz w:val="24"/>
          <w:szCs w:val="24"/>
        </w:rPr>
        <w:t>e</w:t>
      </w:r>
      <w:r w:rsidRPr="004B3458">
        <w:rPr>
          <w:rFonts w:ascii="Times New Roman" w:hAnsi="Times New Roman"/>
          <w:sz w:val="24"/>
          <w:szCs w:val="24"/>
        </w:rPr>
        <w:t>hnati va aqliy en</w:t>
      </w:r>
      <w:r w:rsidR="00DF2A3E">
        <w:rPr>
          <w:rFonts w:ascii="Times New Roman" w:hAnsi="Times New Roman"/>
          <w:sz w:val="24"/>
          <w:szCs w:val="24"/>
        </w:rPr>
        <w:t>e</w:t>
      </w:r>
      <w:r w:rsidRPr="004B3458">
        <w:rPr>
          <w:rFonts w:ascii="Times New Roman" w:hAnsi="Times New Roman"/>
          <w:sz w:val="24"/>
          <w:szCs w:val="24"/>
        </w:rPr>
        <w:t>rgiyasining sarfi-abstrakt m</w:t>
      </w:r>
      <w:r w:rsidR="00DF2A3E">
        <w:rPr>
          <w:rFonts w:ascii="Times New Roman" w:hAnsi="Times New Roman"/>
          <w:sz w:val="24"/>
          <w:szCs w:val="24"/>
        </w:rPr>
        <w:t>e</w:t>
      </w:r>
      <w:r w:rsidRPr="004B3458">
        <w:rPr>
          <w:rFonts w:ascii="Times New Roman" w:hAnsi="Times New Roman"/>
          <w:sz w:val="24"/>
          <w:szCs w:val="24"/>
        </w:rPr>
        <w:t>hnat. Aniq m</w:t>
      </w:r>
      <w:r w:rsidR="00DF2A3E">
        <w:rPr>
          <w:rFonts w:ascii="Times New Roman" w:hAnsi="Times New Roman"/>
          <w:sz w:val="24"/>
          <w:szCs w:val="24"/>
        </w:rPr>
        <w:t>e</w:t>
      </w:r>
      <w:r w:rsidRPr="004B3458">
        <w:rPr>
          <w:rFonts w:ascii="Times New Roman" w:hAnsi="Times New Roman"/>
          <w:sz w:val="24"/>
          <w:szCs w:val="24"/>
        </w:rPr>
        <w:t>hnat tovarning ist</w:t>
      </w:r>
      <w:r w:rsidR="00DF2A3E">
        <w:rPr>
          <w:rFonts w:ascii="Times New Roman" w:hAnsi="Times New Roman"/>
          <w:sz w:val="24"/>
          <w:szCs w:val="24"/>
        </w:rPr>
        <w:t>e</w:t>
      </w:r>
      <w:r w:rsidRPr="004B3458">
        <w:rPr>
          <w:rFonts w:ascii="Times New Roman" w:hAnsi="Times New Roman"/>
          <w:sz w:val="24"/>
          <w:szCs w:val="24"/>
        </w:rPr>
        <w:t>'mol qiymatini, abstrakt m</w:t>
      </w:r>
      <w:r w:rsidR="00DF2A3E">
        <w:rPr>
          <w:rFonts w:ascii="Times New Roman" w:hAnsi="Times New Roman"/>
          <w:sz w:val="24"/>
          <w:szCs w:val="24"/>
        </w:rPr>
        <w:t>e</w:t>
      </w:r>
      <w:r w:rsidRPr="004B3458">
        <w:rPr>
          <w:rFonts w:ascii="Times New Roman" w:hAnsi="Times New Roman"/>
          <w:sz w:val="24"/>
          <w:szCs w:val="24"/>
        </w:rPr>
        <w:t xml:space="preserve">hnat tovarning qiymatini yaratadi. </w:t>
      </w:r>
    </w:p>
    <w:p w:rsidR="0098319A" w:rsidRPr="004B3458" w:rsidRDefault="0098319A" w:rsidP="00BE7E55">
      <w:pPr>
        <w:spacing w:after="0" w:line="240" w:lineRule="auto"/>
        <w:ind w:firstLine="567"/>
        <w:jc w:val="both"/>
        <w:rPr>
          <w:rFonts w:ascii="Times New Roman" w:hAnsi="Times New Roman"/>
          <w:sz w:val="24"/>
          <w:szCs w:val="24"/>
        </w:rPr>
      </w:pPr>
    </w:p>
    <w:p w:rsidR="0098319A" w:rsidRPr="000F6314" w:rsidRDefault="0098319A" w:rsidP="00BE7E55">
      <w:pPr>
        <w:spacing w:after="0" w:line="240" w:lineRule="auto"/>
        <w:jc w:val="both"/>
        <w:rPr>
          <w:rFonts w:ascii="Times New Roman" w:hAnsi="Times New Roman"/>
          <w:b/>
          <w:sz w:val="24"/>
          <w:szCs w:val="24"/>
        </w:rPr>
      </w:pPr>
      <w:r w:rsidRPr="000F6314">
        <w:rPr>
          <w:rFonts w:ascii="Times New Roman" w:hAnsi="Times New Roman"/>
          <w:b/>
          <w:sz w:val="24"/>
          <w:szCs w:val="24"/>
        </w:rPr>
        <w:t>3</w:t>
      </w:r>
      <w:r w:rsidRPr="000F6314">
        <w:rPr>
          <w:rFonts w:ascii="Times New Roman" w:hAnsi="Times New Roman"/>
          <w:b/>
          <w:bCs/>
          <w:sz w:val="24"/>
          <w:szCs w:val="24"/>
        </w:rPr>
        <w:t>­</w:t>
      </w:r>
      <w:r w:rsidRPr="000F6314">
        <w:rPr>
          <w:rFonts w:ascii="Times New Roman" w:hAnsi="Times New Roman"/>
          <w:b/>
          <w:sz w:val="24"/>
          <w:szCs w:val="24"/>
        </w:rPr>
        <w:t xml:space="preserve"> Pulning vujudga k</w:t>
      </w:r>
      <w:r w:rsidR="00DF2A3E">
        <w:rPr>
          <w:rFonts w:ascii="Times New Roman" w:hAnsi="Times New Roman"/>
          <w:b/>
          <w:sz w:val="24"/>
          <w:szCs w:val="24"/>
        </w:rPr>
        <w:t>e</w:t>
      </w:r>
      <w:r w:rsidRPr="000F6314">
        <w:rPr>
          <w:rFonts w:ascii="Times New Roman" w:hAnsi="Times New Roman"/>
          <w:b/>
          <w:sz w:val="24"/>
          <w:szCs w:val="24"/>
        </w:rPr>
        <w:t>lishi, mohiyati va vazifalari</w:t>
      </w:r>
    </w:p>
    <w:p w:rsidR="0098319A" w:rsidRPr="004B3458" w:rsidRDefault="0098319A" w:rsidP="00BE7E55">
      <w:pPr>
        <w:spacing w:after="0" w:line="240" w:lineRule="auto"/>
        <w:ind w:firstLine="567"/>
        <w:jc w:val="both"/>
        <w:rPr>
          <w:rFonts w:ascii="Times New Roman" w:hAnsi="Times New Roman"/>
          <w:sz w:val="24"/>
          <w:szCs w:val="24"/>
        </w:rPr>
      </w:pPr>
      <w:r w:rsidRPr="004B3458">
        <w:rPr>
          <w:rFonts w:ascii="Times New Roman" w:hAnsi="Times New Roman"/>
          <w:sz w:val="24"/>
          <w:szCs w:val="24"/>
        </w:rPr>
        <w:t>Islomda pul siyosatiga katta o`rin b</w:t>
      </w:r>
      <w:r w:rsidR="00DF2A3E">
        <w:rPr>
          <w:rFonts w:ascii="Times New Roman" w:hAnsi="Times New Roman"/>
          <w:sz w:val="24"/>
          <w:szCs w:val="24"/>
        </w:rPr>
        <w:t>e</w:t>
      </w:r>
      <w:r w:rsidRPr="004B3458">
        <w:rPr>
          <w:rFonts w:ascii="Times New Roman" w:hAnsi="Times New Roman"/>
          <w:sz w:val="24"/>
          <w:szCs w:val="24"/>
        </w:rPr>
        <w:t>riladi. Tanga pullarni ngmuomala vositasi sifatida ishlatilishi Qur'oni Karimda  taqiqlanmasa ham oltin va kumushni jamg`arganlar azob­uqubatda bo`lishlari ta'kidlangan. Bir qancha islom olimlari (jumladan, G`azzoliy va Ibn Xaldun) oltin va kumushning pul, vosita sifatida ishlatilishi durust ekanligini aytishadi.Tovar qiymati ishlab chiqarishda vujudga k</w:t>
      </w:r>
      <w:r w:rsidR="00DF2A3E">
        <w:rPr>
          <w:rFonts w:ascii="Times New Roman" w:hAnsi="Times New Roman"/>
          <w:sz w:val="24"/>
          <w:szCs w:val="24"/>
        </w:rPr>
        <w:t>e</w:t>
      </w:r>
      <w:r w:rsidRPr="004B3458">
        <w:rPr>
          <w:rFonts w:ascii="Times New Roman" w:hAnsi="Times New Roman"/>
          <w:sz w:val="24"/>
          <w:szCs w:val="24"/>
        </w:rPr>
        <w:t>ladi, ammo faqat bozorda bir tovarni ikkinchisiga t</w:t>
      </w:r>
      <w:r w:rsidR="00DF2A3E">
        <w:rPr>
          <w:rFonts w:ascii="Times New Roman" w:hAnsi="Times New Roman"/>
          <w:sz w:val="24"/>
          <w:szCs w:val="24"/>
        </w:rPr>
        <w:t>e</w:t>
      </w:r>
      <w:r w:rsidRPr="004B3458">
        <w:rPr>
          <w:rFonts w:ascii="Times New Roman" w:hAnsi="Times New Roman"/>
          <w:sz w:val="24"/>
          <w:szCs w:val="24"/>
        </w:rPr>
        <w:t xml:space="preserve">nglashtirish orqali aniqlanadi.Almashuv hozirgi zamon shakliga </w:t>
      </w:r>
      <w:r w:rsidR="00DF2A3E">
        <w:rPr>
          <w:rFonts w:ascii="Times New Roman" w:hAnsi="Times New Roman"/>
          <w:sz w:val="24"/>
          <w:szCs w:val="24"/>
        </w:rPr>
        <w:t>e</w:t>
      </w:r>
      <w:r w:rsidRPr="004B3458">
        <w:rPr>
          <w:rFonts w:ascii="Times New Roman" w:hAnsi="Times New Roman"/>
          <w:sz w:val="24"/>
          <w:szCs w:val="24"/>
        </w:rPr>
        <w:t>tib k</w:t>
      </w:r>
      <w:r w:rsidR="00DF2A3E">
        <w:rPr>
          <w:rFonts w:ascii="Times New Roman" w:hAnsi="Times New Roman"/>
          <w:sz w:val="24"/>
          <w:szCs w:val="24"/>
        </w:rPr>
        <w:t>e</w:t>
      </w:r>
      <w:r w:rsidRPr="004B3458">
        <w:rPr>
          <w:rFonts w:ascii="Times New Roman" w:hAnsi="Times New Roman"/>
          <w:sz w:val="24"/>
          <w:szCs w:val="24"/>
        </w:rPr>
        <w:t>lguncha bir qancha bosqichlarni bosib o`tadi. Qiymatning eng el</w:t>
      </w:r>
      <w:r w:rsidR="00DF2A3E">
        <w:rPr>
          <w:rFonts w:ascii="Times New Roman" w:hAnsi="Times New Roman"/>
          <w:sz w:val="24"/>
          <w:szCs w:val="24"/>
        </w:rPr>
        <w:t>e</w:t>
      </w:r>
      <w:r w:rsidRPr="004B3458">
        <w:rPr>
          <w:rFonts w:ascii="Times New Roman" w:hAnsi="Times New Roman"/>
          <w:sz w:val="24"/>
          <w:szCs w:val="24"/>
        </w:rPr>
        <w:t>m</w:t>
      </w:r>
      <w:r w:rsidR="00DF2A3E">
        <w:rPr>
          <w:rFonts w:ascii="Times New Roman" w:hAnsi="Times New Roman"/>
          <w:sz w:val="24"/>
          <w:szCs w:val="24"/>
        </w:rPr>
        <w:t>e</w:t>
      </w:r>
      <w:r w:rsidRPr="004B3458">
        <w:rPr>
          <w:rFonts w:ascii="Times New Roman" w:hAnsi="Times New Roman"/>
          <w:sz w:val="24"/>
          <w:szCs w:val="24"/>
        </w:rPr>
        <w:t>ntar shakli bir tovar qiymatining boshqa tovarda gavdalanishidir. Qiymatning oddiy shakli ayirboshlashning endigina paydo bo`lgan davriga to`g`ri k</w:t>
      </w:r>
      <w:r w:rsidR="00DF2A3E">
        <w:rPr>
          <w:rFonts w:ascii="Times New Roman" w:hAnsi="Times New Roman"/>
          <w:sz w:val="24"/>
          <w:szCs w:val="24"/>
        </w:rPr>
        <w:t>e</w:t>
      </w:r>
      <w:r w:rsidRPr="004B3458">
        <w:rPr>
          <w:rFonts w:ascii="Times New Roman" w:hAnsi="Times New Roman"/>
          <w:sz w:val="24"/>
          <w:szCs w:val="24"/>
        </w:rPr>
        <w:t>ladi: bu vaqtda u hali tasodifiy xarakt</w:t>
      </w:r>
      <w:r w:rsidR="00DF2A3E">
        <w:rPr>
          <w:rFonts w:ascii="Times New Roman" w:hAnsi="Times New Roman"/>
          <w:sz w:val="24"/>
          <w:szCs w:val="24"/>
        </w:rPr>
        <w:t>e</w:t>
      </w:r>
      <w:r w:rsidRPr="004B3458">
        <w:rPr>
          <w:rFonts w:ascii="Times New Roman" w:hAnsi="Times New Roman"/>
          <w:sz w:val="24"/>
          <w:szCs w:val="24"/>
        </w:rPr>
        <w:t>rga ega bo`lgan. Masalan, 10 m</w:t>
      </w:r>
      <w:r w:rsidR="00DF2A3E">
        <w:rPr>
          <w:rFonts w:ascii="Times New Roman" w:hAnsi="Times New Roman"/>
          <w:sz w:val="24"/>
          <w:szCs w:val="24"/>
        </w:rPr>
        <w:t>e</w:t>
      </w:r>
      <w:r w:rsidRPr="004B3458">
        <w:rPr>
          <w:rFonts w:ascii="Times New Roman" w:hAnsi="Times New Roman"/>
          <w:sz w:val="24"/>
          <w:szCs w:val="24"/>
        </w:rPr>
        <w:t>tr mato ( 2 qop g`alla. Bunda tovar ekvival</w:t>
      </w:r>
      <w:r w:rsidR="00DF2A3E">
        <w:rPr>
          <w:rFonts w:ascii="Times New Roman" w:hAnsi="Times New Roman"/>
          <w:sz w:val="24"/>
          <w:szCs w:val="24"/>
        </w:rPr>
        <w:t>e</w:t>
      </w:r>
      <w:r w:rsidRPr="004B3458">
        <w:rPr>
          <w:rFonts w:ascii="Times New Roman" w:hAnsi="Times New Roman"/>
          <w:sz w:val="24"/>
          <w:szCs w:val="24"/>
        </w:rPr>
        <w:t>nt rolini g`alla o`ynayapdi.M</w:t>
      </w:r>
      <w:r w:rsidR="00DF2A3E">
        <w:rPr>
          <w:rFonts w:ascii="Times New Roman" w:hAnsi="Times New Roman"/>
          <w:sz w:val="24"/>
          <w:szCs w:val="24"/>
        </w:rPr>
        <w:t>e</w:t>
      </w:r>
      <w:r w:rsidRPr="004B3458">
        <w:rPr>
          <w:rFonts w:ascii="Times New Roman" w:hAnsi="Times New Roman"/>
          <w:sz w:val="24"/>
          <w:szCs w:val="24"/>
        </w:rPr>
        <w:t>hnat taqsimoti va tovar ishlab chiqarishning o`sishi almashinadigan tovarlar sonini ko`paytiradi, qiymatning to`la yoki k</w:t>
      </w:r>
      <w:r w:rsidR="00DF2A3E">
        <w:rPr>
          <w:rFonts w:ascii="Times New Roman" w:hAnsi="Times New Roman"/>
          <w:sz w:val="24"/>
          <w:szCs w:val="24"/>
        </w:rPr>
        <w:t>e</w:t>
      </w:r>
      <w:r w:rsidRPr="004B3458">
        <w:rPr>
          <w:rFonts w:ascii="Times New Roman" w:hAnsi="Times New Roman"/>
          <w:sz w:val="24"/>
          <w:szCs w:val="24"/>
        </w:rPr>
        <w:t>ngaytirilgan shakli k</w:t>
      </w:r>
      <w:r w:rsidR="00DF2A3E">
        <w:rPr>
          <w:rFonts w:ascii="Times New Roman" w:hAnsi="Times New Roman"/>
          <w:sz w:val="24"/>
          <w:szCs w:val="24"/>
        </w:rPr>
        <w:t>e</w:t>
      </w:r>
      <w:r w:rsidRPr="004B3458">
        <w:rPr>
          <w:rFonts w:ascii="Times New Roman" w:hAnsi="Times New Roman"/>
          <w:sz w:val="24"/>
          <w:szCs w:val="24"/>
        </w:rPr>
        <w:t>lib chiqadi, almashish jamiyatda doimiy tus oladi. Endi tovar qiymati bir n</w:t>
      </w:r>
      <w:r w:rsidR="00DF2A3E">
        <w:rPr>
          <w:rFonts w:ascii="Times New Roman" w:hAnsi="Times New Roman"/>
          <w:sz w:val="24"/>
          <w:szCs w:val="24"/>
        </w:rPr>
        <w:t>e</w:t>
      </w:r>
      <w:r w:rsidRPr="004B3458">
        <w:rPr>
          <w:rFonts w:ascii="Times New Roman" w:hAnsi="Times New Roman"/>
          <w:sz w:val="24"/>
          <w:szCs w:val="24"/>
        </w:rPr>
        <w:t>cha tovarlarning qiymatlari bilan ifodalanishi mumkin bo`ladi, ya'ni 2 ta qo`y ( 2 qop g`alla yoki 25 m</w:t>
      </w:r>
      <w:r w:rsidR="00DF2A3E">
        <w:rPr>
          <w:rFonts w:ascii="Times New Roman" w:hAnsi="Times New Roman"/>
          <w:sz w:val="24"/>
          <w:szCs w:val="24"/>
        </w:rPr>
        <w:t>e</w:t>
      </w:r>
      <w:r w:rsidRPr="004B3458">
        <w:rPr>
          <w:rFonts w:ascii="Times New Roman" w:hAnsi="Times New Roman"/>
          <w:sz w:val="24"/>
          <w:szCs w:val="24"/>
        </w:rPr>
        <w:t>tr chit yoki 3 ta bolta kabi.Xalqlarda va tarixning turli bosqichlarida ekvival</w:t>
      </w:r>
      <w:r w:rsidR="00DF2A3E">
        <w:rPr>
          <w:rFonts w:ascii="Times New Roman" w:hAnsi="Times New Roman"/>
          <w:sz w:val="24"/>
          <w:szCs w:val="24"/>
        </w:rPr>
        <w:t>e</w:t>
      </w:r>
      <w:r w:rsidRPr="004B3458">
        <w:rPr>
          <w:rFonts w:ascii="Times New Roman" w:hAnsi="Times New Roman"/>
          <w:sz w:val="24"/>
          <w:szCs w:val="24"/>
        </w:rPr>
        <w:t>nt vazifasini turli tovarlar bajargan. Ishlab chiqarishning yanada taraqqiy etishi, tovar almashuvining rivojlanib, savdo­sotiq ishlarining milliy doiradan chiqib k</w:t>
      </w:r>
      <w:r w:rsidR="00DF2A3E">
        <w:rPr>
          <w:rFonts w:ascii="Times New Roman" w:hAnsi="Times New Roman"/>
          <w:sz w:val="24"/>
          <w:szCs w:val="24"/>
        </w:rPr>
        <w:t>e</w:t>
      </w:r>
      <w:r w:rsidRPr="004B3458">
        <w:rPr>
          <w:rFonts w:ascii="Times New Roman" w:hAnsi="Times New Roman"/>
          <w:sz w:val="24"/>
          <w:szCs w:val="24"/>
        </w:rPr>
        <w:t>tishi, katta xalqaro bozorlarning paydo bo`lishi, yagona umumiy ekvival</w:t>
      </w:r>
      <w:r w:rsidR="00DF2A3E">
        <w:rPr>
          <w:rFonts w:ascii="Times New Roman" w:hAnsi="Times New Roman"/>
          <w:sz w:val="24"/>
          <w:szCs w:val="24"/>
        </w:rPr>
        <w:t>e</w:t>
      </w:r>
      <w:r w:rsidRPr="004B3458">
        <w:rPr>
          <w:rFonts w:ascii="Times New Roman" w:hAnsi="Times New Roman"/>
          <w:sz w:val="24"/>
          <w:szCs w:val="24"/>
        </w:rPr>
        <w:t>nt zaruriyatini k</w:t>
      </w:r>
      <w:r w:rsidR="00DF2A3E">
        <w:rPr>
          <w:rFonts w:ascii="Times New Roman" w:hAnsi="Times New Roman"/>
          <w:sz w:val="24"/>
          <w:szCs w:val="24"/>
        </w:rPr>
        <w:t>e</w:t>
      </w:r>
      <w:r w:rsidRPr="004B3458">
        <w:rPr>
          <w:rFonts w:ascii="Times New Roman" w:hAnsi="Times New Roman"/>
          <w:sz w:val="24"/>
          <w:szCs w:val="24"/>
        </w:rPr>
        <w:t>ltirib chiqargan. Shu yo`sinda qiymatning pul shakli k</w:t>
      </w:r>
      <w:r w:rsidR="00DF2A3E">
        <w:rPr>
          <w:rFonts w:ascii="Times New Roman" w:hAnsi="Times New Roman"/>
          <w:sz w:val="24"/>
          <w:szCs w:val="24"/>
        </w:rPr>
        <w:t>e</w:t>
      </w:r>
      <w:r w:rsidRPr="004B3458">
        <w:rPr>
          <w:rFonts w:ascii="Times New Roman" w:hAnsi="Times New Roman"/>
          <w:sz w:val="24"/>
          <w:szCs w:val="24"/>
        </w:rPr>
        <w:t>lib chiqqan. Umumiy ekvival</w:t>
      </w:r>
      <w:r w:rsidR="00DF2A3E">
        <w:rPr>
          <w:rFonts w:ascii="Times New Roman" w:hAnsi="Times New Roman"/>
          <w:sz w:val="24"/>
          <w:szCs w:val="24"/>
        </w:rPr>
        <w:t>e</w:t>
      </w:r>
      <w:r w:rsidRPr="004B3458">
        <w:rPr>
          <w:rFonts w:ascii="Times New Roman" w:hAnsi="Times New Roman"/>
          <w:sz w:val="24"/>
          <w:szCs w:val="24"/>
        </w:rPr>
        <w:t>nt vazifasini oltin bajara boshlagan. Oltin pulga aylandi. Pul rolini tarixda boshqa mat</w:t>
      </w:r>
      <w:r w:rsidR="00DF2A3E">
        <w:rPr>
          <w:rFonts w:ascii="Times New Roman" w:hAnsi="Times New Roman"/>
          <w:sz w:val="24"/>
          <w:szCs w:val="24"/>
        </w:rPr>
        <w:t>e</w:t>
      </w:r>
      <w:r w:rsidRPr="004B3458">
        <w:rPr>
          <w:rFonts w:ascii="Times New Roman" w:hAnsi="Times New Roman"/>
          <w:sz w:val="24"/>
          <w:szCs w:val="24"/>
        </w:rPr>
        <w:t>riallar ham (mis, t</w:t>
      </w:r>
      <w:r w:rsidR="00DF2A3E">
        <w:rPr>
          <w:rFonts w:ascii="Times New Roman" w:hAnsi="Times New Roman"/>
          <w:sz w:val="24"/>
          <w:szCs w:val="24"/>
        </w:rPr>
        <w:t>e</w:t>
      </w:r>
      <w:r w:rsidRPr="004B3458">
        <w:rPr>
          <w:rFonts w:ascii="Times New Roman" w:hAnsi="Times New Roman"/>
          <w:sz w:val="24"/>
          <w:szCs w:val="24"/>
        </w:rPr>
        <w:t>mir, kumush) o`ynagan. Shunday qilib pul-o`ziga xos tovar, umumiy ekvival</w:t>
      </w:r>
      <w:r w:rsidR="00DF2A3E">
        <w:rPr>
          <w:rFonts w:ascii="Times New Roman" w:hAnsi="Times New Roman"/>
          <w:sz w:val="24"/>
          <w:szCs w:val="24"/>
        </w:rPr>
        <w:t>e</w:t>
      </w:r>
      <w:r w:rsidRPr="004B3458">
        <w:rPr>
          <w:rFonts w:ascii="Times New Roman" w:hAnsi="Times New Roman"/>
          <w:sz w:val="24"/>
          <w:szCs w:val="24"/>
        </w:rPr>
        <w:t>ntdir.Pulning vujudga k</w:t>
      </w:r>
      <w:r w:rsidR="00DF2A3E">
        <w:rPr>
          <w:rFonts w:ascii="Times New Roman" w:hAnsi="Times New Roman"/>
          <w:sz w:val="24"/>
          <w:szCs w:val="24"/>
        </w:rPr>
        <w:t>e</w:t>
      </w:r>
      <w:r w:rsidRPr="004B3458">
        <w:rPr>
          <w:rFonts w:ascii="Times New Roman" w:hAnsi="Times New Roman"/>
          <w:sz w:val="24"/>
          <w:szCs w:val="24"/>
        </w:rPr>
        <w:t>lishida asosiy sabab-tovar ishlab chiqarishning rivojlanishi, m</w:t>
      </w:r>
      <w:r w:rsidR="00DF2A3E">
        <w:rPr>
          <w:rFonts w:ascii="Times New Roman" w:hAnsi="Times New Roman"/>
          <w:sz w:val="24"/>
          <w:szCs w:val="24"/>
        </w:rPr>
        <w:t>e</w:t>
      </w:r>
      <w:r w:rsidRPr="004B3458">
        <w:rPr>
          <w:rFonts w:ascii="Times New Roman" w:hAnsi="Times New Roman"/>
          <w:sz w:val="24"/>
          <w:szCs w:val="24"/>
        </w:rPr>
        <w:t>hnat taqsimotining chuqurlashuvidir, buning natijasida ortiqcha mahsulotni ayirboshlash zaruriyati vujudga k</w:t>
      </w:r>
      <w:r w:rsidR="00DF2A3E">
        <w:rPr>
          <w:rFonts w:ascii="Times New Roman" w:hAnsi="Times New Roman"/>
          <w:sz w:val="24"/>
          <w:szCs w:val="24"/>
        </w:rPr>
        <w:t>e</w:t>
      </w:r>
      <w:r w:rsidRPr="004B3458">
        <w:rPr>
          <w:rFonts w:ascii="Times New Roman" w:hAnsi="Times New Roman"/>
          <w:sz w:val="24"/>
          <w:szCs w:val="24"/>
        </w:rPr>
        <w:t>lgan. Pul esa ayirboshlashning eng qulay vositasi bo`lganligi sababli insonlar  tomonidan qabul qilingan.</w:t>
      </w:r>
    </w:p>
    <w:p w:rsidR="0098319A" w:rsidRPr="000F6314" w:rsidRDefault="0098319A" w:rsidP="000F6314">
      <w:pPr>
        <w:spacing w:after="0" w:line="240" w:lineRule="auto"/>
        <w:ind w:firstLine="567"/>
        <w:jc w:val="both"/>
        <w:rPr>
          <w:rFonts w:ascii="Times New Roman" w:hAnsi="Times New Roman"/>
          <w:b/>
          <w:sz w:val="24"/>
          <w:szCs w:val="24"/>
        </w:rPr>
      </w:pPr>
      <w:r w:rsidRPr="000F6314">
        <w:rPr>
          <w:rFonts w:ascii="Times New Roman" w:hAnsi="Times New Roman"/>
          <w:b/>
          <w:sz w:val="24"/>
          <w:szCs w:val="24"/>
        </w:rPr>
        <w:t>Pul quyidagi vazifalarni bajaradi: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bCs/>
          <w:sz w:val="24"/>
          <w:szCs w:val="24"/>
        </w:rPr>
        <w:t>1</w:t>
      </w:r>
      <w:r w:rsidRPr="004B3458">
        <w:rPr>
          <w:rFonts w:ascii="Times New Roman" w:hAnsi="Times New Roman"/>
          <w:sz w:val="24"/>
          <w:szCs w:val="24"/>
        </w:rPr>
        <w:t>.Pul-qiymat o`lchovidir. Pul turli tovarlarning qiymatini o`lchab, miqdorini taqqoslab b</w:t>
      </w:r>
      <w:r w:rsidR="00DF2A3E">
        <w:rPr>
          <w:rFonts w:ascii="Times New Roman" w:hAnsi="Times New Roman"/>
          <w:sz w:val="24"/>
          <w:szCs w:val="24"/>
        </w:rPr>
        <w:t>e</w:t>
      </w:r>
      <w:r w:rsidRPr="004B3458">
        <w:rPr>
          <w:rFonts w:ascii="Times New Roman" w:hAnsi="Times New Roman"/>
          <w:sz w:val="24"/>
          <w:szCs w:val="24"/>
        </w:rPr>
        <w:t>radi. Tovarlar qiymatining pulda  ifodalanishi tovarning bahosidir.</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2. Pul-muomala vositasi. Tovar­pul muomalasi jarayonida pul naqd bo`lishi k</w:t>
      </w:r>
      <w:r w:rsidR="00DF2A3E">
        <w:rPr>
          <w:rFonts w:ascii="Times New Roman" w:hAnsi="Times New Roman"/>
          <w:sz w:val="24"/>
          <w:szCs w:val="24"/>
        </w:rPr>
        <w:t>e</w:t>
      </w:r>
      <w:r w:rsidRPr="004B3458">
        <w:rPr>
          <w:rFonts w:ascii="Times New Roman" w:hAnsi="Times New Roman"/>
          <w:sz w:val="24"/>
          <w:szCs w:val="24"/>
        </w:rPr>
        <w:t>rak, chunki uning yordamida tovarlar oldi­sotdi qilinadi. Tovarlarning pulga aylanishi tovar ishlab chiqaruvchining tovarni tayyorlashga sarflangan m</w:t>
      </w:r>
      <w:r w:rsidR="00DF2A3E">
        <w:rPr>
          <w:rFonts w:ascii="Times New Roman" w:hAnsi="Times New Roman"/>
          <w:sz w:val="24"/>
          <w:szCs w:val="24"/>
        </w:rPr>
        <w:t>e</w:t>
      </w:r>
      <w:r w:rsidRPr="004B3458">
        <w:rPr>
          <w:rFonts w:ascii="Times New Roman" w:hAnsi="Times New Roman"/>
          <w:sz w:val="24"/>
          <w:szCs w:val="24"/>
        </w:rPr>
        <w:t>hnati jamiyatga k</w:t>
      </w:r>
      <w:r w:rsidR="00DF2A3E">
        <w:rPr>
          <w:rFonts w:ascii="Times New Roman" w:hAnsi="Times New Roman"/>
          <w:sz w:val="24"/>
          <w:szCs w:val="24"/>
        </w:rPr>
        <w:t>e</w:t>
      </w:r>
      <w:r w:rsidRPr="004B3458">
        <w:rPr>
          <w:rFonts w:ascii="Times New Roman" w:hAnsi="Times New Roman"/>
          <w:sz w:val="24"/>
          <w:szCs w:val="24"/>
        </w:rPr>
        <w:t>rakli d</w:t>
      </w:r>
      <w:r w:rsidR="00DF2A3E">
        <w:rPr>
          <w:rFonts w:ascii="Times New Roman" w:hAnsi="Times New Roman"/>
          <w:sz w:val="24"/>
          <w:szCs w:val="24"/>
        </w:rPr>
        <w:t>e</w:t>
      </w:r>
      <w:r w:rsidRPr="004B3458">
        <w:rPr>
          <w:rFonts w:ascii="Times New Roman" w:hAnsi="Times New Roman"/>
          <w:sz w:val="24"/>
          <w:szCs w:val="24"/>
        </w:rPr>
        <w:t xml:space="preserve">b e'tirof etilganligini </w:t>
      </w:r>
      <w:r w:rsidRPr="004B3458">
        <w:rPr>
          <w:rFonts w:ascii="Times New Roman" w:hAnsi="Times New Roman"/>
          <w:sz w:val="24"/>
          <w:szCs w:val="24"/>
        </w:rPr>
        <w:lastRenderedPageBreak/>
        <w:t>bildiradi. Shuning uchun pulga tovar  ayirboshlash bozor iqtisodiyotining muhim tomoni hisoblanadi.</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3.Pul-jamg`arish vositasi. Turli vaziyat taqozosi muomala jarayonining uzilib qolishiga olib k</w:t>
      </w:r>
      <w:r w:rsidR="00DF2A3E">
        <w:rPr>
          <w:rFonts w:ascii="Times New Roman" w:hAnsi="Times New Roman"/>
          <w:sz w:val="24"/>
          <w:szCs w:val="24"/>
        </w:rPr>
        <w:t>e</w:t>
      </w:r>
      <w:r w:rsidRPr="004B3458">
        <w:rPr>
          <w:rFonts w:ascii="Times New Roman" w:hAnsi="Times New Roman"/>
          <w:sz w:val="24"/>
          <w:szCs w:val="24"/>
        </w:rPr>
        <w:t>lishi mumkin. Buning natijasida pul muomalada bo`lmay turib qoladi. Bunday holda pul boylik to`plash vositasi vazifasini bajara boshlaydi.</w:t>
      </w:r>
    </w:p>
    <w:p w:rsidR="0098319A" w:rsidRPr="000F6314" w:rsidRDefault="0098319A" w:rsidP="00C821E6">
      <w:pPr>
        <w:pStyle w:val="3"/>
        <w:spacing w:after="0" w:line="240" w:lineRule="auto"/>
        <w:rPr>
          <w:rFonts w:ascii="Times New Roman" w:hAnsi="Times New Roman"/>
          <w:b/>
          <w:lang w:val="en-US"/>
        </w:rPr>
      </w:pPr>
      <w:r w:rsidRPr="000F6314">
        <w:rPr>
          <w:rFonts w:ascii="Times New Roman" w:hAnsi="Times New Roman"/>
          <w:b/>
          <w:lang w:val="en-US"/>
        </w:rPr>
        <w:t>Nazorat savollar</w:t>
      </w:r>
    </w:p>
    <w:p w:rsidR="0098319A" w:rsidRPr="004B3458" w:rsidRDefault="0098319A" w:rsidP="000F6314">
      <w:pPr>
        <w:spacing w:after="0" w:line="240" w:lineRule="auto"/>
        <w:jc w:val="both"/>
        <w:rPr>
          <w:rFonts w:ascii="Times New Roman" w:hAnsi="Times New Roman"/>
          <w:sz w:val="24"/>
          <w:szCs w:val="24"/>
        </w:rPr>
      </w:pP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Natural ishlab chiqarishni izohlab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Tovar ishlab chiqarishning vujudga k</w:t>
      </w:r>
      <w:r w:rsidR="00DF2A3E">
        <w:rPr>
          <w:rFonts w:ascii="Times New Roman" w:hAnsi="Times New Roman"/>
          <w:sz w:val="24"/>
          <w:szCs w:val="24"/>
        </w:rPr>
        <w:t>e</w:t>
      </w:r>
      <w:r w:rsidRPr="004B3458">
        <w:rPr>
          <w:rFonts w:ascii="Times New Roman" w:hAnsi="Times New Roman"/>
          <w:sz w:val="24"/>
          <w:szCs w:val="24"/>
        </w:rPr>
        <w:t>lishida qanday ijtimoiy­iqtisodiy asos bo`lgan?</w:t>
      </w: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Tovarning qanday xossalari bor?</w:t>
      </w: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Pulning paydo bo`lishini nima taqozo etgan?</w:t>
      </w: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Pul vazifalarini izohlab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0F6314">
      <w:pPr>
        <w:numPr>
          <w:ilvl w:val="0"/>
          <w:numId w:val="31"/>
        </w:numPr>
        <w:tabs>
          <w:tab w:val="clear" w:pos="1287"/>
          <w:tab w:val="left"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Qiymat qonunining amal qilishiga misollar k</w:t>
      </w:r>
      <w:r w:rsidR="00DF2A3E">
        <w:rPr>
          <w:rFonts w:ascii="Times New Roman" w:hAnsi="Times New Roman"/>
          <w:sz w:val="24"/>
          <w:szCs w:val="24"/>
        </w:rPr>
        <w:t>e</w:t>
      </w:r>
      <w:r w:rsidRPr="004B3458">
        <w:rPr>
          <w:rFonts w:ascii="Times New Roman" w:hAnsi="Times New Roman"/>
          <w:sz w:val="24"/>
          <w:szCs w:val="24"/>
        </w:rPr>
        <w:t>ltiring?</w:t>
      </w:r>
    </w:p>
    <w:p w:rsidR="0098319A" w:rsidRPr="004B3458" w:rsidRDefault="0098319A" w:rsidP="000F6314">
      <w:pPr>
        <w:spacing w:after="0" w:line="240" w:lineRule="auto"/>
        <w:ind w:firstLine="567"/>
        <w:jc w:val="both"/>
        <w:rPr>
          <w:rFonts w:ascii="Times New Roman" w:hAnsi="Times New Roman"/>
          <w:sz w:val="24"/>
          <w:szCs w:val="24"/>
        </w:rPr>
      </w:pPr>
    </w:p>
    <w:p w:rsidR="0098319A" w:rsidRPr="004B3458" w:rsidRDefault="0098319A" w:rsidP="000F6314">
      <w:pPr>
        <w:spacing w:after="0" w:line="240" w:lineRule="auto"/>
        <w:ind w:firstLine="567"/>
        <w:jc w:val="both"/>
        <w:rPr>
          <w:rFonts w:ascii="Times New Roman" w:hAnsi="Times New Roman"/>
          <w:sz w:val="24"/>
          <w:szCs w:val="24"/>
        </w:rPr>
      </w:pPr>
    </w:p>
    <w:p w:rsidR="0098319A" w:rsidRPr="000F6314" w:rsidRDefault="0098319A" w:rsidP="00BE7E55">
      <w:pPr>
        <w:tabs>
          <w:tab w:val="num" w:pos="0"/>
        </w:tabs>
        <w:spacing w:after="0" w:line="240" w:lineRule="auto"/>
        <w:jc w:val="center"/>
        <w:rPr>
          <w:rFonts w:ascii="Times New Roman" w:hAnsi="Times New Roman"/>
          <w:b/>
          <w:sz w:val="24"/>
          <w:szCs w:val="24"/>
          <w:lang w:val="uz-Cyrl-UZ"/>
        </w:rPr>
      </w:pPr>
      <w:r w:rsidRPr="000F6314">
        <w:rPr>
          <w:rFonts w:ascii="Times New Roman" w:hAnsi="Times New Roman"/>
          <w:b/>
          <w:sz w:val="24"/>
          <w:szCs w:val="24"/>
          <w:lang w:val="uz-Cyrl-UZ"/>
        </w:rPr>
        <w:t>TAVSIYA ETILADIGAN ADABIYOTLAR:</w:t>
      </w:r>
    </w:p>
    <w:p w:rsidR="0098319A" w:rsidRPr="004B3458" w:rsidRDefault="0098319A" w:rsidP="000F6314">
      <w:pPr>
        <w:tabs>
          <w:tab w:val="num" w:pos="0"/>
        </w:tabs>
        <w:spacing w:after="0" w:line="240" w:lineRule="auto"/>
        <w:jc w:val="both"/>
        <w:rPr>
          <w:rFonts w:ascii="Times New Roman" w:hAnsi="Times New Roman"/>
          <w:sz w:val="24"/>
          <w:szCs w:val="24"/>
          <w:lang w:val="uz-Cyrl-UZ"/>
        </w:rPr>
      </w:pP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kistonning o’z istiqlol va taraqqiyot yo’li.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1992, 55-56-b.</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114, 182-185-b.</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pul tizimi haqida. 1993 yil 7 may.</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Oliy K</w:t>
      </w:r>
      <w:r w:rsidR="00DF2A3E">
        <w:rPr>
          <w:rFonts w:ascii="Times New Roman" w:hAnsi="Times New Roman"/>
          <w:sz w:val="24"/>
          <w:szCs w:val="24"/>
          <w:lang w:val="uz-Cyrl-UZ"/>
        </w:rPr>
        <w:t>e</w:t>
      </w:r>
      <w:r w:rsidRPr="004B3458">
        <w:rPr>
          <w:rFonts w:ascii="Times New Roman" w:hAnsi="Times New Roman"/>
          <w:sz w:val="24"/>
          <w:szCs w:val="24"/>
          <w:lang w:val="uz-Cyrl-UZ"/>
        </w:rPr>
        <w:t>ngashining xalq xo’jaligini barqarorlashtirish va bozor iqtisodiyotiga o’tishning asosiy yo’nalishlari haqida»gi Qarori 12 chaqiriq 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Oliy K</w:t>
      </w:r>
      <w:r w:rsidR="00DF2A3E">
        <w:rPr>
          <w:rFonts w:ascii="Times New Roman" w:hAnsi="Times New Roman"/>
          <w:sz w:val="24"/>
          <w:szCs w:val="24"/>
          <w:lang w:val="uz-Cyrl-UZ"/>
        </w:rPr>
        <w:t>e</w:t>
      </w:r>
      <w:r w:rsidRPr="004B3458">
        <w:rPr>
          <w:rFonts w:ascii="Times New Roman" w:hAnsi="Times New Roman"/>
          <w:sz w:val="24"/>
          <w:szCs w:val="24"/>
          <w:lang w:val="uz-Cyrl-UZ"/>
        </w:rPr>
        <w:t>ngashining uchinchi s</w:t>
      </w:r>
      <w:r w:rsidR="00DF2A3E">
        <w:rPr>
          <w:rFonts w:ascii="Times New Roman" w:hAnsi="Times New Roman"/>
          <w:sz w:val="24"/>
          <w:szCs w:val="24"/>
          <w:lang w:val="uz-Cyrl-UZ"/>
        </w:rPr>
        <w:t>e</w:t>
      </w:r>
      <w:r w:rsidRPr="004B3458">
        <w:rPr>
          <w:rFonts w:ascii="Times New Roman" w:hAnsi="Times New Roman"/>
          <w:sz w:val="24"/>
          <w:szCs w:val="24"/>
          <w:lang w:val="uz-Cyrl-UZ"/>
        </w:rPr>
        <w:t>ssiyasi (29 oktyabr-1 noyabr), 1990 yil hujjatlari.</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Ioxin V.Ya.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bnik G` V.Ya. Ioxin. – M.: Ekonomist', 2005, s.67-84, 121-128. </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Kulikov L.M.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s.128-154.</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www.stat.uz</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www.uza.u</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www.ceep.uz   </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www.msu.ruG`depts  </w:t>
      </w:r>
    </w:p>
    <w:p w:rsidR="0098319A" w:rsidRPr="004B3458" w:rsidRDefault="0098319A" w:rsidP="000F6314">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www.ecsocman.edu.ru</w:t>
      </w:r>
    </w:p>
    <w:p w:rsidR="0098319A" w:rsidRPr="000F6314" w:rsidRDefault="0098319A" w:rsidP="00BE7E55">
      <w:pPr>
        <w:spacing w:after="0" w:line="240" w:lineRule="auto"/>
        <w:ind w:firstLine="540"/>
        <w:jc w:val="center"/>
        <w:rPr>
          <w:rFonts w:ascii="Times New Roman" w:hAnsi="Times New Roman"/>
          <w:b/>
          <w:color w:val="000000"/>
          <w:spacing w:val="-10"/>
          <w:sz w:val="24"/>
          <w:szCs w:val="24"/>
        </w:rPr>
      </w:pPr>
      <w:r w:rsidRPr="004B3458">
        <w:rPr>
          <w:rFonts w:ascii="Times New Roman" w:hAnsi="Times New Roman"/>
          <w:sz w:val="24"/>
          <w:szCs w:val="24"/>
          <w:lang w:val="uz-Cyrl-UZ"/>
        </w:rPr>
        <w:br w:type="page"/>
      </w:r>
      <w:r w:rsidRPr="000F6314">
        <w:rPr>
          <w:rFonts w:ascii="Times New Roman" w:hAnsi="Times New Roman"/>
          <w:b/>
          <w:color w:val="000000"/>
          <w:spacing w:val="-10"/>
          <w:sz w:val="24"/>
          <w:szCs w:val="24"/>
          <w:lang w:val="uz-Cyrl-UZ"/>
        </w:rPr>
        <w:lastRenderedPageBreak/>
        <w:t xml:space="preserve">4-MAVZU. BOZOR IQTISODIYOTINING MOHIYATI VA BELGILARI. </w:t>
      </w:r>
      <w:r w:rsidRPr="000F6314">
        <w:rPr>
          <w:rFonts w:ascii="Times New Roman" w:hAnsi="Times New Roman"/>
          <w:b/>
          <w:color w:val="000000"/>
          <w:spacing w:val="-10"/>
          <w:sz w:val="24"/>
          <w:szCs w:val="24"/>
        </w:rPr>
        <w:t>BOZOR VA UNING TUZILISHI</w:t>
      </w:r>
    </w:p>
    <w:p w:rsidR="0098319A" w:rsidRPr="004B3458" w:rsidRDefault="0098319A" w:rsidP="000F6314">
      <w:pPr>
        <w:spacing w:after="0" w:line="240" w:lineRule="auto"/>
        <w:ind w:firstLine="567"/>
        <w:jc w:val="both"/>
        <w:rPr>
          <w:rFonts w:ascii="Times New Roman" w:hAnsi="Times New Roman"/>
          <w:sz w:val="24"/>
          <w:szCs w:val="24"/>
          <w:lang w:val="uz-Cyrl-UZ"/>
        </w:rPr>
      </w:pPr>
    </w:p>
    <w:p w:rsidR="0098319A" w:rsidRPr="004B3458" w:rsidRDefault="0098319A" w:rsidP="000F6314">
      <w:pPr>
        <w:numPr>
          <w:ilvl w:val="0"/>
          <w:numId w:val="29"/>
        </w:numPr>
        <w:spacing w:after="0" w:line="240" w:lineRule="auto"/>
        <w:jc w:val="both"/>
        <w:rPr>
          <w:rFonts w:ascii="Times New Roman" w:hAnsi="Times New Roman"/>
          <w:bCs/>
          <w:sz w:val="24"/>
          <w:szCs w:val="24"/>
          <w:lang w:val="uz-Cyrl-UZ"/>
        </w:rPr>
      </w:pPr>
      <w:r w:rsidRPr="004B3458">
        <w:rPr>
          <w:rFonts w:ascii="Times New Roman" w:hAnsi="Times New Roman"/>
          <w:bCs/>
          <w:sz w:val="24"/>
          <w:szCs w:val="24"/>
          <w:lang w:val="uz-Cyrl-UZ"/>
        </w:rPr>
        <w:t>Bozor iqtisodiyotining mohiyati.</w:t>
      </w:r>
    </w:p>
    <w:p w:rsidR="0098319A" w:rsidRPr="004B3458" w:rsidRDefault="0098319A" w:rsidP="000F6314">
      <w:pPr>
        <w:numPr>
          <w:ilvl w:val="0"/>
          <w:numId w:val="29"/>
        </w:numPr>
        <w:spacing w:after="0" w:line="240" w:lineRule="auto"/>
        <w:jc w:val="both"/>
        <w:rPr>
          <w:rFonts w:ascii="Times New Roman" w:hAnsi="Times New Roman"/>
          <w:bCs/>
          <w:sz w:val="24"/>
          <w:szCs w:val="24"/>
          <w:lang w:val="uz-Cyrl-UZ"/>
        </w:rPr>
      </w:pPr>
      <w:r w:rsidRPr="004B3458">
        <w:rPr>
          <w:rFonts w:ascii="Times New Roman" w:hAnsi="Times New Roman"/>
          <w:bCs/>
          <w:sz w:val="24"/>
          <w:szCs w:val="24"/>
          <w:lang w:val="uz-Cyrl-UZ"/>
        </w:rPr>
        <w:t>Bozor iqtisodiyotining asosiy b</w:t>
      </w:r>
      <w:r w:rsidR="00DF2A3E">
        <w:rPr>
          <w:rFonts w:ascii="Times New Roman" w:hAnsi="Times New Roman"/>
          <w:bCs/>
          <w:sz w:val="24"/>
          <w:szCs w:val="24"/>
          <w:lang w:val="uz-Cyrl-UZ"/>
        </w:rPr>
        <w:t>e</w:t>
      </w:r>
      <w:r w:rsidRPr="004B3458">
        <w:rPr>
          <w:rFonts w:ascii="Times New Roman" w:hAnsi="Times New Roman"/>
          <w:bCs/>
          <w:sz w:val="24"/>
          <w:szCs w:val="24"/>
          <w:lang w:val="uz-Cyrl-UZ"/>
        </w:rPr>
        <w:t>lgilari.</w:t>
      </w:r>
    </w:p>
    <w:p w:rsidR="0098319A" w:rsidRPr="004B3458" w:rsidRDefault="0098319A" w:rsidP="000F6314">
      <w:pPr>
        <w:numPr>
          <w:ilvl w:val="0"/>
          <w:numId w:val="29"/>
        </w:numPr>
        <w:spacing w:after="0" w:line="240" w:lineRule="auto"/>
        <w:jc w:val="both"/>
        <w:rPr>
          <w:rFonts w:ascii="Times New Roman" w:hAnsi="Times New Roman"/>
          <w:bCs/>
          <w:sz w:val="24"/>
          <w:szCs w:val="24"/>
          <w:lang w:val="uz-Cyrl-UZ"/>
        </w:rPr>
      </w:pPr>
      <w:r w:rsidRPr="004B3458">
        <w:rPr>
          <w:rFonts w:ascii="Times New Roman" w:hAnsi="Times New Roman"/>
          <w:bCs/>
          <w:sz w:val="24"/>
          <w:szCs w:val="24"/>
          <w:lang w:val="uz-Cyrl-UZ"/>
        </w:rPr>
        <w:t>Bozor iqtisodiyotining ikki turi.</w:t>
      </w:r>
    </w:p>
    <w:p w:rsidR="0098319A" w:rsidRPr="004B3458" w:rsidRDefault="0098319A" w:rsidP="000F6314">
      <w:pPr>
        <w:numPr>
          <w:ilvl w:val="0"/>
          <w:numId w:val="29"/>
        </w:numPr>
        <w:spacing w:after="0" w:line="240" w:lineRule="auto"/>
        <w:jc w:val="both"/>
        <w:rPr>
          <w:rFonts w:ascii="Times New Roman" w:hAnsi="Times New Roman"/>
          <w:bCs/>
          <w:sz w:val="24"/>
          <w:szCs w:val="24"/>
          <w:lang w:val="uz-Cyrl-UZ"/>
        </w:rPr>
      </w:pPr>
      <w:r w:rsidRPr="004B3458">
        <w:rPr>
          <w:rFonts w:ascii="Times New Roman" w:hAnsi="Times New Roman"/>
          <w:bCs/>
          <w:sz w:val="24"/>
          <w:szCs w:val="24"/>
          <w:lang w:val="uz-Cyrl-UZ"/>
        </w:rPr>
        <w:t>O`zb</w:t>
      </w:r>
      <w:r w:rsidR="00DF2A3E">
        <w:rPr>
          <w:rFonts w:ascii="Times New Roman" w:hAnsi="Times New Roman"/>
          <w:bCs/>
          <w:sz w:val="24"/>
          <w:szCs w:val="24"/>
          <w:lang w:val="uz-Cyrl-UZ"/>
        </w:rPr>
        <w:t>e</w:t>
      </w:r>
      <w:r w:rsidRPr="004B3458">
        <w:rPr>
          <w:rFonts w:ascii="Times New Roman" w:hAnsi="Times New Roman"/>
          <w:bCs/>
          <w:sz w:val="24"/>
          <w:szCs w:val="24"/>
          <w:lang w:val="uz-Cyrl-UZ"/>
        </w:rPr>
        <w:t>kistonda bozor iqtisodiyotiga o`tishning o`ziga xos yo`li.</w:t>
      </w:r>
    </w:p>
    <w:p w:rsidR="00BE7E55" w:rsidRDefault="00BE7E55" w:rsidP="000F6314">
      <w:pPr>
        <w:pStyle w:val="94"/>
        <w:ind w:left="360"/>
        <w:jc w:val="both"/>
        <w:rPr>
          <w:rFonts w:ascii="Times New Roman" w:hAnsi="Times New Roman" w:cs="Times New Roman"/>
          <w:bCs w:val="0"/>
          <w:lang w:val="uz-Cyrl-UZ"/>
        </w:rPr>
      </w:pPr>
    </w:p>
    <w:p w:rsidR="008E5A3E" w:rsidRPr="004B3458" w:rsidRDefault="008E5A3E" w:rsidP="00BE7E55">
      <w:pPr>
        <w:pStyle w:val="94"/>
        <w:jc w:val="both"/>
        <w:rPr>
          <w:rFonts w:ascii="Times New Roman" w:hAnsi="Times New Roman" w:cs="Times New Roman"/>
          <w:bCs w:val="0"/>
          <w:lang w:val="uz-Cyrl-UZ"/>
        </w:rPr>
      </w:pPr>
      <w:r w:rsidRPr="004B3458">
        <w:rPr>
          <w:rFonts w:ascii="Times New Roman" w:hAnsi="Times New Roman" w:cs="Times New Roman"/>
          <w:bCs w:val="0"/>
          <w:lang w:val="uz-Cyrl-UZ"/>
        </w:rPr>
        <w:t>Tayanch iboralar</w:t>
      </w:r>
    </w:p>
    <w:p w:rsidR="0098319A" w:rsidRPr="004B3458" w:rsidRDefault="008E5A3E" w:rsidP="00BE7E55">
      <w:pPr>
        <w:jc w:val="both"/>
        <w:rPr>
          <w:rFonts w:ascii="Times New Roman" w:hAnsi="Times New Roman"/>
          <w:sz w:val="24"/>
          <w:szCs w:val="24"/>
          <w:lang w:val="uz-Cyrl-UZ"/>
        </w:rPr>
      </w:pPr>
      <w:r w:rsidRPr="004B3458">
        <w:rPr>
          <w:rFonts w:ascii="Times New Roman" w:hAnsi="Times New Roman"/>
          <w:sz w:val="24"/>
          <w:szCs w:val="24"/>
          <w:lang w:val="uz-Cyrl-UZ"/>
        </w:rPr>
        <w:t>Bozor iqtisodiyoti; bozor iqtisodiyoti ob'</w:t>
      </w:r>
      <w:r w:rsidR="00DF2A3E">
        <w:rPr>
          <w:rFonts w:ascii="Times New Roman" w:hAnsi="Times New Roman"/>
          <w:sz w:val="24"/>
          <w:szCs w:val="24"/>
          <w:lang w:val="uz-Cyrl-UZ"/>
        </w:rPr>
        <w:t>e</w:t>
      </w:r>
      <w:r w:rsidRPr="004B3458">
        <w:rPr>
          <w:rFonts w:ascii="Times New Roman" w:hAnsi="Times New Roman"/>
          <w:sz w:val="24"/>
          <w:szCs w:val="24"/>
          <w:lang w:val="uz-Cyrl-UZ"/>
        </w:rPr>
        <w:t>ktlari; iqtisodiy plyuralizm; narxlarning lib</w:t>
      </w:r>
      <w:r w:rsidR="00DF2A3E">
        <w:rPr>
          <w:rFonts w:ascii="Times New Roman" w:hAnsi="Times New Roman"/>
          <w:sz w:val="24"/>
          <w:szCs w:val="24"/>
          <w:lang w:val="uz-Cyrl-UZ"/>
        </w:rPr>
        <w:t>e</w:t>
      </w:r>
      <w:r w:rsidRPr="004B3458">
        <w:rPr>
          <w:rFonts w:ascii="Times New Roman" w:hAnsi="Times New Roman"/>
          <w:sz w:val="24"/>
          <w:szCs w:val="24"/>
          <w:lang w:val="uz-Cyrl-UZ"/>
        </w:rPr>
        <w:t>rallashuvi; bozor iqtisodiyotiga o`tish mod</w:t>
      </w:r>
      <w:r w:rsidR="00DF2A3E">
        <w:rPr>
          <w:rFonts w:ascii="Times New Roman" w:hAnsi="Times New Roman"/>
          <w:sz w:val="24"/>
          <w:szCs w:val="24"/>
          <w:lang w:val="uz-Cyrl-UZ"/>
        </w:rPr>
        <w:t>e</w:t>
      </w:r>
      <w:r w:rsidRPr="004B3458">
        <w:rPr>
          <w:rFonts w:ascii="Times New Roman" w:hAnsi="Times New Roman"/>
          <w:sz w:val="24"/>
          <w:szCs w:val="24"/>
          <w:lang w:val="uz-Cyrl-UZ"/>
        </w:rPr>
        <w:t>llari; sivilizatsiyalashgan bozor iqtisodiyoti; «o`zb</w:t>
      </w:r>
      <w:r w:rsidR="00DF2A3E">
        <w:rPr>
          <w:rFonts w:ascii="Times New Roman" w:hAnsi="Times New Roman"/>
          <w:sz w:val="24"/>
          <w:szCs w:val="24"/>
          <w:lang w:val="uz-Cyrl-UZ"/>
        </w:rPr>
        <w:t>e</w:t>
      </w:r>
      <w:r w:rsidRPr="004B3458">
        <w:rPr>
          <w:rFonts w:ascii="Times New Roman" w:hAnsi="Times New Roman"/>
          <w:sz w:val="24"/>
          <w:szCs w:val="24"/>
          <w:lang w:val="uz-Cyrl-UZ"/>
        </w:rPr>
        <w:t>k mod</w:t>
      </w:r>
      <w:r w:rsidR="00DF2A3E">
        <w:rPr>
          <w:rFonts w:ascii="Times New Roman" w:hAnsi="Times New Roman"/>
          <w:sz w:val="24"/>
          <w:szCs w:val="24"/>
          <w:lang w:val="uz-Cyrl-UZ"/>
        </w:rPr>
        <w:t>e</w:t>
      </w:r>
      <w:r w:rsidRPr="004B3458">
        <w:rPr>
          <w:rFonts w:ascii="Times New Roman" w:hAnsi="Times New Roman"/>
          <w:sz w:val="24"/>
          <w:szCs w:val="24"/>
          <w:lang w:val="uz-Cyrl-UZ"/>
        </w:rPr>
        <w:t>li».</w:t>
      </w:r>
    </w:p>
    <w:p w:rsidR="000F6314" w:rsidRPr="000F6314" w:rsidRDefault="0098319A" w:rsidP="000F6314">
      <w:pPr>
        <w:jc w:val="both"/>
        <w:rPr>
          <w:rFonts w:ascii="Times New Roman" w:hAnsi="Times New Roman"/>
          <w:b/>
          <w:sz w:val="24"/>
          <w:szCs w:val="24"/>
          <w:lang w:val="uz-Cyrl-UZ"/>
        </w:rPr>
      </w:pPr>
      <w:r w:rsidRPr="000F6314">
        <w:rPr>
          <w:rFonts w:ascii="Times New Roman" w:hAnsi="Times New Roman"/>
          <w:b/>
          <w:sz w:val="24"/>
          <w:szCs w:val="24"/>
          <w:lang w:val="uz-Cyrl-UZ"/>
        </w:rPr>
        <w:t>1</w:t>
      </w:r>
      <w:r w:rsidRPr="000F6314">
        <w:rPr>
          <w:rFonts w:ascii="Times New Roman" w:hAnsi="Times New Roman"/>
          <w:b/>
          <w:bCs/>
          <w:sz w:val="24"/>
          <w:szCs w:val="24"/>
          <w:lang w:val="uz-Cyrl-UZ"/>
        </w:rPr>
        <w:t>­</w:t>
      </w:r>
      <w:r w:rsidRPr="000F6314">
        <w:rPr>
          <w:rFonts w:ascii="Times New Roman" w:hAnsi="Times New Roman"/>
          <w:b/>
          <w:sz w:val="24"/>
          <w:szCs w:val="24"/>
          <w:lang w:val="uz-Cyrl-UZ"/>
        </w:rPr>
        <w:t>Bozor iqtisodiyotining mohiyati</w:t>
      </w:r>
      <w:r w:rsidR="000F6314" w:rsidRPr="000F6314">
        <w:rPr>
          <w:rFonts w:ascii="Times New Roman" w:hAnsi="Times New Roman"/>
          <w:b/>
          <w:sz w:val="24"/>
          <w:szCs w:val="24"/>
          <w:lang w:val="uz-Cyrl-UZ"/>
        </w:rPr>
        <w:t>.</w:t>
      </w:r>
    </w:p>
    <w:p w:rsidR="0098319A" w:rsidRPr="004B3458" w:rsidRDefault="0098319A" w:rsidP="00BE7E55">
      <w:pPr>
        <w:spacing w:after="0"/>
        <w:jc w:val="both"/>
        <w:rPr>
          <w:rFonts w:ascii="Times New Roman" w:hAnsi="Times New Roman"/>
          <w:sz w:val="24"/>
          <w:szCs w:val="24"/>
        </w:rPr>
      </w:pPr>
      <w:r w:rsidRPr="004B3458">
        <w:rPr>
          <w:rFonts w:ascii="Times New Roman" w:hAnsi="Times New Roman"/>
          <w:sz w:val="24"/>
          <w:szCs w:val="24"/>
          <w:lang w:val="uz-Cyrl-UZ"/>
        </w:rPr>
        <w:t>Bozor iqtisodiyotining asl, lo`nda ma'nosi-iqtisodiyotni tashqaridan tartibga solish tajribasidan voz k</w:t>
      </w:r>
      <w:r w:rsidR="00DF2A3E">
        <w:rPr>
          <w:rFonts w:ascii="Times New Roman" w:hAnsi="Times New Roman"/>
          <w:sz w:val="24"/>
          <w:szCs w:val="24"/>
          <w:lang w:val="uz-Cyrl-UZ"/>
        </w:rPr>
        <w:t>e</w:t>
      </w:r>
      <w:r w:rsidRPr="004B3458">
        <w:rPr>
          <w:rFonts w:ascii="Times New Roman" w:hAnsi="Times New Roman"/>
          <w:sz w:val="24"/>
          <w:szCs w:val="24"/>
          <w:lang w:val="uz-Cyrl-UZ"/>
        </w:rPr>
        <w:t>chib, o`zini o`zi boshqaradigan m</w:t>
      </w:r>
      <w:r w:rsidR="00DF2A3E">
        <w:rPr>
          <w:rFonts w:ascii="Times New Roman" w:hAnsi="Times New Roman"/>
          <w:sz w:val="24"/>
          <w:szCs w:val="24"/>
          <w:lang w:val="uz-Cyrl-UZ"/>
        </w:rPr>
        <w:t>e</w:t>
      </w:r>
      <w:r w:rsidRPr="004B3458">
        <w:rPr>
          <w:rFonts w:ascii="Times New Roman" w:hAnsi="Times New Roman"/>
          <w:sz w:val="24"/>
          <w:szCs w:val="24"/>
          <w:lang w:val="uz-Cyrl-UZ"/>
        </w:rPr>
        <w:t>xanizm yaratishdir. Ana shu o`zini o`zi tartibga solib, yo`naltirib, barqaror o`sish sur'atlarini ta'minlab turadigan yangi bozor m</w:t>
      </w:r>
      <w:r w:rsidR="00DF2A3E">
        <w:rPr>
          <w:rFonts w:ascii="Times New Roman" w:hAnsi="Times New Roman"/>
          <w:sz w:val="24"/>
          <w:szCs w:val="24"/>
          <w:lang w:val="uz-Cyrl-UZ"/>
        </w:rPr>
        <w:t>e</w:t>
      </w:r>
      <w:r w:rsidRPr="004B3458">
        <w:rPr>
          <w:rFonts w:ascii="Times New Roman" w:hAnsi="Times New Roman"/>
          <w:sz w:val="24"/>
          <w:szCs w:val="24"/>
          <w:lang w:val="uz-Cyrl-UZ"/>
        </w:rPr>
        <w:t>xanizmi markazida inson turadi, inson omili yotadi. D</w:t>
      </w:r>
      <w:r w:rsidR="00DF2A3E">
        <w:rPr>
          <w:rFonts w:ascii="Times New Roman" w:hAnsi="Times New Roman"/>
          <w:sz w:val="24"/>
          <w:szCs w:val="24"/>
          <w:lang w:val="uz-Cyrl-UZ"/>
        </w:rPr>
        <w:t>e</w:t>
      </w:r>
      <w:r w:rsidRPr="004B3458">
        <w:rPr>
          <w:rFonts w:ascii="Times New Roman" w:hAnsi="Times New Roman"/>
          <w:sz w:val="24"/>
          <w:szCs w:val="24"/>
          <w:lang w:val="uz-Cyrl-UZ"/>
        </w:rPr>
        <w:t>mak, yangi iqtisodiy tizimga o`tishni, iqtisodiy mustaqil davlat qurishni odamlardan, har birimizdan, birinchi navbatda, O`zb</w:t>
      </w:r>
      <w:r w:rsidR="00DF2A3E">
        <w:rPr>
          <w:rFonts w:ascii="Times New Roman" w:hAnsi="Times New Roman"/>
          <w:sz w:val="24"/>
          <w:szCs w:val="24"/>
          <w:lang w:val="uz-Cyrl-UZ"/>
        </w:rPr>
        <w:t>e</w:t>
      </w:r>
      <w:r w:rsidRPr="004B3458">
        <w:rPr>
          <w:rFonts w:ascii="Times New Roman" w:hAnsi="Times New Roman"/>
          <w:sz w:val="24"/>
          <w:szCs w:val="24"/>
          <w:lang w:val="uz-Cyrl-UZ"/>
        </w:rPr>
        <w:t>kiston taqdiri va k</w:t>
      </w:r>
      <w:r w:rsidR="00DF2A3E">
        <w:rPr>
          <w:rFonts w:ascii="Times New Roman" w:hAnsi="Times New Roman"/>
          <w:sz w:val="24"/>
          <w:szCs w:val="24"/>
          <w:lang w:val="uz-Cyrl-UZ"/>
        </w:rPr>
        <w:t>e</w:t>
      </w:r>
      <w:r w:rsidRPr="004B3458">
        <w:rPr>
          <w:rFonts w:ascii="Times New Roman" w:hAnsi="Times New Roman"/>
          <w:sz w:val="24"/>
          <w:szCs w:val="24"/>
          <w:lang w:val="uz-Cyrl-UZ"/>
        </w:rPr>
        <w:t>lajagi uchun mas'ul bo`lgan yoshlardan, ularda zamonaviy iqtisodiy tafakkur, iqtisodiy idrok xosil qilishdan boshlamoq lozim.</w:t>
      </w:r>
      <w:r w:rsidRPr="000F6314">
        <w:rPr>
          <w:rFonts w:ascii="Times New Roman" w:hAnsi="Times New Roman"/>
          <w:sz w:val="24"/>
          <w:szCs w:val="24"/>
          <w:lang w:val="uz-Cyrl-UZ"/>
        </w:rPr>
        <w:t xml:space="preserve">Hozirgi zamon iqtisodiyoti bozor iqtisodiyotidir. </w:t>
      </w:r>
      <w:r w:rsidR="00DF2A3E">
        <w:rPr>
          <w:rFonts w:ascii="Times New Roman" w:hAnsi="Times New Roman"/>
          <w:sz w:val="24"/>
          <w:szCs w:val="24"/>
          <w:lang w:val="uz-Cyrl-UZ"/>
        </w:rPr>
        <w:t>E</w:t>
      </w:r>
      <w:r w:rsidRPr="000F6314">
        <w:rPr>
          <w:rFonts w:ascii="Times New Roman" w:hAnsi="Times New Roman"/>
          <w:sz w:val="24"/>
          <w:szCs w:val="24"/>
          <w:lang w:val="uz-Cyrl-UZ"/>
        </w:rPr>
        <w:t>r yuzidagi ko`pgina mamlakatlar har xil darajada va o`ziga xos xususiyatlar bilan rivojlanib bormoqda.Hozirgi dunyoda, ayniqsa, G`arb mamlakatlarida iqtisodiyot haqida gap k</w:t>
      </w:r>
      <w:r w:rsidR="00DF2A3E">
        <w:rPr>
          <w:rFonts w:ascii="Times New Roman" w:hAnsi="Times New Roman"/>
          <w:sz w:val="24"/>
          <w:szCs w:val="24"/>
          <w:lang w:val="uz-Cyrl-UZ"/>
        </w:rPr>
        <w:t>e</w:t>
      </w:r>
      <w:r w:rsidRPr="000F6314">
        <w:rPr>
          <w:rFonts w:ascii="Times New Roman" w:hAnsi="Times New Roman"/>
          <w:sz w:val="24"/>
          <w:szCs w:val="24"/>
          <w:lang w:val="uz-Cyrl-UZ"/>
        </w:rPr>
        <w:t xml:space="preserve">tganda faqat bozor iqtisodiyoti tushuniladi. </w:t>
      </w:r>
      <w:r w:rsidRPr="003776FA">
        <w:rPr>
          <w:rFonts w:ascii="Times New Roman" w:hAnsi="Times New Roman"/>
          <w:sz w:val="24"/>
          <w:szCs w:val="24"/>
          <w:lang w:val="uz-Cyrl-UZ"/>
        </w:rPr>
        <w:t>Hozirgi zamon nazariyalarida bozor iqtisodiyoti d</w:t>
      </w:r>
      <w:r w:rsidR="00DF2A3E">
        <w:rPr>
          <w:rFonts w:ascii="Times New Roman" w:hAnsi="Times New Roman"/>
          <w:sz w:val="24"/>
          <w:szCs w:val="24"/>
          <w:lang w:val="uz-Cyrl-UZ"/>
        </w:rPr>
        <w:t>e</w:t>
      </w:r>
      <w:r w:rsidRPr="003776FA">
        <w:rPr>
          <w:rFonts w:ascii="Times New Roman" w:hAnsi="Times New Roman"/>
          <w:sz w:val="24"/>
          <w:szCs w:val="24"/>
          <w:lang w:val="uz-Cyrl-UZ"/>
        </w:rPr>
        <w:t>ganda iqtisodiy xatti­harakatlarning erkin, mustaqil ravishda yuz b</w:t>
      </w:r>
      <w:r w:rsidR="00DF2A3E">
        <w:rPr>
          <w:rFonts w:ascii="Times New Roman" w:hAnsi="Times New Roman"/>
          <w:sz w:val="24"/>
          <w:szCs w:val="24"/>
          <w:lang w:val="uz-Cyrl-UZ"/>
        </w:rPr>
        <w:t>e</w:t>
      </w:r>
      <w:r w:rsidRPr="003776FA">
        <w:rPr>
          <w:rFonts w:ascii="Times New Roman" w:hAnsi="Times New Roman"/>
          <w:sz w:val="24"/>
          <w:szCs w:val="24"/>
          <w:lang w:val="uz-Cyrl-UZ"/>
        </w:rPr>
        <w:t>rishi va ularning bozor m</w:t>
      </w:r>
      <w:r w:rsidR="00DF2A3E">
        <w:rPr>
          <w:rFonts w:ascii="Times New Roman" w:hAnsi="Times New Roman"/>
          <w:sz w:val="24"/>
          <w:szCs w:val="24"/>
          <w:lang w:val="uz-Cyrl-UZ"/>
        </w:rPr>
        <w:t>e</w:t>
      </w:r>
      <w:r w:rsidRPr="003776FA">
        <w:rPr>
          <w:rFonts w:ascii="Times New Roman" w:hAnsi="Times New Roman"/>
          <w:sz w:val="24"/>
          <w:szCs w:val="24"/>
          <w:lang w:val="uz-Cyrl-UZ"/>
        </w:rPr>
        <w:t xml:space="preserve">xanizmi orqali bir­biriga bog`lanib muvofiqlashuvi tushuniladi. Bozor iqtisodiyoti g`oyat ko`p qirrali va murakkab iqtisodiyotdir. </w:t>
      </w:r>
      <w:r w:rsidRPr="004B3458">
        <w:rPr>
          <w:rFonts w:ascii="Times New Roman" w:hAnsi="Times New Roman"/>
          <w:sz w:val="24"/>
          <w:szCs w:val="24"/>
        </w:rPr>
        <w:t>Uning mohiyatini anglash uchun unga xos tub b</w:t>
      </w:r>
      <w:r w:rsidR="00DF2A3E">
        <w:rPr>
          <w:rFonts w:ascii="Times New Roman" w:hAnsi="Times New Roman"/>
          <w:sz w:val="24"/>
          <w:szCs w:val="24"/>
        </w:rPr>
        <w:t>e</w:t>
      </w:r>
      <w:r w:rsidRPr="004B3458">
        <w:rPr>
          <w:rFonts w:ascii="Times New Roman" w:hAnsi="Times New Roman"/>
          <w:sz w:val="24"/>
          <w:szCs w:val="24"/>
        </w:rPr>
        <w:t>lgilarni yaxlitlikda olib qarash k</w:t>
      </w:r>
      <w:r w:rsidR="00DF2A3E">
        <w:rPr>
          <w:rFonts w:ascii="Times New Roman" w:hAnsi="Times New Roman"/>
          <w:sz w:val="24"/>
          <w:szCs w:val="24"/>
        </w:rPr>
        <w:t>e</w:t>
      </w:r>
      <w:r w:rsidRPr="004B3458">
        <w:rPr>
          <w:rFonts w:ascii="Times New Roman" w:hAnsi="Times New Roman"/>
          <w:sz w:val="24"/>
          <w:szCs w:val="24"/>
        </w:rPr>
        <w:t>rak. Bu b</w:t>
      </w:r>
      <w:r w:rsidR="00DF2A3E">
        <w:rPr>
          <w:rFonts w:ascii="Times New Roman" w:hAnsi="Times New Roman"/>
          <w:sz w:val="24"/>
          <w:szCs w:val="24"/>
        </w:rPr>
        <w:t>e</w:t>
      </w:r>
      <w:r w:rsidRPr="004B3458">
        <w:rPr>
          <w:rFonts w:ascii="Times New Roman" w:hAnsi="Times New Roman"/>
          <w:sz w:val="24"/>
          <w:szCs w:val="24"/>
        </w:rPr>
        <w:t>lgilar shakllanib ulgurgan, aralash iqtisodiyotga aylangan bozor iqtisodiyoti sharoitida vujudga k</w:t>
      </w:r>
      <w:r w:rsidR="00DF2A3E">
        <w:rPr>
          <w:rFonts w:ascii="Times New Roman" w:hAnsi="Times New Roman"/>
          <w:sz w:val="24"/>
          <w:szCs w:val="24"/>
        </w:rPr>
        <w:t>e</w:t>
      </w:r>
      <w:r w:rsidRPr="004B3458">
        <w:rPr>
          <w:rFonts w:ascii="Times New Roman" w:hAnsi="Times New Roman"/>
          <w:sz w:val="24"/>
          <w:szCs w:val="24"/>
        </w:rPr>
        <w:t>ladi, bu esa hozirgi eng rivojlangan mamlakatlarda aniq ko`rinadi.Bozor iqtisodiyoti erkin tovar­pul munosabatlariga asoslangan, iqtisodiy monopolizmni inkor etuvchi, ijtimoiy mo`ljalga, aholini ijtimoiy muhofaza qilish yo`nalishiga ega bo`lgan va boshqarilib turuvchi iqtisodiyotdir. O`ziga xos mulkiy munosabatlari, ijtimoiy yo`nalishlari va tartiblanib turish usullari jihatidan bu tizim kapitalistik iqtisodiyotdan va tarixda mavjud bo`lgan sobiq sotsialistik iqtisodiyotdan farq qiladi.</w:t>
      </w:r>
    </w:p>
    <w:p w:rsidR="0098319A" w:rsidRPr="004B3458" w:rsidRDefault="0098319A" w:rsidP="00BE7E55">
      <w:pPr>
        <w:spacing w:after="0" w:line="240" w:lineRule="auto"/>
        <w:ind w:firstLine="567"/>
        <w:jc w:val="both"/>
        <w:rPr>
          <w:rFonts w:ascii="Times New Roman" w:hAnsi="Times New Roman"/>
          <w:sz w:val="24"/>
          <w:szCs w:val="24"/>
        </w:rPr>
      </w:pPr>
      <w:r w:rsidRPr="004B3458">
        <w:rPr>
          <w:rFonts w:ascii="Times New Roman" w:hAnsi="Times New Roman"/>
          <w:sz w:val="24"/>
          <w:szCs w:val="24"/>
        </w:rPr>
        <w:t>Bozor iqtisodiyotining quyidagi sub'</w:t>
      </w:r>
      <w:r w:rsidR="00DF2A3E">
        <w:rPr>
          <w:rFonts w:ascii="Times New Roman" w:hAnsi="Times New Roman"/>
          <w:sz w:val="24"/>
          <w:szCs w:val="24"/>
        </w:rPr>
        <w:t>e</w:t>
      </w:r>
      <w:r w:rsidRPr="004B3458">
        <w:rPr>
          <w:rFonts w:ascii="Times New Roman" w:hAnsi="Times New Roman"/>
          <w:sz w:val="24"/>
          <w:szCs w:val="24"/>
        </w:rPr>
        <w:t>ktlari mavjud:</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a) iqtisodiy mustaqil mulk egasi yoxud ist</w:t>
      </w:r>
      <w:r w:rsidR="00DF2A3E">
        <w:rPr>
          <w:rFonts w:ascii="Times New Roman" w:hAnsi="Times New Roman"/>
          <w:sz w:val="24"/>
          <w:szCs w:val="24"/>
        </w:rPr>
        <w:t>e</w:t>
      </w:r>
      <w:r w:rsidRPr="004B3458">
        <w:rPr>
          <w:rFonts w:ascii="Times New Roman" w:hAnsi="Times New Roman"/>
          <w:sz w:val="24"/>
          <w:szCs w:val="24"/>
        </w:rPr>
        <w:t xml:space="preserve">'molchi bo`lgan ayrim kishilar yoki guruhlar. Bularga odatda yollanib ishlovchilar, </w:t>
      </w:r>
      <w:r w:rsidR="00DF2A3E">
        <w:rPr>
          <w:rFonts w:ascii="Times New Roman" w:hAnsi="Times New Roman"/>
          <w:sz w:val="24"/>
          <w:szCs w:val="24"/>
        </w:rPr>
        <w:t>e</w:t>
      </w:r>
      <w:r w:rsidRPr="004B3458">
        <w:rPr>
          <w:rFonts w:ascii="Times New Roman" w:hAnsi="Times New Roman"/>
          <w:sz w:val="24"/>
          <w:szCs w:val="24"/>
        </w:rPr>
        <w:t>r egalari, kapital sohiblari, ishlab chiqarish vositasi egalari kiradi. Ular tadbirkorlik qilmay, o`z mulkidan daromad topadi yoki yollanib ishlaydi;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b) firma, korxona, xo`jaliklar, ularda band bo`lgan tadbirkorlar. Ular foyda olish yo`lida mustaqil ish yuritadilar, ishlab chiqarish omillarini ishga soladilar;</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v) davlat, aniqrog`i, davlatning barcha mahkama-idora tashkilotlari. Ular ham ishlab chiqarish, ham ist</w:t>
      </w:r>
      <w:r w:rsidR="00DF2A3E">
        <w:rPr>
          <w:rFonts w:ascii="Times New Roman" w:hAnsi="Times New Roman"/>
          <w:sz w:val="24"/>
          <w:szCs w:val="24"/>
        </w:rPr>
        <w:t>e</w:t>
      </w:r>
      <w:r w:rsidRPr="004B3458">
        <w:rPr>
          <w:rFonts w:ascii="Times New Roman" w:hAnsi="Times New Roman"/>
          <w:sz w:val="24"/>
          <w:szCs w:val="24"/>
        </w:rPr>
        <w:t>'mol bilan shug`ullanadilar, bozor va unda qatnashuvchilar faoliyati ustidan nazorat qiladilar.</w:t>
      </w:r>
    </w:p>
    <w:p w:rsidR="0098319A" w:rsidRPr="004B3458" w:rsidRDefault="0098319A" w:rsidP="00BE7E55">
      <w:pPr>
        <w:spacing w:after="0" w:line="240" w:lineRule="auto"/>
        <w:ind w:firstLine="567"/>
        <w:jc w:val="both"/>
        <w:rPr>
          <w:rFonts w:ascii="Times New Roman" w:hAnsi="Times New Roman"/>
          <w:sz w:val="24"/>
          <w:szCs w:val="24"/>
        </w:rPr>
      </w:pPr>
      <w:r w:rsidRPr="004B3458">
        <w:rPr>
          <w:rFonts w:ascii="Times New Roman" w:hAnsi="Times New Roman"/>
          <w:sz w:val="24"/>
          <w:szCs w:val="24"/>
        </w:rPr>
        <w:t xml:space="preserve">Bozor iqtisodiyoti ishtirokchilari o`zaro aloqaga kirishadilar. Ish kuchi, </w:t>
      </w:r>
      <w:r w:rsidR="00DF2A3E">
        <w:rPr>
          <w:rFonts w:ascii="Times New Roman" w:hAnsi="Times New Roman"/>
          <w:sz w:val="24"/>
          <w:szCs w:val="24"/>
        </w:rPr>
        <w:t>e</w:t>
      </w:r>
      <w:r w:rsidRPr="004B3458">
        <w:rPr>
          <w:rFonts w:ascii="Times New Roman" w:hAnsi="Times New Roman"/>
          <w:sz w:val="24"/>
          <w:szCs w:val="24"/>
        </w:rPr>
        <w:t>r, kapital va  boshqa vosita egalari ularni korxona, firmalarga sotadi. Ular o`z navbatida ishlab chiqarish omillaridan foydalanib, tovar va xizmatlar yaratadilar, ularni taklif etadilar.</w:t>
      </w:r>
    </w:p>
    <w:p w:rsidR="0098319A" w:rsidRPr="004B3458" w:rsidRDefault="0098319A" w:rsidP="00BE7E55">
      <w:pPr>
        <w:spacing w:after="0" w:line="240" w:lineRule="auto"/>
        <w:ind w:firstLine="567"/>
        <w:jc w:val="both"/>
        <w:rPr>
          <w:rFonts w:ascii="Times New Roman" w:hAnsi="Times New Roman"/>
          <w:sz w:val="24"/>
          <w:szCs w:val="24"/>
        </w:rPr>
      </w:pPr>
    </w:p>
    <w:p w:rsidR="0098319A" w:rsidRPr="000F6314" w:rsidRDefault="0098319A" w:rsidP="00BE7E55">
      <w:pPr>
        <w:spacing w:after="0" w:line="240" w:lineRule="auto"/>
        <w:jc w:val="both"/>
        <w:rPr>
          <w:rFonts w:ascii="Times New Roman" w:hAnsi="Times New Roman"/>
          <w:b/>
          <w:sz w:val="24"/>
          <w:szCs w:val="24"/>
        </w:rPr>
      </w:pPr>
      <w:r w:rsidRPr="000F6314">
        <w:rPr>
          <w:rFonts w:ascii="Times New Roman" w:hAnsi="Times New Roman"/>
          <w:b/>
          <w:sz w:val="24"/>
          <w:szCs w:val="24"/>
        </w:rPr>
        <w:t>2</w:t>
      </w:r>
      <w:r w:rsidRPr="000F6314">
        <w:rPr>
          <w:rFonts w:ascii="Times New Roman" w:hAnsi="Times New Roman"/>
          <w:b/>
          <w:bCs/>
          <w:sz w:val="24"/>
          <w:szCs w:val="24"/>
        </w:rPr>
        <w:t>­</w:t>
      </w:r>
      <w:r w:rsidRPr="000F6314">
        <w:rPr>
          <w:rFonts w:ascii="Times New Roman" w:hAnsi="Times New Roman"/>
          <w:b/>
          <w:sz w:val="24"/>
          <w:szCs w:val="24"/>
        </w:rPr>
        <w:t>Bozor iqtisodiyotining asosiy b</w:t>
      </w:r>
      <w:r w:rsidR="00DF2A3E">
        <w:rPr>
          <w:rFonts w:ascii="Times New Roman" w:hAnsi="Times New Roman"/>
          <w:b/>
          <w:sz w:val="24"/>
          <w:szCs w:val="24"/>
        </w:rPr>
        <w:t>e</w:t>
      </w:r>
      <w:r w:rsidRPr="000F6314">
        <w:rPr>
          <w:rFonts w:ascii="Times New Roman" w:hAnsi="Times New Roman"/>
          <w:b/>
          <w:sz w:val="24"/>
          <w:szCs w:val="24"/>
        </w:rPr>
        <w:t>lgilari</w:t>
      </w:r>
    </w:p>
    <w:p w:rsidR="0098319A" w:rsidRPr="004B3458" w:rsidRDefault="0098319A" w:rsidP="00BE7E55">
      <w:pPr>
        <w:spacing w:after="0" w:line="240" w:lineRule="auto"/>
        <w:jc w:val="both"/>
        <w:rPr>
          <w:rFonts w:ascii="Times New Roman" w:hAnsi="Times New Roman"/>
          <w:sz w:val="24"/>
          <w:szCs w:val="24"/>
        </w:rPr>
      </w:pPr>
    </w:p>
    <w:p w:rsidR="0098319A" w:rsidRPr="004B3458" w:rsidRDefault="0098319A" w:rsidP="00BE7E55">
      <w:pPr>
        <w:pStyle w:val="33"/>
        <w:spacing w:after="0" w:line="240" w:lineRule="auto"/>
        <w:jc w:val="both"/>
        <w:rPr>
          <w:rFonts w:ascii="Times New Roman" w:hAnsi="Times New Roman"/>
          <w:sz w:val="24"/>
          <w:szCs w:val="24"/>
        </w:rPr>
      </w:pPr>
      <w:r w:rsidRPr="004B3458">
        <w:rPr>
          <w:rFonts w:ascii="Times New Roman" w:hAnsi="Times New Roman"/>
          <w:sz w:val="24"/>
          <w:szCs w:val="24"/>
        </w:rPr>
        <w:t>Bozor iqtisodiyotining mohiyatini anglash uchun uning asosiy b</w:t>
      </w:r>
      <w:r w:rsidR="00DF2A3E">
        <w:rPr>
          <w:rFonts w:ascii="Times New Roman" w:hAnsi="Times New Roman"/>
          <w:sz w:val="24"/>
          <w:szCs w:val="24"/>
        </w:rPr>
        <w:t>e</w:t>
      </w:r>
      <w:r w:rsidRPr="004B3458">
        <w:rPr>
          <w:rFonts w:ascii="Times New Roman" w:hAnsi="Times New Roman"/>
          <w:sz w:val="24"/>
          <w:szCs w:val="24"/>
        </w:rPr>
        <w:t>lgilarini ko`rib chiqamiz.</w:t>
      </w:r>
    </w:p>
    <w:p w:rsidR="0098319A" w:rsidRPr="004B3458" w:rsidRDefault="0098319A" w:rsidP="00BE7E55">
      <w:pPr>
        <w:pStyle w:val="33"/>
        <w:spacing w:after="0" w:line="240" w:lineRule="auto"/>
        <w:ind w:left="0"/>
        <w:jc w:val="both"/>
        <w:rPr>
          <w:rFonts w:ascii="Times New Roman" w:hAnsi="Times New Roman"/>
          <w:sz w:val="24"/>
          <w:szCs w:val="24"/>
        </w:rPr>
      </w:pPr>
      <w:r w:rsidRPr="004B3458">
        <w:rPr>
          <w:rFonts w:ascii="Times New Roman" w:hAnsi="Times New Roman"/>
          <w:sz w:val="24"/>
          <w:szCs w:val="24"/>
        </w:rPr>
        <w:lastRenderedPageBreak/>
        <w:t>Bozor iqtisodiyotining eng muhim b</w:t>
      </w:r>
      <w:r w:rsidR="00DF2A3E">
        <w:rPr>
          <w:rFonts w:ascii="Times New Roman" w:hAnsi="Times New Roman"/>
          <w:sz w:val="24"/>
          <w:szCs w:val="24"/>
        </w:rPr>
        <w:t>e</w:t>
      </w:r>
      <w:r w:rsidRPr="004B3458">
        <w:rPr>
          <w:rFonts w:ascii="Times New Roman" w:hAnsi="Times New Roman"/>
          <w:sz w:val="24"/>
          <w:szCs w:val="24"/>
        </w:rPr>
        <w:t>lgisi-iqtisodiy plyuralizm hisoblanadi, ya'ni mulk shakllari va xo`jalik yuritish usullarining turli­tuman bo`lishidir. Turli shakllardagi mulklar erkin, yonma­yon, h</w:t>
      </w:r>
      <w:r w:rsidR="00DF2A3E">
        <w:rPr>
          <w:rFonts w:ascii="Times New Roman" w:hAnsi="Times New Roman"/>
          <w:sz w:val="24"/>
          <w:szCs w:val="24"/>
        </w:rPr>
        <w:t>e</w:t>
      </w:r>
      <w:r w:rsidRPr="004B3458">
        <w:rPr>
          <w:rFonts w:ascii="Times New Roman" w:hAnsi="Times New Roman"/>
          <w:sz w:val="24"/>
          <w:szCs w:val="24"/>
        </w:rPr>
        <w:t>ch bir ch</w:t>
      </w:r>
      <w:r w:rsidR="00DF2A3E">
        <w:rPr>
          <w:rFonts w:ascii="Times New Roman" w:hAnsi="Times New Roman"/>
          <w:sz w:val="24"/>
          <w:szCs w:val="24"/>
        </w:rPr>
        <w:t>e</w:t>
      </w:r>
      <w:r w:rsidRPr="004B3458">
        <w:rPr>
          <w:rFonts w:ascii="Times New Roman" w:hAnsi="Times New Roman"/>
          <w:sz w:val="24"/>
          <w:szCs w:val="24"/>
        </w:rPr>
        <w:t>garalanmagan holda rivojlanadi. Turli mulklar muvozanatda bo`lib, ayrim  mulk shaklining hukmronligiga yo`l b</w:t>
      </w:r>
      <w:r w:rsidR="00DF2A3E">
        <w:rPr>
          <w:rFonts w:ascii="Times New Roman" w:hAnsi="Times New Roman"/>
          <w:sz w:val="24"/>
          <w:szCs w:val="24"/>
        </w:rPr>
        <w:t>e</w:t>
      </w:r>
      <w:r w:rsidRPr="004B3458">
        <w:rPr>
          <w:rFonts w:ascii="Times New Roman" w:hAnsi="Times New Roman"/>
          <w:sz w:val="24"/>
          <w:szCs w:val="24"/>
        </w:rPr>
        <w:t>rilmaydi. Xo`jalik yuritish usullari ham har xil bo`ladi. Yakka tartibda, jamoa­uyushmaga birikkan holda, sh</w:t>
      </w:r>
      <w:r w:rsidR="00DF2A3E">
        <w:rPr>
          <w:rFonts w:ascii="Times New Roman" w:hAnsi="Times New Roman"/>
          <w:sz w:val="24"/>
          <w:szCs w:val="24"/>
        </w:rPr>
        <w:t>e</w:t>
      </w:r>
      <w:r w:rsidRPr="004B3458">
        <w:rPr>
          <w:rFonts w:ascii="Times New Roman" w:hAnsi="Times New Roman"/>
          <w:sz w:val="24"/>
          <w:szCs w:val="24"/>
        </w:rPr>
        <w:t>rikchilik­paychilik yoxud aktsion</w:t>
      </w:r>
      <w:r w:rsidR="00DF2A3E">
        <w:rPr>
          <w:rFonts w:ascii="Times New Roman" w:hAnsi="Times New Roman"/>
          <w:sz w:val="24"/>
          <w:szCs w:val="24"/>
        </w:rPr>
        <w:t>e</w:t>
      </w:r>
      <w:r w:rsidRPr="004B3458">
        <w:rPr>
          <w:rFonts w:ascii="Times New Roman" w:hAnsi="Times New Roman"/>
          <w:sz w:val="24"/>
          <w:szCs w:val="24"/>
        </w:rPr>
        <w:t xml:space="preserve">rlik asosida, o`z mablag`iga yoki qarzga olingan mablag`ga tayanib xo`jalik yuritish, </w:t>
      </w:r>
      <w:r w:rsidR="00DF2A3E">
        <w:rPr>
          <w:rFonts w:ascii="Times New Roman" w:hAnsi="Times New Roman"/>
          <w:sz w:val="24"/>
          <w:szCs w:val="24"/>
        </w:rPr>
        <w:t>e</w:t>
      </w:r>
      <w:r w:rsidRPr="004B3458">
        <w:rPr>
          <w:rFonts w:ascii="Times New Roman" w:hAnsi="Times New Roman"/>
          <w:sz w:val="24"/>
          <w:szCs w:val="24"/>
        </w:rPr>
        <w:t>r va boshqa vositalarni ijaraga olish va ishlatish kabilar birgalikda boradi. Bozor iqtisodiyoti erkin iqtisodiyotdir. Iqtisodiy faoliyat erkinligining asosi ishlab chiqarish omillari yoki yaratilgan tovarlarning mulk ob'</w:t>
      </w:r>
      <w:r w:rsidR="00DF2A3E">
        <w:rPr>
          <w:rFonts w:ascii="Times New Roman" w:hAnsi="Times New Roman"/>
          <w:sz w:val="24"/>
          <w:szCs w:val="24"/>
        </w:rPr>
        <w:t>e</w:t>
      </w:r>
      <w:r w:rsidRPr="004B3458">
        <w:rPr>
          <w:rFonts w:ascii="Times New Roman" w:hAnsi="Times New Roman"/>
          <w:sz w:val="24"/>
          <w:szCs w:val="24"/>
        </w:rPr>
        <w:t>kti bo`lishi, mulkdorlarning esa mustaqillikka ega bo`lishidir. Ishlab chiqaruvchi yoki ist</w:t>
      </w:r>
      <w:r w:rsidR="00DF2A3E">
        <w:rPr>
          <w:rFonts w:ascii="Times New Roman" w:hAnsi="Times New Roman"/>
          <w:sz w:val="24"/>
          <w:szCs w:val="24"/>
        </w:rPr>
        <w:t>e</w:t>
      </w:r>
      <w:r w:rsidRPr="004B3458">
        <w:rPr>
          <w:rFonts w:ascii="Times New Roman" w:hAnsi="Times New Roman"/>
          <w:sz w:val="24"/>
          <w:szCs w:val="24"/>
        </w:rPr>
        <w:t>'molchi o`z tovarini yoki pulini o`zi bilganicha ishlatadi. Bozor iqtisodiyoti erkin bo`lganidan u har qanday iqtisodiy monopolizmni inkor etadi. Iqtisodiy monopolizm - korxona, tashkilot  yoxud davlatning umuman iqtisodiyotda yoki uning biror sohasida tanho hukmronlik qilishi. Iqtisodiyotdagi monopolizm ishlab chiqarishning o`zida, savdo­sotiqda, kr</w:t>
      </w:r>
      <w:r w:rsidR="00DF2A3E">
        <w:rPr>
          <w:rFonts w:ascii="Times New Roman" w:hAnsi="Times New Roman"/>
          <w:sz w:val="24"/>
          <w:szCs w:val="24"/>
        </w:rPr>
        <w:t>e</w:t>
      </w:r>
      <w:r w:rsidRPr="004B3458">
        <w:rPr>
          <w:rFonts w:ascii="Times New Roman" w:hAnsi="Times New Roman"/>
          <w:sz w:val="24"/>
          <w:szCs w:val="24"/>
        </w:rPr>
        <w:t>dit­bank tizimida yoki ist</w:t>
      </w:r>
      <w:r w:rsidR="00DF2A3E">
        <w:rPr>
          <w:rFonts w:ascii="Times New Roman" w:hAnsi="Times New Roman"/>
          <w:sz w:val="24"/>
          <w:szCs w:val="24"/>
        </w:rPr>
        <w:t>e</w:t>
      </w:r>
      <w:r w:rsidRPr="004B3458">
        <w:rPr>
          <w:rFonts w:ascii="Times New Roman" w:hAnsi="Times New Roman"/>
          <w:sz w:val="24"/>
          <w:szCs w:val="24"/>
        </w:rPr>
        <w:t>'mol doirasida mavjud bo`ladi. Iqtisodiyotdagi monopolizmning tayanchi muayyan mulk shaklining tanho hukmronligidir. Bunday mavq</w:t>
      </w:r>
      <w:r w:rsidR="00DF2A3E">
        <w:rPr>
          <w:rFonts w:ascii="Times New Roman" w:hAnsi="Times New Roman"/>
          <w:sz w:val="24"/>
          <w:szCs w:val="24"/>
        </w:rPr>
        <w:t>e</w:t>
      </w:r>
      <w:r w:rsidRPr="004B3458">
        <w:rPr>
          <w:rFonts w:ascii="Times New Roman" w:hAnsi="Times New Roman"/>
          <w:sz w:val="24"/>
          <w:szCs w:val="24"/>
        </w:rPr>
        <w:t xml:space="preserve"> esa siyosiy xokimiyat va g`oyaviy sohadagi monopolizmni yuzaga chiqaradi. Iqtisodiy taraqqiyotga yo`l ochish  uchun iqtisodiyotdagi monopolizmni tugatish zarur, chunki monopoliya o`z tabiatiga ko`ra ishlab chiqarishda turg`unlik paydo qiladi, hukmron mavq</w:t>
      </w:r>
      <w:r w:rsidR="00DF2A3E">
        <w:rPr>
          <w:rFonts w:ascii="Times New Roman" w:hAnsi="Times New Roman"/>
          <w:sz w:val="24"/>
          <w:szCs w:val="24"/>
        </w:rPr>
        <w:t>e</w:t>
      </w:r>
      <w:r w:rsidRPr="004B3458">
        <w:rPr>
          <w:rFonts w:ascii="Times New Roman" w:hAnsi="Times New Roman"/>
          <w:sz w:val="24"/>
          <w:szCs w:val="24"/>
        </w:rPr>
        <w:t>ga tayanib, sarflarni kamaytirmay, foyda ko`rishi mumkin, raqobatning yo`qligi yoki zaifligidan foydalanib,  bozorda o`z izmini o`tkazishi mumkin. Monopoliya turg`unlikni yuzaga chiqaradi, tashabbusni ch</w:t>
      </w:r>
      <w:r w:rsidR="00DF2A3E">
        <w:rPr>
          <w:rFonts w:ascii="Times New Roman" w:hAnsi="Times New Roman"/>
          <w:sz w:val="24"/>
          <w:szCs w:val="24"/>
        </w:rPr>
        <w:t>e</w:t>
      </w:r>
      <w:r w:rsidRPr="004B3458">
        <w:rPr>
          <w:rFonts w:ascii="Times New Roman" w:hAnsi="Times New Roman"/>
          <w:sz w:val="24"/>
          <w:szCs w:val="24"/>
        </w:rPr>
        <w:t>garalaydi. Shu sababli bozor iqtisodiyoti u bilan chiqisha olmaydi. Mana shu jihatdan bozor iqtisodiyoti antimonopol yo`nalishga ega.Bozor iqtisodiyoti sharoitida o`zaro munosabatlar manfaatlarni ko`zlagan holda o`rnatiladi. Ish yuzasidan bo`lgan munosabatlar (sh</w:t>
      </w:r>
      <w:r w:rsidR="00DF2A3E">
        <w:rPr>
          <w:rFonts w:ascii="Times New Roman" w:hAnsi="Times New Roman"/>
          <w:sz w:val="24"/>
          <w:szCs w:val="24"/>
        </w:rPr>
        <w:t>e</w:t>
      </w:r>
      <w:r w:rsidRPr="004B3458">
        <w:rPr>
          <w:rFonts w:ascii="Times New Roman" w:hAnsi="Times New Roman"/>
          <w:sz w:val="24"/>
          <w:szCs w:val="24"/>
        </w:rPr>
        <w:t>riklik) erkin shakllanadi. Turli ishlab chiqaruvchilar bir­biri bilan manfaatli aloqa o`rnatadilar. Bozorda esa xaridor bilan sotuvchi bir­birini erkin tanlaydi. Bozor iqtisodiyotida tovar taqchilligi bo`lmaydi, shu sababdan bozorda ishlab chiqaruvchi emas, balki ist</w:t>
      </w:r>
      <w:r w:rsidR="00DF2A3E">
        <w:rPr>
          <w:rFonts w:ascii="Times New Roman" w:hAnsi="Times New Roman"/>
          <w:sz w:val="24"/>
          <w:szCs w:val="24"/>
        </w:rPr>
        <w:t>e</w:t>
      </w:r>
      <w:r w:rsidRPr="004B3458">
        <w:rPr>
          <w:rFonts w:ascii="Times New Roman" w:hAnsi="Times New Roman"/>
          <w:sz w:val="24"/>
          <w:szCs w:val="24"/>
        </w:rPr>
        <w:t>'molchi (xaridor) o`z izmini o`tkazadi, tovar va xizmatlarning sifatiga va narxiga qarab tanlab olish imkoniga ega bo`ladi.Bozor iqtisodiyotining yana bir b</w:t>
      </w:r>
      <w:r w:rsidR="00DF2A3E">
        <w:rPr>
          <w:rFonts w:ascii="Times New Roman" w:hAnsi="Times New Roman"/>
          <w:sz w:val="24"/>
          <w:szCs w:val="24"/>
        </w:rPr>
        <w:t>e</w:t>
      </w:r>
      <w:r w:rsidRPr="004B3458">
        <w:rPr>
          <w:rFonts w:ascii="Times New Roman" w:hAnsi="Times New Roman"/>
          <w:sz w:val="24"/>
          <w:szCs w:val="24"/>
        </w:rPr>
        <w:t>lgisi narxlarning lib</w:t>
      </w:r>
      <w:r w:rsidR="00DF2A3E">
        <w:rPr>
          <w:rFonts w:ascii="Times New Roman" w:hAnsi="Times New Roman"/>
          <w:sz w:val="24"/>
          <w:szCs w:val="24"/>
        </w:rPr>
        <w:t>e</w:t>
      </w:r>
      <w:r w:rsidRPr="004B3458">
        <w:rPr>
          <w:rFonts w:ascii="Times New Roman" w:hAnsi="Times New Roman"/>
          <w:sz w:val="24"/>
          <w:szCs w:val="24"/>
        </w:rPr>
        <w:t>rallashuvi, ya'ni narx­navoning erkin tashkil topishidir. Tovarlar narxini davlat yuqoridan b</w:t>
      </w:r>
      <w:r w:rsidR="00DF2A3E">
        <w:rPr>
          <w:rFonts w:ascii="Times New Roman" w:hAnsi="Times New Roman"/>
          <w:sz w:val="24"/>
          <w:szCs w:val="24"/>
        </w:rPr>
        <w:t>e</w:t>
      </w:r>
      <w:r w:rsidRPr="004B3458">
        <w:rPr>
          <w:rFonts w:ascii="Times New Roman" w:hAnsi="Times New Roman"/>
          <w:sz w:val="24"/>
          <w:szCs w:val="24"/>
        </w:rPr>
        <w:t>lgilamaydi, narx ayrim ishlab chiqaruvchi yoki ist</w:t>
      </w:r>
      <w:r w:rsidR="00DF2A3E">
        <w:rPr>
          <w:rFonts w:ascii="Times New Roman" w:hAnsi="Times New Roman"/>
          <w:sz w:val="24"/>
          <w:szCs w:val="24"/>
        </w:rPr>
        <w:t>e</w:t>
      </w:r>
      <w:r w:rsidRPr="004B3458">
        <w:rPr>
          <w:rFonts w:ascii="Times New Roman" w:hAnsi="Times New Roman"/>
          <w:sz w:val="24"/>
          <w:szCs w:val="24"/>
        </w:rPr>
        <w:t>'molchi tazyiqi ostida shakllanmaydi. Narx bozordagi talab va taklifga qarab, xaridor bilan sotuvchining savdolashuviga binoan yuzaga k</w:t>
      </w:r>
      <w:r w:rsidR="00DF2A3E">
        <w:rPr>
          <w:rFonts w:ascii="Times New Roman" w:hAnsi="Times New Roman"/>
          <w:sz w:val="24"/>
          <w:szCs w:val="24"/>
        </w:rPr>
        <w:t>e</w:t>
      </w:r>
      <w:r w:rsidRPr="004B3458">
        <w:rPr>
          <w:rFonts w:ascii="Times New Roman" w:hAnsi="Times New Roman"/>
          <w:sz w:val="24"/>
          <w:szCs w:val="24"/>
        </w:rPr>
        <w:t>ladi.Bozor iqtisodiyoti moslashuvchan  iqtisodiy tizimdir. U sharoit o`zgarishlariga darhol javob b</w:t>
      </w:r>
      <w:r w:rsidR="00DF2A3E">
        <w:rPr>
          <w:rFonts w:ascii="Times New Roman" w:hAnsi="Times New Roman"/>
          <w:sz w:val="24"/>
          <w:szCs w:val="24"/>
        </w:rPr>
        <w:t>e</w:t>
      </w:r>
      <w:r w:rsidRPr="004B3458">
        <w:rPr>
          <w:rFonts w:ascii="Times New Roman" w:hAnsi="Times New Roman"/>
          <w:sz w:val="24"/>
          <w:szCs w:val="24"/>
        </w:rPr>
        <w:t xml:space="preserve">radi, nima </w:t>
      </w:r>
      <w:r w:rsidR="00DF2A3E">
        <w:rPr>
          <w:rFonts w:ascii="Times New Roman" w:hAnsi="Times New Roman"/>
          <w:sz w:val="24"/>
          <w:szCs w:val="24"/>
        </w:rPr>
        <w:t>e</w:t>
      </w:r>
      <w:r w:rsidRPr="004B3458">
        <w:rPr>
          <w:rFonts w:ascii="Times New Roman" w:hAnsi="Times New Roman"/>
          <w:sz w:val="24"/>
          <w:szCs w:val="24"/>
        </w:rPr>
        <w:t>tishmasa, shuni darhol ishlab chiqarishni ta'minlaydi. Uning muhim b</w:t>
      </w:r>
      <w:r w:rsidR="00DF2A3E">
        <w:rPr>
          <w:rFonts w:ascii="Times New Roman" w:hAnsi="Times New Roman"/>
          <w:sz w:val="24"/>
          <w:szCs w:val="24"/>
        </w:rPr>
        <w:t>e</w:t>
      </w:r>
      <w:r w:rsidRPr="004B3458">
        <w:rPr>
          <w:rFonts w:ascii="Times New Roman" w:hAnsi="Times New Roman"/>
          <w:sz w:val="24"/>
          <w:szCs w:val="24"/>
        </w:rPr>
        <w:t>lgilaridan yana biri novatsiyaga moyillikdir. U fan­t</w:t>
      </w:r>
      <w:r w:rsidR="00DF2A3E">
        <w:rPr>
          <w:rFonts w:ascii="Times New Roman" w:hAnsi="Times New Roman"/>
          <w:sz w:val="24"/>
          <w:szCs w:val="24"/>
        </w:rPr>
        <w:t>e</w:t>
      </w:r>
      <w:r w:rsidRPr="004B3458">
        <w:rPr>
          <w:rFonts w:ascii="Times New Roman" w:hAnsi="Times New Roman"/>
          <w:sz w:val="24"/>
          <w:szCs w:val="24"/>
        </w:rPr>
        <w:t>xnika yangiliklarini darhol qabul qiladi, yangi tovarlarni, yangi t</w:t>
      </w:r>
      <w:r w:rsidR="00DF2A3E">
        <w:rPr>
          <w:rFonts w:ascii="Times New Roman" w:hAnsi="Times New Roman"/>
          <w:sz w:val="24"/>
          <w:szCs w:val="24"/>
        </w:rPr>
        <w:t>e</w:t>
      </w:r>
      <w:r w:rsidRPr="004B3458">
        <w:rPr>
          <w:rFonts w:ascii="Times New Roman" w:hAnsi="Times New Roman"/>
          <w:sz w:val="24"/>
          <w:szCs w:val="24"/>
        </w:rPr>
        <w:t>xnologiyani va ishlab chiqarishni boshqarish usullarini joriy etishni ta'minlaydi, chunki bu raqobatda yutqazmaslik, yaxshi foyda ko`rish, obro`­e'tibor orttirish sharti bo`lib xizmat qiladi. Bozor iqtisodiyoti tovarlar va xizmatlar to`kinchiligini yuzaga k</w:t>
      </w:r>
      <w:r w:rsidR="00DF2A3E">
        <w:rPr>
          <w:rFonts w:ascii="Times New Roman" w:hAnsi="Times New Roman"/>
          <w:sz w:val="24"/>
          <w:szCs w:val="24"/>
        </w:rPr>
        <w:t>e</w:t>
      </w:r>
      <w:r w:rsidRPr="004B3458">
        <w:rPr>
          <w:rFonts w:ascii="Times New Roman" w:hAnsi="Times New Roman"/>
          <w:sz w:val="24"/>
          <w:szCs w:val="24"/>
        </w:rPr>
        <w:t>ltiradi, ko`pchilik tovarlardan eng yaxshisini tanlab olgan holda ehtiyojni qondirish imkonini b</w:t>
      </w:r>
      <w:r w:rsidR="00DF2A3E">
        <w:rPr>
          <w:rFonts w:ascii="Times New Roman" w:hAnsi="Times New Roman"/>
          <w:sz w:val="24"/>
          <w:szCs w:val="24"/>
        </w:rPr>
        <w:t>e</w:t>
      </w:r>
      <w:r w:rsidRPr="004B3458">
        <w:rPr>
          <w:rFonts w:ascii="Times New Roman" w:hAnsi="Times New Roman"/>
          <w:sz w:val="24"/>
          <w:szCs w:val="24"/>
        </w:rPr>
        <w:t>radi.Ammo bozor iqtisodiyotini  hamma dardga davo d</w:t>
      </w:r>
      <w:r w:rsidR="00DF2A3E">
        <w:rPr>
          <w:rFonts w:ascii="Times New Roman" w:hAnsi="Times New Roman"/>
          <w:sz w:val="24"/>
          <w:szCs w:val="24"/>
        </w:rPr>
        <w:t>e</w:t>
      </w:r>
      <w:r w:rsidRPr="004B3458">
        <w:rPr>
          <w:rFonts w:ascii="Times New Roman" w:hAnsi="Times New Roman"/>
          <w:sz w:val="24"/>
          <w:szCs w:val="24"/>
        </w:rPr>
        <w:t>b, uni haddan tashqari olqishlash unga xolisona baho b</w:t>
      </w:r>
      <w:r w:rsidR="00DF2A3E">
        <w:rPr>
          <w:rFonts w:ascii="Times New Roman" w:hAnsi="Times New Roman"/>
          <w:sz w:val="24"/>
          <w:szCs w:val="24"/>
        </w:rPr>
        <w:t>e</w:t>
      </w:r>
      <w:r w:rsidRPr="004B3458">
        <w:rPr>
          <w:rFonts w:ascii="Times New Roman" w:hAnsi="Times New Roman"/>
          <w:sz w:val="24"/>
          <w:szCs w:val="24"/>
        </w:rPr>
        <w:t>rishdan yiroq. Uning o`ziga xos muammolari, zaif tomonlari ham yo`q emas. Bozor iqtisodiyoti millionlab ishlab chiqaruvchi va ist</w:t>
      </w:r>
      <w:r w:rsidR="00DF2A3E">
        <w:rPr>
          <w:rFonts w:ascii="Times New Roman" w:hAnsi="Times New Roman"/>
          <w:sz w:val="24"/>
          <w:szCs w:val="24"/>
        </w:rPr>
        <w:t>e</w:t>
      </w:r>
      <w:r w:rsidRPr="004B3458">
        <w:rPr>
          <w:rFonts w:ascii="Times New Roman" w:hAnsi="Times New Roman"/>
          <w:sz w:val="24"/>
          <w:szCs w:val="24"/>
        </w:rPr>
        <w:t>'molchilarning faoliyati bo`lganidan unga tarqoqlik va xudbinlik (egoizm) ham xos. U o`z­o`zidan davlat va jamoatchilik ishtirokisiz tabiatni muhofaza etish, ekologik muvozanatni ta'minlashni yuzaga chiqarmaydi. Jamiyat uchun zarur bo`lgan, l</w:t>
      </w:r>
      <w:r w:rsidR="00DF2A3E">
        <w:rPr>
          <w:rFonts w:ascii="Times New Roman" w:hAnsi="Times New Roman"/>
          <w:sz w:val="24"/>
          <w:szCs w:val="24"/>
        </w:rPr>
        <w:t>e</w:t>
      </w:r>
      <w:r w:rsidRPr="004B3458">
        <w:rPr>
          <w:rFonts w:ascii="Times New Roman" w:hAnsi="Times New Roman"/>
          <w:sz w:val="24"/>
          <w:szCs w:val="24"/>
        </w:rPr>
        <w:t>kin xarajatlar qaytimi s</w:t>
      </w:r>
      <w:r w:rsidR="00DF2A3E">
        <w:rPr>
          <w:rFonts w:ascii="Times New Roman" w:hAnsi="Times New Roman"/>
          <w:sz w:val="24"/>
          <w:szCs w:val="24"/>
        </w:rPr>
        <w:t>e</w:t>
      </w:r>
      <w:r w:rsidRPr="004B3458">
        <w:rPr>
          <w:rFonts w:ascii="Times New Roman" w:hAnsi="Times New Roman"/>
          <w:sz w:val="24"/>
          <w:szCs w:val="24"/>
        </w:rPr>
        <w:t>kin bo`ladigan, katta mablag` talab qiladigan inshootlar va binolarning  qurilishi rag`batlantirmaydi. Darhol foyda k</w:t>
      </w:r>
      <w:r w:rsidR="00DF2A3E">
        <w:rPr>
          <w:rFonts w:ascii="Times New Roman" w:hAnsi="Times New Roman"/>
          <w:sz w:val="24"/>
          <w:szCs w:val="24"/>
        </w:rPr>
        <w:t>e</w:t>
      </w:r>
      <w:r w:rsidRPr="004B3458">
        <w:rPr>
          <w:rFonts w:ascii="Times New Roman" w:hAnsi="Times New Roman"/>
          <w:sz w:val="24"/>
          <w:szCs w:val="24"/>
        </w:rPr>
        <w:t>ltirmaydigan, l</w:t>
      </w:r>
      <w:r w:rsidR="00DF2A3E">
        <w:rPr>
          <w:rFonts w:ascii="Times New Roman" w:hAnsi="Times New Roman"/>
          <w:sz w:val="24"/>
          <w:szCs w:val="24"/>
        </w:rPr>
        <w:t>e</w:t>
      </w:r>
      <w:r w:rsidRPr="004B3458">
        <w:rPr>
          <w:rFonts w:ascii="Times New Roman" w:hAnsi="Times New Roman"/>
          <w:sz w:val="24"/>
          <w:szCs w:val="24"/>
        </w:rPr>
        <w:t>kin ilm­ma'rifat k</w:t>
      </w:r>
      <w:r w:rsidR="00DF2A3E">
        <w:rPr>
          <w:rFonts w:ascii="Times New Roman" w:hAnsi="Times New Roman"/>
          <w:sz w:val="24"/>
          <w:szCs w:val="24"/>
        </w:rPr>
        <w:t>e</w:t>
      </w:r>
      <w:r w:rsidRPr="004B3458">
        <w:rPr>
          <w:rFonts w:ascii="Times New Roman" w:hAnsi="Times New Roman"/>
          <w:sz w:val="24"/>
          <w:szCs w:val="24"/>
        </w:rPr>
        <w:t>lajagi uchun muhim bo`lgan nazariy izlanishlarni ham rag`batlantirmaydi. Bozor iqtisodiyoti ham sakrab-sakrab, siklli ravishda  rivojlanadi, iqtisodiy yuksalishlar bilan birga inqiroz va tanglik ham paydo bo`ladi. Bozor iqtisodiyotining ham, har qanday iqtisodiyot kabi, o`z rivojlanish qonunlari mavjud. Unga xos qonunlar tizimini ikki guruhga bo`lish mumkin:</w:t>
      </w:r>
    </w:p>
    <w:p w:rsidR="0098319A" w:rsidRPr="004B3458" w:rsidRDefault="0098319A" w:rsidP="00BE7E55">
      <w:pPr>
        <w:pStyle w:val="33"/>
        <w:spacing w:after="0" w:line="240" w:lineRule="auto"/>
        <w:ind w:left="0"/>
        <w:jc w:val="both"/>
        <w:rPr>
          <w:rFonts w:ascii="Times New Roman" w:hAnsi="Times New Roman"/>
          <w:sz w:val="24"/>
          <w:szCs w:val="24"/>
        </w:rPr>
      </w:pPr>
      <w:r w:rsidRPr="004B3458">
        <w:rPr>
          <w:rFonts w:ascii="Times New Roman" w:hAnsi="Times New Roman"/>
          <w:sz w:val="24"/>
          <w:szCs w:val="24"/>
        </w:rPr>
        <w:t>a) umumiqtisodiy, l</w:t>
      </w:r>
      <w:r w:rsidR="00DF2A3E">
        <w:rPr>
          <w:rFonts w:ascii="Times New Roman" w:hAnsi="Times New Roman"/>
          <w:sz w:val="24"/>
          <w:szCs w:val="24"/>
        </w:rPr>
        <w:t>e</w:t>
      </w:r>
      <w:r w:rsidRPr="004B3458">
        <w:rPr>
          <w:rFonts w:ascii="Times New Roman" w:hAnsi="Times New Roman"/>
          <w:sz w:val="24"/>
          <w:szCs w:val="24"/>
        </w:rPr>
        <w:t>kin bozor iqtisodiyotida ham amal qilishda davom etgan qonunlar;</w:t>
      </w:r>
    </w:p>
    <w:p w:rsidR="0098319A" w:rsidRPr="004B3458" w:rsidRDefault="0098319A" w:rsidP="00BE7E55">
      <w:pPr>
        <w:pStyle w:val="33"/>
        <w:spacing w:after="0" w:line="240" w:lineRule="auto"/>
        <w:ind w:left="0"/>
        <w:jc w:val="both"/>
        <w:rPr>
          <w:rFonts w:ascii="Times New Roman" w:hAnsi="Times New Roman"/>
          <w:sz w:val="24"/>
          <w:szCs w:val="24"/>
        </w:rPr>
      </w:pPr>
      <w:r w:rsidRPr="004B3458">
        <w:rPr>
          <w:rFonts w:ascii="Times New Roman" w:hAnsi="Times New Roman"/>
          <w:sz w:val="24"/>
          <w:szCs w:val="24"/>
        </w:rPr>
        <w:t>b) faqat bozor iqtisodiyotining o`ziga xos bo`lgan qonunlar. Bozor iqtisodiyotiga xos bo`lgan tub b</w:t>
      </w:r>
      <w:r w:rsidR="00DF2A3E">
        <w:rPr>
          <w:rFonts w:ascii="Times New Roman" w:hAnsi="Times New Roman"/>
          <w:sz w:val="24"/>
          <w:szCs w:val="24"/>
        </w:rPr>
        <w:t>e</w:t>
      </w:r>
      <w:r w:rsidRPr="004B3458">
        <w:rPr>
          <w:rFonts w:ascii="Times New Roman" w:hAnsi="Times New Roman"/>
          <w:sz w:val="24"/>
          <w:szCs w:val="24"/>
        </w:rPr>
        <w:t>lgilar s</w:t>
      </w:r>
      <w:r w:rsidR="00DF2A3E">
        <w:rPr>
          <w:rFonts w:ascii="Times New Roman" w:hAnsi="Times New Roman"/>
          <w:sz w:val="24"/>
          <w:szCs w:val="24"/>
        </w:rPr>
        <w:t>e</w:t>
      </w:r>
      <w:r w:rsidRPr="004B3458">
        <w:rPr>
          <w:rFonts w:ascii="Times New Roman" w:hAnsi="Times New Roman"/>
          <w:sz w:val="24"/>
          <w:szCs w:val="24"/>
        </w:rPr>
        <w:t xml:space="preserve">kin­asta shakllanib, pirovard natijada yaxlit iqtisodiy tizimni hosil etadi. Bu jarayon murakkab bo`lganidan, uzoq davom etadi. Bozor iqtisodiyotiga o`tish XX asrga xos bo`lgan </w:t>
      </w:r>
      <w:r w:rsidRPr="004B3458">
        <w:rPr>
          <w:rFonts w:ascii="Times New Roman" w:hAnsi="Times New Roman"/>
          <w:sz w:val="24"/>
          <w:szCs w:val="24"/>
        </w:rPr>
        <w:lastRenderedPageBreak/>
        <w:t>umumbashariy, ya'ni umumjahon voq</w:t>
      </w:r>
      <w:r w:rsidR="00DF2A3E">
        <w:rPr>
          <w:rFonts w:ascii="Times New Roman" w:hAnsi="Times New Roman"/>
          <w:sz w:val="24"/>
          <w:szCs w:val="24"/>
        </w:rPr>
        <w:t>e</w:t>
      </w:r>
      <w:r w:rsidRPr="004B3458">
        <w:rPr>
          <w:rFonts w:ascii="Times New Roman" w:hAnsi="Times New Roman"/>
          <w:sz w:val="24"/>
          <w:szCs w:val="24"/>
        </w:rPr>
        <w:t>ligidir. Bozor iqtisodiyotiga o`tish kishilarning xohish irodasi emas, balki, ob'</w:t>
      </w:r>
      <w:r w:rsidR="00DF2A3E">
        <w:rPr>
          <w:rFonts w:ascii="Times New Roman" w:hAnsi="Times New Roman"/>
          <w:sz w:val="24"/>
          <w:szCs w:val="24"/>
        </w:rPr>
        <w:t>e</w:t>
      </w:r>
      <w:r w:rsidRPr="004B3458">
        <w:rPr>
          <w:rFonts w:ascii="Times New Roman" w:hAnsi="Times New Roman"/>
          <w:sz w:val="24"/>
          <w:szCs w:val="24"/>
        </w:rPr>
        <w:t>ktiv zaruratdir. Insoniyat tajribasi ko`rsatganid</w:t>
      </w:r>
      <w:r w:rsidR="00DF2A3E">
        <w:rPr>
          <w:rFonts w:ascii="Times New Roman" w:hAnsi="Times New Roman"/>
          <w:sz w:val="24"/>
          <w:szCs w:val="24"/>
        </w:rPr>
        <w:t>e</w:t>
      </w:r>
      <w:r w:rsidRPr="004B3458">
        <w:rPr>
          <w:rFonts w:ascii="Times New Roman" w:hAnsi="Times New Roman"/>
          <w:sz w:val="24"/>
          <w:szCs w:val="24"/>
        </w:rPr>
        <w:t>k, hozirgi zamon  bozor munosabatlari zaminidagina ishlab chiqarishni barqaror rivojlantirish, ko`plab va sifatli tovarlar yaratish, ularga bo`lgan talabni qondirish, t</w:t>
      </w:r>
      <w:r w:rsidR="00DF2A3E">
        <w:rPr>
          <w:rFonts w:ascii="Times New Roman" w:hAnsi="Times New Roman"/>
          <w:sz w:val="24"/>
          <w:szCs w:val="24"/>
        </w:rPr>
        <w:t>e</w:t>
      </w:r>
      <w:r w:rsidRPr="004B3458">
        <w:rPr>
          <w:rFonts w:ascii="Times New Roman" w:hAnsi="Times New Roman"/>
          <w:sz w:val="24"/>
          <w:szCs w:val="24"/>
        </w:rPr>
        <w:t>jamli xo`jalik yuritish, to`kinchilik yaratib, xalqni farovon turmush sari yo`llash, halol va samarali m</w:t>
      </w:r>
      <w:r w:rsidR="00DF2A3E">
        <w:rPr>
          <w:rFonts w:ascii="Times New Roman" w:hAnsi="Times New Roman"/>
          <w:sz w:val="24"/>
          <w:szCs w:val="24"/>
        </w:rPr>
        <w:t>e</w:t>
      </w:r>
      <w:r w:rsidRPr="004B3458">
        <w:rPr>
          <w:rFonts w:ascii="Times New Roman" w:hAnsi="Times New Roman"/>
          <w:sz w:val="24"/>
          <w:szCs w:val="24"/>
        </w:rPr>
        <w:t>hnatni qadrlash, adolatni o`rnatish mumkin. Bozor munosabatlari tizimida shunday rag`bat kuchi jamlanganki, u muttasil iqtisodiy o`sish va ijtimoiy rivojlanishni ta'minlaydi. Xalqaro tajriba ko`rsatganid</w:t>
      </w:r>
      <w:r w:rsidR="00DF2A3E">
        <w:rPr>
          <w:rFonts w:ascii="Times New Roman" w:hAnsi="Times New Roman"/>
          <w:sz w:val="24"/>
          <w:szCs w:val="24"/>
        </w:rPr>
        <w:t>e</w:t>
      </w:r>
      <w:r w:rsidRPr="004B3458">
        <w:rPr>
          <w:rFonts w:ascii="Times New Roman" w:hAnsi="Times New Roman"/>
          <w:sz w:val="24"/>
          <w:szCs w:val="24"/>
        </w:rPr>
        <w:t>k, bozor iqtisodiyotiga o`tishning ikki shakli yoki mod</w:t>
      </w:r>
      <w:r w:rsidR="00DF2A3E">
        <w:rPr>
          <w:rFonts w:ascii="Times New Roman" w:hAnsi="Times New Roman"/>
          <w:sz w:val="24"/>
          <w:szCs w:val="24"/>
        </w:rPr>
        <w:t>e</w:t>
      </w:r>
      <w:r w:rsidRPr="004B3458">
        <w:rPr>
          <w:rFonts w:ascii="Times New Roman" w:hAnsi="Times New Roman"/>
          <w:sz w:val="24"/>
          <w:szCs w:val="24"/>
        </w:rPr>
        <w:t xml:space="preserve">li mavjud. 1) G`arbiy </w:t>
      </w:r>
      <w:r w:rsidR="00DF2A3E">
        <w:rPr>
          <w:rFonts w:ascii="Times New Roman" w:hAnsi="Times New Roman"/>
          <w:sz w:val="24"/>
          <w:szCs w:val="24"/>
        </w:rPr>
        <w:t>E</w:t>
      </w:r>
      <w:r w:rsidRPr="004B3458">
        <w:rPr>
          <w:rFonts w:ascii="Times New Roman" w:hAnsi="Times New Roman"/>
          <w:sz w:val="24"/>
          <w:szCs w:val="24"/>
        </w:rPr>
        <w:t>vropa mamlakatlari va boshqa rivojlangan mamlakatlar yo`li; 2) mustamlakachilikdan ozod bo`lib, mustaqil taraqqiyot yo`liga o`tib rivojlanayotgan Osiyo, Afrika va Lotin Am</w:t>
      </w:r>
      <w:r w:rsidR="00DF2A3E">
        <w:rPr>
          <w:rFonts w:ascii="Times New Roman" w:hAnsi="Times New Roman"/>
          <w:sz w:val="24"/>
          <w:szCs w:val="24"/>
        </w:rPr>
        <w:t>e</w:t>
      </w:r>
      <w:r w:rsidRPr="004B3458">
        <w:rPr>
          <w:rFonts w:ascii="Times New Roman" w:hAnsi="Times New Roman"/>
          <w:sz w:val="24"/>
          <w:szCs w:val="24"/>
        </w:rPr>
        <w:t>rikasi mamlakatlari yo`li.</w:t>
      </w:r>
    </w:p>
    <w:p w:rsidR="0098319A" w:rsidRPr="004B3458" w:rsidRDefault="0098319A" w:rsidP="000F6314">
      <w:pPr>
        <w:spacing w:after="0" w:line="240" w:lineRule="auto"/>
        <w:ind w:firstLine="567"/>
        <w:jc w:val="both"/>
        <w:rPr>
          <w:rFonts w:ascii="Times New Roman" w:hAnsi="Times New Roman"/>
          <w:sz w:val="24"/>
          <w:szCs w:val="24"/>
        </w:rPr>
      </w:pPr>
    </w:p>
    <w:p w:rsidR="0098319A" w:rsidRPr="000F6314" w:rsidRDefault="0098319A" w:rsidP="000F6314">
      <w:pPr>
        <w:spacing w:after="0" w:line="240" w:lineRule="auto"/>
        <w:jc w:val="both"/>
        <w:rPr>
          <w:rFonts w:ascii="Times New Roman" w:hAnsi="Times New Roman"/>
          <w:b/>
          <w:sz w:val="24"/>
          <w:szCs w:val="24"/>
        </w:rPr>
      </w:pPr>
      <w:r w:rsidRPr="000F6314">
        <w:rPr>
          <w:rFonts w:ascii="Times New Roman" w:hAnsi="Times New Roman"/>
          <w:b/>
          <w:sz w:val="24"/>
          <w:szCs w:val="24"/>
        </w:rPr>
        <w:t>3</w:t>
      </w:r>
      <w:r w:rsidRPr="000F6314">
        <w:rPr>
          <w:rFonts w:ascii="Times New Roman" w:hAnsi="Times New Roman"/>
          <w:b/>
          <w:bCs/>
          <w:sz w:val="24"/>
          <w:szCs w:val="24"/>
        </w:rPr>
        <w:t>­</w:t>
      </w:r>
      <w:r w:rsidRPr="000F6314">
        <w:rPr>
          <w:rFonts w:ascii="Times New Roman" w:hAnsi="Times New Roman"/>
          <w:b/>
          <w:sz w:val="24"/>
          <w:szCs w:val="24"/>
        </w:rPr>
        <w:t>Bozor iqtisodiyotining ikki turi</w:t>
      </w:r>
    </w:p>
    <w:p w:rsidR="0098319A" w:rsidRPr="004B3458" w:rsidRDefault="0098319A" w:rsidP="000F6314">
      <w:pPr>
        <w:spacing w:after="0" w:line="240" w:lineRule="auto"/>
        <w:jc w:val="both"/>
        <w:rPr>
          <w:rFonts w:ascii="Times New Roman" w:hAnsi="Times New Roman"/>
          <w:sz w:val="24"/>
          <w:szCs w:val="24"/>
        </w:rPr>
      </w:pP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Yuqorida qayd qilinganid</w:t>
      </w:r>
      <w:r w:rsidR="00DF2A3E">
        <w:rPr>
          <w:rFonts w:ascii="Times New Roman" w:hAnsi="Times New Roman"/>
          <w:sz w:val="24"/>
          <w:szCs w:val="24"/>
        </w:rPr>
        <w:t>e</w:t>
      </w:r>
      <w:r w:rsidRPr="004B3458">
        <w:rPr>
          <w:rFonts w:ascii="Times New Roman" w:hAnsi="Times New Roman"/>
          <w:sz w:val="24"/>
          <w:szCs w:val="24"/>
        </w:rPr>
        <w:t>k, bozor iqtisodiyoti d</w:t>
      </w:r>
      <w:r w:rsidR="00DF2A3E">
        <w:rPr>
          <w:rFonts w:ascii="Times New Roman" w:hAnsi="Times New Roman"/>
          <w:sz w:val="24"/>
          <w:szCs w:val="24"/>
        </w:rPr>
        <w:t>e</w:t>
      </w:r>
      <w:r w:rsidRPr="004B3458">
        <w:rPr>
          <w:rFonts w:ascii="Times New Roman" w:hAnsi="Times New Roman"/>
          <w:sz w:val="24"/>
          <w:szCs w:val="24"/>
        </w:rPr>
        <w:t>ganda hozirgi rivojlangan mamlakatlardagi iqtisodiyot tushuniladi.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Tarixiy nuqtai nazardan bozor iqtisodiyotining ikki turi mavjud. Birinchisi-asov yoki yovvoyi bozor iqtisodiyoti. Bunday iqtisodiyotning asl namunasi XVIII va XIX asrlarda bo`lgan. Uning  ba'zi bir alomatlari hozir ham uchrab turadi. Uning quyidagi asosiy b</w:t>
      </w:r>
      <w:r w:rsidR="00DF2A3E">
        <w:rPr>
          <w:rFonts w:ascii="Times New Roman" w:hAnsi="Times New Roman"/>
          <w:sz w:val="24"/>
          <w:szCs w:val="24"/>
        </w:rPr>
        <w:t>e</w:t>
      </w:r>
      <w:r w:rsidRPr="004B3458">
        <w:rPr>
          <w:rFonts w:ascii="Times New Roman" w:hAnsi="Times New Roman"/>
          <w:sz w:val="24"/>
          <w:szCs w:val="24"/>
        </w:rPr>
        <w:t>lgilarini k</w:t>
      </w:r>
      <w:r w:rsidR="00DF2A3E">
        <w:rPr>
          <w:rFonts w:ascii="Times New Roman" w:hAnsi="Times New Roman"/>
          <w:sz w:val="24"/>
          <w:szCs w:val="24"/>
        </w:rPr>
        <w:t>e</w:t>
      </w:r>
      <w:r w:rsidRPr="004B3458">
        <w:rPr>
          <w:rFonts w:ascii="Times New Roman" w:hAnsi="Times New Roman"/>
          <w:sz w:val="24"/>
          <w:szCs w:val="24"/>
        </w:rPr>
        <w:t>ltirish mumkin:</w:t>
      </w:r>
    </w:p>
    <w:p w:rsidR="0098319A" w:rsidRPr="004B3458" w:rsidRDefault="00DF2A3E"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Pr>
          <w:rFonts w:ascii="Times New Roman" w:hAnsi="Times New Roman"/>
          <w:sz w:val="24"/>
          <w:szCs w:val="24"/>
        </w:rPr>
        <w:t>YAkka</w:t>
      </w:r>
      <w:r w:rsidR="0098319A" w:rsidRPr="004B3458">
        <w:rPr>
          <w:rFonts w:ascii="Times New Roman" w:hAnsi="Times New Roman"/>
          <w:sz w:val="24"/>
          <w:szCs w:val="24"/>
        </w:rPr>
        <w:t xml:space="preserve"> </w:t>
      </w:r>
      <w:r>
        <w:rPr>
          <w:rFonts w:ascii="Times New Roman" w:hAnsi="Times New Roman"/>
          <w:sz w:val="24"/>
          <w:szCs w:val="24"/>
        </w:rPr>
        <w:t>egalikdagi</w:t>
      </w:r>
      <w:r w:rsidR="0098319A" w:rsidRPr="004B3458">
        <w:rPr>
          <w:rFonts w:ascii="Times New Roman" w:hAnsi="Times New Roman"/>
          <w:sz w:val="24"/>
          <w:szCs w:val="24"/>
        </w:rPr>
        <w:t xml:space="preserve"> </w:t>
      </w:r>
      <w:r>
        <w:rPr>
          <w:rFonts w:ascii="Times New Roman" w:hAnsi="Times New Roman"/>
          <w:sz w:val="24"/>
          <w:szCs w:val="24"/>
        </w:rPr>
        <w:t>xususiy</w:t>
      </w:r>
      <w:r w:rsidR="0098319A" w:rsidRPr="004B3458">
        <w:rPr>
          <w:rFonts w:ascii="Times New Roman" w:hAnsi="Times New Roman"/>
          <w:sz w:val="24"/>
          <w:szCs w:val="24"/>
        </w:rPr>
        <w:t xml:space="preserve"> </w:t>
      </w:r>
      <w:r>
        <w:rPr>
          <w:rFonts w:ascii="Times New Roman" w:hAnsi="Times New Roman"/>
          <w:sz w:val="24"/>
          <w:szCs w:val="24"/>
        </w:rPr>
        <w:t>muklning</w:t>
      </w:r>
      <w:r w:rsidR="0098319A" w:rsidRPr="004B3458">
        <w:rPr>
          <w:rFonts w:ascii="Times New Roman" w:hAnsi="Times New Roman"/>
          <w:sz w:val="24"/>
          <w:szCs w:val="24"/>
        </w:rPr>
        <w:t xml:space="preserve"> щ</w:t>
      </w:r>
      <w:r>
        <w:rPr>
          <w:rFonts w:ascii="Times New Roman" w:hAnsi="Times New Roman"/>
          <w:sz w:val="24"/>
          <w:szCs w:val="24"/>
        </w:rPr>
        <w:t>ukmron</w:t>
      </w:r>
      <w:r w:rsidR="0098319A" w:rsidRPr="004B3458">
        <w:rPr>
          <w:rFonts w:ascii="Times New Roman" w:hAnsi="Times New Roman"/>
          <w:sz w:val="24"/>
          <w:szCs w:val="24"/>
        </w:rPr>
        <w:t xml:space="preserve"> </w:t>
      </w:r>
      <w:r>
        <w:rPr>
          <w:rFonts w:ascii="Times New Roman" w:hAnsi="Times New Roman"/>
          <w:sz w:val="24"/>
          <w:szCs w:val="24"/>
        </w:rPr>
        <w:t>b</w:t>
      </w:r>
      <w:r w:rsidR="0098319A" w:rsidRPr="004B3458">
        <w:rPr>
          <w:rFonts w:ascii="Times New Roman" w:hAnsi="Times New Roman"/>
          <w:sz w:val="24"/>
          <w:szCs w:val="24"/>
        </w:rPr>
        <w:t>ы</w:t>
      </w:r>
      <w:r>
        <w:rPr>
          <w:rFonts w:ascii="Times New Roman" w:hAnsi="Times New Roman"/>
          <w:sz w:val="24"/>
          <w:szCs w:val="24"/>
        </w:rPr>
        <w:t>lishi</w:t>
      </w:r>
      <w:r w:rsidR="0098319A" w:rsidRPr="004B3458">
        <w:rPr>
          <w:rFonts w:ascii="Times New Roman" w:hAnsi="Times New Roman"/>
          <w:sz w:val="24"/>
          <w:szCs w:val="24"/>
        </w:rPr>
        <w:t xml:space="preserve">, </w:t>
      </w:r>
      <w:r>
        <w:rPr>
          <w:rFonts w:ascii="Times New Roman" w:hAnsi="Times New Roman"/>
          <w:sz w:val="24"/>
          <w:szCs w:val="24"/>
        </w:rPr>
        <w:t>mulkning</w:t>
      </w:r>
      <w:r w:rsidR="0098319A" w:rsidRPr="004B3458">
        <w:rPr>
          <w:rFonts w:ascii="Times New Roman" w:hAnsi="Times New Roman"/>
          <w:sz w:val="24"/>
          <w:szCs w:val="24"/>
        </w:rPr>
        <w:t xml:space="preserve"> </w:t>
      </w:r>
      <w:r>
        <w:rPr>
          <w:rFonts w:ascii="Times New Roman" w:hAnsi="Times New Roman"/>
          <w:sz w:val="24"/>
          <w:szCs w:val="24"/>
        </w:rPr>
        <w:t>ozchilik</w:t>
      </w:r>
      <w:r w:rsidR="0098319A" w:rsidRPr="004B3458">
        <w:rPr>
          <w:rFonts w:ascii="Times New Roman" w:hAnsi="Times New Roman"/>
          <w:sz w:val="24"/>
          <w:szCs w:val="24"/>
        </w:rPr>
        <w:t xml:space="preserve"> =ы</w:t>
      </w:r>
      <w:r>
        <w:rPr>
          <w:rFonts w:ascii="Times New Roman" w:hAnsi="Times New Roman"/>
          <w:sz w:val="24"/>
          <w:szCs w:val="24"/>
        </w:rPr>
        <w:t>lida</w:t>
      </w:r>
      <w:r w:rsidR="0098319A" w:rsidRPr="004B3458">
        <w:rPr>
          <w:rFonts w:ascii="Times New Roman" w:hAnsi="Times New Roman"/>
          <w:sz w:val="24"/>
          <w:szCs w:val="24"/>
        </w:rPr>
        <w:t xml:space="preserve"> </w:t>
      </w:r>
      <w:r>
        <w:rPr>
          <w:rFonts w:ascii="Times New Roman" w:hAnsi="Times New Roman"/>
          <w:sz w:val="24"/>
          <w:szCs w:val="24"/>
        </w:rPr>
        <w:t>t</w:t>
      </w:r>
      <w:r w:rsidR="0098319A" w:rsidRPr="004B3458">
        <w:rPr>
          <w:rFonts w:ascii="Times New Roman" w:hAnsi="Times New Roman"/>
          <w:sz w:val="24"/>
          <w:szCs w:val="24"/>
        </w:rPr>
        <w:t>ы</w:t>
      </w:r>
      <w:r>
        <w:rPr>
          <w:rFonts w:ascii="Times New Roman" w:hAnsi="Times New Roman"/>
          <w:sz w:val="24"/>
          <w:szCs w:val="24"/>
        </w:rPr>
        <w:t>planishi</w:t>
      </w:r>
      <w:r w:rsidR="0098319A" w:rsidRPr="004B3458">
        <w:rPr>
          <w:rFonts w:ascii="Times New Roman" w:hAnsi="Times New Roman"/>
          <w:sz w:val="24"/>
          <w:szCs w:val="24"/>
        </w:rPr>
        <w:t>.</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Iqtisodiyotning stixiyali o`sishi, ya'ni iqtisodiy b</w:t>
      </w:r>
      <w:r w:rsidR="00DF2A3E">
        <w:rPr>
          <w:rFonts w:ascii="Times New Roman" w:hAnsi="Times New Roman"/>
          <w:sz w:val="24"/>
          <w:szCs w:val="24"/>
        </w:rPr>
        <w:t>e</w:t>
      </w:r>
      <w:r w:rsidRPr="004B3458">
        <w:rPr>
          <w:rFonts w:ascii="Times New Roman" w:hAnsi="Times New Roman"/>
          <w:sz w:val="24"/>
          <w:szCs w:val="24"/>
        </w:rPr>
        <w:t>boshlik va tartibsizlikning kuzatilishi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Noma'lum bozor uchun ko`r­ko`rona ravishda tovarlar va xizmatlar ishlab chiqarish, ularning sotilish yoki sotilmasligining noma'lumligi.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Raqobat kurashining qonun­qoidasiz, t</w:t>
      </w:r>
      <w:r w:rsidR="00DF2A3E">
        <w:rPr>
          <w:rFonts w:ascii="Times New Roman" w:hAnsi="Times New Roman"/>
          <w:sz w:val="24"/>
          <w:szCs w:val="24"/>
        </w:rPr>
        <w:t>e</w:t>
      </w:r>
      <w:r w:rsidRPr="004B3458">
        <w:rPr>
          <w:rFonts w:ascii="Times New Roman" w:hAnsi="Times New Roman"/>
          <w:sz w:val="24"/>
          <w:szCs w:val="24"/>
        </w:rPr>
        <w:t>rror, zo`ravonlik, qalloblik kabi g`ayriinsoniy usullar bilan borishi.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Tadbirkorlar o`rtasidagi sh</w:t>
      </w:r>
      <w:r w:rsidR="00DF2A3E">
        <w:rPr>
          <w:rFonts w:ascii="Times New Roman" w:hAnsi="Times New Roman"/>
          <w:sz w:val="24"/>
          <w:szCs w:val="24"/>
        </w:rPr>
        <w:t>e</w:t>
      </w:r>
      <w:r w:rsidRPr="004B3458">
        <w:rPr>
          <w:rFonts w:ascii="Times New Roman" w:hAnsi="Times New Roman"/>
          <w:sz w:val="24"/>
          <w:szCs w:val="24"/>
        </w:rPr>
        <w:t>rikchilik aloqalarining tasodifiy bo`lishi.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Davlatning iqtisodiyotga aralashmasligi, undan ch</w:t>
      </w:r>
      <w:r w:rsidR="00DF2A3E">
        <w:rPr>
          <w:rFonts w:ascii="Times New Roman" w:hAnsi="Times New Roman"/>
          <w:sz w:val="24"/>
          <w:szCs w:val="24"/>
        </w:rPr>
        <w:t>e</w:t>
      </w:r>
      <w:r w:rsidRPr="004B3458">
        <w:rPr>
          <w:rFonts w:ascii="Times New Roman" w:hAnsi="Times New Roman"/>
          <w:sz w:val="24"/>
          <w:szCs w:val="24"/>
        </w:rPr>
        <w:t>tlashib qolishi.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Tartibsizlik natijasida kuchli iqtisodiy tangliklar va bo`hronlarning k</w:t>
      </w:r>
      <w:r w:rsidR="00DF2A3E">
        <w:rPr>
          <w:rFonts w:ascii="Times New Roman" w:hAnsi="Times New Roman"/>
          <w:sz w:val="24"/>
          <w:szCs w:val="24"/>
        </w:rPr>
        <w:t>e</w:t>
      </w:r>
      <w:r w:rsidRPr="004B3458">
        <w:rPr>
          <w:rFonts w:ascii="Times New Roman" w:hAnsi="Times New Roman"/>
          <w:sz w:val="24"/>
          <w:szCs w:val="24"/>
        </w:rPr>
        <w:t>lib chiqishi, iqtisodiy talafotlarning yuz b</w:t>
      </w:r>
      <w:r w:rsidR="00DF2A3E">
        <w:rPr>
          <w:rFonts w:ascii="Times New Roman" w:hAnsi="Times New Roman"/>
          <w:sz w:val="24"/>
          <w:szCs w:val="24"/>
        </w:rPr>
        <w:t>e</w:t>
      </w:r>
      <w:r w:rsidRPr="004B3458">
        <w:rPr>
          <w:rFonts w:ascii="Times New Roman" w:hAnsi="Times New Roman"/>
          <w:sz w:val="24"/>
          <w:szCs w:val="24"/>
        </w:rPr>
        <w:t>rishi.</w:t>
      </w:r>
    </w:p>
    <w:p w:rsidR="0098319A" w:rsidRPr="004B3458" w:rsidRDefault="0098319A" w:rsidP="000F6314">
      <w:pPr>
        <w:numPr>
          <w:ilvl w:val="0"/>
          <w:numId w:val="36"/>
        </w:numPr>
        <w:tabs>
          <w:tab w:val="clear" w:pos="72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Kishilarning o`ta boy va o`ta kambag`allarga ajralib qolishi, ular o`rtasidagi sinfiy kurashning mavjudligi, ijtimoiy muvozanatning yo`qligi.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Bunday iqtisodiyotni asov daryoga t</w:t>
      </w:r>
      <w:r w:rsidR="00DF2A3E">
        <w:rPr>
          <w:rFonts w:ascii="Times New Roman" w:hAnsi="Times New Roman"/>
          <w:sz w:val="24"/>
          <w:szCs w:val="24"/>
        </w:rPr>
        <w:t>e</w:t>
      </w:r>
      <w:r w:rsidRPr="004B3458">
        <w:rPr>
          <w:rFonts w:ascii="Times New Roman" w:hAnsi="Times New Roman"/>
          <w:sz w:val="24"/>
          <w:szCs w:val="24"/>
        </w:rPr>
        <w:t>nglashtirish mumkin. Asov daryo tartibsiz oqadi, uning o`zaklari t</w:t>
      </w:r>
      <w:r w:rsidR="00DF2A3E">
        <w:rPr>
          <w:rFonts w:ascii="Times New Roman" w:hAnsi="Times New Roman"/>
          <w:sz w:val="24"/>
          <w:szCs w:val="24"/>
        </w:rPr>
        <w:t>e</w:t>
      </w:r>
      <w:r w:rsidRPr="004B3458">
        <w:rPr>
          <w:rFonts w:ascii="Times New Roman" w:hAnsi="Times New Roman"/>
          <w:sz w:val="24"/>
          <w:szCs w:val="24"/>
        </w:rPr>
        <w:t>z  o`zgarib turadi, uning suvini tartibga soluvchi to`g`onlar, suv omborlari bo`lmaydi. Bunday daryo nafaqat obi­hayot olib k</w:t>
      </w:r>
      <w:r w:rsidR="00DF2A3E">
        <w:rPr>
          <w:rFonts w:ascii="Times New Roman" w:hAnsi="Times New Roman"/>
          <w:sz w:val="24"/>
          <w:szCs w:val="24"/>
        </w:rPr>
        <w:t>e</w:t>
      </w:r>
      <w:r w:rsidRPr="004B3458">
        <w:rPr>
          <w:rFonts w:ascii="Times New Roman" w:hAnsi="Times New Roman"/>
          <w:sz w:val="24"/>
          <w:szCs w:val="24"/>
        </w:rPr>
        <w:t>ladi, balki uning toshqinlari qirg`oqlarni yuvib k</w:t>
      </w:r>
      <w:r w:rsidR="00DF2A3E">
        <w:rPr>
          <w:rFonts w:ascii="Times New Roman" w:hAnsi="Times New Roman"/>
          <w:sz w:val="24"/>
          <w:szCs w:val="24"/>
        </w:rPr>
        <w:t>e</w:t>
      </w:r>
      <w:r w:rsidRPr="004B3458">
        <w:rPr>
          <w:rFonts w:ascii="Times New Roman" w:hAnsi="Times New Roman"/>
          <w:sz w:val="24"/>
          <w:szCs w:val="24"/>
        </w:rPr>
        <w:t>tish bilan talafot ham k</w:t>
      </w:r>
      <w:r w:rsidR="00DF2A3E">
        <w:rPr>
          <w:rFonts w:ascii="Times New Roman" w:hAnsi="Times New Roman"/>
          <w:sz w:val="24"/>
          <w:szCs w:val="24"/>
        </w:rPr>
        <w:t>e</w:t>
      </w:r>
      <w:r w:rsidRPr="004B3458">
        <w:rPr>
          <w:rFonts w:ascii="Times New Roman" w:hAnsi="Times New Roman"/>
          <w:sz w:val="24"/>
          <w:szCs w:val="24"/>
        </w:rPr>
        <w:t xml:space="preserve">ltiradi. </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Ammo yovvoyi iqtisodiyot abadiy saqlanmaydi. U sivilizatsiyalashgan yoki madaniylashgan bozor iqtisodiyotiga aylanib boradi.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Tsivilizatsiyalashgan bozor iqtisodiyotining ham o`ziga xos b</w:t>
      </w:r>
      <w:r w:rsidR="00DF2A3E">
        <w:rPr>
          <w:rFonts w:ascii="Times New Roman" w:hAnsi="Times New Roman"/>
          <w:sz w:val="24"/>
          <w:szCs w:val="24"/>
        </w:rPr>
        <w:t>e</w:t>
      </w:r>
      <w:r w:rsidRPr="004B3458">
        <w:rPr>
          <w:rFonts w:ascii="Times New Roman" w:hAnsi="Times New Roman"/>
          <w:sz w:val="24"/>
          <w:szCs w:val="24"/>
        </w:rPr>
        <w:t>lgilari mavjud:</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Asosiy bo`lib hisoblangan xususiy mulk bilan bir qatorda boshqa mulk shakllari ham harakatda bo`ladi, mulkiy muvozanat yuzaga k</w:t>
      </w:r>
      <w:r w:rsidR="00DF2A3E" w:rsidRPr="00C97F1C">
        <w:rPr>
          <w:snapToGrid/>
          <w:sz w:val="24"/>
          <w:szCs w:val="24"/>
        </w:rPr>
        <w:t>e</w:t>
      </w:r>
      <w:r w:rsidRPr="004B3458">
        <w:rPr>
          <w:snapToGrid/>
          <w:sz w:val="24"/>
          <w:szCs w:val="24"/>
        </w:rPr>
        <w:t>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Iqtisodiyotdagi b</w:t>
      </w:r>
      <w:r w:rsidR="00DF2A3E" w:rsidRPr="00C97F1C">
        <w:rPr>
          <w:snapToGrid/>
          <w:sz w:val="24"/>
          <w:szCs w:val="24"/>
        </w:rPr>
        <w:t>e</w:t>
      </w:r>
      <w:r w:rsidRPr="004B3458">
        <w:rPr>
          <w:snapToGrid/>
          <w:sz w:val="24"/>
          <w:szCs w:val="24"/>
        </w:rPr>
        <w:t>boshlik qattiq ch</w:t>
      </w:r>
      <w:r w:rsidR="00DF2A3E" w:rsidRPr="00C97F1C">
        <w:rPr>
          <w:snapToGrid/>
          <w:sz w:val="24"/>
          <w:szCs w:val="24"/>
        </w:rPr>
        <w:t>e</w:t>
      </w:r>
      <w:r w:rsidRPr="004B3458">
        <w:rPr>
          <w:snapToGrid/>
          <w:sz w:val="24"/>
          <w:szCs w:val="24"/>
        </w:rPr>
        <w:t>klanadi, iqtisodiyot tartiblanadi.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Bozor talabni hisobga oladi, ishlab chiqarish talabga moslashadi, bozordagi noma'lumlik ahyon­ahyon uchrab turadi.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Raqobat kurashi b</w:t>
      </w:r>
      <w:r w:rsidR="00DF2A3E" w:rsidRPr="00C97F1C">
        <w:rPr>
          <w:snapToGrid/>
          <w:sz w:val="24"/>
          <w:szCs w:val="24"/>
        </w:rPr>
        <w:t>e</w:t>
      </w:r>
      <w:r w:rsidRPr="004B3458">
        <w:rPr>
          <w:snapToGrid/>
          <w:sz w:val="24"/>
          <w:szCs w:val="24"/>
        </w:rPr>
        <w:t>lgilangan qoidalarga binoan halol boradi, uning madaniy usullari qo`llaniladi.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Iqtisodiyot sub'</w:t>
      </w:r>
      <w:r w:rsidR="00DF2A3E" w:rsidRPr="00C97F1C">
        <w:rPr>
          <w:snapToGrid/>
          <w:sz w:val="24"/>
          <w:szCs w:val="24"/>
        </w:rPr>
        <w:t>e</w:t>
      </w:r>
      <w:r w:rsidRPr="004B3458">
        <w:rPr>
          <w:snapToGrid/>
          <w:sz w:val="24"/>
          <w:szCs w:val="24"/>
        </w:rPr>
        <w:t>ktlari (ishtirokchilari) o`rtasidagi doimiy va uzoq davrga mo`ljallangan, o`zaro manfaatli sh</w:t>
      </w:r>
      <w:r w:rsidR="00DF2A3E" w:rsidRPr="00C97F1C">
        <w:rPr>
          <w:snapToGrid/>
          <w:sz w:val="24"/>
          <w:szCs w:val="24"/>
        </w:rPr>
        <w:t>e</w:t>
      </w:r>
      <w:r w:rsidRPr="004B3458">
        <w:rPr>
          <w:snapToGrid/>
          <w:sz w:val="24"/>
          <w:szCs w:val="24"/>
        </w:rPr>
        <w:t>rikchilik aloqalari o`rnatiladi.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Davlat iqtisodiy hayotga aralashadi, o`z chora­tadbirlari bilan iqtisodiy tamoyillarning amal qilishi uchun sharoitlar yaratadi.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Iqtisodiyot tartiblanib turganidan chuqur iqtisodiy tangliklar yuz b</w:t>
      </w:r>
      <w:r w:rsidR="00DF2A3E" w:rsidRPr="00C97F1C">
        <w:rPr>
          <w:snapToGrid/>
          <w:sz w:val="24"/>
          <w:szCs w:val="24"/>
        </w:rPr>
        <w:t>e</w:t>
      </w:r>
      <w:r w:rsidRPr="004B3458">
        <w:rPr>
          <w:snapToGrid/>
          <w:sz w:val="24"/>
          <w:szCs w:val="24"/>
        </w:rPr>
        <w:t>rmaydi yoki iqtisodiy tanglikdan t</w:t>
      </w:r>
      <w:r w:rsidR="00DF2A3E" w:rsidRPr="00C97F1C">
        <w:rPr>
          <w:snapToGrid/>
          <w:sz w:val="24"/>
          <w:szCs w:val="24"/>
        </w:rPr>
        <w:t>e</w:t>
      </w:r>
      <w:r w:rsidRPr="004B3458">
        <w:rPr>
          <w:snapToGrid/>
          <w:sz w:val="24"/>
          <w:szCs w:val="24"/>
        </w:rPr>
        <w:t>zda chiqiladi.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lastRenderedPageBreak/>
        <w:t>Iqtisodiyot yuqori darajada rivojlanganligi uchun jamiyat boy bo`ladi, tadbirkorlik, shu sababdan, faqat foyda topish uchun emas, balki el og`ziga tushish, obro`­e'tiborli bo`lish uchun ham olib boriladi.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Iqtisodiyot ijtimoiy yo`naltirilgan, ommaviy farovonlikni  ta'minlashd</w:t>
      </w:r>
      <w:r w:rsidR="00DF2A3E" w:rsidRPr="00C97F1C">
        <w:rPr>
          <w:snapToGrid/>
          <w:sz w:val="24"/>
          <w:szCs w:val="24"/>
        </w:rPr>
        <w:t>e</w:t>
      </w:r>
      <w:r w:rsidRPr="004B3458">
        <w:rPr>
          <w:snapToGrid/>
          <w:sz w:val="24"/>
          <w:szCs w:val="24"/>
        </w:rPr>
        <w:t>k aniq mo`ljalga ega bo`ladi.</w:t>
      </w:r>
    </w:p>
    <w:p w:rsidR="0098319A" w:rsidRPr="004B3458" w:rsidRDefault="0098319A" w:rsidP="000F6314">
      <w:pPr>
        <w:pStyle w:val="113"/>
        <w:keepNext w:val="0"/>
        <w:widowControl/>
        <w:numPr>
          <w:ilvl w:val="0"/>
          <w:numId w:val="28"/>
        </w:numPr>
        <w:tabs>
          <w:tab w:val="clear" w:pos="360"/>
          <w:tab w:val="num" w:pos="0"/>
        </w:tabs>
        <w:ind w:left="0" w:firstLine="0"/>
        <w:rPr>
          <w:snapToGrid/>
          <w:sz w:val="24"/>
          <w:szCs w:val="24"/>
        </w:rPr>
      </w:pPr>
      <w:r w:rsidRPr="004B3458">
        <w:rPr>
          <w:snapToGrid/>
          <w:sz w:val="24"/>
          <w:szCs w:val="24"/>
        </w:rPr>
        <w:t>Kishilarning iqtisodiy jihatdan tabaqalanishi ch</w:t>
      </w:r>
      <w:r w:rsidR="00DF2A3E" w:rsidRPr="00C97F1C">
        <w:rPr>
          <w:snapToGrid/>
          <w:sz w:val="24"/>
          <w:szCs w:val="24"/>
        </w:rPr>
        <w:t>e</w:t>
      </w:r>
      <w:r w:rsidRPr="004B3458">
        <w:rPr>
          <w:snapToGrid/>
          <w:sz w:val="24"/>
          <w:szCs w:val="24"/>
        </w:rPr>
        <w:t>garalanadi, o`ziga to`q, o`rtahol aholi asosiy ijtimoiy qatlamga aylanadi.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Shu boisdan jamiyatda ijtimoiy muvozanat saqlanib, kishilar o`rtasida to`qnashuvlarga o`rin qolmaydi.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Hozirgi davrda bozor iqtisodiyotiga o`tish d</w:t>
      </w:r>
      <w:r w:rsidR="00DF2A3E">
        <w:rPr>
          <w:rFonts w:ascii="Times New Roman" w:hAnsi="Times New Roman"/>
          <w:sz w:val="24"/>
          <w:szCs w:val="24"/>
        </w:rPr>
        <w:t>e</w:t>
      </w:r>
      <w:r w:rsidRPr="004B3458">
        <w:rPr>
          <w:rFonts w:ascii="Times New Roman" w:hAnsi="Times New Roman"/>
          <w:sz w:val="24"/>
          <w:szCs w:val="24"/>
        </w:rPr>
        <w:t>ganda sivlizatsiyalashgan iqtisodiyot sari borish tushuniladi.</w:t>
      </w:r>
    </w:p>
    <w:p w:rsidR="0098319A" w:rsidRPr="004B3458" w:rsidRDefault="0098319A" w:rsidP="000F6314">
      <w:pPr>
        <w:spacing w:after="0" w:line="240" w:lineRule="auto"/>
        <w:jc w:val="both"/>
        <w:rPr>
          <w:rFonts w:ascii="Times New Roman" w:hAnsi="Times New Roman"/>
          <w:sz w:val="24"/>
          <w:szCs w:val="24"/>
        </w:rPr>
      </w:pPr>
      <w:r w:rsidRPr="004B3458">
        <w:rPr>
          <w:rFonts w:ascii="Times New Roman" w:hAnsi="Times New Roman"/>
          <w:sz w:val="24"/>
          <w:szCs w:val="24"/>
        </w:rPr>
        <w:t>4</w:t>
      </w:r>
      <w:r w:rsidRPr="004B3458">
        <w:rPr>
          <w:rFonts w:ascii="Times New Roman" w:hAnsi="Times New Roman"/>
          <w:bCs/>
          <w:sz w:val="24"/>
          <w:szCs w:val="24"/>
        </w:rPr>
        <w:t>­</w:t>
      </w: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kistonda bozor iqtisodiyotiga o`tishning o`ziga xos yo`li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Ma'lumki, bozor iqtisodiyotiga o`tishning umumjahon voq</w:t>
      </w:r>
      <w:r w:rsidR="00DF2A3E">
        <w:rPr>
          <w:rFonts w:ascii="Times New Roman" w:hAnsi="Times New Roman"/>
          <w:sz w:val="24"/>
          <w:szCs w:val="24"/>
        </w:rPr>
        <w:t>e</w:t>
      </w:r>
      <w:r w:rsidRPr="004B3458">
        <w:rPr>
          <w:rFonts w:ascii="Times New Roman" w:hAnsi="Times New Roman"/>
          <w:sz w:val="24"/>
          <w:szCs w:val="24"/>
        </w:rPr>
        <w:t>asiga aylanishi XX asrning muhim b</w:t>
      </w:r>
      <w:r w:rsidR="00DF2A3E">
        <w:rPr>
          <w:rFonts w:ascii="Times New Roman" w:hAnsi="Times New Roman"/>
          <w:sz w:val="24"/>
          <w:szCs w:val="24"/>
        </w:rPr>
        <w:t>e</w:t>
      </w:r>
      <w:r w:rsidRPr="004B3458">
        <w:rPr>
          <w:rFonts w:ascii="Times New Roman" w:hAnsi="Times New Roman"/>
          <w:sz w:val="24"/>
          <w:szCs w:val="24"/>
        </w:rPr>
        <w:t>lgisidir. Insoniyat tajribasi  shuni ko`rsatadiki, bozor iqtisodiyoti bir qator muammolarni samarali hal eta oladi, xususan:</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a) muttasil ravishda ishlab chiqarishni o`stirib, to`kinchilikni ta'minlash;</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b) t</w:t>
      </w:r>
      <w:r w:rsidR="00DF2A3E">
        <w:rPr>
          <w:rFonts w:ascii="Times New Roman" w:hAnsi="Times New Roman"/>
          <w:sz w:val="24"/>
          <w:szCs w:val="24"/>
        </w:rPr>
        <w:t>e</w:t>
      </w:r>
      <w:r w:rsidRPr="004B3458">
        <w:rPr>
          <w:rFonts w:ascii="Times New Roman" w:hAnsi="Times New Roman"/>
          <w:sz w:val="24"/>
          <w:szCs w:val="24"/>
        </w:rPr>
        <w:t>jamli xo`jalik yuritib, barcha r</w:t>
      </w:r>
      <w:r w:rsidR="00DF2A3E">
        <w:rPr>
          <w:rFonts w:ascii="Times New Roman" w:hAnsi="Times New Roman"/>
          <w:sz w:val="24"/>
          <w:szCs w:val="24"/>
        </w:rPr>
        <w:t>e</w:t>
      </w:r>
      <w:r w:rsidRPr="004B3458">
        <w:rPr>
          <w:rFonts w:ascii="Times New Roman" w:hAnsi="Times New Roman"/>
          <w:sz w:val="24"/>
          <w:szCs w:val="24"/>
        </w:rPr>
        <w:t>surslardan oqilona foydalanish;</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v) ommaviy farovonlikni ta'minlash;</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g) mazmuni yoki shaklidan qati nazar halol va samarali m</w:t>
      </w:r>
      <w:r w:rsidR="00DF2A3E">
        <w:rPr>
          <w:rFonts w:ascii="Times New Roman" w:hAnsi="Times New Roman"/>
          <w:sz w:val="24"/>
          <w:szCs w:val="24"/>
        </w:rPr>
        <w:t>e</w:t>
      </w:r>
      <w:r w:rsidRPr="004B3458">
        <w:rPr>
          <w:rFonts w:ascii="Times New Roman" w:hAnsi="Times New Roman"/>
          <w:sz w:val="24"/>
          <w:szCs w:val="24"/>
        </w:rPr>
        <w:t xml:space="preserve">hnatning qadriga </w:t>
      </w:r>
      <w:r w:rsidR="00DF2A3E">
        <w:rPr>
          <w:rFonts w:ascii="Times New Roman" w:hAnsi="Times New Roman"/>
          <w:sz w:val="24"/>
          <w:szCs w:val="24"/>
        </w:rPr>
        <w:t>e</w:t>
      </w:r>
      <w:r w:rsidRPr="004B3458">
        <w:rPr>
          <w:rFonts w:ascii="Times New Roman" w:hAnsi="Times New Roman"/>
          <w:sz w:val="24"/>
          <w:szCs w:val="24"/>
        </w:rPr>
        <w:t>tish;</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d) umuminsoniy ijtimoiy adolat tamoyillarini hayotga tadbiq etish.</w:t>
      </w:r>
    </w:p>
    <w:p w:rsidR="0098319A" w:rsidRPr="004B3458" w:rsidRDefault="0098319A" w:rsidP="00BE7E55">
      <w:pPr>
        <w:spacing w:after="0" w:line="240" w:lineRule="auto"/>
        <w:jc w:val="both"/>
        <w:rPr>
          <w:rFonts w:ascii="Times New Roman" w:hAnsi="Times New Roman"/>
          <w:sz w:val="24"/>
          <w:szCs w:val="24"/>
        </w:rPr>
      </w:pPr>
      <w:r w:rsidRPr="004B3458">
        <w:rPr>
          <w:rFonts w:ascii="Times New Roman" w:hAnsi="Times New Roman"/>
          <w:sz w:val="24"/>
          <w:szCs w:val="24"/>
        </w:rPr>
        <w:t xml:space="preserve">Bozor iqtisodiyotining tamoyillari, qonun­qoidalari umum insoniy, ammo boriladigan marra bir xil bo`lsa­da, uning yo`llari har xildir. </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 oldida ikki strat</w:t>
      </w:r>
      <w:r w:rsidR="00DF2A3E">
        <w:rPr>
          <w:rFonts w:ascii="Times New Roman" w:hAnsi="Times New Roman"/>
          <w:sz w:val="24"/>
          <w:szCs w:val="24"/>
        </w:rPr>
        <w:t>e</w:t>
      </w:r>
      <w:r w:rsidRPr="004B3458">
        <w:rPr>
          <w:rFonts w:ascii="Times New Roman" w:hAnsi="Times New Roman"/>
          <w:sz w:val="24"/>
          <w:szCs w:val="24"/>
        </w:rPr>
        <w:t>gik-istiqbolda ko`zlangan vazifa turadi. Uning biri - mustaqillikning iqtisodiy poyd</w:t>
      </w:r>
      <w:r w:rsidR="00DF2A3E">
        <w:rPr>
          <w:rFonts w:ascii="Times New Roman" w:hAnsi="Times New Roman"/>
          <w:sz w:val="24"/>
          <w:szCs w:val="24"/>
        </w:rPr>
        <w:t>e</w:t>
      </w:r>
      <w:r w:rsidRPr="004B3458">
        <w:rPr>
          <w:rFonts w:ascii="Times New Roman" w:hAnsi="Times New Roman"/>
          <w:sz w:val="24"/>
          <w:szCs w:val="24"/>
        </w:rPr>
        <w:t>vorini yaratish. Ikkinchisi - bozor iqtisodiyotiga o`tish. Iqtisodiy mustaqillikka bozor m</w:t>
      </w:r>
      <w:r w:rsidR="00DF2A3E">
        <w:rPr>
          <w:rFonts w:ascii="Times New Roman" w:hAnsi="Times New Roman"/>
          <w:sz w:val="24"/>
          <w:szCs w:val="24"/>
        </w:rPr>
        <w:t>e</w:t>
      </w:r>
      <w:r w:rsidRPr="004B3458">
        <w:rPr>
          <w:rFonts w:ascii="Times New Roman" w:hAnsi="Times New Roman"/>
          <w:sz w:val="24"/>
          <w:szCs w:val="24"/>
        </w:rPr>
        <w:t>xanizmi orqali erishiladi, l</w:t>
      </w:r>
      <w:r w:rsidR="00DF2A3E">
        <w:rPr>
          <w:rFonts w:ascii="Times New Roman" w:hAnsi="Times New Roman"/>
          <w:sz w:val="24"/>
          <w:szCs w:val="24"/>
        </w:rPr>
        <w:t>e</w:t>
      </w:r>
      <w:r w:rsidRPr="004B3458">
        <w:rPr>
          <w:rFonts w:ascii="Times New Roman" w:hAnsi="Times New Roman"/>
          <w:sz w:val="24"/>
          <w:szCs w:val="24"/>
        </w:rPr>
        <w:t>kin uning O`zb</w:t>
      </w:r>
      <w:r w:rsidR="00DF2A3E">
        <w:rPr>
          <w:rFonts w:ascii="Times New Roman" w:hAnsi="Times New Roman"/>
          <w:sz w:val="24"/>
          <w:szCs w:val="24"/>
        </w:rPr>
        <w:t>e</w:t>
      </w:r>
      <w:r w:rsidRPr="004B3458">
        <w:rPr>
          <w:rFonts w:ascii="Times New Roman" w:hAnsi="Times New Roman"/>
          <w:sz w:val="24"/>
          <w:szCs w:val="24"/>
        </w:rPr>
        <w:t>kistonda shakllanishi o`ziga  xos yo`l bilan yuz b</w:t>
      </w:r>
      <w:r w:rsidR="00DF2A3E">
        <w:rPr>
          <w:rFonts w:ascii="Times New Roman" w:hAnsi="Times New Roman"/>
          <w:sz w:val="24"/>
          <w:szCs w:val="24"/>
        </w:rPr>
        <w:t>e</w:t>
      </w:r>
      <w:r w:rsidRPr="004B3458">
        <w:rPr>
          <w:rFonts w:ascii="Times New Roman" w:hAnsi="Times New Roman"/>
          <w:sz w:val="24"/>
          <w:szCs w:val="24"/>
        </w:rPr>
        <w:t>rmoqda. Bu yo`l bozor iqtisodiyotining umumiy tomonlarini e'tirof etgan holda, O`zb</w:t>
      </w:r>
      <w:r w:rsidR="00DF2A3E">
        <w:rPr>
          <w:rFonts w:ascii="Times New Roman" w:hAnsi="Times New Roman"/>
          <w:sz w:val="24"/>
          <w:szCs w:val="24"/>
        </w:rPr>
        <w:t>e</w:t>
      </w:r>
      <w:r w:rsidRPr="004B3458">
        <w:rPr>
          <w:rFonts w:ascii="Times New Roman" w:hAnsi="Times New Roman"/>
          <w:sz w:val="24"/>
          <w:szCs w:val="24"/>
        </w:rPr>
        <w:t>kistonning milliy xususiyatlarini hisobga oladi.</w:t>
      </w:r>
    </w:p>
    <w:p w:rsidR="0098319A" w:rsidRPr="004B3458" w:rsidRDefault="0098319A" w:rsidP="000F6314">
      <w:pPr>
        <w:spacing w:after="0" w:line="240" w:lineRule="auto"/>
        <w:ind w:firstLine="567"/>
        <w:jc w:val="both"/>
        <w:rPr>
          <w:rFonts w:ascii="Times New Roman" w:hAnsi="Times New Roman"/>
          <w:sz w:val="24"/>
          <w:szCs w:val="24"/>
        </w:rPr>
      </w:pPr>
      <w:r w:rsidRPr="004B3458">
        <w:rPr>
          <w:rFonts w:ascii="Times New Roman" w:hAnsi="Times New Roman"/>
          <w:sz w:val="24"/>
          <w:szCs w:val="24"/>
        </w:rPr>
        <w:t>Bu xususiyatlar quyidagilardir:</w:t>
      </w:r>
    </w:p>
    <w:p w:rsidR="0098319A" w:rsidRPr="004B3458" w:rsidRDefault="0098319A" w:rsidP="000F6314">
      <w:pPr>
        <w:numPr>
          <w:ilvl w:val="0"/>
          <w:numId w:val="37"/>
        </w:numPr>
        <w:tabs>
          <w:tab w:val="clear" w:pos="144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 iqtisodiyoti kam rivojlangan bo`lsa­da, uning ishonchli salohiyati bor.</w:t>
      </w:r>
    </w:p>
    <w:p w:rsidR="0098319A" w:rsidRPr="004B3458" w:rsidRDefault="0098319A" w:rsidP="004B3458">
      <w:pPr>
        <w:numPr>
          <w:ilvl w:val="0"/>
          <w:numId w:val="37"/>
        </w:numPr>
        <w:tabs>
          <w:tab w:val="clear" w:pos="144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 tabiiy  va m</w:t>
      </w:r>
      <w:r w:rsidR="00DF2A3E">
        <w:rPr>
          <w:rFonts w:ascii="Times New Roman" w:hAnsi="Times New Roman"/>
          <w:sz w:val="24"/>
          <w:szCs w:val="24"/>
        </w:rPr>
        <w:t>e</w:t>
      </w:r>
      <w:r w:rsidRPr="004B3458">
        <w:rPr>
          <w:rFonts w:ascii="Times New Roman" w:hAnsi="Times New Roman"/>
          <w:sz w:val="24"/>
          <w:szCs w:val="24"/>
        </w:rPr>
        <w:t>hnat r</w:t>
      </w:r>
      <w:r w:rsidR="00DF2A3E">
        <w:rPr>
          <w:rFonts w:ascii="Times New Roman" w:hAnsi="Times New Roman"/>
          <w:sz w:val="24"/>
          <w:szCs w:val="24"/>
        </w:rPr>
        <w:t>e</w:t>
      </w:r>
      <w:r w:rsidRPr="004B3458">
        <w:rPr>
          <w:rFonts w:ascii="Times New Roman" w:hAnsi="Times New Roman"/>
          <w:sz w:val="24"/>
          <w:szCs w:val="24"/>
        </w:rPr>
        <w:t xml:space="preserve">surslariga boy diyor, uning saxiy </w:t>
      </w:r>
      <w:r w:rsidR="00DF2A3E">
        <w:rPr>
          <w:rFonts w:ascii="Times New Roman" w:hAnsi="Times New Roman"/>
          <w:sz w:val="24"/>
          <w:szCs w:val="24"/>
        </w:rPr>
        <w:t>e</w:t>
      </w:r>
      <w:r w:rsidRPr="004B3458">
        <w:rPr>
          <w:rFonts w:ascii="Times New Roman" w:hAnsi="Times New Roman"/>
          <w:sz w:val="24"/>
          <w:szCs w:val="24"/>
        </w:rPr>
        <w:t>ri  va m</w:t>
      </w:r>
      <w:r w:rsidR="00DF2A3E">
        <w:rPr>
          <w:rFonts w:ascii="Times New Roman" w:hAnsi="Times New Roman"/>
          <w:sz w:val="24"/>
          <w:szCs w:val="24"/>
        </w:rPr>
        <w:t>e</w:t>
      </w:r>
      <w:r w:rsidRPr="004B3458">
        <w:rPr>
          <w:rFonts w:ascii="Times New Roman" w:hAnsi="Times New Roman"/>
          <w:sz w:val="24"/>
          <w:szCs w:val="24"/>
        </w:rPr>
        <w:t>hnats</w:t>
      </w:r>
      <w:r w:rsidR="00DF2A3E">
        <w:rPr>
          <w:rFonts w:ascii="Times New Roman" w:hAnsi="Times New Roman"/>
          <w:sz w:val="24"/>
          <w:szCs w:val="24"/>
        </w:rPr>
        <w:t>e</w:t>
      </w:r>
      <w:r w:rsidRPr="004B3458">
        <w:rPr>
          <w:rFonts w:ascii="Times New Roman" w:hAnsi="Times New Roman"/>
          <w:sz w:val="24"/>
          <w:szCs w:val="24"/>
        </w:rPr>
        <w:t>var xalqi bor.</w:t>
      </w:r>
    </w:p>
    <w:p w:rsidR="0098319A" w:rsidRPr="004B3458" w:rsidRDefault="0098319A" w:rsidP="004B3458">
      <w:pPr>
        <w:numPr>
          <w:ilvl w:val="0"/>
          <w:numId w:val="37"/>
        </w:numPr>
        <w:tabs>
          <w:tab w:val="clear" w:pos="144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spublikamiz aholisining o`sish sur'atlari jadal, shu boisdan m</w:t>
      </w:r>
      <w:r w:rsidR="00DF2A3E">
        <w:rPr>
          <w:rFonts w:ascii="Times New Roman" w:hAnsi="Times New Roman"/>
          <w:sz w:val="24"/>
          <w:szCs w:val="24"/>
        </w:rPr>
        <w:t>e</w:t>
      </w:r>
      <w:r w:rsidRPr="004B3458">
        <w:rPr>
          <w:rFonts w:ascii="Times New Roman" w:hAnsi="Times New Roman"/>
          <w:sz w:val="24"/>
          <w:szCs w:val="24"/>
        </w:rPr>
        <w:t>hnat r</w:t>
      </w:r>
      <w:r w:rsidR="00DF2A3E">
        <w:rPr>
          <w:rFonts w:ascii="Times New Roman" w:hAnsi="Times New Roman"/>
          <w:sz w:val="24"/>
          <w:szCs w:val="24"/>
        </w:rPr>
        <w:t>e</w:t>
      </w:r>
      <w:r w:rsidRPr="004B3458">
        <w:rPr>
          <w:rFonts w:ascii="Times New Roman" w:hAnsi="Times New Roman"/>
          <w:sz w:val="24"/>
          <w:szCs w:val="24"/>
        </w:rPr>
        <w:t>surslari t</w:t>
      </w:r>
      <w:r w:rsidR="00DF2A3E">
        <w:rPr>
          <w:rFonts w:ascii="Times New Roman" w:hAnsi="Times New Roman"/>
          <w:sz w:val="24"/>
          <w:szCs w:val="24"/>
        </w:rPr>
        <w:t>e</w:t>
      </w:r>
      <w:r w:rsidRPr="004B3458">
        <w:rPr>
          <w:rFonts w:ascii="Times New Roman" w:hAnsi="Times New Roman"/>
          <w:sz w:val="24"/>
          <w:szCs w:val="24"/>
        </w:rPr>
        <w:t xml:space="preserve">z ortib boradi. </w:t>
      </w:r>
    </w:p>
    <w:p w:rsidR="0098319A" w:rsidRPr="004B3458" w:rsidRDefault="0098319A" w:rsidP="004B3458">
      <w:pPr>
        <w:numPr>
          <w:ilvl w:val="0"/>
          <w:numId w:val="37"/>
        </w:numPr>
        <w:tabs>
          <w:tab w:val="clear" w:pos="144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 iqtisodiyotida qishloq xo`jaligining o`rni katta, shu boisdan aholining katta qismi (60%) qishloq joylarda istiqomat qiladi.</w:t>
      </w:r>
    </w:p>
    <w:p w:rsidR="0098319A" w:rsidRPr="004B3458" w:rsidRDefault="0098319A" w:rsidP="004B3458">
      <w:pPr>
        <w:numPr>
          <w:ilvl w:val="0"/>
          <w:numId w:val="37"/>
        </w:numPr>
        <w:tabs>
          <w:tab w:val="clear" w:pos="1440"/>
          <w:tab w:val="num" w:pos="0"/>
        </w:tabs>
        <w:spacing w:after="0" w:line="240" w:lineRule="auto"/>
        <w:ind w:left="0" w:firstLine="0"/>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 xml:space="preserve">kiston sharqiy sivilizatsiyaga mansub mamlakat. Bu </w:t>
      </w:r>
      <w:r w:rsidR="00DF2A3E">
        <w:rPr>
          <w:rFonts w:ascii="Times New Roman" w:hAnsi="Times New Roman"/>
          <w:sz w:val="24"/>
          <w:szCs w:val="24"/>
        </w:rPr>
        <w:t>e</w:t>
      </w:r>
      <w:r w:rsidRPr="004B3458">
        <w:rPr>
          <w:rFonts w:ascii="Times New Roman" w:hAnsi="Times New Roman"/>
          <w:sz w:val="24"/>
          <w:szCs w:val="24"/>
        </w:rPr>
        <w:t>rda sharqona iqtisodiy ko`nikmalar, ota­bobolardan m</w:t>
      </w:r>
      <w:r w:rsidR="00DF2A3E">
        <w:rPr>
          <w:rFonts w:ascii="Times New Roman" w:hAnsi="Times New Roman"/>
          <w:sz w:val="24"/>
          <w:szCs w:val="24"/>
        </w:rPr>
        <w:t>e</w:t>
      </w:r>
      <w:r w:rsidRPr="004B3458">
        <w:rPr>
          <w:rFonts w:ascii="Times New Roman" w:hAnsi="Times New Roman"/>
          <w:sz w:val="24"/>
          <w:szCs w:val="24"/>
        </w:rPr>
        <w:t>ros qolgan xo`jalik yuritish usullari bor.</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Bu xususiyatlar O`zb</w:t>
      </w:r>
      <w:r w:rsidR="00DF2A3E">
        <w:rPr>
          <w:rFonts w:ascii="Times New Roman" w:hAnsi="Times New Roman"/>
          <w:sz w:val="24"/>
          <w:szCs w:val="24"/>
        </w:rPr>
        <w:t>e</w:t>
      </w:r>
      <w:r w:rsidRPr="004B3458">
        <w:rPr>
          <w:rFonts w:ascii="Times New Roman" w:hAnsi="Times New Roman"/>
          <w:sz w:val="24"/>
          <w:szCs w:val="24"/>
        </w:rPr>
        <w:t>kistonda bozor iqtisodiyoti sari borish yo`lini tanlash uchun asos bo`ldi. Bu yo`l jahon tajribasiga tayangan holda, ammo mamlakatimizning milliy manfaatini, undagi r</w:t>
      </w:r>
      <w:r w:rsidR="00DF2A3E">
        <w:rPr>
          <w:rFonts w:ascii="Times New Roman" w:hAnsi="Times New Roman"/>
          <w:sz w:val="24"/>
          <w:szCs w:val="24"/>
        </w:rPr>
        <w:t>e</w:t>
      </w:r>
      <w:r w:rsidRPr="004B3458">
        <w:rPr>
          <w:rFonts w:ascii="Times New Roman" w:hAnsi="Times New Roman"/>
          <w:sz w:val="24"/>
          <w:szCs w:val="24"/>
        </w:rPr>
        <w:t>al sharoitlarini hisobga olgan holda bozor iqtisodiyotiga o`tishni bildiradi. Bu yo`l bozor iqtisodiyotiga inqilobiy sakrashlarsiz, ijtimoiy larzalarsiz, tinchlik va xotirjamlik sharoitida, xalqni ijtimoiy himoya qilish orqali s</w:t>
      </w:r>
      <w:r w:rsidR="00DF2A3E">
        <w:rPr>
          <w:rFonts w:ascii="Times New Roman" w:hAnsi="Times New Roman"/>
          <w:sz w:val="24"/>
          <w:szCs w:val="24"/>
        </w:rPr>
        <w:t>e</w:t>
      </w:r>
      <w:r w:rsidRPr="004B3458">
        <w:rPr>
          <w:rFonts w:ascii="Times New Roman" w:hAnsi="Times New Roman"/>
          <w:sz w:val="24"/>
          <w:szCs w:val="24"/>
        </w:rPr>
        <w:t>kin­asta, bosqichma­bosqich  o`tilishini ta'minlaydi.</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Pr</w:t>
      </w:r>
      <w:r w:rsidR="00DF2A3E">
        <w:rPr>
          <w:rFonts w:ascii="Times New Roman" w:hAnsi="Times New Roman"/>
          <w:sz w:val="24"/>
          <w:szCs w:val="24"/>
        </w:rPr>
        <w:t>e</w:t>
      </w:r>
      <w:r w:rsidRPr="004B3458">
        <w:rPr>
          <w:rFonts w:ascii="Times New Roman" w:hAnsi="Times New Roman"/>
          <w:sz w:val="24"/>
          <w:szCs w:val="24"/>
        </w:rPr>
        <w:t>zid</w:t>
      </w:r>
      <w:r w:rsidR="00DF2A3E">
        <w:rPr>
          <w:rFonts w:ascii="Times New Roman" w:hAnsi="Times New Roman"/>
          <w:sz w:val="24"/>
          <w:szCs w:val="24"/>
        </w:rPr>
        <w:t>e</w:t>
      </w:r>
      <w:r w:rsidRPr="004B3458">
        <w:rPr>
          <w:rFonts w:ascii="Times New Roman" w:hAnsi="Times New Roman"/>
          <w:sz w:val="24"/>
          <w:szCs w:val="24"/>
        </w:rPr>
        <w:t>ntimiz I.A.Karimov ta'kidlaganlarid</w:t>
      </w:r>
      <w:r w:rsidR="00DF2A3E">
        <w:rPr>
          <w:rFonts w:ascii="Times New Roman" w:hAnsi="Times New Roman"/>
          <w:sz w:val="24"/>
          <w:szCs w:val="24"/>
        </w:rPr>
        <w:t>e</w:t>
      </w:r>
      <w:r w:rsidRPr="004B3458">
        <w:rPr>
          <w:rFonts w:ascii="Times New Roman" w:hAnsi="Times New Roman"/>
          <w:sz w:val="24"/>
          <w:szCs w:val="24"/>
        </w:rPr>
        <w:t xml:space="preserve">k “Bizning qat'iy nuqtai nazarimiz jahon tajribasi va o`z </w:t>
      </w:r>
      <w:r w:rsidR="0046755B">
        <w:rPr>
          <w:rFonts w:ascii="Times New Roman" w:hAnsi="Times New Roman"/>
          <w:sz w:val="24"/>
          <w:szCs w:val="24"/>
        </w:rPr>
        <w:t>Seminar</w:t>
      </w:r>
      <w:r w:rsidRPr="004B3458">
        <w:rPr>
          <w:rFonts w:ascii="Times New Roman" w:hAnsi="Times New Roman"/>
          <w:sz w:val="24"/>
          <w:szCs w:val="24"/>
        </w:rPr>
        <w:t>otimizdan olingan jamiyki foydali tajribalarni rad etmagan holda, o`zimizning ijtimoiy­iqtisodiy taraqqiyot yo`limizni  tanlay olishdan iboratdir”</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kistonning bozor iqtisodiyotiga o`tishning o`ziga xos yo`li R</w:t>
      </w:r>
      <w:r w:rsidR="00DF2A3E">
        <w:rPr>
          <w:rFonts w:ascii="Times New Roman" w:hAnsi="Times New Roman"/>
          <w:sz w:val="24"/>
          <w:szCs w:val="24"/>
        </w:rPr>
        <w:t>e</w:t>
      </w:r>
      <w:r w:rsidRPr="004B3458">
        <w:rPr>
          <w:rFonts w:ascii="Times New Roman" w:hAnsi="Times New Roman"/>
          <w:sz w:val="24"/>
          <w:szCs w:val="24"/>
        </w:rPr>
        <w:t>spublikamiz Pr</w:t>
      </w:r>
      <w:r w:rsidR="00DF2A3E">
        <w:rPr>
          <w:rFonts w:ascii="Times New Roman" w:hAnsi="Times New Roman"/>
          <w:sz w:val="24"/>
          <w:szCs w:val="24"/>
        </w:rPr>
        <w:t>e</w:t>
      </w:r>
      <w:r w:rsidRPr="004B3458">
        <w:rPr>
          <w:rFonts w:ascii="Times New Roman" w:hAnsi="Times New Roman"/>
          <w:sz w:val="24"/>
          <w:szCs w:val="24"/>
        </w:rPr>
        <w:t>zid</w:t>
      </w:r>
      <w:r w:rsidR="00DF2A3E">
        <w:rPr>
          <w:rFonts w:ascii="Times New Roman" w:hAnsi="Times New Roman"/>
          <w:sz w:val="24"/>
          <w:szCs w:val="24"/>
        </w:rPr>
        <w:t>e</w:t>
      </w:r>
      <w:r w:rsidRPr="004B3458">
        <w:rPr>
          <w:rFonts w:ascii="Times New Roman" w:hAnsi="Times New Roman"/>
          <w:sz w:val="24"/>
          <w:szCs w:val="24"/>
        </w:rPr>
        <w:t>nti I.A.Karimov tomonidan olg`a surilgan b</w:t>
      </w:r>
      <w:r w:rsidR="00DF2A3E">
        <w:rPr>
          <w:rFonts w:ascii="Times New Roman" w:hAnsi="Times New Roman"/>
          <w:sz w:val="24"/>
          <w:szCs w:val="24"/>
        </w:rPr>
        <w:t>e</w:t>
      </w:r>
      <w:r w:rsidRPr="004B3458">
        <w:rPr>
          <w:rFonts w:ascii="Times New Roman" w:hAnsi="Times New Roman"/>
          <w:sz w:val="24"/>
          <w:szCs w:val="24"/>
        </w:rPr>
        <w:t>sh tamoyilda ifodalab b</w:t>
      </w:r>
      <w:r w:rsidR="00DF2A3E">
        <w:rPr>
          <w:rFonts w:ascii="Times New Roman" w:hAnsi="Times New Roman"/>
          <w:sz w:val="24"/>
          <w:szCs w:val="24"/>
        </w:rPr>
        <w:t>e</w:t>
      </w:r>
      <w:r w:rsidRPr="004B3458">
        <w:rPr>
          <w:rFonts w:ascii="Times New Roman" w:hAnsi="Times New Roman"/>
          <w:sz w:val="24"/>
          <w:szCs w:val="24"/>
        </w:rPr>
        <w:t>rildi:</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Birinchi tamoyil - iqtisodiyot siyosatdan ustivor  bo`lishi va buning  uchun iqtisodiyot mafkuradan xoli qilinishidir.</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lastRenderedPageBreak/>
        <w:t>Ikkinchi tamoyil  - davlat bosh islohotchi bo`lishi k</w:t>
      </w:r>
      <w:r w:rsidR="00DF2A3E">
        <w:rPr>
          <w:rFonts w:ascii="Times New Roman" w:hAnsi="Times New Roman"/>
          <w:sz w:val="24"/>
          <w:szCs w:val="24"/>
        </w:rPr>
        <w:t>e</w:t>
      </w:r>
      <w:r w:rsidRPr="004B3458">
        <w:rPr>
          <w:rFonts w:ascii="Times New Roman" w:hAnsi="Times New Roman"/>
          <w:sz w:val="24"/>
          <w:szCs w:val="24"/>
        </w:rPr>
        <w:t>rak. Bu tamoyil bozor iqtisodiyotiga o`tish tartibsiz ravishda, o`zibo`larchilik asosida emas, balki davlat rahbarligida amalga oshiriladigan  islohotlar orqali yuz b</w:t>
      </w:r>
      <w:r w:rsidR="00DF2A3E">
        <w:rPr>
          <w:rFonts w:ascii="Times New Roman" w:hAnsi="Times New Roman"/>
          <w:sz w:val="24"/>
          <w:szCs w:val="24"/>
        </w:rPr>
        <w:t>e</w:t>
      </w:r>
      <w:r w:rsidRPr="004B3458">
        <w:rPr>
          <w:rFonts w:ascii="Times New Roman" w:hAnsi="Times New Roman"/>
          <w:sz w:val="24"/>
          <w:szCs w:val="24"/>
        </w:rPr>
        <w:t>rishini bildiradi.</w:t>
      </w:r>
    </w:p>
    <w:p w:rsidR="0098319A" w:rsidRPr="004B3458" w:rsidRDefault="0098319A" w:rsidP="004B3458">
      <w:pPr>
        <w:ind w:firstLine="567"/>
        <w:jc w:val="both"/>
        <w:rPr>
          <w:rFonts w:ascii="Times New Roman" w:hAnsi="Times New Roman"/>
          <w:sz w:val="24"/>
          <w:szCs w:val="24"/>
        </w:rPr>
      </w:pPr>
      <w:r w:rsidRPr="004B3458">
        <w:rPr>
          <w:rFonts w:ascii="Times New Roman" w:hAnsi="Times New Roman"/>
          <w:sz w:val="24"/>
          <w:szCs w:val="24"/>
        </w:rPr>
        <w:t>Uchinchi tamoyil - qonunlar va ularga amal qilinishining ustivorligini ta'minlash. Bu tamoyil bozor iqtisodiyotiga o`tish tartibli ravishda, hammaning k</w:t>
      </w:r>
      <w:r w:rsidR="00DF2A3E">
        <w:rPr>
          <w:rFonts w:ascii="Times New Roman" w:hAnsi="Times New Roman"/>
          <w:sz w:val="24"/>
          <w:szCs w:val="24"/>
        </w:rPr>
        <w:t>e</w:t>
      </w:r>
      <w:r w:rsidRPr="004B3458">
        <w:rPr>
          <w:rFonts w:ascii="Times New Roman" w:hAnsi="Times New Roman"/>
          <w:sz w:val="24"/>
          <w:szCs w:val="24"/>
        </w:rPr>
        <w:t>ng jamoatchilik ishtirokida ishlab chiqqan davlat qonunlariga so`zsiz rioya etishi orqali borishini bildiradi.</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To`rtinchi tamoyil - faol ijtimoiy siyosat yuritish. Bu iqtisodiyotga kuchli ta'sir eta oladigan, xalqning ijtimoiy himoyasini, uning faolligini ta'minlaydigan, ijtimoiy adolatni yuzaga chiqaradigan siyosatni olib borishni anglatadi.</w:t>
      </w:r>
    </w:p>
    <w:p w:rsidR="0098319A" w:rsidRPr="004B3458" w:rsidRDefault="0098319A" w:rsidP="00BE7E55">
      <w:pPr>
        <w:spacing w:after="0"/>
        <w:ind w:firstLine="567"/>
        <w:jc w:val="both"/>
        <w:rPr>
          <w:rFonts w:ascii="Times New Roman" w:hAnsi="Times New Roman"/>
          <w:sz w:val="24"/>
          <w:szCs w:val="24"/>
        </w:rPr>
      </w:pPr>
      <w:r w:rsidRPr="004B3458">
        <w:rPr>
          <w:rFonts w:ascii="Times New Roman" w:hAnsi="Times New Roman"/>
          <w:sz w:val="24"/>
          <w:szCs w:val="24"/>
        </w:rPr>
        <w:t>B</w:t>
      </w:r>
      <w:r w:rsidR="00DF2A3E">
        <w:rPr>
          <w:rFonts w:ascii="Times New Roman" w:hAnsi="Times New Roman"/>
          <w:sz w:val="24"/>
          <w:szCs w:val="24"/>
        </w:rPr>
        <w:t>e</w:t>
      </w:r>
      <w:r w:rsidRPr="004B3458">
        <w:rPr>
          <w:rFonts w:ascii="Times New Roman" w:hAnsi="Times New Roman"/>
          <w:sz w:val="24"/>
          <w:szCs w:val="24"/>
        </w:rPr>
        <w:t>shinchi tamoyil - bozor iqtisodiyotiga s</w:t>
      </w:r>
      <w:r w:rsidR="00DF2A3E">
        <w:rPr>
          <w:rFonts w:ascii="Times New Roman" w:hAnsi="Times New Roman"/>
          <w:sz w:val="24"/>
          <w:szCs w:val="24"/>
        </w:rPr>
        <w:t>e</w:t>
      </w:r>
      <w:r w:rsidRPr="004B3458">
        <w:rPr>
          <w:rFonts w:ascii="Times New Roman" w:hAnsi="Times New Roman"/>
          <w:sz w:val="24"/>
          <w:szCs w:val="24"/>
        </w:rPr>
        <w:t>kin­asta, bosqichma­bosqich o`tish. Bu tamoyil chuqur iqtisodiy  islohotlarni shoshilmasdan, sobitqadamlik bilan amalga oshirishni talab etadi.</w:t>
      </w:r>
    </w:p>
    <w:p w:rsidR="0098319A" w:rsidRPr="004B3458" w:rsidRDefault="0098319A" w:rsidP="00BE7E55">
      <w:pPr>
        <w:pStyle w:val="2"/>
        <w:rPr>
          <w:rFonts w:ascii="Times New Roman" w:hAnsi="Times New Roman"/>
          <w:b/>
          <w:lang w:val="en-US"/>
        </w:rPr>
      </w:pPr>
      <w:r w:rsidRPr="004B3458">
        <w:rPr>
          <w:rFonts w:ascii="Times New Roman" w:hAnsi="Times New Roman"/>
          <w:lang w:val="en-US"/>
        </w:rPr>
        <w:t>Takrorlash uchun savollar</w:t>
      </w:r>
    </w:p>
    <w:p w:rsidR="0098319A" w:rsidRPr="004B3458" w:rsidRDefault="0098319A" w:rsidP="004B3458">
      <w:pPr>
        <w:jc w:val="both"/>
        <w:rPr>
          <w:rFonts w:ascii="Times New Roman" w:hAnsi="Times New Roman"/>
          <w:sz w:val="24"/>
          <w:szCs w:val="24"/>
        </w:rPr>
      </w:pPr>
    </w:p>
    <w:p w:rsidR="0098319A" w:rsidRPr="004B3458" w:rsidRDefault="0098319A" w:rsidP="004B3458">
      <w:pPr>
        <w:numPr>
          <w:ilvl w:val="0"/>
          <w:numId w:val="33"/>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Bozor iqtisodiyotini ta'riflab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3458">
      <w:pPr>
        <w:numPr>
          <w:ilvl w:val="0"/>
          <w:numId w:val="33"/>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Bozor iqtisodiyotining qanday sub</w:t>
      </w:r>
      <w:r w:rsidR="00DF2A3E">
        <w:rPr>
          <w:rFonts w:ascii="Times New Roman" w:hAnsi="Times New Roman"/>
          <w:sz w:val="24"/>
          <w:szCs w:val="24"/>
        </w:rPr>
        <w:t>e</w:t>
      </w:r>
      <w:r w:rsidRPr="004B3458">
        <w:rPr>
          <w:rFonts w:ascii="Times New Roman" w:hAnsi="Times New Roman"/>
          <w:sz w:val="24"/>
          <w:szCs w:val="24"/>
        </w:rPr>
        <w:t>'ktlari bor?</w:t>
      </w:r>
    </w:p>
    <w:p w:rsidR="0098319A" w:rsidRPr="004B3458" w:rsidRDefault="0098319A" w:rsidP="004B3458">
      <w:pPr>
        <w:numPr>
          <w:ilvl w:val="0"/>
          <w:numId w:val="33"/>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Bozor iqtisodiyotining asosiy b</w:t>
      </w:r>
      <w:r w:rsidR="00DF2A3E">
        <w:rPr>
          <w:rFonts w:ascii="Times New Roman" w:hAnsi="Times New Roman"/>
          <w:sz w:val="24"/>
          <w:szCs w:val="24"/>
        </w:rPr>
        <w:t>e</w:t>
      </w:r>
      <w:r w:rsidRPr="004B3458">
        <w:rPr>
          <w:rFonts w:ascii="Times New Roman" w:hAnsi="Times New Roman"/>
          <w:sz w:val="24"/>
          <w:szCs w:val="24"/>
        </w:rPr>
        <w:t>lgilarini sanab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3458">
      <w:pPr>
        <w:numPr>
          <w:ilvl w:val="0"/>
          <w:numId w:val="33"/>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Tsivilizatsiyalashgan bozor iqtisodiyotining b</w:t>
      </w:r>
      <w:r w:rsidR="00DF2A3E">
        <w:rPr>
          <w:rFonts w:ascii="Times New Roman" w:hAnsi="Times New Roman"/>
          <w:sz w:val="24"/>
          <w:szCs w:val="24"/>
        </w:rPr>
        <w:t>e</w:t>
      </w:r>
      <w:r w:rsidRPr="004B3458">
        <w:rPr>
          <w:rFonts w:ascii="Times New Roman" w:hAnsi="Times New Roman"/>
          <w:sz w:val="24"/>
          <w:szCs w:val="24"/>
        </w:rPr>
        <w:t>lgilarini sharhlang.</w:t>
      </w:r>
    </w:p>
    <w:p w:rsidR="0098319A" w:rsidRPr="004B3458" w:rsidRDefault="0098319A" w:rsidP="004B3458">
      <w:pPr>
        <w:numPr>
          <w:ilvl w:val="0"/>
          <w:numId w:val="33"/>
        </w:numPr>
        <w:tabs>
          <w:tab w:val="clear" w:pos="1287"/>
          <w:tab w:val="num" w:pos="540"/>
        </w:tabs>
        <w:spacing w:after="0" w:line="240" w:lineRule="auto"/>
        <w:ind w:left="540" w:hanging="540"/>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 mod</w:t>
      </w:r>
      <w:r w:rsidR="00DF2A3E">
        <w:rPr>
          <w:rFonts w:ascii="Times New Roman" w:hAnsi="Times New Roman"/>
          <w:sz w:val="24"/>
          <w:szCs w:val="24"/>
        </w:rPr>
        <w:t>e</w:t>
      </w:r>
      <w:r w:rsidRPr="004B3458">
        <w:rPr>
          <w:rFonts w:ascii="Times New Roman" w:hAnsi="Times New Roman"/>
          <w:sz w:val="24"/>
          <w:szCs w:val="24"/>
        </w:rPr>
        <w:t>li»ning b</w:t>
      </w:r>
      <w:r w:rsidR="00DF2A3E">
        <w:rPr>
          <w:rFonts w:ascii="Times New Roman" w:hAnsi="Times New Roman"/>
          <w:sz w:val="24"/>
          <w:szCs w:val="24"/>
        </w:rPr>
        <w:t>e</w:t>
      </w:r>
      <w:r w:rsidRPr="004B3458">
        <w:rPr>
          <w:rFonts w:ascii="Times New Roman" w:hAnsi="Times New Roman"/>
          <w:sz w:val="24"/>
          <w:szCs w:val="24"/>
        </w:rPr>
        <w:t>sh tamoyilini izohlab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3458">
      <w:pPr>
        <w:pStyle w:val="affc"/>
        <w:jc w:val="both"/>
        <w:rPr>
          <w:sz w:val="24"/>
          <w:szCs w:val="24"/>
          <w:lang w:val="en-US"/>
        </w:rPr>
      </w:pPr>
    </w:p>
    <w:p w:rsidR="0098319A" w:rsidRPr="00BE7E55" w:rsidRDefault="0098319A" w:rsidP="00BE7E55">
      <w:pPr>
        <w:tabs>
          <w:tab w:val="num" w:pos="0"/>
        </w:tabs>
        <w:jc w:val="center"/>
        <w:rPr>
          <w:rFonts w:ascii="Times New Roman" w:hAnsi="Times New Roman"/>
          <w:b/>
          <w:sz w:val="24"/>
          <w:szCs w:val="24"/>
          <w:lang w:val="uz-Cyrl-UZ"/>
        </w:rPr>
      </w:pPr>
      <w:r w:rsidRPr="00BE7E55">
        <w:rPr>
          <w:rFonts w:ascii="Times New Roman" w:hAnsi="Times New Roman"/>
          <w:b/>
          <w:sz w:val="24"/>
          <w:szCs w:val="24"/>
          <w:lang w:val="uz-Cyrl-UZ"/>
        </w:rPr>
        <w:t>TAVSIYA ETILADIGAN ADABIYOTLAR:</w:t>
      </w:r>
    </w:p>
    <w:p w:rsidR="0098319A" w:rsidRPr="004B3458" w:rsidRDefault="0098319A" w:rsidP="004B3458">
      <w:pPr>
        <w:tabs>
          <w:tab w:val="num" w:pos="0"/>
        </w:tabs>
        <w:jc w:val="both"/>
        <w:rPr>
          <w:rFonts w:ascii="Times New Roman" w:hAnsi="Times New Roman"/>
          <w:sz w:val="24"/>
          <w:szCs w:val="24"/>
          <w:lang w:val="uz-Cyrl-UZ"/>
        </w:rPr>
      </w:pP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kistonning o’z istiqlol va taraqqiyot yo’li.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1992, 55-56-b.</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114, 182-185-b.</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pul tizimi haqida. 1993 yil 7 may.</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Oliy K</w:t>
      </w:r>
      <w:r w:rsidR="00DF2A3E">
        <w:rPr>
          <w:rFonts w:ascii="Times New Roman" w:hAnsi="Times New Roman"/>
          <w:sz w:val="24"/>
          <w:szCs w:val="24"/>
          <w:lang w:val="uz-Cyrl-UZ"/>
        </w:rPr>
        <w:t>e</w:t>
      </w:r>
      <w:r w:rsidRPr="004B3458">
        <w:rPr>
          <w:rFonts w:ascii="Times New Roman" w:hAnsi="Times New Roman"/>
          <w:sz w:val="24"/>
          <w:szCs w:val="24"/>
          <w:lang w:val="uz-Cyrl-UZ"/>
        </w:rPr>
        <w:t>ngashining xalq xo’jaligini barqarorlashtirish va bozor iqtisodiyotiga o’tishning asosiy yo’nalishlari haqida»gi Qarori 12 chaqiriq 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Oliy K</w:t>
      </w:r>
      <w:r w:rsidR="00DF2A3E">
        <w:rPr>
          <w:rFonts w:ascii="Times New Roman" w:hAnsi="Times New Roman"/>
          <w:sz w:val="24"/>
          <w:szCs w:val="24"/>
          <w:lang w:val="uz-Cyrl-UZ"/>
        </w:rPr>
        <w:t>e</w:t>
      </w:r>
      <w:r w:rsidRPr="004B3458">
        <w:rPr>
          <w:rFonts w:ascii="Times New Roman" w:hAnsi="Times New Roman"/>
          <w:sz w:val="24"/>
          <w:szCs w:val="24"/>
          <w:lang w:val="uz-Cyrl-UZ"/>
        </w:rPr>
        <w:t>ngashining uchinchi s</w:t>
      </w:r>
      <w:r w:rsidR="00DF2A3E">
        <w:rPr>
          <w:rFonts w:ascii="Times New Roman" w:hAnsi="Times New Roman"/>
          <w:sz w:val="24"/>
          <w:szCs w:val="24"/>
          <w:lang w:val="uz-Cyrl-UZ"/>
        </w:rPr>
        <w:t>e</w:t>
      </w:r>
      <w:r w:rsidRPr="004B3458">
        <w:rPr>
          <w:rFonts w:ascii="Times New Roman" w:hAnsi="Times New Roman"/>
          <w:sz w:val="24"/>
          <w:szCs w:val="24"/>
          <w:lang w:val="uz-Cyrl-UZ"/>
        </w:rPr>
        <w:t>ssiyasi (29 oktyabr-1 noyabr), 1990 yil hujjatlari.</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IV bob, 84-101-b.</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Osnovo` ekonomich</w:t>
      </w:r>
      <w:r w:rsidR="00DF2A3E">
        <w:rPr>
          <w:rFonts w:ascii="Times New Roman" w:hAnsi="Times New Roman"/>
          <w:sz w:val="24"/>
          <w:szCs w:val="24"/>
          <w:lang w:val="uz-Cyrl-UZ"/>
        </w:rPr>
        <w:t>e</w:t>
      </w:r>
      <w:r w:rsidRPr="004B3458">
        <w:rPr>
          <w:rFonts w:ascii="Times New Roman" w:hAnsi="Times New Roman"/>
          <w:sz w:val="24"/>
          <w:szCs w:val="24"/>
          <w:lang w:val="uz-Cyrl-UZ"/>
        </w:rPr>
        <w:t>skoy t</w:t>
      </w:r>
      <w:r w:rsidR="00DF2A3E">
        <w:rPr>
          <w:rFonts w:ascii="Times New Roman" w:hAnsi="Times New Roman"/>
          <w:sz w:val="24"/>
          <w:szCs w:val="24"/>
          <w:lang w:val="uz-Cyrl-UZ"/>
        </w:rPr>
        <w:t>e</w:t>
      </w:r>
      <w:r w:rsidRPr="004B3458">
        <w:rPr>
          <w:rFonts w:ascii="Times New Roman" w:hAnsi="Times New Roman"/>
          <w:sz w:val="24"/>
          <w:szCs w:val="24"/>
          <w:lang w:val="uz-Cyrl-UZ"/>
        </w:rPr>
        <w:t>orii. Politekonomiya: Uch</w:t>
      </w:r>
      <w:r w:rsidR="00DF2A3E">
        <w:rPr>
          <w:rFonts w:ascii="Times New Roman" w:hAnsi="Times New Roman"/>
          <w:sz w:val="24"/>
          <w:szCs w:val="24"/>
          <w:lang w:val="uz-Cyrl-UZ"/>
        </w:rPr>
        <w:t>e</w:t>
      </w:r>
      <w:r w:rsidRPr="004B3458">
        <w:rPr>
          <w:rFonts w:ascii="Times New Roman" w:hAnsi="Times New Roman"/>
          <w:sz w:val="24"/>
          <w:szCs w:val="24"/>
          <w:lang w:val="uz-Cyrl-UZ"/>
        </w:rPr>
        <w:t>bnik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D.D.Moskvina. Izd.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ispravl. – M.: </w:t>
      </w:r>
      <w:r w:rsidR="00DF2A3E">
        <w:rPr>
          <w:rFonts w:ascii="Times New Roman" w:hAnsi="Times New Roman"/>
          <w:sz w:val="24"/>
          <w:szCs w:val="24"/>
          <w:lang w:val="uz-Cyrl-UZ"/>
        </w:rPr>
        <w:t>E</w:t>
      </w:r>
      <w:r w:rsidRPr="004B3458">
        <w:rPr>
          <w:rFonts w:ascii="Times New Roman" w:hAnsi="Times New Roman"/>
          <w:sz w:val="24"/>
          <w:szCs w:val="24"/>
          <w:lang w:val="uz-Cyrl-UZ"/>
        </w:rPr>
        <w:t>ditorial URSS, 2003, s.86-105.</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6.</w:t>
      </w:r>
      <w:r w:rsidRPr="004B3458">
        <w:rPr>
          <w:rFonts w:ascii="Times New Roman" w:hAnsi="Times New Roman"/>
          <w:sz w:val="24"/>
          <w:szCs w:val="24"/>
          <w:lang w:val="uz-Cyrl-UZ"/>
        </w:rPr>
        <w:tab/>
      </w:r>
      <w:r w:rsidR="00DF2A3E">
        <w:rPr>
          <w:rFonts w:ascii="Times New Roman" w:hAnsi="Times New Roman"/>
          <w:sz w:val="24"/>
          <w:szCs w:val="24"/>
          <w:lang w:val="uz-Cyrl-UZ"/>
        </w:rPr>
        <w:t>Borisov</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Ekonomicheskaya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teoriya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ucheb</w:t>
      </w:r>
      <w:r w:rsidRPr="004B3458">
        <w:rPr>
          <w:rFonts w:ascii="Times New Roman" w:hAnsi="Times New Roman"/>
          <w:sz w:val="24"/>
          <w:szCs w:val="24"/>
          <w:lang w:val="uz-Cyrl-UZ"/>
        </w:rPr>
        <w:t>. – 2-</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izd</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pererab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dop</w:t>
      </w: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Velbi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Izd</w:t>
      </w:r>
      <w:r w:rsidRPr="004B3458">
        <w:rPr>
          <w:rFonts w:ascii="Times New Roman" w:hAnsi="Times New Roman"/>
          <w:sz w:val="24"/>
          <w:szCs w:val="24"/>
          <w:lang w:val="uz-Cyrl-UZ"/>
        </w:rPr>
        <w:t>-</w:t>
      </w:r>
      <w:r w:rsidR="00DF2A3E">
        <w:rPr>
          <w:rFonts w:ascii="Times New Roman" w:hAnsi="Times New Roman"/>
          <w:sz w:val="24"/>
          <w:szCs w:val="24"/>
          <w:lang w:val="uz-Cyrl-UZ"/>
        </w:rPr>
        <w:t>vo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Prospekt</w:t>
      </w:r>
      <w:r w:rsidRPr="004B3458">
        <w:rPr>
          <w:rFonts w:ascii="Times New Roman" w:hAnsi="Times New Roman"/>
          <w:sz w:val="24"/>
          <w:szCs w:val="24"/>
          <w:lang w:val="uz-Cyrl-UZ"/>
        </w:rPr>
        <w:t xml:space="preserve">, 2005, </w:t>
      </w:r>
      <w:r w:rsidR="00DF2A3E">
        <w:rPr>
          <w:rFonts w:ascii="Times New Roman" w:hAnsi="Times New Roman"/>
          <w:sz w:val="24"/>
          <w:szCs w:val="24"/>
          <w:lang w:val="uz-Cyrl-UZ"/>
        </w:rPr>
        <w:t>s</w:t>
      </w:r>
      <w:r w:rsidRPr="004B3458">
        <w:rPr>
          <w:rFonts w:ascii="Times New Roman" w:hAnsi="Times New Roman"/>
          <w:sz w:val="24"/>
          <w:szCs w:val="24"/>
          <w:lang w:val="uz-Cyrl-UZ"/>
        </w:rPr>
        <w:t>.135-153.</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Ioxin V.Ya.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bnik G` V.Ya. Ioxin. – M.: Ekonomist', 2005, s.67-84, 121-128. </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Kulikov L.M.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s.128-154.</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www.worldfactbook.ovg</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lastRenderedPageBreak/>
        <w:t>www.imf.ovg</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www.infoteka.economics.ru</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www.stat.uz</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www.uza.u</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www.ceep.uz   </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www.msu.ruG`depts  </w:t>
      </w:r>
    </w:p>
    <w:p w:rsidR="0098319A" w:rsidRPr="004B3458" w:rsidRDefault="0098319A" w:rsidP="004B3458">
      <w:pPr>
        <w:numPr>
          <w:ilvl w:val="0"/>
          <w:numId w:val="63"/>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www.ecsocman.edu.ru</w:t>
      </w:r>
    </w:p>
    <w:p w:rsidR="000F6314" w:rsidRDefault="000F6314" w:rsidP="004B3458">
      <w:pPr>
        <w:pStyle w:val="aff0"/>
        <w:spacing w:line="24" w:lineRule="atLeast"/>
        <w:jc w:val="both"/>
        <w:rPr>
          <w:rFonts w:ascii="Times New Roman" w:hAnsi="Times New Roman"/>
          <w:lang w:val="en-US"/>
        </w:rPr>
      </w:pPr>
    </w:p>
    <w:p w:rsidR="00BE7E55" w:rsidRDefault="00BE7E55" w:rsidP="000F6314">
      <w:pPr>
        <w:pStyle w:val="aff0"/>
        <w:spacing w:after="0"/>
        <w:jc w:val="both"/>
        <w:rPr>
          <w:rFonts w:ascii="Times New Roman" w:hAnsi="Times New Roman"/>
          <w:b/>
          <w:lang w:val="uz-Cyrl-UZ"/>
        </w:rPr>
      </w:pPr>
    </w:p>
    <w:p w:rsidR="0098319A" w:rsidRPr="000F6314" w:rsidRDefault="0098319A" w:rsidP="00BE7E55">
      <w:pPr>
        <w:pStyle w:val="aff0"/>
        <w:spacing w:after="0"/>
        <w:jc w:val="center"/>
        <w:rPr>
          <w:rFonts w:ascii="Times New Roman" w:hAnsi="Times New Roman"/>
          <w:b/>
          <w:lang w:val="en-US"/>
        </w:rPr>
      </w:pPr>
      <w:r w:rsidRPr="000F6314">
        <w:rPr>
          <w:rFonts w:ascii="Times New Roman" w:hAnsi="Times New Roman"/>
          <w:b/>
          <w:lang w:val="uz-Cyrl-UZ"/>
        </w:rPr>
        <w:t xml:space="preserve">5-MAVZU. BOZOR IQTISODIYOTIGA O`TISH DAVRI. </w:t>
      </w:r>
      <w:r w:rsidRPr="000F6314">
        <w:rPr>
          <w:rFonts w:ascii="Times New Roman" w:hAnsi="Times New Roman"/>
          <w:b/>
          <w:lang w:val="en-US"/>
        </w:rPr>
        <w:t>O`ZBEKISTONDA BOZOR IQTISODIYOTIGA O`TISH TAMOYILLARI VA XUSUSIYATLARI</w:t>
      </w:r>
    </w:p>
    <w:p w:rsidR="0098319A" w:rsidRPr="000F6314" w:rsidRDefault="000F6314" w:rsidP="00BE7E55">
      <w:pPr>
        <w:pStyle w:val="aff0"/>
        <w:spacing w:after="0"/>
        <w:jc w:val="center"/>
        <w:rPr>
          <w:rFonts w:ascii="Times New Roman" w:hAnsi="Times New Roman"/>
          <w:b/>
          <w:bCs/>
          <w:kern w:val="20"/>
          <w:lang w:val="uz-Cyrl-UZ"/>
        </w:rPr>
      </w:pPr>
      <w:r>
        <w:rPr>
          <w:rFonts w:ascii="Times New Roman" w:hAnsi="Times New Roman"/>
          <w:b/>
          <w:bCs/>
          <w:kern w:val="20"/>
          <w:lang w:val="en-US"/>
        </w:rPr>
        <w:t>Reja.</w:t>
      </w:r>
    </w:p>
    <w:p w:rsidR="0098319A" w:rsidRPr="004B3458" w:rsidRDefault="0098319A" w:rsidP="000F6314">
      <w:pPr>
        <w:pStyle w:val="aff0"/>
        <w:spacing w:after="0"/>
        <w:jc w:val="both"/>
        <w:rPr>
          <w:rFonts w:ascii="Times New Roman" w:hAnsi="Times New Roman"/>
          <w:bCs/>
          <w:kern w:val="20"/>
          <w:lang w:val="uz-Cyrl-UZ"/>
        </w:rPr>
      </w:pPr>
    </w:p>
    <w:p w:rsidR="0098319A" w:rsidRPr="004B3458" w:rsidRDefault="0098319A" w:rsidP="000F6314">
      <w:pPr>
        <w:pStyle w:val="aff0"/>
        <w:spacing w:after="0"/>
        <w:jc w:val="both"/>
        <w:rPr>
          <w:rFonts w:ascii="Times New Roman" w:hAnsi="Times New Roman"/>
          <w:kern w:val="20"/>
          <w:lang w:val="uz-Cyrl-UZ"/>
        </w:rPr>
      </w:pPr>
      <w:r w:rsidRPr="004B3458">
        <w:rPr>
          <w:rFonts w:ascii="Times New Roman" w:hAnsi="Times New Roman"/>
          <w:kern w:val="20"/>
          <w:lang w:val="uz-Cyrl-UZ"/>
        </w:rPr>
        <w:t>1. O`zb</w:t>
      </w:r>
      <w:r w:rsidR="00DF2A3E">
        <w:rPr>
          <w:rFonts w:ascii="Times New Roman" w:hAnsi="Times New Roman"/>
          <w:kern w:val="20"/>
          <w:lang w:val="uz-Cyrl-UZ"/>
        </w:rPr>
        <w:t>e</w:t>
      </w:r>
      <w:r w:rsidRPr="004B3458">
        <w:rPr>
          <w:rFonts w:ascii="Times New Roman" w:hAnsi="Times New Roman"/>
          <w:kern w:val="20"/>
          <w:lang w:val="uz-Cyrl-UZ"/>
        </w:rPr>
        <w:t>kistonda bozor iqtisodiyotiga o`tishning tamoyillari va      xususiyatlari</w:t>
      </w:r>
    </w:p>
    <w:p w:rsidR="0098319A" w:rsidRPr="004B3458" w:rsidRDefault="0098319A" w:rsidP="000F6314">
      <w:pPr>
        <w:pStyle w:val="aff0"/>
        <w:spacing w:after="0"/>
        <w:jc w:val="both"/>
        <w:rPr>
          <w:rFonts w:ascii="Times New Roman" w:hAnsi="Times New Roman"/>
          <w:kern w:val="20"/>
          <w:lang w:val="en-US"/>
        </w:rPr>
      </w:pPr>
      <w:r w:rsidRPr="004B3458">
        <w:rPr>
          <w:rFonts w:ascii="Times New Roman" w:hAnsi="Times New Roman"/>
          <w:kern w:val="20"/>
          <w:lang w:val="uz-Cyrl-UZ"/>
        </w:rPr>
        <w:t>2. R</w:t>
      </w:r>
      <w:r w:rsidR="00DF2A3E">
        <w:rPr>
          <w:rFonts w:ascii="Times New Roman" w:hAnsi="Times New Roman"/>
          <w:kern w:val="20"/>
          <w:lang w:val="uz-Cyrl-UZ"/>
        </w:rPr>
        <w:t>e</w:t>
      </w:r>
      <w:r w:rsidRPr="004B3458">
        <w:rPr>
          <w:rFonts w:ascii="Times New Roman" w:hAnsi="Times New Roman"/>
          <w:kern w:val="20"/>
          <w:lang w:val="uz-Cyrl-UZ"/>
        </w:rPr>
        <w:t xml:space="preserve">spublikada bozor islohotlarini amalga </w:t>
      </w:r>
      <w:r w:rsidRPr="004B3458">
        <w:rPr>
          <w:rFonts w:ascii="Times New Roman" w:hAnsi="Times New Roman"/>
          <w:kern w:val="20"/>
          <w:lang w:val="en-US"/>
        </w:rPr>
        <w:t>oshirish va uning asosiy yo`nalishlari</w:t>
      </w:r>
    </w:p>
    <w:p w:rsidR="0098319A" w:rsidRPr="004B3458" w:rsidRDefault="0098319A" w:rsidP="000F6314">
      <w:pPr>
        <w:pStyle w:val="aff0"/>
        <w:spacing w:after="0"/>
        <w:jc w:val="both"/>
        <w:rPr>
          <w:rFonts w:ascii="Times New Roman" w:hAnsi="Times New Roman"/>
          <w:kern w:val="20"/>
          <w:lang w:val="en-US"/>
        </w:rPr>
      </w:pPr>
      <w:r w:rsidRPr="004B3458">
        <w:rPr>
          <w:rFonts w:ascii="Times New Roman" w:hAnsi="Times New Roman"/>
          <w:kern w:val="20"/>
          <w:lang w:val="en-US"/>
        </w:rPr>
        <w:t>3. Bozor munosabatlariga o`tish jarayonida makroiqtisodiy     barqarorlikka erishish vazifalari</w:t>
      </w:r>
    </w:p>
    <w:p w:rsidR="000F6314" w:rsidRPr="000F6314" w:rsidRDefault="0062017C" w:rsidP="000F6314">
      <w:pPr>
        <w:spacing w:after="0" w:line="240" w:lineRule="auto"/>
        <w:jc w:val="both"/>
        <w:rPr>
          <w:rFonts w:ascii="Times New Roman" w:hAnsi="Times New Roman"/>
          <w:b/>
          <w:kern w:val="20"/>
          <w:sz w:val="24"/>
          <w:szCs w:val="24"/>
        </w:rPr>
      </w:pPr>
      <w:r w:rsidRPr="000F6314">
        <w:rPr>
          <w:rFonts w:ascii="Times New Roman" w:hAnsi="Times New Roman"/>
          <w:b/>
          <w:kern w:val="20"/>
          <w:sz w:val="24"/>
          <w:szCs w:val="24"/>
        </w:rPr>
        <w:t>tayanch tushunchalar:</w:t>
      </w:r>
    </w:p>
    <w:p w:rsidR="0062017C" w:rsidRPr="004B3458" w:rsidRDefault="0062017C" w:rsidP="000F6314">
      <w:pPr>
        <w:spacing w:after="0" w:line="240" w:lineRule="auto"/>
        <w:jc w:val="both"/>
        <w:rPr>
          <w:rFonts w:ascii="Times New Roman" w:hAnsi="Times New Roman"/>
          <w:kern w:val="20"/>
          <w:sz w:val="24"/>
          <w:szCs w:val="24"/>
        </w:rPr>
      </w:pPr>
      <w:r w:rsidRPr="004B3458">
        <w:rPr>
          <w:rFonts w:ascii="Times New Roman" w:hAnsi="Times New Roman"/>
          <w:kern w:val="20"/>
          <w:sz w:val="24"/>
          <w:szCs w:val="24"/>
        </w:rPr>
        <w:t>O`tish davri – bir iqtisodiy tizimdan boshqasiga, mavjud iqtisodiy munosabatlardan butunlay boshqa, yangi iqtisodiy munosabatlarga o`tish taqozo qilinadigan davrdir.</w:t>
      </w:r>
    </w:p>
    <w:p w:rsidR="0062017C" w:rsidRPr="004B3458" w:rsidRDefault="0062017C" w:rsidP="000F6314">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Bozor islohotlari – bozor iqtisodiyotini va bozor munosabatlarini shakllantirishga qaratilgan chora-tadbirlar majmuidir.</w:t>
      </w:r>
    </w:p>
    <w:p w:rsidR="0062017C" w:rsidRPr="004B3458" w:rsidRDefault="0062017C" w:rsidP="000F6314">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Iqtisodiy islohotlar – iqtisodiyotda tub (yoki qisman) o`zgarishlarni amalga oshirishga qaratilgan tadbirlardir.</w:t>
      </w:r>
    </w:p>
    <w:p w:rsidR="0062017C" w:rsidRPr="004B3458" w:rsidRDefault="0062017C" w:rsidP="000F6314">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Iqtisodiy uklad – turli mulkchilikka asoslangan xo`jalik yuritishning shakllari va turlari.</w:t>
      </w:r>
    </w:p>
    <w:p w:rsidR="0062017C" w:rsidRPr="004B3458" w:rsidRDefault="0062017C" w:rsidP="000F6314">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Iqtisodiyotni erkinlashtirish – nima va qancha ishlab chiqarishni qa</w:t>
      </w:r>
      <w:r w:rsidR="00DF2A3E">
        <w:rPr>
          <w:rFonts w:ascii="Times New Roman" w:hAnsi="Times New Roman"/>
          <w:kern w:val="20"/>
          <w:sz w:val="24"/>
          <w:szCs w:val="24"/>
        </w:rPr>
        <w:t>e</w:t>
      </w:r>
      <w:r w:rsidRPr="004B3458">
        <w:rPr>
          <w:rFonts w:ascii="Times New Roman" w:hAnsi="Times New Roman"/>
          <w:kern w:val="20"/>
          <w:sz w:val="24"/>
          <w:szCs w:val="24"/>
        </w:rPr>
        <w:t>rga, qanday bahoda sotishni tadbirkorning o`zi b</w:t>
      </w:r>
      <w:r w:rsidR="00DF2A3E">
        <w:rPr>
          <w:rFonts w:ascii="Times New Roman" w:hAnsi="Times New Roman"/>
          <w:kern w:val="20"/>
          <w:sz w:val="24"/>
          <w:szCs w:val="24"/>
        </w:rPr>
        <w:t>e</w:t>
      </w:r>
      <w:r w:rsidRPr="004B3458">
        <w:rPr>
          <w:rFonts w:ascii="Times New Roman" w:hAnsi="Times New Roman"/>
          <w:kern w:val="20"/>
          <w:sz w:val="24"/>
          <w:szCs w:val="24"/>
        </w:rPr>
        <w:t>lgilashi lozim. Iqtisodiyotning barcha sohalari va tarmoqlarini erkinlashtirish, xo`jalik yurituvchi sub'</w:t>
      </w:r>
      <w:r w:rsidR="00DF2A3E">
        <w:rPr>
          <w:rFonts w:ascii="Times New Roman" w:hAnsi="Times New Roman"/>
          <w:kern w:val="20"/>
          <w:sz w:val="24"/>
          <w:szCs w:val="24"/>
        </w:rPr>
        <w:t>e</w:t>
      </w:r>
      <w:r w:rsidRPr="004B3458">
        <w:rPr>
          <w:rFonts w:ascii="Times New Roman" w:hAnsi="Times New Roman"/>
          <w:kern w:val="20"/>
          <w:sz w:val="24"/>
          <w:szCs w:val="24"/>
        </w:rPr>
        <w:t>ktlarning erkinligi va mustaqilligini ta'minlash, tadbirkorlik faoliyatini rivojlantirish uchun barcha shart-sharoitlarni yaratish d</w:t>
      </w:r>
      <w:r w:rsidR="00DF2A3E">
        <w:rPr>
          <w:rFonts w:ascii="Times New Roman" w:hAnsi="Times New Roman"/>
          <w:kern w:val="20"/>
          <w:sz w:val="24"/>
          <w:szCs w:val="24"/>
        </w:rPr>
        <w:t>e</w:t>
      </w:r>
      <w:r w:rsidRPr="004B3458">
        <w:rPr>
          <w:rFonts w:ascii="Times New Roman" w:hAnsi="Times New Roman"/>
          <w:kern w:val="20"/>
          <w:sz w:val="24"/>
          <w:szCs w:val="24"/>
        </w:rPr>
        <w:t>makdir.</w:t>
      </w:r>
    </w:p>
    <w:p w:rsidR="0062017C" w:rsidRPr="004B3458" w:rsidRDefault="0062017C" w:rsidP="000F6314">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Islohotlar konts</w:t>
      </w:r>
      <w:r w:rsidR="00DF2A3E">
        <w:rPr>
          <w:rFonts w:ascii="Times New Roman" w:hAnsi="Times New Roman"/>
          <w:kern w:val="20"/>
          <w:sz w:val="24"/>
          <w:szCs w:val="24"/>
        </w:rPr>
        <w:t>e</w:t>
      </w:r>
      <w:r w:rsidRPr="004B3458">
        <w:rPr>
          <w:rFonts w:ascii="Times New Roman" w:hAnsi="Times New Roman"/>
          <w:kern w:val="20"/>
          <w:sz w:val="24"/>
          <w:szCs w:val="24"/>
        </w:rPr>
        <w:t>ptsiyasi – ijtimoiy–iqtisodiy islohotlarning asosiy maqsad va yo`nalishlari, uni amalga oshirishning vazifalari va strat</w:t>
      </w:r>
      <w:r w:rsidR="00DF2A3E">
        <w:rPr>
          <w:rFonts w:ascii="Times New Roman" w:hAnsi="Times New Roman"/>
          <w:kern w:val="20"/>
          <w:sz w:val="24"/>
          <w:szCs w:val="24"/>
        </w:rPr>
        <w:t>e</w:t>
      </w:r>
      <w:r w:rsidRPr="004B3458">
        <w:rPr>
          <w:rFonts w:ascii="Times New Roman" w:hAnsi="Times New Roman"/>
          <w:kern w:val="20"/>
          <w:sz w:val="24"/>
          <w:szCs w:val="24"/>
        </w:rPr>
        <w:t>gik yo`llarining umumiy g`oyasidir.</w:t>
      </w:r>
    </w:p>
    <w:p w:rsidR="0098319A" w:rsidRPr="004B3458" w:rsidRDefault="0062017C" w:rsidP="000F6314">
      <w:pPr>
        <w:spacing w:after="0" w:line="240" w:lineRule="auto"/>
        <w:ind w:firstLine="284"/>
        <w:jc w:val="both"/>
        <w:rPr>
          <w:rFonts w:ascii="Times New Roman" w:hAnsi="Times New Roman"/>
          <w:bCs/>
          <w:kern w:val="20"/>
          <w:sz w:val="24"/>
          <w:szCs w:val="24"/>
        </w:rPr>
      </w:pPr>
      <w:r w:rsidRPr="004B3458">
        <w:rPr>
          <w:rFonts w:ascii="Times New Roman" w:hAnsi="Times New Roman"/>
          <w:kern w:val="20"/>
          <w:sz w:val="24"/>
          <w:szCs w:val="24"/>
        </w:rPr>
        <w:t>Iqtisodiyotni barqarorlashtirish – tanglik holatlariga barham b</w:t>
      </w:r>
      <w:r w:rsidR="00DF2A3E">
        <w:rPr>
          <w:rFonts w:ascii="Times New Roman" w:hAnsi="Times New Roman"/>
          <w:kern w:val="20"/>
          <w:sz w:val="24"/>
          <w:szCs w:val="24"/>
        </w:rPr>
        <w:t>e</w:t>
      </w:r>
      <w:r w:rsidRPr="004B3458">
        <w:rPr>
          <w:rFonts w:ascii="Times New Roman" w:hAnsi="Times New Roman"/>
          <w:kern w:val="20"/>
          <w:sz w:val="24"/>
          <w:szCs w:val="24"/>
        </w:rPr>
        <w:t>rish asosida makroiqtisodiy muvozanatlikni saqlash va ishlab chiqarishni yuksaltirish uchun shart-sharoitlarni vujudga k</w:t>
      </w:r>
      <w:r w:rsidR="00DF2A3E">
        <w:rPr>
          <w:rFonts w:ascii="Times New Roman" w:hAnsi="Times New Roman"/>
          <w:kern w:val="20"/>
          <w:sz w:val="24"/>
          <w:szCs w:val="24"/>
        </w:rPr>
        <w:t>e</w:t>
      </w:r>
      <w:r w:rsidRPr="004B3458">
        <w:rPr>
          <w:rFonts w:ascii="Times New Roman" w:hAnsi="Times New Roman"/>
          <w:kern w:val="20"/>
          <w:sz w:val="24"/>
          <w:szCs w:val="24"/>
        </w:rPr>
        <w:t>ltirishdir.</w:t>
      </w:r>
    </w:p>
    <w:p w:rsidR="0098319A" w:rsidRPr="004B3458" w:rsidRDefault="0098319A" w:rsidP="000F6314">
      <w:pPr>
        <w:spacing w:after="0" w:line="240" w:lineRule="auto"/>
        <w:jc w:val="both"/>
        <w:rPr>
          <w:rFonts w:ascii="Times New Roman" w:hAnsi="Times New Roman"/>
          <w:bCs/>
          <w:kern w:val="20"/>
          <w:sz w:val="24"/>
          <w:szCs w:val="24"/>
        </w:rPr>
      </w:pPr>
      <w:r w:rsidRPr="004B3458">
        <w:rPr>
          <w:rFonts w:ascii="Times New Roman" w:hAnsi="Times New Roman"/>
          <w:bCs/>
          <w:kern w:val="20"/>
          <w:sz w:val="24"/>
          <w:szCs w:val="24"/>
        </w:rPr>
        <w:t>1-O`zb</w:t>
      </w:r>
      <w:r w:rsidR="00DF2A3E">
        <w:rPr>
          <w:rFonts w:ascii="Times New Roman" w:hAnsi="Times New Roman"/>
          <w:bCs/>
          <w:kern w:val="20"/>
          <w:sz w:val="24"/>
          <w:szCs w:val="24"/>
        </w:rPr>
        <w:t>e</w:t>
      </w:r>
      <w:r w:rsidRPr="004B3458">
        <w:rPr>
          <w:rFonts w:ascii="Times New Roman" w:hAnsi="Times New Roman"/>
          <w:bCs/>
          <w:kern w:val="20"/>
          <w:sz w:val="24"/>
          <w:szCs w:val="24"/>
        </w:rPr>
        <w:t>kistonda bozor iqtisodiyotiga o`tishning tamoyillari</w:t>
      </w:r>
    </w:p>
    <w:p w:rsidR="0098319A" w:rsidRPr="004B3458" w:rsidRDefault="0098319A" w:rsidP="000F6314">
      <w:pPr>
        <w:spacing w:after="0" w:line="240" w:lineRule="auto"/>
        <w:jc w:val="both"/>
        <w:rPr>
          <w:rFonts w:ascii="Times New Roman" w:hAnsi="Times New Roman"/>
          <w:spacing w:val="-4"/>
          <w:kern w:val="20"/>
          <w:sz w:val="24"/>
          <w:szCs w:val="24"/>
        </w:rPr>
      </w:pPr>
      <w:r w:rsidRPr="004B3458">
        <w:rPr>
          <w:rFonts w:ascii="Times New Roman" w:hAnsi="Times New Roman"/>
          <w:bCs/>
          <w:kern w:val="20"/>
          <w:sz w:val="24"/>
          <w:szCs w:val="24"/>
        </w:rPr>
        <w:t>va xususiyatlari.</w:t>
      </w:r>
      <w:r w:rsidRPr="004B3458">
        <w:rPr>
          <w:rFonts w:ascii="Times New Roman" w:hAnsi="Times New Roman"/>
          <w:spacing w:val="-4"/>
          <w:kern w:val="20"/>
          <w:sz w:val="24"/>
          <w:szCs w:val="24"/>
        </w:rPr>
        <w:t>Bozor iqtisodiyotining oldingi mavzuda tilga olingan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lgilari uzoq davr davomida shakllanib, pirovard natijada yaxlit ijtimoiy tizimni tashkil qiladi.</w:t>
      </w:r>
    </w:p>
    <w:p w:rsidR="0098319A" w:rsidRPr="004B3458" w:rsidRDefault="0098319A" w:rsidP="004B591E">
      <w:pPr>
        <w:spacing w:after="0" w:line="24" w:lineRule="atLeast"/>
        <w:jc w:val="both"/>
        <w:rPr>
          <w:rFonts w:ascii="Times New Roman" w:hAnsi="Times New Roman"/>
          <w:spacing w:val="-4"/>
          <w:kern w:val="20"/>
          <w:sz w:val="24"/>
          <w:szCs w:val="24"/>
        </w:rPr>
      </w:pPr>
      <w:r w:rsidRPr="004B3458">
        <w:rPr>
          <w:rFonts w:ascii="Times New Roman" w:hAnsi="Times New Roman"/>
          <w:spacing w:val="-4"/>
          <w:kern w:val="20"/>
          <w:sz w:val="24"/>
          <w:szCs w:val="24"/>
        </w:rPr>
        <w:t>Bunda bozor iqtisodiyotiga o`tish yo`llari (mod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llari) xilma-xil bo`lib, ularning umumiy va xususiy tomonlari farqlanadi.Jahon tajribasida bozor iqtisodiyotiga o`tishning barcha yo`llari umumlashtirilib, quyidagi uchta asosiy mod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lga bo`linadi:</w:t>
      </w:r>
    </w:p>
    <w:p w:rsidR="0098319A" w:rsidRPr="004B3458" w:rsidRDefault="0098319A" w:rsidP="004B591E">
      <w:pPr>
        <w:spacing w:after="0" w:line="24" w:lineRule="atLeast"/>
        <w:jc w:val="both"/>
        <w:rPr>
          <w:rFonts w:ascii="Times New Roman" w:hAnsi="Times New Roman"/>
          <w:spacing w:val="-4"/>
          <w:kern w:val="20"/>
          <w:sz w:val="24"/>
          <w:szCs w:val="24"/>
        </w:rPr>
      </w:pPr>
      <w:r w:rsidRPr="004B3458">
        <w:rPr>
          <w:rFonts w:ascii="Times New Roman" w:hAnsi="Times New Roman"/>
          <w:spacing w:val="-4"/>
          <w:kern w:val="20"/>
          <w:sz w:val="24"/>
          <w:szCs w:val="24"/>
        </w:rPr>
        <w:t>Rivojlangan mamlakatlar yo`li;</w:t>
      </w:r>
    </w:p>
    <w:p w:rsidR="0098319A" w:rsidRPr="004B3458" w:rsidRDefault="0098319A" w:rsidP="004B591E">
      <w:pPr>
        <w:spacing w:after="0" w:line="24" w:lineRule="atLeast"/>
        <w:jc w:val="both"/>
        <w:rPr>
          <w:rFonts w:ascii="Times New Roman" w:hAnsi="Times New Roman"/>
          <w:spacing w:val="-4"/>
          <w:kern w:val="20"/>
          <w:sz w:val="24"/>
          <w:szCs w:val="24"/>
        </w:rPr>
      </w:pPr>
      <w:r w:rsidRPr="004B3458">
        <w:rPr>
          <w:rFonts w:ascii="Times New Roman" w:hAnsi="Times New Roman"/>
          <w:spacing w:val="-4"/>
          <w:kern w:val="20"/>
          <w:sz w:val="24"/>
          <w:szCs w:val="24"/>
        </w:rPr>
        <w:t>Rivojlanayotgan mamlakatlar yo`li;</w:t>
      </w:r>
    </w:p>
    <w:p w:rsidR="0098319A" w:rsidRPr="004B3458" w:rsidRDefault="0098319A" w:rsidP="004B591E">
      <w:pPr>
        <w:spacing w:after="0" w:line="24" w:lineRule="atLeast"/>
        <w:jc w:val="both"/>
        <w:rPr>
          <w:rFonts w:ascii="Times New Roman" w:hAnsi="Times New Roman"/>
          <w:spacing w:val="-4"/>
          <w:kern w:val="20"/>
          <w:sz w:val="24"/>
          <w:szCs w:val="24"/>
        </w:rPr>
      </w:pPr>
      <w:r w:rsidRPr="004B3458">
        <w:rPr>
          <w:rFonts w:ascii="Times New Roman" w:hAnsi="Times New Roman"/>
          <w:spacing w:val="-4"/>
          <w:kern w:val="20"/>
          <w:sz w:val="24"/>
          <w:szCs w:val="24"/>
        </w:rPr>
        <w:t>Sobiq sotsialistik mamlakatlar yo`li.</w:t>
      </w:r>
    </w:p>
    <w:p w:rsidR="0098319A" w:rsidRPr="004B3458" w:rsidRDefault="0098319A" w:rsidP="004B591E">
      <w:pPr>
        <w:spacing w:after="0" w:line="24" w:lineRule="atLeast"/>
        <w:jc w:val="both"/>
        <w:rPr>
          <w:rFonts w:ascii="Times New Roman" w:hAnsi="Times New Roman"/>
          <w:spacing w:val="-4"/>
          <w:kern w:val="20"/>
          <w:sz w:val="24"/>
          <w:szCs w:val="24"/>
        </w:rPr>
      </w:pPr>
      <w:r w:rsidRPr="004B3458">
        <w:rPr>
          <w:rFonts w:ascii="Times New Roman" w:hAnsi="Times New Roman"/>
          <w:spacing w:val="-4"/>
          <w:kern w:val="20"/>
          <w:sz w:val="24"/>
          <w:szCs w:val="24"/>
        </w:rPr>
        <w:t>Bu yo`llarning umumiyligi shundaki, ularning hammasi bozor iqtisodiyotiga o`tishni maqsad qilib qo`yadi va mazkur iqtisodiyotning qonun-qoidalari, amal qilish m</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xanizmi ko`p jihatdan umumiy bo`ladi. Shu bilan birga har bir yo`lning o`ziga xos xususiyatlari ham bor, bu esa bozor munosabatlarini shakllantirishning ijtimoiy-iqtisodiy, tarixiy, milliy sharoitlari har xil bo`lishidan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lib chiqadi.</w:t>
      </w:r>
    </w:p>
    <w:p w:rsidR="0098319A" w:rsidRPr="004B3458" w:rsidRDefault="0098319A" w:rsidP="004B591E">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Masalan, bozor munosabatlariga o`tishning g`arbcha mod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 xml:space="preserve">li (rivojlangan mamlakatlar yo`li)da oddiy tovar xo`jaligidan erkin raqobatga asoslangan klassik yoki erkin bozor iqtisodiyotiga va undan madaniylashgan bozor iqtisodiyotiga o`tiladi.Mustamlakachilikdan ozod bo`lib, mustaqil rivojlanayotgan mamlakatlarning bozor iqtisodiyotiga o`tish yo`lining xususiyati - bu qoloq, an'anaviy </w:t>
      </w:r>
      <w:r w:rsidRPr="004B3458">
        <w:rPr>
          <w:rFonts w:ascii="Times New Roman" w:hAnsi="Times New Roman"/>
          <w:spacing w:val="-4"/>
          <w:kern w:val="20"/>
          <w:sz w:val="24"/>
          <w:szCs w:val="24"/>
        </w:rPr>
        <w:lastRenderedPageBreak/>
        <w:t>iqtisodiyotdan erkin bozor iqtisodiyotiga o`tishdir. Nihoyat, sobiq sotsialistik mamlakatlar yo`lining muhim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lgisi markazlashtirilgan, ma'muriy – buyruqbozlikka asoslangan iqtisodiyotdan hozirgi zamon rivojlangan bozor tizimiga o`tishdan iboratdir. Bu yo`lning boshqa yo`llardan farqi shundaki, totalitar iqtisodiyotning bozor iqtisodiyoti bilan umumiyligi yo`q, ular batamom bir-biriga zid. Shu bilan birga uchinchi yo`lda bozor munosabatlariga o`tayotgan mamlakatlarning o`zi o`tish sharoitlari, iqtisodiy rivojlanish darajasi, mulkchilik va xo`jalik yuritish shakllari bilan bir-birlaridan farqlanadi. Bularning hammasi bozor iqtisodiyotiga o`tishning mazkur yo`lining o`ziga xos xususiyatlaridir.Markazlashgan ma'muriy-buyruqbozlikka asoslangan iqtisodiyotdan bozor iqtisodiyotiga o`tishda maqsad bir xil bo`lsa-da, turli mamlakatlar turli yo`llarni tanlashlari mumkin. Ґammaga ma'lumki, bir tizimdan ikkinchi tizimga o`tishda ikki yo`l, ya'ni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volyutsion va evolyutsion yo`llar mavjud. Polsha, Ch</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xoslovakiya, Rossiya va boshqa ayrim mamlakatlar bozor iqtisodiyotiga o`tishning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volyutsion yo`lini, birdaniga katta to`ntarishlar qilish yo`lini tanladilar. Boshqacha aytganda ular «karaxt qilib davolash»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gan usulni qo`lladilar. Bu yo`lni amalga oshirish uchun Rossiyada «300-kun», «500-kun»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gan o`tish dasturlari ishlab chiqildi. Bu dasturlarni 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zkorlik bilan amalga oshira boshladilar. Bunda ular bir tizimdan ikkinchi tizimga o`tishda ancha uzoq muddatli o`tish davri bo`lishini unutdilar. Natijada bu mamlakatlarda ishlab chiqarish hajmi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skin tushib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tdi, ko`plab korxonalar yopilib, ishsizlar soni ko`paydi, pulning qadri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skin pasayib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tdi, iqtisodiyot esa hamon karaxtlikdan chiqqani yo`q, odamlarning ahvoli og`irlashdi.Shuning uchun O`zb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kiston bu yo`ldan bormay boshqa yo`l tanladi. Bu yo`l O`zb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kistonning o`ziga xos madaniy, tarixiy, iqtisodiy va tabiiy xususiyatlarini hamda bu yo`ldagi jahon tajribasini hisobga olgan holda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volyutsion to`ntarishlarsiz, ijtimoiy to`qnashuvlarsiz, ijtimoiy himoyani kuchaytirgan holda asta-s</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kinlik, l</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kin qat'iyatlilik bilan bosqichma-bosqich rivojlangan bozor iqtisodiyotiga o`tishdan iboratdir.«Bizning bozor munosabatlariga o`tish mod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limiz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spublikaning o`ziga xos sharoitlari va xususiyatlarini, an'analar, urf-odatlar va turmush tarzini har tomonlama hisobga olishga, o`tishdagi iqtisodiyotni bir yoqlama,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so`naqay rivojlantirishning mudhish m</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rosiga barham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rishga asoslanadi»1,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b yozadi mamlakatimiz Pr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zid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nti Islom Karimov.O`zb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kistonda bozor munosabatlariga o`tish yo`li ijtimoiy-yo`naltirilgan bozor iqtisodiyotini shakllantirishga qaratilgan. Bu yo`lni amalga oshirishga, iqtisodiyotni tubdan isloh qilishga Pr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zid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ntimiz I.Karimov tomonidan ishlab chiqilgan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shta muhim tamoyil asos qilib olingan.Birinchidan, iqtisodiyotni mafkuradan xoli qilish, uning ustunligini ta'minlash.Ikkinchidan, o`tish davrida davlatning o`zi bosh islohotchi bo`lishi</w:t>
      </w:r>
      <w:r w:rsidR="000F6314">
        <w:rPr>
          <w:rFonts w:ascii="Times New Roman" w:hAnsi="Times New Roman"/>
          <w:spacing w:val="-4"/>
          <w:kern w:val="20"/>
          <w:sz w:val="24"/>
          <w:szCs w:val="24"/>
          <w:lang w:val="uz-Cyrl-UZ"/>
        </w:rPr>
        <w:t>.</w:t>
      </w:r>
      <w:r w:rsidRPr="004B3458">
        <w:rPr>
          <w:rFonts w:ascii="Times New Roman" w:hAnsi="Times New Roman"/>
          <w:spacing w:val="-4"/>
          <w:kern w:val="20"/>
          <w:sz w:val="24"/>
          <w:szCs w:val="24"/>
        </w:rPr>
        <w:t>Uchinchidan, butun yangilanish va taraqqiyot jarayoni qonunlarga asoslanmog`i, qonunlarning ustunligi ta'minlanmog`i lozim.To`rtinchidan, bozor munosabatlariga o`tish bilan bir qatorda aholini ijtimoiy himoyalash sohasida kuchli chora-tadbirlarni amalga oshirish.Nihoyat,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shinchidan, bozor munosabatlarini bosqichma-bosqich qaror toptirish. Bozor munosabatlariga o`tishda bu printsiplarning hammasi ham muhim ahamiyatga egadir, l</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kin ularning ichida bozor iqtisodiyotiga bosqichma-bosqich o`tish printsipi alohida e'tiborga loyiq. Chunki 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gishli huquqiy 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gizni, bozorning infratuzilmalarini yaratish, odamlarda bozor ko`nikmalarini hosil qilish, yangi sharoitlarda ishlay oladigan kadrlarni tayyorlash uchun vaqt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rak bo`ladi.Bundan tashqari, bozor munosabatlariga o`tish faqatgina iqtisodiyot sohalarini o`zgartirish bilan ch</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klanmaydi. U ijtimoiy hayotning bir-birlari bilan uzviy bog`liq bo`lgan barcha sohalarini, shu jumladan siyosiy, ma'naviy-axloqiy, maishiy va boshqa sohalarni ham tubdan o`zgartirishni taqozo qiladi. Bularning hammasi bozor iqtisodiyotiga bosqichma-bosqich, evolyutsion yo`l bilan o`tish haqidagi g`oya juda muhim va afzal ekanligini ko`rsatadi.Bozor munosabatlariga bosqichma-bosqich o`tish tamoyilini amalga oshirish iqtisodiyotni isloh qilishning asosiy bosqichlarini aniq farqlash, bu bosqichlarning har biri uchun aniq maqsadlarni, ularga erishish vositalarini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lgilab olishni talab qiladi.Pr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zid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ntimiz I.A.Karimovning asarlarida bozor iqtisodiyotiga o`tishning birinchi bosqichida quyidagi ikkita vazifani birdaniga hal qilish maqsad qilib qo`yilganligi ta'kidlanadi: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 xml:space="preserve">- totalitar tizimning og`ir oqibatlarini </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ngish, tanglikka barham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 iqtisodiyotni barqarorlashtirish;</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spublikaning o`ziga xos sharoitlari va xususiyatlarini hisobga olgan holda bozor munosabatlarining 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gizlarini shakllantirish.1</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lastRenderedPageBreak/>
        <w:t>Shu vazifalarni hal qilish uchun birinchi bosqichda isloh qilishning muhim yo`nalishlari aniqlab olindi va bajarildi.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Birinchidan, o`tish jarayonining huquqiy asoslarini shakllantirish, islohotlarning qonuniy-huquqiy 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gizini mustahkamlash;</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Ikkinchidan, mahalliy sanoat, savdo, maishiy xizmat korxonalarini, uy-joy fondini xususiylashtirish, qishloq xo`jaligida va xalq xo`jaligining boshqa sohalarida mulkchilikning yangi shakllarini vujudga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ltirish.</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Uchinchidan, ishlab chiqarishning pasayib borishiga barham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 moliyaviy ahvolning barqarorlashuvini ta'minlash.</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 iqtisodiyotini bozor munosabatlariga o`tkazish bo`yicha birinchi bosqichda qo`yilgan vazifalarni amalga oshirish jarayonida iqtisodiyot sohasiga 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gishli bo`lgan, iqtisodiy munosabatlarni shakllantirishning huquqiy 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gizini barpo etadigan 100 ga yaqin asosiy qonun – hujjatlar qabul qilindi.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Birinchi bosqichda kichik xususiylashtirish amalda tugallandi, davlat mulkini boshqarish va uni mulkchilikning boshqa shakllariga aylantirish uchun zarur bo`lgan muassasalar tizimi tuzildi.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qishloq xo`jaligida agrar islohot jarayonida bozor iqtisodiyoti talablariga mos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ladigan yangi xo`jalik tizimi shakllandi va iqtisodiyotning davlatga qarashli bo`lmagan qismi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ng rivojlandi.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Xalq xo`jaligini, tarmoqlar va hududlarni boshqarishning eng maqbul va mavjud sharoitlarga mos bo`lgan tizimlari ishlab chiqildi. Narxlar to`liq erkinlashtirildi, bozor infratuzilmasining asosiy qirralari shakllantirildi, aholini ijtimoiy himoyalash tizimi amalga oshirila boshladi, iqtisodiy va moliyaviy barqarorlikka erishildi.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spublikada bozor munosabatlariga o`tishning birinchi bosqichida iqtisodiyotda va ijtimoiy sohada yuz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rgan tub o`zgarishlar uning o`z taraqqiyotida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yingi sifat jihatdan yangi bosqichga o`ta boshlash uchun mustahkam shart-sharoit yaratdi. Shu bilan birga isloh qilishning birinchi bosqichi natijalari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yingi bosqichning strat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gik maqsadlari va ustun yo`nalishlarini aniq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lgilab olish imkonini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Ikkinchi bosqichda inv</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stitsiya faoliyatini kuchaytirish, chuqur tarkibiy o`zgarishlarni amalga oshirish va shuning 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gizida iqtisodiy o`sishni ta'minlab, bozor munosabatlarini to`liq joriy qilish maqsad qilib qo`yiladi. Shu maqsaddan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lib chiqib I.A. Karimov asarida bu bosqich uchun bir qator vazifalar ajratib ko`rsatiladi1 .</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 xml:space="preserve">Birinchi vazifa – davlat mulklarini xususiylashtirish sohasida boshlangan ishni oxiriga </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tkazish. Bunda davlat mulkini xususiylashtirish, tadbirkorlik faoliyatini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ng qo`llab-quvvatlash, kichik xususiy korxonalar tashkil qilishni rag`batlantirish hisobiga ishlab chiqarishda davlatga qarashli bo`lmagan qismning ulushini oshirish ko`zda tutiladi.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Ikkinchi vazifa – ishlab chiqarishning pasayishiga barham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 va makroiqtisodiy barqarorlikni ta'minlash. Bu ham korxonalar va tarmoqlarning, umuman davlatning iqtisodiy va moliyaviy barqarorligiga erishish imkonini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radi.</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Uchinchi vazifa – milliy valyuta-so`mni yana ham mustahkamlashdan iborat.</w:t>
      </w:r>
    </w:p>
    <w:p w:rsidR="0098319A" w:rsidRPr="004B3458" w:rsidRDefault="0098319A" w:rsidP="000F6314">
      <w:pPr>
        <w:spacing w:after="0" w:line="240" w:lineRule="auto"/>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Bu esa so`mning konv</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rtatsiyasi, qat'iy valyutalarga erkin sur'atda almashtirish layoqati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makdir, unga pulning qadrsizlanishiga qarshi ta'sirchan choralarni qo`llash, ist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'mol mollari ishlab chiqarishni ko`paytirish hamda ichki bozorni shunday mollar bilan to`ldirish, korxonalarning ch</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tga mol chiqarishini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ngaytirish hisobiga valyuta zahiralarini mustahkamlash yo`li bilan erishiladi.</w:t>
      </w:r>
    </w:p>
    <w:p w:rsidR="0098319A" w:rsidRPr="004B3458" w:rsidRDefault="0098319A" w:rsidP="004B591E">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 xml:space="preserve">To`rtinchi vazifa – iqtisodiyotning tarkibiy tuzilishini tubdan o`zgartirish, xom ashyo </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tkazib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rishdan tayyor mahsulot ishlab chiqarishga o`tish.Bunda tarkibiy o`zgarishlarda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 uchun eng asosiy hisoblangan tarmoqlarni, jumladan yoqilg`i, en</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rg</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tika va g`alla kompl</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kslarini rivojlantirish nazarda tutiladi.O`tish davrining ikkinchi bosqichida aholining kam ta'minlangan qatlamlarini ijtimoiy himoyalashni kuchaytirish, ularga 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gishli yordam ko`rsatish borasida birinchi bosqichda tutilgan yo`l davom ettiriladi.Shunday qilib, O`zb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kistonda iqtisodiyotni bozor munosabatlariga o`tkazishda ikki bosqichli taraqqiyot yuzaga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ladi. Birinchi bosqichda davlat s</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ktori va bozor xo`jaligidan iborat yarim erkinlashgan iqtisodiy tizim yuzaga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ladi. Ikkinchi bosqichda iqtisodiyot to`liq erkinlashtiriladi, xususiylashtirish tugallanadi, narxlar erkin qo`yib yuboriladi, davlat korxonalarining monopol mavq</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i tugatiladi.L</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kin bundan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spublikada iqtisodiy islohotlarni amalga oshirish maqsadiga to`liq erishildi va bu sohada qo`yilgan vazifalar to`liq bajarildi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gan xulosa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 xml:space="preserve">lib </w:t>
      </w:r>
      <w:r w:rsidRPr="004B3458">
        <w:rPr>
          <w:rFonts w:ascii="Times New Roman" w:hAnsi="Times New Roman"/>
          <w:spacing w:val="-4"/>
          <w:kern w:val="20"/>
          <w:sz w:val="24"/>
          <w:szCs w:val="24"/>
        </w:rPr>
        <w:lastRenderedPageBreak/>
        <w:t>chiqmaydi. Chunki bozor iqtisodiyotiga asoslangan erkin 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mokratik davlat barpo etish, fuqarolik jamiyatining mustahkam poyd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vorini shakllantirish har bir davrda kun tartibiga yangi vazifalarni qo`yadi.Pr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zid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ntimiz I. Karimov ta'kidlab o`tganlarid</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 hozirgi bosqichda «erkinlashtirish va islohotlarni chuqurlashtirish nafaqat iqtisodiy, balki ham ijtimoiy, ham siyosiy vazifalarni hal qilishning asosiy shartidir»1. Bu esa iqtisodiyot sohasida quyidagi aniq vazifalarni amalga oshirishni ko`zda tutadi.</w:t>
      </w:r>
    </w:p>
    <w:p w:rsidR="0098319A" w:rsidRPr="004B3458" w:rsidRDefault="0098319A" w:rsidP="004B591E">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Iqtisodiyotning barcha sohalari va tarmoqlarida erkinlashtirish jarayonini izchillik bilan o`tkazish va iqtisodiy islohotlarni chuqurlashtirish;</w:t>
      </w:r>
    </w:p>
    <w:p w:rsidR="0098319A" w:rsidRPr="004B3458" w:rsidRDefault="0098319A" w:rsidP="000F6314">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Xususiylashtirish jarayonini yanada chuqurlashtirish va shu asosida amalda mulkdorlar sinfini shakllantirish;</w:t>
      </w:r>
    </w:p>
    <w:p w:rsidR="0098319A" w:rsidRPr="004B3458" w:rsidRDefault="0098319A" w:rsidP="000F6314">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Mamlakat iqtisodiyotiga xorij sarmoyasini, avvalo, b</w:t>
      </w:r>
      <w:r w:rsidR="00DF2A3E">
        <w:rPr>
          <w:rFonts w:ascii="Times New Roman" w:hAnsi="Times New Roman"/>
          <w:kern w:val="20"/>
          <w:sz w:val="24"/>
          <w:szCs w:val="24"/>
        </w:rPr>
        <w:t>e</w:t>
      </w:r>
      <w:r w:rsidRPr="004B3458">
        <w:rPr>
          <w:rFonts w:ascii="Times New Roman" w:hAnsi="Times New Roman"/>
          <w:kern w:val="20"/>
          <w:sz w:val="24"/>
          <w:szCs w:val="24"/>
        </w:rPr>
        <w:t>vosita yo`naltirilgan sarmoyalarni k</w:t>
      </w:r>
      <w:r w:rsidR="00DF2A3E">
        <w:rPr>
          <w:rFonts w:ascii="Times New Roman" w:hAnsi="Times New Roman"/>
          <w:kern w:val="20"/>
          <w:sz w:val="24"/>
          <w:szCs w:val="24"/>
        </w:rPr>
        <w:t>e</w:t>
      </w:r>
      <w:r w:rsidRPr="004B3458">
        <w:rPr>
          <w:rFonts w:ascii="Times New Roman" w:hAnsi="Times New Roman"/>
          <w:kern w:val="20"/>
          <w:sz w:val="24"/>
          <w:szCs w:val="24"/>
        </w:rPr>
        <w:t>ng jalb etish uchun qulay xuquqiy shart-sharoit, kafolat va iqtisodiy omillarni yanada kuchaytirish;</w:t>
      </w:r>
    </w:p>
    <w:p w:rsidR="0098319A" w:rsidRPr="004B3458" w:rsidRDefault="0098319A" w:rsidP="000F6314">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Kichik va o`rta bizn</w:t>
      </w:r>
      <w:r w:rsidR="00DF2A3E">
        <w:rPr>
          <w:rFonts w:ascii="Times New Roman" w:hAnsi="Times New Roman"/>
          <w:kern w:val="20"/>
          <w:sz w:val="24"/>
          <w:szCs w:val="24"/>
        </w:rPr>
        <w:t>e</w:t>
      </w:r>
      <w:r w:rsidRPr="004B3458">
        <w:rPr>
          <w:rFonts w:ascii="Times New Roman" w:hAnsi="Times New Roman"/>
          <w:kern w:val="20"/>
          <w:sz w:val="24"/>
          <w:szCs w:val="24"/>
        </w:rPr>
        <w:t>s iqtisodiy taraqqiyotda ustivor o`rin olishiga erishish;</w:t>
      </w:r>
    </w:p>
    <w:p w:rsidR="0098319A" w:rsidRPr="004B3458" w:rsidRDefault="0098319A" w:rsidP="000F6314">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Mamlakatning eksport salohiyatini rivojlantirish va mustahkamlash, iqtisodiyotimizning jahon iqtisodiy tizimiga k</w:t>
      </w:r>
      <w:r w:rsidR="00DF2A3E">
        <w:rPr>
          <w:rFonts w:ascii="Times New Roman" w:hAnsi="Times New Roman"/>
          <w:kern w:val="20"/>
          <w:sz w:val="24"/>
          <w:szCs w:val="24"/>
        </w:rPr>
        <w:t>e</w:t>
      </w:r>
      <w:r w:rsidRPr="004B3458">
        <w:rPr>
          <w:rFonts w:ascii="Times New Roman" w:hAnsi="Times New Roman"/>
          <w:kern w:val="20"/>
          <w:sz w:val="24"/>
          <w:szCs w:val="24"/>
        </w:rPr>
        <w:t>ng ko`lamda int</w:t>
      </w:r>
      <w:r w:rsidR="00DF2A3E">
        <w:rPr>
          <w:rFonts w:ascii="Times New Roman" w:hAnsi="Times New Roman"/>
          <w:kern w:val="20"/>
          <w:sz w:val="24"/>
          <w:szCs w:val="24"/>
        </w:rPr>
        <w:t>e</w:t>
      </w:r>
      <w:r w:rsidRPr="004B3458">
        <w:rPr>
          <w:rFonts w:ascii="Times New Roman" w:hAnsi="Times New Roman"/>
          <w:kern w:val="20"/>
          <w:sz w:val="24"/>
          <w:szCs w:val="24"/>
        </w:rPr>
        <w:t>gratsiyalashuvini ta'minlash;</w:t>
      </w:r>
    </w:p>
    <w:p w:rsidR="0098319A" w:rsidRPr="004B3458" w:rsidRDefault="0098319A" w:rsidP="004B591E">
      <w:pPr>
        <w:numPr>
          <w:ilvl w:val="0"/>
          <w:numId w:val="43"/>
        </w:numPr>
        <w:tabs>
          <w:tab w:val="left" w:pos="360"/>
          <w:tab w:val="left" w:pos="567"/>
        </w:tabs>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Iqtisodiyotda mamlakatimiz iqtisodiy mustaqilligini yanada mustahkamlashga qaratilgan tarkibiy o`zgarishlarni izchil davom ettirish.</w:t>
      </w:r>
    </w:p>
    <w:p w:rsidR="0098319A" w:rsidRPr="004B3458" w:rsidRDefault="0098319A" w:rsidP="004B591E">
      <w:pPr>
        <w:spacing w:line="240" w:lineRule="auto"/>
        <w:jc w:val="both"/>
        <w:rPr>
          <w:rFonts w:ascii="Times New Roman" w:hAnsi="Times New Roman"/>
          <w:bCs/>
          <w:kern w:val="20"/>
          <w:sz w:val="24"/>
          <w:szCs w:val="24"/>
        </w:rPr>
      </w:pPr>
      <w:r w:rsidRPr="004B3458">
        <w:rPr>
          <w:rFonts w:ascii="Times New Roman" w:hAnsi="Times New Roman"/>
          <w:bCs/>
          <w:kern w:val="20"/>
          <w:sz w:val="24"/>
          <w:szCs w:val="24"/>
        </w:rPr>
        <w:t>2-R</w:t>
      </w:r>
      <w:r w:rsidR="00DF2A3E">
        <w:rPr>
          <w:rFonts w:ascii="Times New Roman" w:hAnsi="Times New Roman"/>
          <w:bCs/>
          <w:kern w:val="20"/>
          <w:sz w:val="24"/>
          <w:szCs w:val="24"/>
        </w:rPr>
        <w:t>e</w:t>
      </w:r>
      <w:r w:rsidRPr="004B3458">
        <w:rPr>
          <w:rFonts w:ascii="Times New Roman" w:hAnsi="Times New Roman"/>
          <w:bCs/>
          <w:kern w:val="20"/>
          <w:sz w:val="24"/>
          <w:szCs w:val="24"/>
        </w:rPr>
        <w:t>spublikada bozor islohotlarini amalga oshirish va uning asosiy yo`nalishlari.</w:t>
      </w:r>
    </w:p>
    <w:p w:rsidR="0098319A" w:rsidRPr="004B3458" w:rsidRDefault="0098319A" w:rsidP="000F6314">
      <w:pPr>
        <w:pStyle w:val="26"/>
        <w:spacing w:line="240" w:lineRule="auto"/>
        <w:jc w:val="both"/>
        <w:rPr>
          <w:rFonts w:ascii="Times New Roman" w:hAnsi="Times New Roman"/>
          <w:kern w:val="20"/>
          <w:sz w:val="24"/>
          <w:szCs w:val="24"/>
        </w:rPr>
      </w:pPr>
      <w:r w:rsidRPr="004B3458">
        <w:rPr>
          <w:rFonts w:ascii="Times New Roman" w:hAnsi="Times New Roman"/>
          <w:kern w:val="20"/>
          <w:sz w:val="24"/>
          <w:szCs w:val="24"/>
        </w:rPr>
        <w:t>Iqtisodiy munosabatlar va tashkiliy – boshqaruv tuzilmalarining bir turidan butunlay boshqa yangi turiga o`tish, iqtisodiy islohotlar strat</w:t>
      </w:r>
      <w:r w:rsidR="00DF2A3E">
        <w:rPr>
          <w:rFonts w:ascii="Times New Roman" w:hAnsi="Times New Roman"/>
          <w:kern w:val="20"/>
          <w:sz w:val="24"/>
          <w:szCs w:val="24"/>
        </w:rPr>
        <w:t>e</w:t>
      </w:r>
      <w:r w:rsidRPr="004B3458">
        <w:rPr>
          <w:rFonts w:ascii="Times New Roman" w:hAnsi="Times New Roman"/>
          <w:kern w:val="20"/>
          <w:sz w:val="24"/>
          <w:szCs w:val="24"/>
        </w:rPr>
        <w:t>giyasini ishlab chiqish va uning asosiy yo`nalishlarini aniqlab olishni taqozo qiladi. Iqtisodiy islohotlar – bu bozor munosabatlarini shakllantirishga qaratilgan chora-tadbirlar majmuidir.</w:t>
      </w:r>
    </w:p>
    <w:p w:rsidR="0098319A" w:rsidRPr="004B3458" w:rsidRDefault="0098319A" w:rsidP="000F6314">
      <w:pPr>
        <w:pStyle w:val="26"/>
        <w:spacing w:line="240" w:lineRule="auto"/>
        <w:jc w:val="both"/>
        <w:rPr>
          <w:rFonts w:ascii="Times New Roman" w:hAnsi="Times New Roman"/>
          <w:kern w:val="20"/>
          <w:sz w:val="24"/>
          <w:szCs w:val="24"/>
        </w:rPr>
      </w:pPr>
      <w:r w:rsidRPr="004B3458">
        <w:rPr>
          <w:rFonts w:ascii="Times New Roman" w:hAnsi="Times New Roman"/>
          <w:kern w:val="20"/>
          <w:sz w:val="24"/>
          <w:szCs w:val="24"/>
        </w:rPr>
        <w:t xml:space="preserve">Iqtisodiy islohotlardan ko`zda tutilgan maqsad mamlakat aholisi uchun yashash va faoliyat qilishning eng yaxshi sharoitlarini yaratish, ularning ma'naviy-axloqiy </w:t>
      </w:r>
      <w:r w:rsidR="00DF2A3E">
        <w:rPr>
          <w:rFonts w:ascii="Times New Roman" w:hAnsi="Times New Roman"/>
          <w:kern w:val="20"/>
          <w:sz w:val="24"/>
          <w:szCs w:val="24"/>
        </w:rPr>
        <w:t>e</w:t>
      </w:r>
      <w:r w:rsidRPr="004B3458">
        <w:rPr>
          <w:rFonts w:ascii="Times New Roman" w:hAnsi="Times New Roman"/>
          <w:kern w:val="20"/>
          <w:sz w:val="24"/>
          <w:szCs w:val="24"/>
        </w:rPr>
        <w:t>tukligiga erishish, iqtisodiy, ijtimoiy-siyosiy barqarorlikni ta'minlashdan iborat.</w:t>
      </w:r>
    </w:p>
    <w:p w:rsidR="0098319A" w:rsidRPr="004B3458" w:rsidRDefault="0098319A" w:rsidP="000F6314">
      <w:pPr>
        <w:pStyle w:val="26"/>
        <w:spacing w:line="240" w:lineRule="auto"/>
        <w:jc w:val="both"/>
        <w:rPr>
          <w:rFonts w:ascii="Times New Roman" w:hAnsi="Times New Roman"/>
          <w:kern w:val="20"/>
          <w:sz w:val="24"/>
          <w:szCs w:val="24"/>
        </w:rPr>
      </w:pPr>
      <w:r w:rsidRPr="004B3458">
        <w:rPr>
          <w:rFonts w:ascii="Times New Roman" w:hAnsi="Times New Roman"/>
          <w:kern w:val="20"/>
          <w:sz w:val="24"/>
          <w:szCs w:val="24"/>
        </w:rPr>
        <w:t>Islohotlarni amalga oshirishdan oldin bozor iqtisodiyotiga o`tishning nazariy mod</w:t>
      </w:r>
      <w:r w:rsidR="00DF2A3E">
        <w:rPr>
          <w:rFonts w:ascii="Times New Roman" w:hAnsi="Times New Roman"/>
          <w:kern w:val="20"/>
          <w:sz w:val="24"/>
          <w:szCs w:val="24"/>
        </w:rPr>
        <w:t>e</w:t>
      </w:r>
      <w:r w:rsidRPr="004B3458">
        <w:rPr>
          <w:rFonts w:ascii="Times New Roman" w:hAnsi="Times New Roman"/>
          <w:kern w:val="20"/>
          <w:sz w:val="24"/>
          <w:szCs w:val="24"/>
        </w:rPr>
        <w:t>li yaratildi. (Shu mavzuning 1-§ da qarab chiqildi).</w:t>
      </w:r>
    </w:p>
    <w:p w:rsidR="0098319A" w:rsidRPr="004B3458" w:rsidRDefault="0098319A" w:rsidP="000F6314">
      <w:pPr>
        <w:pStyle w:val="26"/>
        <w:spacing w:line="240" w:lineRule="auto"/>
        <w:jc w:val="both"/>
        <w:rPr>
          <w:rFonts w:ascii="Times New Roman" w:hAnsi="Times New Roman"/>
          <w:kern w:val="20"/>
          <w:sz w:val="24"/>
          <w:szCs w:val="24"/>
        </w:rPr>
      </w:pPr>
      <w:r w:rsidRPr="004B3458">
        <w:rPr>
          <w:rFonts w:ascii="Times New Roman" w:hAnsi="Times New Roman"/>
          <w:kern w:val="20"/>
          <w:sz w:val="24"/>
          <w:szCs w:val="24"/>
        </w:rPr>
        <w:t>Bu mod</w:t>
      </w:r>
      <w:r w:rsidR="00DF2A3E">
        <w:rPr>
          <w:rFonts w:ascii="Times New Roman" w:hAnsi="Times New Roman"/>
          <w:kern w:val="20"/>
          <w:sz w:val="24"/>
          <w:szCs w:val="24"/>
        </w:rPr>
        <w:t>e</w:t>
      </w:r>
      <w:r w:rsidRPr="004B3458">
        <w:rPr>
          <w:rFonts w:ascii="Times New Roman" w:hAnsi="Times New Roman"/>
          <w:kern w:val="20"/>
          <w:sz w:val="24"/>
          <w:szCs w:val="24"/>
        </w:rPr>
        <w:t>lda yangi iqtisodiyotga o`tishning umumiy tomonlari va milliy xususiyatlari nazarda tutiladi, islohotlarning asosiy yo`nalishlari b</w:t>
      </w:r>
      <w:r w:rsidR="00DF2A3E">
        <w:rPr>
          <w:rFonts w:ascii="Times New Roman" w:hAnsi="Times New Roman"/>
          <w:kern w:val="20"/>
          <w:sz w:val="24"/>
          <w:szCs w:val="24"/>
        </w:rPr>
        <w:t>e</w:t>
      </w:r>
      <w:r w:rsidRPr="004B3458">
        <w:rPr>
          <w:rFonts w:ascii="Times New Roman" w:hAnsi="Times New Roman"/>
          <w:kern w:val="20"/>
          <w:sz w:val="24"/>
          <w:szCs w:val="24"/>
        </w:rPr>
        <w:t>lgilanadi.</w:t>
      </w:r>
    </w:p>
    <w:p w:rsidR="0098319A" w:rsidRPr="004B3458" w:rsidRDefault="0098319A" w:rsidP="000F6314">
      <w:pPr>
        <w:pStyle w:val="26"/>
        <w:spacing w:line="240" w:lineRule="auto"/>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spublikada iqtisodiy islohotlarni amalga oshirishning asosiy yo`nalishlari quyidagilardan iborat:</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-mulkiy munosabatlarni isloh qilish;</w:t>
      </w:r>
    </w:p>
    <w:p w:rsidR="0098319A" w:rsidRPr="004B3458" w:rsidRDefault="004B591E" w:rsidP="000F6314">
      <w:pPr>
        <w:spacing w:line="240" w:lineRule="auto"/>
        <w:ind w:firstLine="284"/>
        <w:jc w:val="both"/>
        <w:rPr>
          <w:rFonts w:ascii="Times New Roman" w:hAnsi="Times New Roman"/>
          <w:kern w:val="20"/>
          <w:sz w:val="24"/>
          <w:szCs w:val="24"/>
        </w:rPr>
      </w:pPr>
      <w:r>
        <w:rPr>
          <w:rFonts w:ascii="Times New Roman" w:hAnsi="Times New Roman"/>
          <w:kern w:val="20"/>
          <w:sz w:val="24"/>
          <w:szCs w:val="24"/>
        </w:rPr>
        <w:t>-</w:t>
      </w:r>
      <w:r w:rsidR="0098319A" w:rsidRPr="004B3458">
        <w:rPr>
          <w:rFonts w:ascii="Times New Roman" w:hAnsi="Times New Roman"/>
          <w:kern w:val="20"/>
          <w:sz w:val="24"/>
          <w:szCs w:val="24"/>
        </w:rPr>
        <w:t>agrar islohotlar;</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 moliya-kr</w:t>
      </w:r>
      <w:r w:rsidR="00DF2A3E">
        <w:rPr>
          <w:rFonts w:ascii="Times New Roman" w:hAnsi="Times New Roman"/>
          <w:kern w:val="20"/>
          <w:sz w:val="24"/>
          <w:szCs w:val="24"/>
        </w:rPr>
        <w:t>e</w:t>
      </w:r>
      <w:r w:rsidRPr="004B3458">
        <w:rPr>
          <w:rFonts w:ascii="Times New Roman" w:hAnsi="Times New Roman"/>
          <w:kern w:val="20"/>
          <w:sz w:val="24"/>
          <w:szCs w:val="24"/>
        </w:rPr>
        <w:t>dit va narx-navo islohoti;</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 boshqarish tizimini isloh qilish va bozor infratuzilmasini yaratish;</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 tashqi iqtisodiy aloqalar islohoti;</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 ijtimoiy islohotlar.</w:t>
      </w:r>
    </w:p>
    <w:p w:rsidR="0098319A" w:rsidRPr="004B3458" w:rsidRDefault="0098319A" w:rsidP="000F6314">
      <w:pPr>
        <w:spacing w:line="240" w:lineRule="auto"/>
        <w:jc w:val="both"/>
        <w:rPr>
          <w:rFonts w:ascii="Times New Roman" w:hAnsi="Times New Roman"/>
          <w:kern w:val="20"/>
          <w:sz w:val="24"/>
          <w:szCs w:val="24"/>
        </w:rPr>
      </w:pPr>
      <w:r w:rsidRPr="004B3458">
        <w:rPr>
          <w:rFonts w:ascii="Times New Roman" w:hAnsi="Times New Roman"/>
          <w:kern w:val="20"/>
          <w:sz w:val="24"/>
          <w:szCs w:val="24"/>
        </w:rPr>
        <w:t>Iqtisodiy islohotlarni amalga oshirishning bu asosiy yo`nalishlari I.A.Karimovning «O`zb</w:t>
      </w:r>
      <w:r w:rsidR="00DF2A3E">
        <w:rPr>
          <w:rFonts w:ascii="Times New Roman" w:hAnsi="Times New Roman"/>
          <w:kern w:val="20"/>
          <w:sz w:val="24"/>
          <w:szCs w:val="24"/>
        </w:rPr>
        <w:t>e</w:t>
      </w:r>
      <w:r w:rsidRPr="004B3458">
        <w:rPr>
          <w:rFonts w:ascii="Times New Roman" w:hAnsi="Times New Roman"/>
          <w:kern w:val="20"/>
          <w:sz w:val="24"/>
          <w:szCs w:val="24"/>
        </w:rPr>
        <w:t>kiston iqtisodiy islohotlarni chuqurlashtirish yo`lida» kitobida bayon qilib b</w:t>
      </w:r>
      <w:r w:rsidR="00DF2A3E">
        <w:rPr>
          <w:rFonts w:ascii="Times New Roman" w:hAnsi="Times New Roman"/>
          <w:kern w:val="20"/>
          <w:sz w:val="24"/>
          <w:szCs w:val="24"/>
        </w:rPr>
        <w:t>e</w:t>
      </w:r>
      <w:r w:rsidRPr="004B3458">
        <w:rPr>
          <w:rFonts w:ascii="Times New Roman" w:hAnsi="Times New Roman"/>
          <w:kern w:val="20"/>
          <w:sz w:val="24"/>
          <w:szCs w:val="24"/>
        </w:rPr>
        <w:t>rilgan.</w:t>
      </w:r>
    </w:p>
    <w:p w:rsidR="0098319A" w:rsidRPr="004B3458" w:rsidRDefault="0098319A" w:rsidP="000F6314">
      <w:pPr>
        <w:spacing w:line="240" w:lineRule="auto"/>
        <w:jc w:val="both"/>
        <w:rPr>
          <w:rFonts w:ascii="Times New Roman" w:hAnsi="Times New Roman"/>
          <w:kern w:val="20"/>
          <w:sz w:val="24"/>
          <w:szCs w:val="24"/>
        </w:rPr>
      </w:pPr>
      <w:r w:rsidRPr="004B3458">
        <w:rPr>
          <w:rFonts w:ascii="Times New Roman" w:hAnsi="Times New Roman"/>
          <w:kern w:val="20"/>
          <w:sz w:val="24"/>
          <w:szCs w:val="24"/>
        </w:rPr>
        <w:t>Iqtisodiy islohotlarni amalga oshirishning boshlang`ich nuqtasi bozor iqtisodiyotining huquqiy n</w:t>
      </w:r>
      <w:r w:rsidR="00DF2A3E">
        <w:rPr>
          <w:rFonts w:ascii="Times New Roman" w:hAnsi="Times New Roman"/>
          <w:kern w:val="20"/>
          <w:sz w:val="24"/>
          <w:szCs w:val="24"/>
        </w:rPr>
        <w:t>e</w:t>
      </w:r>
      <w:r w:rsidRPr="004B3458">
        <w:rPr>
          <w:rFonts w:ascii="Times New Roman" w:hAnsi="Times New Roman"/>
          <w:kern w:val="20"/>
          <w:sz w:val="24"/>
          <w:szCs w:val="24"/>
        </w:rPr>
        <w:t>gizini yaratishdan iborat bo`ladi.</w:t>
      </w:r>
    </w:p>
    <w:p w:rsidR="0098319A" w:rsidRPr="004B3458" w:rsidRDefault="0098319A" w:rsidP="000F6314">
      <w:pPr>
        <w:spacing w:line="240" w:lineRule="auto"/>
        <w:jc w:val="both"/>
        <w:rPr>
          <w:rFonts w:ascii="Times New Roman" w:hAnsi="Times New Roman"/>
          <w:kern w:val="20"/>
          <w:sz w:val="24"/>
          <w:szCs w:val="24"/>
        </w:rPr>
      </w:pPr>
      <w:r w:rsidRPr="004B3458">
        <w:rPr>
          <w:rFonts w:ascii="Times New Roman" w:hAnsi="Times New Roman"/>
          <w:kern w:val="20"/>
          <w:sz w:val="24"/>
          <w:szCs w:val="24"/>
        </w:rPr>
        <w:lastRenderedPageBreak/>
        <w:t>R</w:t>
      </w:r>
      <w:r w:rsidR="00DF2A3E">
        <w:rPr>
          <w:rFonts w:ascii="Times New Roman" w:hAnsi="Times New Roman"/>
          <w:kern w:val="20"/>
          <w:sz w:val="24"/>
          <w:szCs w:val="24"/>
        </w:rPr>
        <w:t>e</w:t>
      </w:r>
      <w:r w:rsidRPr="004B3458">
        <w:rPr>
          <w:rFonts w:ascii="Times New Roman" w:hAnsi="Times New Roman"/>
          <w:kern w:val="20"/>
          <w:sz w:val="24"/>
          <w:szCs w:val="24"/>
        </w:rPr>
        <w:t>spublikada iqtisodiy islohotlarning huquqiy n</w:t>
      </w:r>
      <w:r w:rsidR="00DF2A3E">
        <w:rPr>
          <w:rFonts w:ascii="Times New Roman" w:hAnsi="Times New Roman"/>
          <w:kern w:val="20"/>
          <w:sz w:val="24"/>
          <w:szCs w:val="24"/>
        </w:rPr>
        <w:t>e</w:t>
      </w:r>
      <w:r w:rsidRPr="004B3458">
        <w:rPr>
          <w:rFonts w:ascii="Times New Roman" w:hAnsi="Times New Roman"/>
          <w:kern w:val="20"/>
          <w:sz w:val="24"/>
          <w:szCs w:val="24"/>
        </w:rPr>
        <w:t>gizini yaratish bo`yicha amalga oshirilgan ishlarning bir n</w:t>
      </w:r>
      <w:r w:rsidR="00DF2A3E">
        <w:rPr>
          <w:rFonts w:ascii="Times New Roman" w:hAnsi="Times New Roman"/>
          <w:kern w:val="20"/>
          <w:sz w:val="24"/>
          <w:szCs w:val="24"/>
        </w:rPr>
        <w:t>e</w:t>
      </w:r>
      <w:r w:rsidRPr="004B3458">
        <w:rPr>
          <w:rFonts w:ascii="Times New Roman" w:hAnsi="Times New Roman"/>
          <w:kern w:val="20"/>
          <w:sz w:val="24"/>
          <w:szCs w:val="24"/>
        </w:rPr>
        <w:t>chta yo`nalishini ajratib ko`rsatish mumkin.</w:t>
      </w:r>
    </w:p>
    <w:p w:rsidR="0098319A" w:rsidRPr="004B3458" w:rsidRDefault="0098319A" w:rsidP="000F6314">
      <w:pPr>
        <w:spacing w:line="240" w:lineRule="auto"/>
        <w:jc w:val="both"/>
        <w:rPr>
          <w:rFonts w:ascii="Times New Roman" w:hAnsi="Times New Roman"/>
          <w:kern w:val="20"/>
          <w:sz w:val="24"/>
          <w:szCs w:val="24"/>
        </w:rPr>
      </w:pPr>
      <w:r w:rsidRPr="004B3E85">
        <w:rPr>
          <w:rFonts w:ascii="Times New Roman" w:hAnsi="Times New Roman"/>
          <w:b/>
          <w:kern w:val="20"/>
          <w:sz w:val="24"/>
          <w:szCs w:val="24"/>
        </w:rPr>
        <w:t>Birinchi yo`nalish</w:t>
      </w:r>
      <w:r w:rsidRPr="004B3458">
        <w:rPr>
          <w:rFonts w:ascii="Times New Roman" w:hAnsi="Times New Roman"/>
          <w:kern w:val="20"/>
          <w:sz w:val="24"/>
          <w:szCs w:val="24"/>
        </w:rPr>
        <w:t xml:space="preserve"> – davlat va iqtisodiy mustaqillikning huquqiy n</w:t>
      </w:r>
      <w:r w:rsidR="00DF2A3E">
        <w:rPr>
          <w:rFonts w:ascii="Times New Roman" w:hAnsi="Times New Roman"/>
          <w:kern w:val="20"/>
          <w:sz w:val="24"/>
          <w:szCs w:val="24"/>
        </w:rPr>
        <w:t>e</w:t>
      </w:r>
      <w:r w:rsidRPr="004B3458">
        <w:rPr>
          <w:rFonts w:ascii="Times New Roman" w:hAnsi="Times New Roman"/>
          <w:kern w:val="20"/>
          <w:sz w:val="24"/>
          <w:szCs w:val="24"/>
        </w:rPr>
        <w:t xml:space="preserve">gizlarini yaratish, davlatni boshqarish qoidalarini tartibga soluvchi qonunlarni qabul qilish.1 </w:t>
      </w:r>
    </w:p>
    <w:p w:rsidR="0098319A" w:rsidRPr="004B3458" w:rsidRDefault="0098319A" w:rsidP="000F6314">
      <w:pPr>
        <w:spacing w:line="240" w:lineRule="auto"/>
        <w:jc w:val="both"/>
        <w:rPr>
          <w:rFonts w:ascii="Times New Roman" w:hAnsi="Times New Roman"/>
          <w:kern w:val="20"/>
          <w:sz w:val="24"/>
          <w:szCs w:val="24"/>
        </w:rPr>
      </w:pPr>
      <w:r w:rsidRPr="004B3458">
        <w:rPr>
          <w:rFonts w:ascii="Times New Roman" w:hAnsi="Times New Roman"/>
          <w:kern w:val="20"/>
          <w:sz w:val="24"/>
          <w:szCs w:val="24"/>
        </w:rPr>
        <w:t>Boshqaruv tizimining yuqori va quyi darajadagi vazifalari aniq ch</w:t>
      </w:r>
      <w:r w:rsidR="00DF2A3E">
        <w:rPr>
          <w:rFonts w:ascii="Times New Roman" w:hAnsi="Times New Roman"/>
          <w:kern w:val="20"/>
          <w:sz w:val="24"/>
          <w:szCs w:val="24"/>
        </w:rPr>
        <w:t>e</w:t>
      </w:r>
      <w:r w:rsidRPr="004B3458">
        <w:rPr>
          <w:rFonts w:ascii="Times New Roman" w:hAnsi="Times New Roman"/>
          <w:kern w:val="20"/>
          <w:sz w:val="24"/>
          <w:szCs w:val="24"/>
        </w:rPr>
        <w:t>garalab qo`yildi. Vakolatli hokimiyatning yagona to`la huquqli organi bo`lgan hokimlik instituti yaratildi, fuqarolarning o`z-o`zini boshqarish sohasida fuqarolar yig`ini joriy qilindi.</w:t>
      </w:r>
    </w:p>
    <w:p w:rsidR="0098319A" w:rsidRPr="004B3458" w:rsidRDefault="0098319A" w:rsidP="000F6314">
      <w:pPr>
        <w:spacing w:line="240" w:lineRule="auto"/>
        <w:jc w:val="both"/>
        <w:rPr>
          <w:rFonts w:ascii="Times New Roman" w:hAnsi="Times New Roman"/>
          <w:kern w:val="20"/>
          <w:sz w:val="24"/>
          <w:szCs w:val="24"/>
        </w:rPr>
      </w:pPr>
      <w:r w:rsidRPr="004B3E85">
        <w:rPr>
          <w:rFonts w:ascii="Times New Roman" w:hAnsi="Times New Roman"/>
          <w:b/>
          <w:kern w:val="20"/>
          <w:sz w:val="24"/>
          <w:szCs w:val="24"/>
        </w:rPr>
        <w:t xml:space="preserve">Ikkinchi   yo`nalish  –  </w:t>
      </w:r>
      <w:r w:rsidRPr="004B3458">
        <w:rPr>
          <w:rFonts w:ascii="Times New Roman" w:hAnsi="Times New Roman"/>
          <w:kern w:val="20"/>
          <w:sz w:val="24"/>
          <w:szCs w:val="24"/>
        </w:rPr>
        <w:t>tizimdagi   o`zgarishlarga,   yangi   iqtisodiy</w:t>
      </w:r>
      <w:r w:rsidR="000F6314">
        <w:rPr>
          <w:rFonts w:ascii="Times New Roman" w:hAnsi="Times New Roman"/>
          <w:kern w:val="20"/>
          <w:sz w:val="24"/>
          <w:szCs w:val="24"/>
          <w:lang w:val="uz-Cyrl-UZ"/>
        </w:rPr>
        <w:t xml:space="preserve"> </w:t>
      </w:r>
      <w:r w:rsidRPr="004B3458">
        <w:rPr>
          <w:rFonts w:ascii="Times New Roman" w:hAnsi="Times New Roman"/>
          <w:kern w:val="20"/>
          <w:sz w:val="24"/>
          <w:szCs w:val="24"/>
        </w:rPr>
        <w:t>munosabatlarga va shu jumladan mulkchilik munosabatlariga asos bo`ladigan qonunlar tizimini yaratish.1 R</w:t>
      </w:r>
      <w:r w:rsidR="00DF2A3E">
        <w:rPr>
          <w:rFonts w:ascii="Times New Roman" w:hAnsi="Times New Roman"/>
          <w:kern w:val="20"/>
          <w:sz w:val="24"/>
          <w:szCs w:val="24"/>
        </w:rPr>
        <w:t>e</w:t>
      </w:r>
      <w:r w:rsidRPr="004B3458">
        <w:rPr>
          <w:rFonts w:ascii="Times New Roman" w:hAnsi="Times New Roman"/>
          <w:kern w:val="20"/>
          <w:sz w:val="24"/>
          <w:szCs w:val="24"/>
        </w:rPr>
        <w:t>spublikada bu yo`nalish bo`yicha qabul qilingan qonunlarda mulkdorning huquqi tan olindi, xususiy mulkchilik huquqi e'tirof qilindi, mulkchilikning barcha shakllari uchun t</w:t>
      </w:r>
      <w:r w:rsidR="00DF2A3E">
        <w:rPr>
          <w:rFonts w:ascii="Times New Roman" w:hAnsi="Times New Roman"/>
          <w:kern w:val="20"/>
          <w:sz w:val="24"/>
          <w:szCs w:val="24"/>
        </w:rPr>
        <w:t>e</w:t>
      </w:r>
      <w:r w:rsidRPr="004B3458">
        <w:rPr>
          <w:rFonts w:ascii="Times New Roman" w:hAnsi="Times New Roman"/>
          <w:kern w:val="20"/>
          <w:sz w:val="24"/>
          <w:szCs w:val="24"/>
        </w:rPr>
        <w:t>ng sharoit yaratildi. Davlat mulkini xususiylashtirishning samarali m</w:t>
      </w:r>
      <w:r w:rsidR="00DF2A3E">
        <w:rPr>
          <w:rFonts w:ascii="Times New Roman" w:hAnsi="Times New Roman"/>
          <w:kern w:val="20"/>
          <w:sz w:val="24"/>
          <w:szCs w:val="24"/>
        </w:rPr>
        <w:t>e</w:t>
      </w:r>
      <w:r w:rsidRPr="004B3458">
        <w:rPr>
          <w:rFonts w:ascii="Times New Roman" w:hAnsi="Times New Roman"/>
          <w:kern w:val="20"/>
          <w:sz w:val="24"/>
          <w:szCs w:val="24"/>
        </w:rPr>
        <w:t>xanizmi ishlab chiqildi. qisqacha aytganda bozor munosabatlarining n</w:t>
      </w:r>
      <w:r w:rsidR="00DF2A3E">
        <w:rPr>
          <w:rFonts w:ascii="Times New Roman" w:hAnsi="Times New Roman"/>
          <w:kern w:val="20"/>
          <w:sz w:val="24"/>
          <w:szCs w:val="24"/>
        </w:rPr>
        <w:t>e</w:t>
      </w:r>
      <w:r w:rsidRPr="004B3458">
        <w:rPr>
          <w:rFonts w:ascii="Times New Roman" w:hAnsi="Times New Roman"/>
          <w:kern w:val="20"/>
          <w:sz w:val="24"/>
          <w:szCs w:val="24"/>
        </w:rPr>
        <w:t>gizi bo`lgan ko`p ukladli iqtisodiyotni shakllantirishning barcha huquqiy asoslari yaratildi.</w:t>
      </w:r>
    </w:p>
    <w:p w:rsidR="0098319A" w:rsidRPr="004B3458" w:rsidRDefault="0098319A" w:rsidP="000F6314">
      <w:pPr>
        <w:spacing w:line="240" w:lineRule="auto"/>
        <w:ind w:firstLine="284"/>
        <w:jc w:val="both"/>
        <w:rPr>
          <w:rFonts w:ascii="Times New Roman" w:hAnsi="Times New Roman"/>
          <w:kern w:val="20"/>
          <w:sz w:val="24"/>
          <w:szCs w:val="24"/>
        </w:rPr>
      </w:pPr>
      <w:r w:rsidRPr="004B3E85">
        <w:rPr>
          <w:rFonts w:ascii="Times New Roman" w:hAnsi="Times New Roman"/>
          <w:b/>
          <w:kern w:val="20"/>
          <w:sz w:val="24"/>
          <w:szCs w:val="24"/>
        </w:rPr>
        <w:t>Uchinchi yo`nalish –</w:t>
      </w:r>
      <w:r w:rsidRPr="004B3458">
        <w:rPr>
          <w:rFonts w:ascii="Times New Roman" w:hAnsi="Times New Roman"/>
          <w:kern w:val="20"/>
          <w:sz w:val="24"/>
          <w:szCs w:val="24"/>
        </w:rPr>
        <w:t xml:space="preserve"> xo`jalik yuritishning va institutsional o`zgarishlarning bozor sharoitlariga mos k</w:t>
      </w:r>
      <w:r w:rsidR="00DF2A3E">
        <w:rPr>
          <w:rFonts w:ascii="Times New Roman" w:hAnsi="Times New Roman"/>
          <w:kern w:val="20"/>
          <w:sz w:val="24"/>
          <w:szCs w:val="24"/>
        </w:rPr>
        <w:t>e</w:t>
      </w:r>
      <w:r w:rsidRPr="004B3458">
        <w:rPr>
          <w:rFonts w:ascii="Times New Roman" w:hAnsi="Times New Roman"/>
          <w:kern w:val="20"/>
          <w:sz w:val="24"/>
          <w:szCs w:val="24"/>
        </w:rPr>
        <w:t>ladigan yangi m</w:t>
      </w:r>
      <w:r w:rsidR="00DF2A3E">
        <w:rPr>
          <w:rFonts w:ascii="Times New Roman" w:hAnsi="Times New Roman"/>
          <w:kern w:val="20"/>
          <w:sz w:val="24"/>
          <w:szCs w:val="24"/>
        </w:rPr>
        <w:t>e</w:t>
      </w:r>
      <w:r w:rsidRPr="004B3458">
        <w:rPr>
          <w:rFonts w:ascii="Times New Roman" w:hAnsi="Times New Roman"/>
          <w:kern w:val="20"/>
          <w:sz w:val="24"/>
          <w:szCs w:val="24"/>
        </w:rPr>
        <w:t>xanizmni yaratishga qaratadigan qonunlar.2 Bozor infratuzilmasini yaratish va uning faoliyatiga xos jarayonlarni tartibga solishni ta'minlaydigan qonunlarni qabul qilishdan oldin, iqtisodiyotning turli sohalarida xo`jalik yuritayotgan sub'</w:t>
      </w:r>
      <w:r w:rsidR="00DF2A3E">
        <w:rPr>
          <w:rFonts w:ascii="Times New Roman" w:hAnsi="Times New Roman"/>
          <w:kern w:val="20"/>
          <w:sz w:val="24"/>
          <w:szCs w:val="24"/>
        </w:rPr>
        <w:t>e</w:t>
      </w:r>
      <w:r w:rsidRPr="004B3458">
        <w:rPr>
          <w:rFonts w:ascii="Times New Roman" w:hAnsi="Times New Roman"/>
          <w:kern w:val="20"/>
          <w:sz w:val="24"/>
          <w:szCs w:val="24"/>
        </w:rPr>
        <w:t>ktlarning huquq va iqtisodiy erkinlik borasidagi maqomini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radigan qonunlar qabul qilindi. Korxonalar to`g`risidagi qonun, koop</w:t>
      </w:r>
      <w:r w:rsidR="00DF2A3E">
        <w:rPr>
          <w:rFonts w:ascii="Times New Roman" w:hAnsi="Times New Roman"/>
          <w:kern w:val="20"/>
          <w:sz w:val="24"/>
          <w:szCs w:val="24"/>
        </w:rPr>
        <w:t>e</w:t>
      </w:r>
      <w:r w:rsidRPr="004B3458">
        <w:rPr>
          <w:rFonts w:ascii="Times New Roman" w:hAnsi="Times New Roman"/>
          <w:kern w:val="20"/>
          <w:sz w:val="24"/>
          <w:szCs w:val="24"/>
        </w:rPr>
        <w:t>ratsiya to`g`risidagi, d</w:t>
      </w:r>
      <w:r w:rsidR="00DF2A3E">
        <w:rPr>
          <w:rFonts w:ascii="Times New Roman" w:hAnsi="Times New Roman"/>
          <w:kern w:val="20"/>
          <w:sz w:val="24"/>
          <w:szCs w:val="24"/>
        </w:rPr>
        <w:t>e</w:t>
      </w:r>
      <w:r w:rsidRPr="004B3458">
        <w:rPr>
          <w:rFonts w:ascii="Times New Roman" w:hAnsi="Times New Roman"/>
          <w:kern w:val="20"/>
          <w:sz w:val="24"/>
          <w:szCs w:val="24"/>
        </w:rPr>
        <w:t>hqon xo`jaligi to`g`risidagi, xo`jalik jamiyatlari va shirkatlari to`g`risidagi qonunlar shular jumlasidandir.</w:t>
      </w:r>
    </w:p>
    <w:p w:rsidR="0098319A" w:rsidRPr="004B3458" w:rsidRDefault="0098319A" w:rsidP="000F6314">
      <w:pPr>
        <w:spacing w:line="240" w:lineRule="auto"/>
        <w:ind w:firstLine="284"/>
        <w:jc w:val="both"/>
        <w:rPr>
          <w:rFonts w:ascii="Times New Roman" w:hAnsi="Times New Roman"/>
          <w:kern w:val="20"/>
          <w:sz w:val="24"/>
          <w:szCs w:val="24"/>
        </w:rPr>
      </w:pPr>
      <w:r w:rsidRPr="004B3E85">
        <w:rPr>
          <w:rFonts w:ascii="Times New Roman" w:hAnsi="Times New Roman"/>
          <w:b/>
          <w:kern w:val="20"/>
          <w:sz w:val="24"/>
          <w:szCs w:val="24"/>
        </w:rPr>
        <w:t>To`rtinchi yo`nalish</w:t>
      </w:r>
      <w:r w:rsidRPr="004B3458">
        <w:rPr>
          <w:rFonts w:ascii="Times New Roman" w:hAnsi="Times New Roman"/>
          <w:kern w:val="20"/>
          <w:sz w:val="24"/>
          <w:szCs w:val="24"/>
        </w:rPr>
        <w:t xml:space="preserve"> – R</w:t>
      </w:r>
      <w:r w:rsidR="00DF2A3E">
        <w:rPr>
          <w:rFonts w:ascii="Times New Roman" w:hAnsi="Times New Roman"/>
          <w:kern w:val="20"/>
          <w:sz w:val="24"/>
          <w:szCs w:val="24"/>
        </w:rPr>
        <w:t>e</w:t>
      </w:r>
      <w:r w:rsidRPr="004B3458">
        <w:rPr>
          <w:rFonts w:ascii="Times New Roman" w:hAnsi="Times New Roman"/>
          <w:kern w:val="20"/>
          <w:sz w:val="24"/>
          <w:szCs w:val="24"/>
        </w:rPr>
        <w:t>spublikamizni xalqaro munosabatlarning t</w:t>
      </w:r>
      <w:r w:rsidR="00DF2A3E">
        <w:rPr>
          <w:rFonts w:ascii="Times New Roman" w:hAnsi="Times New Roman"/>
          <w:kern w:val="20"/>
          <w:sz w:val="24"/>
          <w:szCs w:val="24"/>
        </w:rPr>
        <w:t>e</w:t>
      </w:r>
      <w:r w:rsidRPr="004B3458">
        <w:rPr>
          <w:rFonts w:ascii="Times New Roman" w:hAnsi="Times New Roman"/>
          <w:kern w:val="20"/>
          <w:sz w:val="24"/>
          <w:szCs w:val="24"/>
        </w:rPr>
        <w:t>ng huquqli sub'</w:t>
      </w:r>
      <w:r w:rsidR="00DF2A3E">
        <w:rPr>
          <w:rFonts w:ascii="Times New Roman" w:hAnsi="Times New Roman"/>
          <w:kern w:val="20"/>
          <w:sz w:val="24"/>
          <w:szCs w:val="24"/>
        </w:rPr>
        <w:t>e</w:t>
      </w:r>
      <w:r w:rsidRPr="004B3458">
        <w:rPr>
          <w:rFonts w:ascii="Times New Roman" w:hAnsi="Times New Roman"/>
          <w:kern w:val="20"/>
          <w:sz w:val="24"/>
          <w:szCs w:val="24"/>
        </w:rPr>
        <w:t>kti sifatida, ta'riflovchi huquqiy normalarni yaratish.Bu yo`nalishdagi qonunlarni qabul qilish natijasida mamlakatimizning tashqi iqtisodiy aloqalarining rivojlanishi tarixida sifat jihatdan yangi bosqich boshlandi.</w:t>
      </w:r>
    </w:p>
    <w:p w:rsidR="0098319A" w:rsidRPr="004B3458" w:rsidRDefault="0098319A" w:rsidP="000F6314">
      <w:pPr>
        <w:spacing w:line="240" w:lineRule="auto"/>
        <w:ind w:firstLine="284"/>
        <w:jc w:val="both"/>
        <w:rPr>
          <w:rFonts w:ascii="Times New Roman" w:hAnsi="Times New Roman"/>
          <w:kern w:val="20"/>
          <w:sz w:val="24"/>
          <w:szCs w:val="24"/>
        </w:rPr>
      </w:pPr>
      <w:r w:rsidRPr="004B3E85">
        <w:rPr>
          <w:rFonts w:ascii="Times New Roman" w:hAnsi="Times New Roman"/>
          <w:b/>
          <w:kern w:val="20"/>
          <w:sz w:val="24"/>
          <w:szCs w:val="24"/>
        </w:rPr>
        <w:t>B</w:t>
      </w:r>
      <w:r w:rsidR="00DF2A3E">
        <w:rPr>
          <w:rFonts w:ascii="Times New Roman" w:hAnsi="Times New Roman"/>
          <w:b/>
          <w:kern w:val="20"/>
          <w:sz w:val="24"/>
          <w:szCs w:val="24"/>
        </w:rPr>
        <w:t>e</w:t>
      </w:r>
      <w:r w:rsidRPr="004B3E85">
        <w:rPr>
          <w:rFonts w:ascii="Times New Roman" w:hAnsi="Times New Roman"/>
          <w:b/>
          <w:kern w:val="20"/>
          <w:sz w:val="24"/>
          <w:szCs w:val="24"/>
        </w:rPr>
        <w:t>shinchi yo`nalish –</w:t>
      </w:r>
      <w:r w:rsidRPr="004B3458">
        <w:rPr>
          <w:rFonts w:ascii="Times New Roman" w:hAnsi="Times New Roman"/>
          <w:kern w:val="20"/>
          <w:sz w:val="24"/>
          <w:szCs w:val="24"/>
        </w:rPr>
        <w:t xml:space="preserve"> kishilarning konstitutsion va yuridik huquqlarini, ijtimoiy kafolatlarini va aholini ijtimoiy himoyalashni ta'minlaydigan qonunlarni ishlab chiqish.Bu qonunlar bozor munosabatlariga o`tish sharoitida aholining eng muhtoj tabaqalari manfaatlarini qonun kuchi bilan himoya qilishgagina emas, balki ularning ma'naviy imkoniyatlarini namoyon qilish, islohotlar uchun mustahkam ijtimoiy zamin yaratishga ham imkon b</w:t>
      </w:r>
      <w:r w:rsidR="00DF2A3E">
        <w:rPr>
          <w:rFonts w:ascii="Times New Roman" w:hAnsi="Times New Roman"/>
          <w:kern w:val="20"/>
          <w:sz w:val="24"/>
          <w:szCs w:val="24"/>
        </w:rPr>
        <w:t>e</w:t>
      </w:r>
      <w:r w:rsidRPr="004B3458">
        <w:rPr>
          <w:rFonts w:ascii="Times New Roman" w:hAnsi="Times New Roman"/>
          <w:kern w:val="20"/>
          <w:sz w:val="24"/>
          <w:szCs w:val="24"/>
        </w:rPr>
        <w:t xml:space="preserve">radi.Yuqorida qarab chiqilgan barcha qonunlarda bozor iqtisodiyotining huquqiy asoslarini yaratish ham </w:t>
      </w:r>
      <w:r w:rsidR="0046755B">
        <w:rPr>
          <w:rFonts w:ascii="Times New Roman" w:hAnsi="Times New Roman"/>
          <w:kern w:val="20"/>
          <w:sz w:val="24"/>
          <w:szCs w:val="24"/>
        </w:rPr>
        <w:t>Seminar</w:t>
      </w:r>
      <w:r w:rsidRPr="004B3458">
        <w:rPr>
          <w:rFonts w:ascii="Times New Roman" w:hAnsi="Times New Roman"/>
          <w:kern w:val="20"/>
          <w:sz w:val="24"/>
          <w:szCs w:val="24"/>
        </w:rPr>
        <w:t>, ham iqtisodiy islohotlarni amalga oshirishning huquqiy asosini tashkil qildi.Bozor islohotlarining bosh bo`g`ini mulkchilik munosabatlarini tubdan o`zgartirishdir, chunki shu orqali ko`p ukladli iqtisodiyot va raqobatlashish muhiti shakllantiriladi hamda bozor iqtisodiyotiga o`tishning shart-sharoitlari vujudga k</w:t>
      </w:r>
      <w:r w:rsidR="00DF2A3E">
        <w:rPr>
          <w:rFonts w:ascii="Times New Roman" w:hAnsi="Times New Roman"/>
          <w:kern w:val="20"/>
          <w:sz w:val="24"/>
          <w:szCs w:val="24"/>
        </w:rPr>
        <w:t>e</w:t>
      </w:r>
      <w:r w:rsidRPr="004B3458">
        <w:rPr>
          <w:rFonts w:ascii="Times New Roman" w:hAnsi="Times New Roman"/>
          <w:kern w:val="20"/>
          <w:sz w:val="24"/>
          <w:szCs w:val="24"/>
        </w:rPr>
        <w:t>ltiriladi. Shu sababli R</w:t>
      </w:r>
      <w:r w:rsidR="00DF2A3E">
        <w:rPr>
          <w:rFonts w:ascii="Times New Roman" w:hAnsi="Times New Roman"/>
          <w:kern w:val="20"/>
          <w:sz w:val="24"/>
          <w:szCs w:val="24"/>
        </w:rPr>
        <w:t>e</w:t>
      </w:r>
      <w:r w:rsidRPr="004B3458">
        <w:rPr>
          <w:rFonts w:ascii="Times New Roman" w:hAnsi="Times New Roman"/>
          <w:kern w:val="20"/>
          <w:sz w:val="24"/>
          <w:szCs w:val="24"/>
        </w:rPr>
        <w:t>spublikada mulkiy munosabatlarni isloh qilishdan ko`zda tutilgan maqsad davlat mulki monopolizmini tugatish va bu mulkni xususiylashtirish hisobiga ko`p ukladli iqtisodiyotni r</w:t>
      </w:r>
      <w:r w:rsidR="00DF2A3E">
        <w:rPr>
          <w:rFonts w:ascii="Times New Roman" w:hAnsi="Times New Roman"/>
          <w:kern w:val="20"/>
          <w:sz w:val="24"/>
          <w:szCs w:val="24"/>
        </w:rPr>
        <w:t>e</w:t>
      </w:r>
      <w:r w:rsidRPr="004B3458">
        <w:rPr>
          <w:rFonts w:ascii="Times New Roman" w:hAnsi="Times New Roman"/>
          <w:kern w:val="20"/>
          <w:sz w:val="24"/>
          <w:szCs w:val="24"/>
        </w:rPr>
        <w:t>al shakllantirishdan iborat.1 R</w:t>
      </w:r>
      <w:r w:rsidR="00DF2A3E">
        <w:rPr>
          <w:rFonts w:ascii="Times New Roman" w:hAnsi="Times New Roman"/>
          <w:kern w:val="20"/>
          <w:sz w:val="24"/>
          <w:szCs w:val="24"/>
        </w:rPr>
        <w:t>e</w:t>
      </w:r>
      <w:r w:rsidRPr="004B3458">
        <w:rPr>
          <w:rFonts w:ascii="Times New Roman" w:hAnsi="Times New Roman"/>
          <w:kern w:val="20"/>
          <w:sz w:val="24"/>
          <w:szCs w:val="24"/>
        </w:rPr>
        <w:t>spublikada iqtisodiy islohotlarni amalga oshirishning dastlabki bosqichidayoq qishloq xo`jaligini isloh qilishga ustunlik b</w:t>
      </w:r>
      <w:r w:rsidR="00DF2A3E">
        <w:rPr>
          <w:rFonts w:ascii="Times New Roman" w:hAnsi="Times New Roman"/>
          <w:kern w:val="20"/>
          <w:sz w:val="24"/>
          <w:szCs w:val="24"/>
        </w:rPr>
        <w:t>e</w:t>
      </w:r>
      <w:r w:rsidRPr="004B3458">
        <w:rPr>
          <w:rFonts w:ascii="Times New Roman" w:hAnsi="Times New Roman"/>
          <w:kern w:val="20"/>
          <w:sz w:val="24"/>
          <w:szCs w:val="24"/>
        </w:rPr>
        <w:t>rildi. Bunga quyidagilar sabab bo`ldi. Birinchidan, R</w:t>
      </w:r>
      <w:r w:rsidR="00DF2A3E">
        <w:rPr>
          <w:rFonts w:ascii="Times New Roman" w:hAnsi="Times New Roman"/>
          <w:kern w:val="20"/>
          <w:sz w:val="24"/>
          <w:szCs w:val="24"/>
        </w:rPr>
        <w:t>e</w:t>
      </w:r>
      <w:r w:rsidRPr="004B3458">
        <w:rPr>
          <w:rFonts w:ascii="Times New Roman" w:hAnsi="Times New Roman"/>
          <w:kern w:val="20"/>
          <w:sz w:val="24"/>
          <w:szCs w:val="24"/>
        </w:rPr>
        <w:t>spublikamiz iqtisodiyotida agrar soha ustunlikka ega, aholining ko`pchiligi qishloq xo`jaligida band, iqtisodiy o`sish ko`p jihatdan shu tarmoq ahvoliga bog`liq. Ґozirgi kunda agrar s</w:t>
      </w:r>
      <w:r w:rsidR="00DF2A3E">
        <w:rPr>
          <w:rFonts w:ascii="Times New Roman" w:hAnsi="Times New Roman"/>
          <w:kern w:val="20"/>
          <w:sz w:val="24"/>
          <w:szCs w:val="24"/>
        </w:rPr>
        <w:t>e</w:t>
      </w:r>
      <w:r w:rsidRPr="004B3458">
        <w:rPr>
          <w:rFonts w:ascii="Times New Roman" w:hAnsi="Times New Roman"/>
          <w:kern w:val="20"/>
          <w:sz w:val="24"/>
          <w:szCs w:val="24"/>
        </w:rPr>
        <w:t>ktor hissasiga yalpi ichki milliy mahsulotning 30% dan ko`prog`i to`g`ri k</w:t>
      </w:r>
      <w:r w:rsidR="00DF2A3E">
        <w:rPr>
          <w:rFonts w:ascii="Times New Roman" w:hAnsi="Times New Roman"/>
          <w:kern w:val="20"/>
          <w:sz w:val="24"/>
          <w:szCs w:val="24"/>
        </w:rPr>
        <w:t>e</w:t>
      </w:r>
      <w:r w:rsidRPr="004B3458">
        <w:rPr>
          <w:rFonts w:ascii="Times New Roman" w:hAnsi="Times New Roman"/>
          <w:kern w:val="20"/>
          <w:sz w:val="24"/>
          <w:szCs w:val="24"/>
        </w:rPr>
        <w:t>ladi, xalq xo`jaligida band bo`lganlarning 35 foizga yaqini qishloq xo`jaligida ishlaydi va barcha aholining yarmidan ko`prog`i qishloqda yashaydi.</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Ikkinchidan, R</w:t>
      </w:r>
      <w:r w:rsidR="00DF2A3E">
        <w:rPr>
          <w:rFonts w:ascii="Times New Roman" w:hAnsi="Times New Roman"/>
          <w:kern w:val="20"/>
          <w:sz w:val="24"/>
          <w:szCs w:val="24"/>
        </w:rPr>
        <w:t>e</w:t>
      </w:r>
      <w:r w:rsidRPr="004B3458">
        <w:rPr>
          <w:rFonts w:ascii="Times New Roman" w:hAnsi="Times New Roman"/>
          <w:kern w:val="20"/>
          <w:sz w:val="24"/>
          <w:szCs w:val="24"/>
        </w:rPr>
        <w:t>spublika butun sanoat pot</w:t>
      </w:r>
      <w:r w:rsidR="00DF2A3E">
        <w:rPr>
          <w:rFonts w:ascii="Times New Roman" w:hAnsi="Times New Roman"/>
          <w:kern w:val="20"/>
          <w:sz w:val="24"/>
          <w:szCs w:val="24"/>
        </w:rPr>
        <w:t>e</w:t>
      </w:r>
      <w:r w:rsidRPr="004B3458">
        <w:rPr>
          <w:rFonts w:ascii="Times New Roman" w:hAnsi="Times New Roman"/>
          <w:kern w:val="20"/>
          <w:sz w:val="24"/>
          <w:szCs w:val="24"/>
        </w:rPr>
        <w:t xml:space="preserve">ntsialining yarmiga yaqinini tashkil qiladigan sanoatning ko`pgina tarmoqlarini (paxta tozalash, to`qimachilik, </w:t>
      </w:r>
      <w:r w:rsidR="00DF2A3E">
        <w:rPr>
          <w:rFonts w:ascii="Times New Roman" w:hAnsi="Times New Roman"/>
          <w:kern w:val="20"/>
          <w:sz w:val="24"/>
          <w:szCs w:val="24"/>
        </w:rPr>
        <w:t>e</w:t>
      </w:r>
      <w:r w:rsidRPr="004B3458">
        <w:rPr>
          <w:rFonts w:ascii="Times New Roman" w:hAnsi="Times New Roman"/>
          <w:kern w:val="20"/>
          <w:sz w:val="24"/>
          <w:szCs w:val="24"/>
        </w:rPr>
        <w:t>ngil, oziq-ovqat, kimyo sanoati, qishloq xo`jalik mashinasozligi va boshqalar) rivojlantirish istiqbollari b</w:t>
      </w:r>
      <w:r w:rsidR="00DF2A3E">
        <w:rPr>
          <w:rFonts w:ascii="Times New Roman" w:hAnsi="Times New Roman"/>
          <w:kern w:val="20"/>
          <w:sz w:val="24"/>
          <w:szCs w:val="24"/>
        </w:rPr>
        <w:t>e</w:t>
      </w:r>
      <w:r w:rsidRPr="004B3458">
        <w:rPr>
          <w:rFonts w:ascii="Times New Roman" w:hAnsi="Times New Roman"/>
          <w:kern w:val="20"/>
          <w:sz w:val="24"/>
          <w:szCs w:val="24"/>
        </w:rPr>
        <w:t>vosita qishloq xo`jaligiga bog`liq.</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Uchinchidan, qishloq xo`jalik mahsulotlari (asosan paxta) hozirgi vaqtda valyuta r</w:t>
      </w:r>
      <w:r w:rsidR="00DF2A3E">
        <w:rPr>
          <w:rFonts w:ascii="Times New Roman" w:hAnsi="Times New Roman"/>
          <w:kern w:val="20"/>
          <w:sz w:val="24"/>
          <w:szCs w:val="24"/>
        </w:rPr>
        <w:t>e</w:t>
      </w:r>
      <w:r w:rsidRPr="004B3458">
        <w:rPr>
          <w:rFonts w:ascii="Times New Roman" w:hAnsi="Times New Roman"/>
          <w:kern w:val="20"/>
          <w:sz w:val="24"/>
          <w:szCs w:val="24"/>
        </w:rPr>
        <w:t>surslari, R</w:t>
      </w:r>
      <w:r w:rsidR="00DF2A3E">
        <w:rPr>
          <w:rFonts w:ascii="Times New Roman" w:hAnsi="Times New Roman"/>
          <w:kern w:val="20"/>
          <w:sz w:val="24"/>
          <w:szCs w:val="24"/>
        </w:rPr>
        <w:t>e</w:t>
      </w:r>
      <w:r w:rsidRPr="004B3458">
        <w:rPr>
          <w:rFonts w:ascii="Times New Roman" w:hAnsi="Times New Roman"/>
          <w:kern w:val="20"/>
          <w:sz w:val="24"/>
          <w:szCs w:val="24"/>
        </w:rPr>
        <w:t>spublika uchun zarur bo`lgan oziq-ovqat mahsulotlari, dori-darmonlar, t</w:t>
      </w:r>
      <w:r w:rsidR="00DF2A3E">
        <w:rPr>
          <w:rFonts w:ascii="Times New Roman" w:hAnsi="Times New Roman"/>
          <w:kern w:val="20"/>
          <w:sz w:val="24"/>
          <w:szCs w:val="24"/>
        </w:rPr>
        <w:t>e</w:t>
      </w:r>
      <w:r w:rsidRPr="004B3458">
        <w:rPr>
          <w:rFonts w:ascii="Times New Roman" w:hAnsi="Times New Roman"/>
          <w:kern w:val="20"/>
          <w:sz w:val="24"/>
          <w:szCs w:val="24"/>
        </w:rPr>
        <w:t>xnika va t</w:t>
      </w:r>
      <w:r w:rsidR="00DF2A3E">
        <w:rPr>
          <w:rFonts w:ascii="Times New Roman" w:hAnsi="Times New Roman"/>
          <w:kern w:val="20"/>
          <w:sz w:val="24"/>
          <w:szCs w:val="24"/>
        </w:rPr>
        <w:t>e</w:t>
      </w:r>
      <w:r w:rsidRPr="004B3458">
        <w:rPr>
          <w:rFonts w:ascii="Times New Roman" w:hAnsi="Times New Roman"/>
          <w:kern w:val="20"/>
          <w:sz w:val="24"/>
          <w:szCs w:val="24"/>
        </w:rPr>
        <w:t>xnologiya uskunalarini ch</w:t>
      </w:r>
      <w:r w:rsidR="00DF2A3E">
        <w:rPr>
          <w:rFonts w:ascii="Times New Roman" w:hAnsi="Times New Roman"/>
          <w:kern w:val="20"/>
          <w:sz w:val="24"/>
          <w:szCs w:val="24"/>
        </w:rPr>
        <w:t>e</w:t>
      </w:r>
      <w:r w:rsidRPr="004B3458">
        <w:rPr>
          <w:rFonts w:ascii="Times New Roman" w:hAnsi="Times New Roman"/>
          <w:kern w:val="20"/>
          <w:sz w:val="24"/>
          <w:szCs w:val="24"/>
        </w:rPr>
        <w:t>tdan sotib olishni ta'minlayotgan asosiy manbadir.</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To`rtinchidan, mustaqillik sharoitida qishloq xo`jaligining oziq-ovqat muammosini hal etishdagi roli ortib boradi.</w:t>
      </w:r>
    </w:p>
    <w:p w:rsidR="0098319A" w:rsidRPr="004B3458" w:rsidRDefault="0098319A" w:rsidP="000F6314">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O`zb</w:t>
      </w:r>
      <w:r w:rsidR="00DF2A3E">
        <w:rPr>
          <w:rFonts w:ascii="Times New Roman" w:hAnsi="Times New Roman"/>
          <w:kern w:val="20"/>
          <w:sz w:val="24"/>
          <w:szCs w:val="24"/>
        </w:rPr>
        <w:t>e</w:t>
      </w:r>
      <w:r w:rsidRPr="004B3458">
        <w:rPr>
          <w:rFonts w:ascii="Times New Roman" w:hAnsi="Times New Roman"/>
          <w:kern w:val="20"/>
          <w:sz w:val="24"/>
          <w:szCs w:val="24"/>
        </w:rPr>
        <w:t>kistonda agrar islohotning n</w:t>
      </w:r>
      <w:r w:rsidR="00DF2A3E">
        <w:rPr>
          <w:rFonts w:ascii="Times New Roman" w:hAnsi="Times New Roman"/>
          <w:kern w:val="20"/>
          <w:sz w:val="24"/>
          <w:szCs w:val="24"/>
        </w:rPr>
        <w:t>e</w:t>
      </w:r>
      <w:r w:rsidRPr="004B3458">
        <w:rPr>
          <w:rFonts w:ascii="Times New Roman" w:hAnsi="Times New Roman"/>
          <w:kern w:val="20"/>
          <w:sz w:val="24"/>
          <w:szCs w:val="24"/>
        </w:rPr>
        <w:t xml:space="preserve">gizi </w:t>
      </w:r>
      <w:r w:rsidR="00DF2A3E">
        <w:rPr>
          <w:rFonts w:ascii="Times New Roman" w:hAnsi="Times New Roman"/>
          <w:kern w:val="20"/>
          <w:sz w:val="24"/>
          <w:szCs w:val="24"/>
        </w:rPr>
        <w:t>e</w:t>
      </w:r>
      <w:r w:rsidRPr="004B3458">
        <w:rPr>
          <w:rFonts w:ascii="Times New Roman" w:hAnsi="Times New Roman"/>
          <w:kern w:val="20"/>
          <w:sz w:val="24"/>
          <w:szCs w:val="24"/>
        </w:rPr>
        <w:t>rga bo`lgan mulkchilik masalasidir. R</w:t>
      </w:r>
      <w:r w:rsidR="00DF2A3E">
        <w:rPr>
          <w:rFonts w:ascii="Times New Roman" w:hAnsi="Times New Roman"/>
          <w:kern w:val="20"/>
          <w:sz w:val="24"/>
          <w:szCs w:val="24"/>
        </w:rPr>
        <w:t>e</w:t>
      </w:r>
      <w:r w:rsidRPr="004B3458">
        <w:rPr>
          <w:rFonts w:ascii="Times New Roman" w:hAnsi="Times New Roman"/>
          <w:kern w:val="20"/>
          <w:sz w:val="24"/>
          <w:szCs w:val="24"/>
        </w:rPr>
        <w:t xml:space="preserve">spublika Konstitutsiyasida </w:t>
      </w:r>
      <w:r w:rsidR="00DF2A3E">
        <w:rPr>
          <w:rFonts w:ascii="Times New Roman" w:hAnsi="Times New Roman"/>
          <w:kern w:val="20"/>
          <w:sz w:val="24"/>
          <w:szCs w:val="24"/>
        </w:rPr>
        <w:t>e</w:t>
      </w:r>
      <w:r w:rsidRPr="004B3458">
        <w:rPr>
          <w:rFonts w:ascii="Times New Roman" w:hAnsi="Times New Roman"/>
          <w:kern w:val="20"/>
          <w:sz w:val="24"/>
          <w:szCs w:val="24"/>
        </w:rPr>
        <w:t xml:space="preserve">r xususiy mulk qilib sotilishi mumkin emasligi, balki uni uzoq muddatli ijara shartlari bilan topshirish mumkinligi ta'kidlangan.Shunday ekan, qishloqda bozor munosabatlarini shakllantirishga </w:t>
      </w:r>
      <w:r w:rsidR="00DF2A3E">
        <w:rPr>
          <w:rFonts w:ascii="Times New Roman" w:hAnsi="Times New Roman"/>
          <w:kern w:val="20"/>
          <w:sz w:val="24"/>
          <w:szCs w:val="24"/>
        </w:rPr>
        <w:t>e</w:t>
      </w:r>
      <w:r w:rsidRPr="004B3458">
        <w:rPr>
          <w:rFonts w:ascii="Times New Roman" w:hAnsi="Times New Roman"/>
          <w:kern w:val="20"/>
          <w:sz w:val="24"/>
          <w:szCs w:val="24"/>
        </w:rPr>
        <w:t>rni m</w:t>
      </w:r>
      <w:r w:rsidR="00DF2A3E">
        <w:rPr>
          <w:rFonts w:ascii="Times New Roman" w:hAnsi="Times New Roman"/>
          <w:kern w:val="20"/>
          <w:sz w:val="24"/>
          <w:szCs w:val="24"/>
        </w:rPr>
        <w:t>e</w:t>
      </w:r>
      <w:r w:rsidRPr="004B3458">
        <w:rPr>
          <w:rFonts w:ascii="Times New Roman" w:hAnsi="Times New Roman"/>
          <w:kern w:val="20"/>
          <w:sz w:val="24"/>
          <w:szCs w:val="24"/>
        </w:rPr>
        <w:t>ros qilib qoldirish huquqi bilan umrbod foydalanish uchun ijaraga b</w:t>
      </w:r>
      <w:r w:rsidR="00DF2A3E">
        <w:rPr>
          <w:rFonts w:ascii="Times New Roman" w:hAnsi="Times New Roman"/>
          <w:kern w:val="20"/>
          <w:sz w:val="24"/>
          <w:szCs w:val="24"/>
        </w:rPr>
        <w:t>e</w:t>
      </w:r>
      <w:r w:rsidRPr="004B3458">
        <w:rPr>
          <w:rFonts w:ascii="Times New Roman" w:hAnsi="Times New Roman"/>
          <w:kern w:val="20"/>
          <w:sz w:val="24"/>
          <w:szCs w:val="24"/>
        </w:rPr>
        <w:t>rib qo`yish orqali erishish ko`zda tutilgan.R</w:t>
      </w:r>
      <w:r w:rsidR="00DF2A3E">
        <w:rPr>
          <w:rFonts w:ascii="Times New Roman" w:hAnsi="Times New Roman"/>
          <w:kern w:val="20"/>
          <w:sz w:val="24"/>
          <w:szCs w:val="24"/>
        </w:rPr>
        <w:t>e</w:t>
      </w:r>
      <w:r w:rsidRPr="004B3458">
        <w:rPr>
          <w:rFonts w:ascii="Times New Roman" w:hAnsi="Times New Roman"/>
          <w:kern w:val="20"/>
          <w:sz w:val="24"/>
          <w:szCs w:val="24"/>
        </w:rPr>
        <w:t xml:space="preserve">spublikada </w:t>
      </w:r>
      <w:r w:rsidR="00DF2A3E">
        <w:rPr>
          <w:rFonts w:ascii="Times New Roman" w:hAnsi="Times New Roman"/>
          <w:kern w:val="20"/>
          <w:sz w:val="24"/>
          <w:szCs w:val="24"/>
        </w:rPr>
        <w:t>e</w:t>
      </w:r>
      <w:r w:rsidRPr="004B3458">
        <w:rPr>
          <w:rFonts w:ascii="Times New Roman" w:hAnsi="Times New Roman"/>
          <w:kern w:val="20"/>
          <w:sz w:val="24"/>
          <w:szCs w:val="24"/>
        </w:rPr>
        <w:t>rga bo`lgan mulkchilik munosabatlarini isloh qilishning boshqa xususiyati shundan iboratki, m</w:t>
      </w:r>
      <w:r w:rsidR="00DF2A3E">
        <w:rPr>
          <w:rFonts w:ascii="Times New Roman" w:hAnsi="Times New Roman"/>
          <w:kern w:val="20"/>
          <w:sz w:val="24"/>
          <w:szCs w:val="24"/>
        </w:rPr>
        <w:t>e</w:t>
      </w:r>
      <w:r w:rsidRPr="004B3458">
        <w:rPr>
          <w:rFonts w:ascii="Times New Roman" w:hAnsi="Times New Roman"/>
          <w:kern w:val="20"/>
          <w:sz w:val="24"/>
          <w:szCs w:val="24"/>
        </w:rPr>
        <w:t xml:space="preserve">lioratsiya, irrigatsiya, </w:t>
      </w:r>
      <w:r w:rsidR="00DF2A3E">
        <w:rPr>
          <w:rFonts w:ascii="Times New Roman" w:hAnsi="Times New Roman"/>
          <w:kern w:val="20"/>
          <w:sz w:val="24"/>
          <w:szCs w:val="24"/>
        </w:rPr>
        <w:t>e</w:t>
      </w:r>
      <w:r w:rsidRPr="004B3458">
        <w:rPr>
          <w:rFonts w:ascii="Times New Roman" w:hAnsi="Times New Roman"/>
          <w:kern w:val="20"/>
          <w:sz w:val="24"/>
          <w:szCs w:val="24"/>
        </w:rPr>
        <w:t>rlarning unumdorligini oshirish dasturlarini bajarishni davlat o`z zimmasiga oladi. Buni bizdagi d</w:t>
      </w:r>
      <w:r w:rsidR="00DF2A3E">
        <w:rPr>
          <w:rFonts w:ascii="Times New Roman" w:hAnsi="Times New Roman"/>
          <w:kern w:val="20"/>
          <w:sz w:val="24"/>
          <w:szCs w:val="24"/>
        </w:rPr>
        <w:t>e</w:t>
      </w:r>
      <w:r w:rsidRPr="004B3458">
        <w:rPr>
          <w:rFonts w:ascii="Times New Roman" w:hAnsi="Times New Roman"/>
          <w:kern w:val="20"/>
          <w:sz w:val="24"/>
          <w:szCs w:val="24"/>
        </w:rPr>
        <w:t xml:space="preserve">hqonchilikning xususiyati taqozo qiladi. Bu xususiyat faqat sug`oriladigan </w:t>
      </w:r>
      <w:r w:rsidR="00DF2A3E">
        <w:rPr>
          <w:rFonts w:ascii="Times New Roman" w:hAnsi="Times New Roman"/>
          <w:kern w:val="20"/>
          <w:sz w:val="24"/>
          <w:szCs w:val="24"/>
        </w:rPr>
        <w:t>e</w:t>
      </w:r>
      <w:r w:rsidRPr="004B3458">
        <w:rPr>
          <w:rFonts w:ascii="Times New Roman" w:hAnsi="Times New Roman"/>
          <w:kern w:val="20"/>
          <w:sz w:val="24"/>
          <w:szCs w:val="24"/>
        </w:rPr>
        <w:t>rlarga xosdir. R</w:t>
      </w:r>
      <w:r w:rsidR="00DF2A3E">
        <w:rPr>
          <w:rFonts w:ascii="Times New Roman" w:hAnsi="Times New Roman"/>
          <w:kern w:val="20"/>
          <w:sz w:val="24"/>
          <w:szCs w:val="24"/>
        </w:rPr>
        <w:t>e</w:t>
      </w:r>
      <w:r w:rsidRPr="004B3458">
        <w:rPr>
          <w:rFonts w:ascii="Times New Roman" w:hAnsi="Times New Roman"/>
          <w:kern w:val="20"/>
          <w:sz w:val="24"/>
          <w:szCs w:val="24"/>
        </w:rPr>
        <w:t xml:space="preserve">spublikada barcha haydaladigan </w:t>
      </w:r>
      <w:r w:rsidR="00DF2A3E">
        <w:rPr>
          <w:rFonts w:ascii="Times New Roman" w:hAnsi="Times New Roman"/>
          <w:kern w:val="20"/>
          <w:sz w:val="24"/>
          <w:szCs w:val="24"/>
        </w:rPr>
        <w:t>e</w:t>
      </w:r>
      <w:r w:rsidRPr="004B3458">
        <w:rPr>
          <w:rFonts w:ascii="Times New Roman" w:hAnsi="Times New Roman"/>
          <w:kern w:val="20"/>
          <w:sz w:val="24"/>
          <w:szCs w:val="24"/>
        </w:rPr>
        <w:t xml:space="preserve">rlarning 3G`4 qismidan ko`prog`i (4,2 mln.ga) sug`oriladigan </w:t>
      </w:r>
      <w:r w:rsidR="00DF2A3E">
        <w:rPr>
          <w:rFonts w:ascii="Times New Roman" w:hAnsi="Times New Roman"/>
          <w:kern w:val="20"/>
          <w:sz w:val="24"/>
          <w:szCs w:val="24"/>
        </w:rPr>
        <w:t>e</w:t>
      </w:r>
      <w:r w:rsidRPr="004B3458">
        <w:rPr>
          <w:rFonts w:ascii="Times New Roman" w:hAnsi="Times New Roman"/>
          <w:kern w:val="20"/>
          <w:sz w:val="24"/>
          <w:szCs w:val="24"/>
        </w:rPr>
        <w:t>rlar bo`lib, uning yarmidan ko`prog`i yaxshi m</w:t>
      </w:r>
      <w:r w:rsidR="00DF2A3E">
        <w:rPr>
          <w:rFonts w:ascii="Times New Roman" w:hAnsi="Times New Roman"/>
          <w:kern w:val="20"/>
          <w:sz w:val="24"/>
          <w:szCs w:val="24"/>
        </w:rPr>
        <w:t>e</w:t>
      </w:r>
      <w:r w:rsidRPr="004B3458">
        <w:rPr>
          <w:rFonts w:ascii="Times New Roman" w:hAnsi="Times New Roman"/>
          <w:kern w:val="20"/>
          <w:sz w:val="24"/>
          <w:szCs w:val="24"/>
        </w:rPr>
        <w:t xml:space="preserve">liorativ holatda, qolgan </w:t>
      </w:r>
      <w:r w:rsidR="00DF2A3E">
        <w:rPr>
          <w:rFonts w:ascii="Times New Roman" w:hAnsi="Times New Roman"/>
          <w:kern w:val="20"/>
          <w:sz w:val="24"/>
          <w:szCs w:val="24"/>
        </w:rPr>
        <w:t>e</w:t>
      </w:r>
      <w:r w:rsidRPr="004B3458">
        <w:rPr>
          <w:rFonts w:ascii="Times New Roman" w:hAnsi="Times New Roman"/>
          <w:kern w:val="20"/>
          <w:sz w:val="24"/>
          <w:szCs w:val="24"/>
        </w:rPr>
        <w:t>rlar esa m</w:t>
      </w:r>
      <w:r w:rsidR="00DF2A3E">
        <w:rPr>
          <w:rFonts w:ascii="Times New Roman" w:hAnsi="Times New Roman"/>
          <w:kern w:val="20"/>
          <w:sz w:val="24"/>
          <w:szCs w:val="24"/>
        </w:rPr>
        <w:t>e</w:t>
      </w:r>
      <w:r w:rsidRPr="004B3458">
        <w:rPr>
          <w:rFonts w:ascii="Times New Roman" w:hAnsi="Times New Roman"/>
          <w:kern w:val="20"/>
          <w:sz w:val="24"/>
          <w:szCs w:val="24"/>
        </w:rPr>
        <w:t>lioratsiya ishlari (qayta o`zlashtirish, koll</w:t>
      </w:r>
      <w:r w:rsidR="00DF2A3E">
        <w:rPr>
          <w:rFonts w:ascii="Times New Roman" w:hAnsi="Times New Roman"/>
          <w:kern w:val="20"/>
          <w:sz w:val="24"/>
          <w:szCs w:val="24"/>
        </w:rPr>
        <w:t>e</w:t>
      </w:r>
      <w:r w:rsidRPr="004B3458">
        <w:rPr>
          <w:rFonts w:ascii="Times New Roman" w:hAnsi="Times New Roman"/>
          <w:kern w:val="20"/>
          <w:sz w:val="24"/>
          <w:szCs w:val="24"/>
        </w:rPr>
        <w:t>ktor-dr</w:t>
      </w:r>
      <w:r w:rsidR="00DF2A3E">
        <w:rPr>
          <w:rFonts w:ascii="Times New Roman" w:hAnsi="Times New Roman"/>
          <w:kern w:val="20"/>
          <w:sz w:val="24"/>
          <w:szCs w:val="24"/>
        </w:rPr>
        <w:t>e</w:t>
      </w:r>
      <w:r w:rsidRPr="004B3458">
        <w:rPr>
          <w:rFonts w:ascii="Times New Roman" w:hAnsi="Times New Roman"/>
          <w:kern w:val="20"/>
          <w:sz w:val="24"/>
          <w:szCs w:val="24"/>
        </w:rPr>
        <w:t>naj tarmoqlarini r</w:t>
      </w:r>
      <w:r w:rsidR="00DF2A3E">
        <w:rPr>
          <w:rFonts w:ascii="Times New Roman" w:hAnsi="Times New Roman"/>
          <w:kern w:val="20"/>
          <w:sz w:val="24"/>
          <w:szCs w:val="24"/>
        </w:rPr>
        <w:t>e</w:t>
      </w:r>
      <w:r w:rsidRPr="004B3458">
        <w:rPr>
          <w:rFonts w:ascii="Times New Roman" w:hAnsi="Times New Roman"/>
          <w:kern w:val="20"/>
          <w:sz w:val="24"/>
          <w:szCs w:val="24"/>
        </w:rPr>
        <w:t>konstruktsiya qilish)ni olib borishni talab qiladi. Ґozirgi vaqtda sug`orib k</w:t>
      </w:r>
      <w:r w:rsidR="00DF2A3E">
        <w:rPr>
          <w:rFonts w:ascii="Times New Roman" w:hAnsi="Times New Roman"/>
          <w:kern w:val="20"/>
          <w:sz w:val="24"/>
          <w:szCs w:val="24"/>
        </w:rPr>
        <w:t>e</w:t>
      </w:r>
      <w:r w:rsidRPr="004B3458">
        <w:rPr>
          <w:rFonts w:ascii="Times New Roman" w:hAnsi="Times New Roman"/>
          <w:kern w:val="20"/>
          <w:sz w:val="24"/>
          <w:szCs w:val="24"/>
        </w:rPr>
        <w:t>lingan har g</w:t>
      </w:r>
      <w:r w:rsidR="00DF2A3E">
        <w:rPr>
          <w:rFonts w:ascii="Times New Roman" w:hAnsi="Times New Roman"/>
          <w:kern w:val="20"/>
          <w:sz w:val="24"/>
          <w:szCs w:val="24"/>
        </w:rPr>
        <w:t>e</w:t>
      </w:r>
      <w:r w:rsidRPr="004B3458">
        <w:rPr>
          <w:rFonts w:ascii="Times New Roman" w:hAnsi="Times New Roman"/>
          <w:kern w:val="20"/>
          <w:sz w:val="24"/>
          <w:szCs w:val="24"/>
        </w:rPr>
        <w:t xml:space="preserve">ktar </w:t>
      </w:r>
      <w:r w:rsidR="00DF2A3E">
        <w:rPr>
          <w:rFonts w:ascii="Times New Roman" w:hAnsi="Times New Roman"/>
          <w:kern w:val="20"/>
          <w:sz w:val="24"/>
          <w:szCs w:val="24"/>
        </w:rPr>
        <w:t>e</w:t>
      </w:r>
      <w:r w:rsidRPr="004B3458">
        <w:rPr>
          <w:rFonts w:ascii="Times New Roman" w:hAnsi="Times New Roman"/>
          <w:kern w:val="20"/>
          <w:sz w:val="24"/>
          <w:szCs w:val="24"/>
        </w:rPr>
        <w:t>rni qayta o`zlashtirish uchun 1990 yilgi darajadan 14-15 baravar ko`p xarajat talab qilinadi. Bundan xulosa shuki, birorta ham f</w:t>
      </w:r>
      <w:r w:rsidR="00DF2A3E">
        <w:rPr>
          <w:rFonts w:ascii="Times New Roman" w:hAnsi="Times New Roman"/>
          <w:kern w:val="20"/>
          <w:sz w:val="24"/>
          <w:szCs w:val="24"/>
        </w:rPr>
        <w:t>e</w:t>
      </w:r>
      <w:r w:rsidRPr="004B3458">
        <w:rPr>
          <w:rFonts w:ascii="Times New Roman" w:hAnsi="Times New Roman"/>
          <w:kern w:val="20"/>
          <w:sz w:val="24"/>
          <w:szCs w:val="24"/>
        </w:rPr>
        <w:t>rm</w:t>
      </w:r>
      <w:r w:rsidR="00DF2A3E">
        <w:rPr>
          <w:rFonts w:ascii="Times New Roman" w:hAnsi="Times New Roman"/>
          <w:kern w:val="20"/>
          <w:sz w:val="24"/>
          <w:szCs w:val="24"/>
        </w:rPr>
        <w:t>e</w:t>
      </w:r>
      <w:r w:rsidRPr="004B3458">
        <w:rPr>
          <w:rFonts w:ascii="Times New Roman" w:hAnsi="Times New Roman"/>
          <w:kern w:val="20"/>
          <w:sz w:val="24"/>
          <w:szCs w:val="24"/>
        </w:rPr>
        <w:t>r irrigatsiya va m</w:t>
      </w:r>
      <w:r w:rsidR="00DF2A3E">
        <w:rPr>
          <w:rFonts w:ascii="Times New Roman" w:hAnsi="Times New Roman"/>
          <w:kern w:val="20"/>
          <w:sz w:val="24"/>
          <w:szCs w:val="24"/>
        </w:rPr>
        <w:t>e</w:t>
      </w:r>
      <w:r w:rsidRPr="004B3458">
        <w:rPr>
          <w:rFonts w:ascii="Times New Roman" w:hAnsi="Times New Roman"/>
          <w:kern w:val="20"/>
          <w:sz w:val="24"/>
          <w:szCs w:val="24"/>
        </w:rPr>
        <w:t>lioratsiya ishlarini o`zi mustaqil amalga oshira olmaydi. Faqat davlatgina m</w:t>
      </w:r>
      <w:r w:rsidR="00DF2A3E">
        <w:rPr>
          <w:rFonts w:ascii="Times New Roman" w:hAnsi="Times New Roman"/>
          <w:kern w:val="20"/>
          <w:sz w:val="24"/>
          <w:szCs w:val="24"/>
        </w:rPr>
        <w:t>e</w:t>
      </w:r>
      <w:r w:rsidRPr="004B3458">
        <w:rPr>
          <w:rFonts w:ascii="Times New Roman" w:hAnsi="Times New Roman"/>
          <w:kern w:val="20"/>
          <w:sz w:val="24"/>
          <w:szCs w:val="24"/>
        </w:rPr>
        <w:t>lioratsiya tarmoqlarini r</w:t>
      </w:r>
      <w:r w:rsidR="00DF2A3E">
        <w:rPr>
          <w:rFonts w:ascii="Times New Roman" w:hAnsi="Times New Roman"/>
          <w:kern w:val="20"/>
          <w:sz w:val="24"/>
          <w:szCs w:val="24"/>
        </w:rPr>
        <w:t>e</w:t>
      </w:r>
      <w:r w:rsidRPr="004B3458">
        <w:rPr>
          <w:rFonts w:ascii="Times New Roman" w:hAnsi="Times New Roman"/>
          <w:kern w:val="20"/>
          <w:sz w:val="24"/>
          <w:szCs w:val="24"/>
        </w:rPr>
        <w:t>konstruktsiyalashga, qurishga va irrigatsiya tadbirlarini amalga oshirishga qodirdir.R</w:t>
      </w:r>
      <w:r w:rsidR="00DF2A3E">
        <w:rPr>
          <w:rFonts w:ascii="Times New Roman" w:hAnsi="Times New Roman"/>
          <w:kern w:val="20"/>
          <w:sz w:val="24"/>
          <w:szCs w:val="24"/>
        </w:rPr>
        <w:t>e</w:t>
      </w:r>
      <w:r w:rsidRPr="004B3458">
        <w:rPr>
          <w:rFonts w:ascii="Times New Roman" w:hAnsi="Times New Roman"/>
          <w:kern w:val="20"/>
          <w:sz w:val="24"/>
          <w:szCs w:val="24"/>
        </w:rPr>
        <w:t>spublikada agrar islohotlarning navbatdagi yo`nalishi barcha davlat qishloq xo`jalik korxonalarini (birinchi navbatda zarar ko`rib ishlayotganlarini) jamoa xo`jaliklariga va mulkchilikning boshqa shakllari (koop</w:t>
      </w:r>
      <w:r w:rsidR="00DF2A3E">
        <w:rPr>
          <w:rFonts w:ascii="Times New Roman" w:hAnsi="Times New Roman"/>
          <w:kern w:val="20"/>
          <w:sz w:val="24"/>
          <w:szCs w:val="24"/>
        </w:rPr>
        <w:t>e</w:t>
      </w:r>
      <w:r w:rsidRPr="004B3458">
        <w:rPr>
          <w:rFonts w:ascii="Times New Roman" w:hAnsi="Times New Roman"/>
          <w:kern w:val="20"/>
          <w:sz w:val="24"/>
          <w:szCs w:val="24"/>
        </w:rPr>
        <w:t>rativlar, aktsiyadorlik xo`jaliklari va har xil xususiy korxonalar) ga aylantirishdan iboratdir.Bunda birlamchi qishloq xo`jalik bo`g`ini f</w:t>
      </w:r>
      <w:r w:rsidR="00DF2A3E">
        <w:rPr>
          <w:rFonts w:ascii="Times New Roman" w:hAnsi="Times New Roman"/>
          <w:kern w:val="20"/>
          <w:sz w:val="24"/>
          <w:szCs w:val="24"/>
        </w:rPr>
        <w:t>e</w:t>
      </w:r>
      <w:r w:rsidRPr="004B3458">
        <w:rPr>
          <w:rFonts w:ascii="Times New Roman" w:hAnsi="Times New Roman"/>
          <w:kern w:val="20"/>
          <w:sz w:val="24"/>
          <w:szCs w:val="24"/>
        </w:rPr>
        <w:t>rm</w:t>
      </w:r>
      <w:r w:rsidR="00DF2A3E">
        <w:rPr>
          <w:rFonts w:ascii="Times New Roman" w:hAnsi="Times New Roman"/>
          <w:kern w:val="20"/>
          <w:sz w:val="24"/>
          <w:szCs w:val="24"/>
        </w:rPr>
        <w:t>e</w:t>
      </w:r>
      <w:r w:rsidRPr="004B3458">
        <w:rPr>
          <w:rFonts w:ascii="Times New Roman" w:hAnsi="Times New Roman"/>
          <w:kern w:val="20"/>
          <w:sz w:val="24"/>
          <w:szCs w:val="24"/>
        </w:rPr>
        <w:t>r xo`jaliklarini birlashtiradigan va ularga moddiy-t</w:t>
      </w:r>
      <w:r w:rsidR="00DF2A3E">
        <w:rPr>
          <w:rFonts w:ascii="Times New Roman" w:hAnsi="Times New Roman"/>
          <w:kern w:val="20"/>
          <w:sz w:val="24"/>
          <w:szCs w:val="24"/>
        </w:rPr>
        <w:t>e</w:t>
      </w:r>
      <w:r w:rsidRPr="004B3458">
        <w:rPr>
          <w:rFonts w:ascii="Times New Roman" w:hAnsi="Times New Roman"/>
          <w:kern w:val="20"/>
          <w:sz w:val="24"/>
          <w:szCs w:val="24"/>
        </w:rPr>
        <w:t>xnikaviy ta'minot, t</w:t>
      </w:r>
      <w:r w:rsidR="00DF2A3E">
        <w:rPr>
          <w:rFonts w:ascii="Times New Roman" w:hAnsi="Times New Roman"/>
          <w:kern w:val="20"/>
          <w:sz w:val="24"/>
          <w:szCs w:val="24"/>
        </w:rPr>
        <w:t>e</w:t>
      </w:r>
      <w:r w:rsidRPr="004B3458">
        <w:rPr>
          <w:rFonts w:ascii="Times New Roman" w:hAnsi="Times New Roman"/>
          <w:kern w:val="20"/>
          <w:sz w:val="24"/>
          <w:szCs w:val="24"/>
        </w:rPr>
        <w:t>xnika, agrokimyo xizmati ko`rsatadigan koop</w:t>
      </w:r>
      <w:r w:rsidR="00DF2A3E">
        <w:rPr>
          <w:rFonts w:ascii="Times New Roman" w:hAnsi="Times New Roman"/>
          <w:kern w:val="20"/>
          <w:sz w:val="24"/>
          <w:szCs w:val="24"/>
        </w:rPr>
        <w:t>e</w:t>
      </w:r>
      <w:r w:rsidRPr="004B3458">
        <w:rPr>
          <w:rFonts w:ascii="Times New Roman" w:hAnsi="Times New Roman"/>
          <w:kern w:val="20"/>
          <w:sz w:val="24"/>
          <w:szCs w:val="24"/>
        </w:rPr>
        <w:t>rativ bo`lishi lozim. Ularning tarkibida f</w:t>
      </w:r>
      <w:r w:rsidR="00DF2A3E">
        <w:rPr>
          <w:rFonts w:ascii="Times New Roman" w:hAnsi="Times New Roman"/>
          <w:kern w:val="20"/>
          <w:sz w:val="24"/>
          <w:szCs w:val="24"/>
        </w:rPr>
        <w:t>e</w:t>
      </w:r>
      <w:r w:rsidRPr="004B3458">
        <w:rPr>
          <w:rFonts w:ascii="Times New Roman" w:hAnsi="Times New Roman"/>
          <w:kern w:val="20"/>
          <w:sz w:val="24"/>
          <w:szCs w:val="24"/>
        </w:rPr>
        <w:t>rm</w:t>
      </w:r>
      <w:r w:rsidR="00DF2A3E">
        <w:rPr>
          <w:rFonts w:ascii="Times New Roman" w:hAnsi="Times New Roman"/>
          <w:kern w:val="20"/>
          <w:sz w:val="24"/>
          <w:szCs w:val="24"/>
        </w:rPr>
        <w:t>e</w:t>
      </w:r>
      <w:r w:rsidRPr="004B3458">
        <w:rPr>
          <w:rFonts w:ascii="Times New Roman" w:hAnsi="Times New Roman"/>
          <w:kern w:val="20"/>
          <w:sz w:val="24"/>
          <w:szCs w:val="24"/>
        </w:rPr>
        <w:t>r xo`jaliklari qishloq xo`jalik ishlab chiqarishini tashkil etishning asosi sifatida faoliyat ko`rsatadi.R</w:t>
      </w:r>
      <w:r w:rsidR="00DF2A3E">
        <w:rPr>
          <w:rFonts w:ascii="Times New Roman" w:hAnsi="Times New Roman"/>
          <w:kern w:val="20"/>
          <w:sz w:val="24"/>
          <w:szCs w:val="24"/>
        </w:rPr>
        <w:t>e</w:t>
      </w:r>
      <w:r w:rsidRPr="004B3458">
        <w:rPr>
          <w:rFonts w:ascii="Times New Roman" w:hAnsi="Times New Roman"/>
          <w:kern w:val="20"/>
          <w:sz w:val="24"/>
          <w:szCs w:val="24"/>
        </w:rPr>
        <w:t xml:space="preserve">spublikada agrar islohotlarni amalga oshirish dasturlariga asoslanib, 1992 yildan boshlab o`tgan davr mobaynida mavjud 1137 davlat xo`jaligidan 1066 tasi mulkchilikning aktsiyadorlik, jamoa va ijaradagi korxona shakllariga aylantirildi. 2000 yil davomida yana 776 ta qishloq xo`jalik korxonasi shirkat xo`jaligiga aylantirildi, va ularning soni 1754 taga </w:t>
      </w:r>
      <w:r w:rsidR="00DF2A3E">
        <w:rPr>
          <w:rFonts w:ascii="Times New Roman" w:hAnsi="Times New Roman"/>
          <w:kern w:val="20"/>
          <w:sz w:val="24"/>
          <w:szCs w:val="24"/>
        </w:rPr>
        <w:t>e</w:t>
      </w:r>
      <w:r w:rsidRPr="004B3458">
        <w:rPr>
          <w:rFonts w:ascii="Times New Roman" w:hAnsi="Times New Roman"/>
          <w:kern w:val="20"/>
          <w:sz w:val="24"/>
          <w:szCs w:val="24"/>
        </w:rPr>
        <w:t>tdi2. Natijada qishloq xo`jalik ishlab chiqarishining tarkibi mulkchilik shakllari bo`yicha ancha o`zgardi.1994 yilda qishloq xo`jaligida davlatga qarashli bo`lmagan s</w:t>
      </w:r>
      <w:r w:rsidR="00DF2A3E">
        <w:rPr>
          <w:rFonts w:ascii="Times New Roman" w:hAnsi="Times New Roman"/>
          <w:kern w:val="20"/>
          <w:sz w:val="24"/>
          <w:szCs w:val="24"/>
        </w:rPr>
        <w:t>e</w:t>
      </w:r>
      <w:r w:rsidRPr="004B3458">
        <w:rPr>
          <w:rFonts w:ascii="Times New Roman" w:hAnsi="Times New Roman"/>
          <w:kern w:val="20"/>
          <w:sz w:val="24"/>
          <w:szCs w:val="24"/>
        </w:rPr>
        <w:t>ktor butun mahsulotning  d</w:t>
      </w:r>
      <w:r w:rsidR="00DF2A3E">
        <w:rPr>
          <w:rFonts w:ascii="Times New Roman" w:hAnsi="Times New Roman"/>
          <w:kern w:val="20"/>
          <w:sz w:val="24"/>
          <w:szCs w:val="24"/>
        </w:rPr>
        <w:t>e</w:t>
      </w:r>
      <w:r w:rsidRPr="004B3458">
        <w:rPr>
          <w:rFonts w:ascii="Times New Roman" w:hAnsi="Times New Roman"/>
          <w:kern w:val="20"/>
          <w:sz w:val="24"/>
          <w:szCs w:val="24"/>
        </w:rPr>
        <w:t xml:space="preserve">yarli  95%3   (1991 yil 63%) ni, 1998 yilda  98,7% ni4 va  </w:t>
      </w:r>
    </w:p>
    <w:p w:rsidR="0098319A" w:rsidRPr="004B3458" w:rsidRDefault="0098319A" w:rsidP="004B3E85">
      <w:pPr>
        <w:spacing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2000 yilda esa 99,0 ni ishlab chiqardi</w:t>
      </w:r>
      <w:r w:rsidR="004B3E85">
        <w:rPr>
          <w:rFonts w:ascii="Times New Roman" w:hAnsi="Times New Roman"/>
          <w:kern w:val="20"/>
          <w:sz w:val="24"/>
          <w:szCs w:val="24"/>
        </w:rPr>
        <w:t>,</w:t>
      </w:r>
      <w:r w:rsidRPr="004B3458">
        <w:rPr>
          <w:rFonts w:ascii="Times New Roman" w:hAnsi="Times New Roman"/>
          <w:kern w:val="20"/>
          <w:sz w:val="24"/>
          <w:szCs w:val="24"/>
        </w:rPr>
        <w:t>qishloq xo`jaligini isloh qilishning k</w:t>
      </w:r>
      <w:r w:rsidR="00DF2A3E">
        <w:rPr>
          <w:rFonts w:ascii="Times New Roman" w:hAnsi="Times New Roman"/>
          <w:kern w:val="20"/>
          <w:sz w:val="24"/>
          <w:szCs w:val="24"/>
        </w:rPr>
        <w:t>e</w:t>
      </w:r>
      <w:r w:rsidRPr="004B3458">
        <w:rPr>
          <w:rFonts w:ascii="Times New Roman" w:hAnsi="Times New Roman"/>
          <w:kern w:val="20"/>
          <w:sz w:val="24"/>
          <w:szCs w:val="24"/>
        </w:rPr>
        <w:t>yingi yo`nalishi – bu shaxsiy tomorqalarni k</w:t>
      </w:r>
      <w:r w:rsidR="00DF2A3E">
        <w:rPr>
          <w:rFonts w:ascii="Times New Roman" w:hAnsi="Times New Roman"/>
          <w:kern w:val="20"/>
          <w:sz w:val="24"/>
          <w:szCs w:val="24"/>
        </w:rPr>
        <w:t>e</w:t>
      </w:r>
      <w:r w:rsidRPr="004B3458">
        <w:rPr>
          <w:rFonts w:ascii="Times New Roman" w:hAnsi="Times New Roman"/>
          <w:kern w:val="20"/>
          <w:sz w:val="24"/>
          <w:szCs w:val="24"/>
        </w:rPr>
        <w:t xml:space="preserve">ngaytirish, yangi sug`oriladigan </w:t>
      </w:r>
      <w:r w:rsidR="00DF2A3E">
        <w:rPr>
          <w:rFonts w:ascii="Times New Roman" w:hAnsi="Times New Roman"/>
          <w:kern w:val="20"/>
          <w:sz w:val="24"/>
          <w:szCs w:val="24"/>
        </w:rPr>
        <w:t>e</w:t>
      </w:r>
      <w:r w:rsidRPr="004B3458">
        <w:rPr>
          <w:rFonts w:ascii="Times New Roman" w:hAnsi="Times New Roman"/>
          <w:kern w:val="20"/>
          <w:sz w:val="24"/>
          <w:szCs w:val="24"/>
        </w:rPr>
        <w:t>rlarni shaxsiy xo`jaliklar va bog`-dala hovli uchastkalariga ajratib b</w:t>
      </w:r>
      <w:r w:rsidR="00DF2A3E">
        <w:rPr>
          <w:rFonts w:ascii="Times New Roman" w:hAnsi="Times New Roman"/>
          <w:kern w:val="20"/>
          <w:sz w:val="24"/>
          <w:szCs w:val="24"/>
        </w:rPr>
        <w:t>e</w:t>
      </w:r>
      <w:r w:rsidRPr="004B3458">
        <w:rPr>
          <w:rFonts w:ascii="Times New Roman" w:hAnsi="Times New Roman"/>
          <w:kern w:val="20"/>
          <w:sz w:val="24"/>
          <w:szCs w:val="24"/>
        </w:rPr>
        <w:t xml:space="preserve">rish yo`li bilan aholini </w:t>
      </w:r>
      <w:r w:rsidR="00DF2A3E">
        <w:rPr>
          <w:rFonts w:ascii="Times New Roman" w:hAnsi="Times New Roman"/>
          <w:kern w:val="20"/>
          <w:sz w:val="24"/>
          <w:szCs w:val="24"/>
        </w:rPr>
        <w:t>e</w:t>
      </w:r>
      <w:r w:rsidRPr="004B3458">
        <w:rPr>
          <w:rFonts w:ascii="Times New Roman" w:hAnsi="Times New Roman"/>
          <w:kern w:val="20"/>
          <w:sz w:val="24"/>
          <w:szCs w:val="24"/>
        </w:rPr>
        <w:t>r bilan ta'minlashdan iboratdir. Shu ko`rilgan chora-tadbirlar hisobiga, birinchidan, qishloq joylarda ishsizlikning kuchayib borish xavfini barham toptirishga, ikkinchidan, aholining r</w:t>
      </w:r>
      <w:r w:rsidR="00DF2A3E">
        <w:rPr>
          <w:rFonts w:ascii="Times New Roman" w:hAnsi="Times New Roman"/>
          <w:kern w:val="20"/>
          <w:sz w:val="24"/>
          <w:szCs w:val="24"/>
        </w:rPr>
        <w:t>e</w:t>
      </w:r>
      <w:r w:rsidRPr="004B3458">
        <w:rPr>
          <w:rFonts w:ascii="Times New Roman" w:hAnsi="Times New Roman"/>
          <w:kern w:val="20"/>
          <w:sz w:val="24"/>
          <w:szCs w:val="24"/>
        </w:rPr>
        <w:t>al daromadlarini oshirishga, uchinchidan, aholini hayotiy muhim oziq-ovqat mahsulotlari bilan ta'minlashdagi k</w:t>
      </w:r>
      <w:r w:rsidR="00DF2A3E">
        <w:rPr>
          <w:rFonts w:ascii="Times New Roman" w:hAnsi="Times New Roman"/>
          <w:kern w:val="20"/>
          <w:sz w:val="24"/>
          <w:szCs w:val="24"/>
        </w:rPr>
        <w:t>e</w:t>
      </w:r>
      <w:r w:rsidRPr="004B3458">
        <w:rPr>
          <w:rFonts w:ascii="Times New Roman" w:hAnsi="Times New Roman"/>
          <w:kern w:val="20"/>
          <w:sz w:val="24"/>
          <w:szCs w:val="24"/>
        </w:rPr>
        <w:t>skinlikka barham b</w:t>
      </w:r>
      <w:r w:rsidR="00DF2A3E">
        <w:rPr>
          <w:rFonts w:ascii="Times New Roman" w:hAnsi="Times New Roman"/>
          <w:kern w:val="20"/>
          <w:sz w:val="24"/>
          <w:szCs w:val="24"/>
        </w:rPr>
        <w:t>e</w:t>
      </w:r>
      <w:r w:rsidRPr="004B3458">
        <w:rPr>
          <w:rFonts w:ascii="Times New Roman" w:hAnsi="Times New Roman"/>
          <w:kern w:val="20"/>
          <w:sz w:val="24"/>
          <w:szCs w:val="24"/>
        </w:rPr>
        <w:t>rishga va to`rtinchidan, yakka tartibda uy-joy qurilish ko`lamini ancha k</w:t>
      </w:r>
      <w:r w:rsidR="00DF2A3E">
        <w:rPr>
          <w:rFonts w:ascii="Times New Roman" w:hAnsi="Times New Roman"/>
          <w:kern w:val="20"/>
          <w:sz w:val="24"/>
          <w:szCs w:val="24"/>
        </w:rPr>
        <w:t>e</w:t>
      </w:r>
      <w:r w:rsidRPr="004B3458">
        <w:rPr>
          <w:rFonts w:ascii="Times New Roman" w:hAnsi="Times New Roman"/>
          <w:kern w:val="20"/>
          <w:sz w:val="24"/>
          <w:szCs w:val="24"/>
        </w:rPr>
        <w:t>ngaytirishga muvaffaq bo`lindi.Islohotlar amalga oshirilgan dastlabki yillarda aholiga foydalanish uchun qo`shimcha 550 ming g</w:t>
      </w:r>
      <w:r w:rsidR="00DF2A3E">
        <w:rPr>
          <w:rFonts w:ascii="Times New Roman" w:hAnsi="Times New Roman"/>
          <w:kern w:val="20"/>
          <w:sz w:val="24"/>
          <w:szCs w:val="24"/>
        </w:rPr>
        <w:t>e</w:t>
      </w:r>
      <w:r w:rsidRPr="004B3458">
        <w:rPr>
          <w:rFonts w:ascii="Times New Roman" w:hAnsi="Times New Roman"/>
          <w:kern w:val="20"/>
          <w:sz w:val="24"/>
          <w:szCs w:val="24"/>
        </w:rPr>
        <w:t xml:space="preserve">ktar sug`oriladigan </w:t>
      </w:r>
      <w:r w:rsidR="00DF2A3E">
        <w:rPr>
          <w:rFonts w:ascii="Times New Roman" w:hAnsi="Times New Roman"/>
          <w:kern w:val="20"/>
          <w:sz w:val="24"/>
          <w:szCs w:val="24"/>
        </w:rPr>
        <w:t>e</w:t>
      </w:r>
      <w:r w:rsidRPr="004B3458">
        <w:rPr>
          <w:rFonts w:ascii="Times New Roman" w:hAnsi="Times New Roman"/>
          <w:kern w:val="20"/>
          <w:sz w:val="24"/>
          <w:szCs w:val="24"/>
        </w:rPr>
        <w:t>r ajratib b</w:t>
      </w:r>
      <w:r w:rsidR="00DF2A3E">
        <w:rPr>
          <w:rFonts w:ascii="Times New Roman" w:hAnsi="Times New Roman"/>
          <w:kern w:val="20"/>
          <w:sz w:val="24"/>
          <w:szCs w:val="24"/>
        </w:rPr>
        <w:t>e</w:t>
      </w:r>
      <w:r w:rsidRPr="004B3458">
        <w:rPr>
          <w:rFonts w:ascii="Times New Roman" w:hAnsi="Times New Roman"/>
          <w:kern w:val="20"/>
          <w:sz w:val="24"/>
          <w:szCs w:val="24"/>
        </w:rPr>
        <w:t>rildi, shaxsiy tomorqa uchun b</w:t>
      </w:r>
      <w:r w:rsidR="00DF2A3E">
        <w:rPr>
          <w:rFonts w:ascii="Times New Roman" w:hAnsi="Times New Roman"/>
          <w:kern w:val="20"/>
          <w:sz w:val="24"/>
          <w:szCs w:val="24"/>
        </w:rPr>
        <w:t>e</w:t>
      </w:r>
      <w:r w:rsidRPr="004B3458">
        <w:rPr>
          <w:rFonts w:ascii="Times New Roman" w:hAnsi="Times New Roman"/>
          <w:kern w:val="20"/>
          <w:sz w:val="24"/>
          <w:szCs w:val="24"/>
        </w:rPr>
        <w:t xml:space="preserve">rilgan </w:t>
      </w:r>
      <w:r w:rsidR="00DF2A3E">
        <w:rPr>
          <w:rFonts w:ascii="Times New Roman" w:hAnsi="Times New Roman"/>
          <w:kern w:val="20"/>
          <w:sz w:val="24"/>
          <w:szCs w:val="24"/>
        </w:rPr>
        <w:t>e</w:t>
      </w:r>
      <w:r w:rsidRPr="004B3458">
        <w:rPr>
          <w:rFonts w:ascii="Times New Roman" w:hAnsi="Times New Roman"/>
          <w:kern w:val="20"/>
          <w:sz w:val="24"/>
          <w:szCs w:val="24"/>
        </w:rPr>
        <w:t>rning umumiy maydoni 700 ming g</w:t>
      </w:r>
      <w:r w:rsidR="00DF2A3E">
        <w:rPr>
          <w:rFonts w:ascii="Times New Roman" w:hAnsi="Times New Roman"/>
          <w:kern w:val="20"/>
          <w:sz w:val="24"/>
          <w:szCs w:val="24"/>
        </w:rPr>
        <w:t>e</w:t>
      </w:r>
      <w:r w:rsidRPr="004B3458">
        <w:rPr>
          <w:rFonts w:ascii="Times New Roman" w:hAnsi="Times New Roman"/>
          <w:kern w:val="20"/>
          <w:sz w:val="24"/>
          <w:szCs w:val="24"/>
        </w:rPr>
        <w:t xml:space="preserve">ktarga </w:t>
      </w:r>
      <w:r w:rsidR="00DF2A3E">
        <w:rPr>
          <w:rFonts w:ascii="Times New Roman" w:hAnsi="Times New Roman"/>
          <w:kern w:val="20"/>
          <w:sz w:val="24"/>
          <w:szCs w:val="24"/>
        </w:rPr>
        <w:t>e</w:t>
      </w:r>
      <w:r w:rsidRPr="004B3458">
        <w:rPr>
          <w:rFonts w:ascii="Times New Roman" w:hAnsi="Times New Roman"/>
          <w:kern w:val="20"/>
          <w:sz w:val="24"/>
          <w:szCs w:val="24"/>
        </w:rPr>
        <w:t>tdi. Natijada d</w:t>
      </w:r>
      <w:r w:rsidR="00DF2A3E">
        <w:rPr>
          <w:rFonts w:ascii="Times New Roman" w:hAnsi="Times New Roman"/>
          <w:kern w:val="20"/>
          <w:sz w:val="24"/>
          <w:szCs w:val="24"/>
        </w:rPr>
        <w:t>e</w:t>
      </w:r>
      <w:r w:rsidRPr="004B3458">
        <w:rPr>
          <w:rFonts w:ascii="Times New Roman" w:hAnsi="Times New Roman"/>
          <w:kern w:val="20"/>
          <w:sz w:val="24"/>
          <w:szCs w:val="24"/>
        </w:rPr>
        <w:t>hqon xo`jaliklarning qishloq xo`jalik ishlab chiqarishi umumiy hajmidagi ulushi 1992 yildagi 33% dan 1998 yilda 60,3% ga1 , 2000 yilda esa 66% ga ko`tarildi</w:t>
      </w:r>
      <w:r w:rsidR="004B3E85">
        <w:rPr>
          <w:rFonts w:ascii="Times New Roman" w:hAnsi="Times New Roman"/>
          <w:kern w:val="20"/>
          <w:sz w:val="24"/>
          <w:szCs w:val="24"/>
          <w:lang w:val="uz-Cyrl-UZ"/>
        </w:rPr>
        <w:t xml:space="preserve"> </w:t>
      </w:r>
      <w:r w:rsidRPr="004B3458">
        <w:rPr>
          <w:rFonts w:ascii="Times New Roman" w:hAnsi="Times New Roman"/>
          <w:kern w:val="20"/>
          <w:sz w:val="24"/>
          <w:szCs w:val="24"/>
        </w:rPr>
        <w:t>2 .</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 sohasidagi islohotlar bank tizimini takomillashtirish, banklarning mustaqilligini va pul muomalasi uchun javobgarligini oshirishga qaratiladi. Shu maqsadda R</w:t>
      </w:r>
      <w:r w:rsidR="00DF2A3E">
        <w:rPr>
          <w:rFonts w:ascii="Times New Roman" w:hAnsi="Times New Roman"/>
          <w:kern w:val="20"/>
          <w:sz w:val="24"/>
          <w:szCs w:val="24"/>
        </w:rPr>
        <w:t>e</w:t>
      </w:r>
      <w:r w:rsidRPr="004B3458">
        <w:rPr>
          <w:rFonts w:ascii="Times New Roman" w:hAnsi="Times New Roman"/>
          <w:kern w:val="20"/>
          <w:sz w:val="24"/>
          <w:szCs w:val="24"/>
        </w:rPr>
        <w:t>spublikada markaziy bank hamda k</w:t>
      </w:r>
      <w:r w:rsidR="00DF2A3E">
        <w:rPr>
          <w:rFonts w:ascii="Times New Roman" w:hAnsi="Times New Roman"/>
          <w:kern w:val="20"/>
          <w:sz w:val="24"/>
          <w:szCs w:val="24"/>
        </w:rPr>
        <w:t>e</w:t>
      </w:r>
      <w:r w:rsidRPr="004B3458">
        <w:rPr>
          <w:rFonts w:ascii="Times New Roman" w:hAnsi="Times New Roman"/>
          <w:kern w:val="20"/>
          <w:sz w:val="24"/>
          <w:szCs w:val="24"/>
        </w:rPr>
        <w:t xml:space="preserve">ng tarmoqli tijorat va xususiy banklardan iborat ikki bosqichli bank tizimi vujudga </w:t>
      </w:r>
      <w:r w:rsidRPr="004B3458">
        <w:rPr>
          <w:rFonts w:ascii="Times New Roman" w:hAnsi="Times New Roman"/>
          <w:kern w:val="20"/>
          <w:sz w:val="24"/>
          <w:szCs w:val="24"/>
        </w:rPr>
        <w:lastRenderedPageBreak/>
        <w:t>k</w:t>
      </w:r>
      <w:r w:rsidR="00DF2A3E">
        <w:rPr>
          <w:rFonts w:ascii="Times New Roman" w:hAnsi="Times New Roman"/>
          <w:kern w:val="20"/>
          <w:sz w:val="24"/>
          <w:szCs w:val="24"/>
        </w:rPr>
        <w:t>e</w:t>
      </w:r>
      <w:r w:rsidRPr="004B3458">
        <w:rPr>
          <w:rFonts w:ascii="Times New Roman" w:hAnsi="Times New Roman"/>
          <w:kern w:val="20"/>
          <w:sz w:val="24"/>
          <w:szCs w:val="24"/>
        </w:rPr>
        <w:t>ltirildi. Markaziy bank zimmasiga f</w:t>
      </w:r>
      <w:r w:rsidR="00DF2A3E">
        <w:rPr>
          <w:rFonts w:ascii="Times New Roman" w:hAnsi="Times New Roman"/>
          <w:kern w:val="20"/>
          <w:sz w:val="24"/>
          <w:szCs w:val="24"/>
        </w:rPr>
        <w:t>e</w:t>
      </w:r>
      <w:r w:rsidRPr="004B3458">
        <w:rPr>
          <w:rFonts w:ascii="Times New Roman" w:hAnsi="Times New Roman"/>
          <w:kern w:val="20"/>
          <w:sz w:val="24"/>
          <w:szCs w:val="24"/>
        </w:rPr>
        <w:t>d</w:t>
      </w:r>
      <w:r w:rsidR="00DF2A3E">
        <w:rPr>
          <w:rFonts w:ascii="Times New Roman" w:hAnsi="Times New Roman"/>
          <w:kern w:val="20"/>
          <w:sz w:val="24"/>
          <w:szCs w:val="24"/>
        </w:rPr>
        <w:t>e</w:t>
      </w:r>
      <w:r w:rsidRPr="004B3458">
        <w:rPr>
          <w:rFonts w:ascii="Times New Roman" w:hAnsi="Times New Roman"/>
          <w:kern w:val="20"/>
          <w:sz w:val="24"/>
          <w:szCs w:val="24"/>
        </w:rPr>
        <w:t>ral r</w:t>
      </w:r>
      <w:r w:rsidR="00DF2A3E">
        <w:rPr>
          <w:rFonts w:ascii="Times New Roman" w:hAnsi="Times New Roman"/>
          <w:kern w:val="20"/>
          <w:sz w:val="24"/>
          <w:szCs w:val="24"/>
        </w:rPr>
        <w:t>e</w:t>
      </w:r>
      <w:r w:rsidRPr="004B3458">
        <w:rPr>
          <w:rFonts w:ascii="Times New Roman" w:hAnsi="Times New Roman"/>
          <w:kern w:val="20"/>
          <w:sz w:val="24"/>
          <w:szCs w:val="24"/>
        </w:rPr>
        <w:t>z</w:t>
      </w:r>
      <w:r w:rsidR="00DF2A3E">
        <w:rPr>
          <w:rFonts w:ascii="Times New Roman" w:hAnsi="Times New Roman"/>
          <w:kern w:val="20"/>
          <w:sz w:val="24"/>
          <w:szCs w:val="24"/>
        </w:rPr>
        <w:t>e</w:t>
      </w:r>
      <w:r w:rsidRPr="004B3458">
        <w:rPr>
          <w:rFonts w:ascii="Times New Roman" w:hAnsi="Times New Roman"/>
          <w:kern w:val="20"/>
          <w:sz w:val="24"/>
          <w:szCs w:val="24"/>
        </w:rPr>
        <w:t>rv tizimiga xos bo`lgan vazifalar yuklatildi. Ixtisoslashgan aktsiyadorlik – tijorat banklari «g`alla bank», «Tadbirkor bank», «Savdogar bank», «Paxta bank» va boshqa banklar) shakllantirildi.Iqtisodiyotni isloh qilishning eng asosiy muammolaridan biri narxlarni erkinlashtirishdir. Narxlarning erkin shakllanishi uchun narxlar tizimini isloh qilish ham zarurdir. Dastlab davlat xarid narxlarining amal qilish doirasi qisqartiriladi va k</w:t>
      </w:r>
      <w:r w:rsidR="00DF2A3E">
        <w:rPr>
          <w:rFonts w:ascii="Times New Roman" w:hAnsi="Times New Roman"/>
          <w:kern w:val="20"/>
          <w:sz w:val="24"/>
          <w:szCs w:val="24"/>
        </w:rPr>
        <w:t>e</w:t>
      </w:r>
      <w:r w:rsidRPr="004B3458">
        <w:rPr>
          <w:rFonts w:ascii="Times New Roman" w:hAnsi="Times New Roman"/>
          <w:kern w:val="20"/>
          <w:sz w:val="24"/>
          <w:szCs w:val="24"/>
        </w:rPr>
        <w:t>yin ichki narxlar jahon narxlariga muvofiqlashtirib boriladi. Shuningd</w:t>
      </w:r>
      <w:r w:rsidR="00DF2A3E">
        <w:rPr>
          <w:rFonts w:ascii="Times New Roman" w:hAnsi="Times New Roman"/>
          <w:kern w:val="20"/>
          <w:sz w:val="24"/>
          <w:szCs w:val="24"/>
        </w:rPr>
        <w:t>e</w:t>
      </w:r>
      <w:r w:rsidRPr="004B3458">
        <w:rPr>
          <w:rFonts w:ascii="Times New Roman" w:hAnsi="Times New Roman"/>
          <w:kern w:val="20"/>
          <w:sz w:val="24"/>
          <w:szCs w:val="24"/>
        </w:rPr>
        <w:t>k, narxlarni erkinlashtirishda xom-ashyo va mahsulot ayrim turlarining, narx-navo bilan aholi va korxonalar daromadlari o`rtasidagi t</w:t>
      </w:r>
      <w:r w:rsidR="00DF2A3E">
        <w:rPr>
          <w:rFonts w:ascii="Times New Roman" w:hAnsi="Times New Roman"/>
          <w:kern w:val="20"/>
          <w:sz w:val="24"/>
          <w:szCs w:val="24"/>
        </w:rPr>
        <w:t>e</w:t>
      </w:r>
      <w:r w:rsidRPr="004B3458">
        <w:rPr>
          <w:rFonts w:ascii="Times New Roman" w:hAnsi="Times New Roman"/>
          <w:kern w:val="20"/>
          <w:sz w:val="24"/>
          <w:szCs w:val="24"/>
        </w:rPr>
        <w:t>nglikka erishishga harakat qilinadi.R</w:t>
      </w:r>
      <w:r w:rsidR="00DF2A3E">
        <w:rPr>
          <w:rFonts w:ascii="Times New Roman" w:hAnsi="Times New Roman"/>
          <w:kern w:val="20"/>
          <w:sz w:val="24"/>
          <w:szCs w:val="24"/>
        </w:rPr>
        <w:t>e</w:t>
      </w:r>
      <w:r w:rsidRPr="004B3458">
        <w:rPr>
          <w:rFonts w:ascii="Times New Roman" w:hAnsi="Times New Roman"/>
          <w:kern w:val="20"/>
          <w:sz w:val="24"/>
          <w:szCs w:val="24"/>
        </w:rPr>
        <w:t>spublikada islohotlarni asta-s</w:t>
      </w:r>
      <w:r w:rsidR="00DF2A3E">
        <w:rPr>
          <w:rFonts w:ascii="Times New Roman" w:hAnsi="Times New Roman"/>
          <w:kern w:val="20"/>
          <w:sz w:val="24"/>
          <w:szCs w:val="24"/>
        </w:rPr>
        <w:t>e</w:t>
      </w:r>
      <w:r w:rsidRPr="004B3458">
        <w:rPr>
          <w:rFonts w:ascii="Times New Roman" w:hAnsi="Times New Roman"/>
          <w:kern w:val="20"/>
          <w:sz w:val="24"/>
          <w:szCs w:val="24"/>
        </w:rPr>
        <w:t>kin va bosqichma-bosqich amalga oshirish printsipi, narxlarni erkinlashtirishda yondashishga ayniqsa yorqin namoyon bo`ladi.Islohotlar boshlanishdan oldingi davrda r</w:t>
      </w:r>
      <w:r w:rsidR="00DF2A3E">
        <w:rPr>
          <w:rFonts w:ascii="Times New Roman" w:hAnsi="Times New Roman"/>
          <w:kern w:val="20"/>
          <w:sz w:val="24"/>
          <w:szCs w:val="24"/>
        </w:rPr>
        <w:t>e</w:t>
      </w:r>
      <w:r w:rsidRPr="004B3458">
        <w:rPr>
          <w:rFonts w:ascii="Times New Roman" w:hAnsi="Times New Roman"/>
          <w:kern w:val="20"/>
          <w:sz w:val="24"/>
          <w:szCs w:val="24"/>
        </w:rPr>
        <w:t>spublikada narx-navoning nomutanosib tizimi tarkib topgan edi. Xom ashyo va qishloq xo`jalik mahsulotlari narxi pasaytirilib, ishlov b</w:t>
      </w:r>
      <w:r w:rsidR="00DF2A3E">
        <w:rPr>
          <w:rFonts w:ascii="Times New Roman" w:hAnsi="Times New Roman"/>
          <w:kern w:val="20"/>
          <w:sz w:val="24"/>
          <w:szCs w:val="24"/>
        </w:rPr>
        <w:t>e</w:t>
      </w:r>
      <w:r w:rsidRPr="004B3458">
        <w:rPr>
          <w:rFonts w:ascii="Times New Roman" w:hAnsi="Times New Roman"/>
          <w:kern w:val="20"/>
          <w:sz w:val="24"/>
          <w:szCs w:val="24"/>
        </w:rPr>
        <w:t>ruvchi va qayta ishlovchi tarmoqlar tovarlarining narxi sun'iy ravishda oshirib borilgan edi. Bundan ko`rilgan katta zarar r</w:t>
      </w:r>
      <w:r w:rsidR="00DF2A3E">
        <w:rPr>
          <w:rFonts w:ascii="Times New Roman" w:hAnsi="Times New Roman"/>
          <w:kern w:val="20"/>
          <w:sz w:val="24"/>
          <w:szCs w:val="24"/>
        </w:rPr>
        <w:t>e</w:t>
      </w:r>
      <w:r w:rsidRPr="004B3458">
        <w:rPr>
          <w:rFonts w:ascii="Times New Roman" w:hAnsi="Times New Roman"/>
          <w:kern w:val="20"/>
          <w:sz w:val="24"/>
          <w:szCs w:val="24"/>
        </w:rPr>
        <w:t>spublikani dotatsiya oluvchi mintaqaga aylantirib qo`ydi.Narx b</w:t>
      </w:r>
      <w:r w:rsidR="00DF2A3E">
        <w:rPr>
          <w:rFonts w:ascii="Times New Roman" w:hAnsi="Times New Roman"/>
          <w:kern w:val="20"/>
          <w:sz w:val="24"/>
          <w:szCs w:val="24"/>
        </w:rPr>
        <w:t>e</w:t>
      </w:r>
      <w:r w:rsidRPr="004B3458">
        <w:rPr>
          <w:rFonts w:ascii="Times New Roman" w:hAnsi="Times New Roman"/>
          <w:kern w:val="20"/>
          <w:sz w:val="24"/>
          <w:szCs w:val="24"/>
        </w:rPr>
        <w:t xml:space="preserve">lgilashdagi nomutanosibliklar tufayli butun tarmoqlar, shu jumladan qishloq xo`jaligidagi ko`plab korxonalar zarar ko`rib ishladi. Xalq xo`jalik tarmoqlari ko`rgan zarar, ayrim mahsulot turlari (don, un va boshqa oziq-ovqat mahsulotlari) </w:t>
      </w:r>
      <w:r w:rsidR="00DF2A3E">
        <w:rPr>
          <w:rFonts w:ascii="Times New Roman" w:hAnsi="Times New Roman"/>
          <w:kern w:val="20"/>
          <w:sz w:val="24"/>
          <w:szCs w:val="24"/>
        </w:rPr>
        <w:t>e</w:t>
      </w:r>
      <w:r w:rsidRPr="004B3458">
        <w:rPr>
          <w:rFonts w:ascii="Times New Roman" w:hAnsi="Times New Roman"/>
          <w:kern w:val="20"/>
          <w:sz w:val="24"/>
          <w:szCs w:val="24"/>
        </w:rPr>
        <w:t>tishtirishga qilingan xarajatlar va turli ijtimoiy imtiyozlar b</w:t>
      </w:r>
      <w:r w:rsidR="00DF2A3E">
        <w:rPr>
          <w:rFonts w:ascii="Times New Roman" w:hAnsi="Times New Roman"/>
          <w:kern w:val="20"/>
          <w:sz w:val="24"/>
          <w:szCs w:val="24"/>
        </w:rPr>
        <w:t>e</w:t>
      </w:r>
      <w:r w:rsidRPr="004B3458">
        <w:rPr>
          <w:rFonts w:ascii="Times New Roman" w:hAnsi="Times New Roman"/>
          <w:kern w:val="20"/>
          <w:sz w:val="24"/>
          <w:szCs w:val="24"/>
        </w:rPr>
        <w:t>rishdan ko`rilgan zarar byudj</w:t>
      </w:r>
      <w:r w:rsidR="00DF2A3E">
        <w:rPr>
          <w:rFonts w:ascii="Times New Roman" w:hAnsi="Times New Roman"/>
          <w:kern w:val="20"/>
          <w:sz w:val="24"/>
          <w:szCs w:val="24"/>
        </w:rPr>
        <w:t>e</w:t>
      </w:r>
      <w:r w:rsidRPr="004B3458">
        <w:rPr>
          <w:rFonts w:ascii="Times New Roman" w:hAnsi="Times New Roman"/>
          <w:kern w:val="20"/>
          <w:sz w:val="24"/>
          <w:szCs w:val="24"/>
        </w:rPr>
        <w:t>t mablag`lari hisobidan qoplanar edi. 1991 yil shu maqsadda sarflangan mablag` r</w:t>
      </w:r>
      <w:r w:rsidR="00DF2A3E">
        <w:rPr>
          <w:rFonts w:ascii="Times New Roman" w:hAnsi="Times New Roman"/>
          <w:kern w:val="20"/>
          <w:sz w:val="24"/>
          <w:szCs w:val="24"/>
        </w:rPr>
        <w:t>e</w:t>
      </w:r>
      <w:r w:rsidRPr="004B3458">
        <w:rPr>
          <w:rFonts w:ascii="Times New Roman" w:hAnsi="Times New Roman"/>
          <w:kern w:val="20"/>
          <w:sz w:val="24"/>
          <w:szCs w:val="24"/>
        </w:rPr>
        <w:t>spublika byudj</w:t>
      </w:r>
      <w:r w:rsidR="00DF2A3E">
        <w:rPr>
          <w:rFonts w:ascii="Times New Roman" w:hAnsi="Times New Roman"/>
          <w:kern w:val="20"/>
          <w:sz w:val="24"/>
          <w:szCs w:val="24"/>
        </w:rPr>
        <w:t>e</w:t>
      </w:r>
      <w:r w:rsidRPr="004B3458">
        <w:rPr>
          <w:rFonts w:ascii="Times New Roman" w:hAnsi="Times New Roman"/>
          <w:kern w:val="20"/>
          <w:sz w:val="24"/>
          <w:szCs w:val="24"/>
        </w:rPr>
        <w:t>ti jami xarajatlarining 12% dan ortig`ini tashkil qilgan.Bularning hammasi narxlar islohotini amalga oshirishga r</w:t>
      </w:r>
      <w:r w:rsidR="00DF2A3E">
        <w:rPr>
          <w:rFonts w:ascii="Times New Roman" w:hAnsi="Times New Roman"/>
          <w:kern w:val="20"/>
          <w:sz w:val="24"/>
          <w:szCs w:val="24"/>
        </w:rPr>
        <w:t>e</w:t>
      </w:r>
      <w:r w:rsidRPr="004B3458">
        <w:rPr>
          <w:rFonts w:ascii="Times New Roman" w:hAnsi="Times New Roman"/>
          <w:kern w:val="20"/>
          <w:sz w:val="24"/>
          <w:szCs w:val="24"/>
        </w:rPr>
        <w:t>al vaziyatni va aholining mavjud turmush darajasini hisobga olib, oldindan ishlab chiqilgan dastur asosida yondashishni talab qiladi.Narxlar islohoti boshlangandan 1994 yilgacha hamma turdagi xom ashyo va mahsulotlar bo`yicha erkin narxlarga o`tildi, barcha ist</w:t>
      </w:r>
      <w:r w:rsidR="00DF2A3E">
        <w:rPr>
          <w:rFonts w:ascii="Times New Roman" w:hAnsi="Times New Roman"/>
          <w:kern w:val="20"/>
          <w:sz w:val="24"/>
          <w:szCs w:val="24"/>
        </w:rPr>
        <w:t>e</w:t>
      </w:r>
      <w:r w:rsidRPr="004B3458">
        <w:rPr>
          <w:rFonts w:ascii="Times New Roman" w:hAnsi="Times New Roman"/>
          <w:kern w:val="20"/>
          <w:sz w:val="24"/>
          <w:szCs w:val="24"/>
        </w:rPr>
        <w:t>'mol mollari narxi ustidan davlat nazorati b</w:t>
      </w:r>
      <w:r w:rsidR="00DF2A3E">
        <w:rPr>
          <w:rFonts w:ascii="Times New Roman" w:hAnsi="Times New Roman"/>
          <w:kern w:val="20"/>
          <w:sz w:val="24"/>
          <w:szCs w:val="24"/>
        </w:rPr>
        <w:t>e</w:t>
      </w:r>
      <w:r w:rsidRPr="004B3458">
        <w:rPr>
          <w:rFonts w:ascii="Times New Roman" w:hAnsi="Times New Roman"/>
          <w:kern w:val="20"/>
          <w:sz w:val="24"/>
          <w:szCs w:val="24"/>
        </w:rPr>
        <w:t>kor qilindi.Isloh qilishning dastlabki davrida (1992 yil) k</w:t>
      </w:r>
      <w:r w:rsidR="00DF2A3E">
        <w:rPr>
          <w:rFonts w:ascii="Times New Roman" w:hAnsi="Times New Roman"/>
          <w:kern w:val="20"/>
          <w:sz w:val="24"/>
          <w:szCs w:val="24"/>
        </w:rPr>
        <w:t>e</w:t>
      </w:r>
      <w:r w:rsidRPr="004B3458">
        <w:rPr>
          <w:rFonts w:ascii="Times New Roman" w:hAnsi="Times New Roman"/>
          <w:kern w:val="20"/>
          <w:sz w:val="24"/>
          <w:szCs w:val="24"/>
        </w:rPr>
        <w:t>ng doiradagi ishlab chiqarish-t</w:t>
      </w:r>
      <w:r w:rsidR="00DF2A3E">
        <w:rPr>
          <w:rFonts w:ascii="Times New Roman" w:hAnsi="Times New Roman"/>
          <w:kern w:val="20"/>
          <w:sz w:val="24"/>
          <w:szCs w:val="24"/>
        </w:rPr>
        <w:t>e</w:t>
      </w:r>
      <w:r w:rsidRPr="004B3458">
        <w:rPr>
          <w:rFonts w:ascii="Times New Roman" w:hAnsi="Times New Roman"/>
          <w:kern w:val="20"/>
          <w:sz w:val="24"/>
          <w:szCs w:val="24"/>
        </w:rPr>
        <w:t>xnik vositasi bo`lgan mahsulotlar, ayrim turdagi xalq ist</w:t>
      </w:r>
      <w:r w:rsidR="00DF2A3E">
        <w:rPr>
          <w:rFonts w:ascii="Times New Roman" w:hAnsi="Times New Roman"/>
          <w:kern w:val="20"/>
          <w:sz w:val="24"/>
          <w:szCs w:val="24"/>
        </w:rPr>
        <w:t>e</w:t>
      </w:r>
      <w:r w:rsidRPr="004B3458">
        <w:rPr>
          <w:rFonts w:ascii="Times New Roman" w:hAnsi="Times New Roman"/>
          <w:kern w:val="20"/>
          <w:sz w:val="24"/>
          <w:szCs w:val="24"/>
        </w:rPr>
        <w:t>'mol mollari, bajarilgan ishlar va xizmatlarning k</w:t>
      </w:r>
      <w:r w:rsidR="00DF2A3E">
        <w:rPr>
          <w:rFonts w:ascii="Times New Roman" w:hAnsi="Times New Roman"/>
          <w:kern w:val="20"/>
          <w:sz w:val="24"/>
          <w:szCs w:val="24"/>
        </w:rPr>
        <w:t>e</w:t>
      </w:r>
      <w:r w:rsidRPr="004B3458">
        <w:rPr>
          <w:rFonts w:ascii="Times New Roman" w:hAnsi="Times New Roman"/>
          <w:kern w:val="20"/>
          <w:sz w:val="24"/>
          <w:szCs w:val="24"/>
        </w:rPr>
        <w:t>lishilgan narxlari va tariflarga o`tildi. Aholini himoyalash maqsadida ch</w:t>
      </w:r>
      <w:r w:rsidR="00DF2A3E">
        <w:rPr>
          <w:rFonts w:ascii="Times New Roman" w:hAnsi="Times New Roman"/>
          <w:kern w:val="20"/>
          <w:sz w:val="24"/>
          <w:szCs w:val="24"/>
        </w:rPr>
        <w:t>e</w:t>
      </w:r>
      <w:r w:rsidRPr="004B3458">
        <w:rPr>
          <w:rFonts w:ascii="Times New Roman" w:hAnsi="Times New Roman"/>
          <w:kern w:val="20"/>
          <w:sz w:val="24"/>
          <w:szCs w:val="24"/>
        </w:rPr>
        <w:t>klangan doiradagi oziq-ovqat va sanoat tovarlari narxlarining ch</w:t>
      </w:r>
      <w:r w:rsidR="00DF2A3E">
        <w:rPr>
          <w:rFonts w:ascii="Times New Roman" w:hAnsi="Times New Roman"/>
          <w:kern w:val="20"/>
          <w:sz w:val="24"/>
          <w:szCs w:val="24"/>
        </w:rPr>
        <w:t>e</w:t>
      </w:r>
      <w:r w:rsidRPr="004B3458">
        <w:rPr>
          <w:rFonts w:ascii="Times New Roman" w:hAnsi="Times New Roman"/>
          <w:kern w:val="20"/>
          <w:sz w:val="24"/>
          <w:szCs w:val="24"/>
        </w:rPr>
        <w:t>garasi b</w:t>
      </w:r>
      <w:r w:rsidR="00DF2A3E">
        <w:rPr>
          <w:rFonts w:ascii="Times New Roman" w:hAnsi="Times New Roman"/>
          <w:kern w:val="20"/>
          <w:sz w:val="24"/>
          <w:szCs w:val="24"/>
        </w:rPr>
        <w:t>e</w:t>
      </w:r>
      <w:r w:rsidRPr="004B3458">
        <w:rPr>
          <w:rFonts w:ascii="Times New Roman" w:hAnsi="Times New Roman"/>
          <w:kern w:val="20"/>
          <w:sz w:val="24"/>
          <w:szCs w:val="24"/>
        </w:rPr>
        <w:t>lgilab qo`yildi.Narxlar islohotining navbatdagi bosqichida (1993 yil) k</w:t>
      </w:r>
      <w:r w:rsidR="00DF2A3E">
        <w:rPr>
          <w:rFonts w:ascii="Times New Roman" w:hAnsi="Times New Roman"/>
          <w:kern w:val="20"/>
          <w:sz w:val="24"/>
          <w:szCs w:val="24"/>
        </w:rPr>
        <w:t>e</w:t>
      </w:r>
      <w:r w:rsidRPr="004B3458">
        <w:rPr>
          <w:rFonts w:ascii="Times New Roman" w:hAnsi="Times New Roman"/>
          <w:kern w:val="20"/>
          <w:sz w:val="24"/>
          <w:szCs w:val="24"/>
        </w:rPr>
        <w:t>lishilgan ulgurji narxlarni davlat tomonidan tartibga solish to`lig`icha to`xtatildi. Narxlarni erkinlashtirishning oxirgi bosqichida (1994 yil oktyabr-noyabr) xalq ist</w:t>
      </w:r>
      <w:r w:rsidR="00DF2A3E">
        <w:rPr>
          <w:rFonts w:ascii="Times New Roman" w:hAnsi="Times New Roman"/>
          <w:kern w:val="20"/>
          <w:sz w:val="24"/>
          <w:szCs w:val="24"/>
        </w:rPr>
        <w:t>e</w:t>
      </w:r>
      <w:r w:rsidRPr="004B3458">
        <w:rPr>
          <w:rFonts w:ascii="Times New Roman" w:hAnsi="Times New Roman"/>
          <w:kern w:val="20"/>
          <w:sz w:val="24"/>
          <w:szCs w:val="24"/>
        </w:rPr>
        <w:t>'mol mollari asosiy turlarining narxi erkin qo`yib yuborildi.Shunday qilib, iqtisodiyotni isloh qilishning birinchi bosqichi narxlarni to`liq erkinlashtirish bilan tugadi.Iqtisodiy islohotlarni amalga oshirish boshqarishning t</w:t>
      </w:r>
      <w:r w:rsidR="00DF2A3E">
        <w:rPr>
          <w:rFonts w:ascii="Times New Roman" w:hAnsi="Times New Roman"/>
          <w:kern w:val="20"/>
          <w:sz w:val="24"/>
          <w:szCs w:val="24"/>
        </w:rPr>
        <w:t>e</w:t>
      </w:r>
      <w:r w:rsidRPr="004B3458">
        <w:rPr>
          <w:rFonts w:ascii="Times New Roman" w:hAnsi="Times New Roman"/>
          <w:kern w:val="20"/>
          <w:sz w:val="24"/>
          <w:szCs w:val="24"/>
        </w:rPr>
        <w:t>gishli tizimini yaratishni talab qiladi. Shunga asosan r</w:t>
      </w:r>
      <w:r w:rsidR="00DF2A3E">
        <w:rPr>
          <w:rFonts w:ascii="Times New Roman" w:hAnsi="Times New Roman"/>
          <w:kern w:val="20"/>
          <w:sz w:val="24"/>
          <w:szCs w:val="24"/>
        </w:rPr>
        <w:t>e</w:t>
      </w:r>
      <w:r w:rsidRPr="004B3458">
        <w:rPr>
          <w:rFonts w:ascii="Times New Roman" w:hAnsi="Times New Roman"/>
          <w:kern w:val="20"/>
          <w:sz w:val="24"/>
          <w:szCs w:val="24"/>
        </w:rPr>
        <w:t>spublikada butun xalq xo`jaligini, tarmoqlar va hududlarni boshqarishning eng maqbul va hozirgi davrga mos bo`lgan tuzilmalari ishlab chiqildi.Ko`plab markaziy iqtisodiy organlar va vazirliklar tugatildi (Davlat r</w:t>
      </w:r>
      <w:r w:rsidR="00DF2A3E">
        <w:rPr>
          <w:rFonts w:ascii="Times New Roman" w:hAnsi="Times New Roman"/>
          <w:kern w:val="20"/>
          <w:sz w:val="24"/>
          <w:szCs w:val="24"/>
        </w:rPr>
        <w:t>e</w:t>
      </w:r>
      <w:r w:rsidRPr="004B3458">
        <w:rPr>
          <w:rFonts w:ascii="Times New Roman" w:hAnsi="Times New Roman"/>
          <w:kern w:val="20"/>
          <w:sz w:val="24"/>
          <w:szCs w:val="24"/>
        </w:rPr>
        <w:t>ja qo`mitasi, Davlat ta'minot qo`mitasi, Davlat narxlar qo`mitasi, Davlat agro-sanoat qo`mitasi va boshqa qo`mita hamda vazirliklar) yoki ularning faoliyati tubdan qayta qurildi. Faoliyati tugatilgan ma'muriy apparatlar o`rniga yangi boshqarish bo`g`inlari tuzildi.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 iqtisodiyotining tarmoqlari va ayrim sohalarini boshqarish tizimida ham chuqur tarkibiy o`zgarishlar ro`y b</w:t>
      </w:r>
      <w:r w:rsidR="00DF2A3E">
        <w:rPr>
          <w:rFonts w:ascii="Times New Roman" w:hAnsi="Times New Roman"/>
          <w:kern w:val="20"/>
          <w:sz w:val="24"/>
          <w:szCs w:val="24"/>
        </w:rPr>
        <w:t>e</w:t>
      </w:r>
      <w:r w:rsidRPr="004B3458">
        <w:rPr>
          <w:rFonts w:ascii="Times New Roman" w:hAnsi="Times New Roman"/>
          <w:kern w:val="20"/>
          <w:sz w:val="24"/>
          <w:szCs w:val="24"/>
        </w:rPr>
        <w:t>rdi. Tarmoq vazirliklari uyushmalarga, konts</w:t>
      </w:r>
      <w:r w:rsidR="00DF2A3E">
        <w:rPr>
          <w:rFonts w:ascii="Times New Roman" w:hAnsi="Times New Roman"/>
          <w:kern w:val="20"/>
          <w:sz w:val="24"/>
          <w:szCs w:val="24"/>
        </w:rPr>
        <w:t>e</w:t>
      </w:r>
      <w:r w:rsidRPr="004B3458">
        <w:rPr>
          <w:rFonts w:ascii="Times New Roman" w:hAnsi="Times New Roman"/>
          <w:kern w:val="20"/>
          <w:sz w:val="24"/>
          <w:szCs w:val="24"/>
        </w:rPr>
        <w:t>rnlarga, korporatsiyalar, uyushmalar va boshqa xo`jalik birlashmalariga aylantirish bilan batamom tugatildi. Transport, turizm, madaniyat,kinolashtirish kabi faoliyat sohalarida milliy kompaniyalar tuzildi.Boshqarishning mahalliy darajasida (viloyat, tuman, shahar) ijroiya – boshqaruv vazifalarini bajarish uchun hokimlik joriy qilindi. quyi bo`g`in boshqaruvida korxona va tashkilotlarga iqtisodiy erkinlik b</w:t>
      </w:r>
      <w:r w:rsidR="00DF2A3E">
        <w:rPr>
          <w:rFonts w:ascii="Times New Roman" w:hAnsi="Times New Roman"/>
          <w:kern w:val="20"/>
          <w:sz w:val="24"/>
          <w:szCs w:val="24"/>
        </w:rPr>
        <w:t>e</w:t>
      </w:r>
      <w:r w:rsidRPr="004B3458">
        <w:rPr>
          <w:rFonts w:ascii="Times New Roman" w:hAnsi="Times New Roman"/>
          <w:kern w:val="20"/>
          <w:sz w:val="24"/>
          <w:szCs w:val="24"/>
        </w:rPr>
        <w:t>rilib, ular yangicha ish uslubiga o`tdi.Isloh qilish natijasida tarkib topgan boshqaruv tizimi bozor iqtisodiyotiga o`tib borish bilan yanada takomillashib va rivojlanib boradi.Bozor islohotlari bozor infratuzilmasini yaratish chora-tadbirlarini ham qamrab oladi. Bunda moliya, bank-kr</w:t>
      </w:r>
      <w:r w:rsidR="00DF2A3E">
        <w:rPr>
          <w:rFonts w:ascii="Times New Roman" w:hAnsi="Times New Roman"/>
          <w:kern w:val="20"/>
          <w:sz w:val="24"/>
          <w:szCs w:val="24"/>
        </w:rPr>
        <w:t>e</w:t>
      </w:r>
      <w:r w:rsidRPr="004B3458">
        <w:rPr>
          <w:rFonts w:ascii="Times New Roman" w:hAnsi="Times New Roman"/>
          <w:kern w:val="20"/>
          <w:sz w:val="24"/>
          <w:szCs w:val="24"/>
        </w:rPr>
        <w:t>dit tizimi muassasalari, sug`urta, auditorlik, yuridik va konsalting firmalari hamda kompaniyalarini, birja tizimini yaratish taqozo qilinadi.</w:t>
      </w:r>
    </w:p>
    <w:p w:rsidR="004B3E85" w:rsidRDefault="0098319A" w:rsidP="004B3E85">
      <w:pPr>
        <w:spacing w:after="0" w:line="240" w:lineRule="auto"/>
        <w:ind w:firstLine="284"/>
        <w:jc w:val="both"/>
        <w:rPr>
          <w:rFonts w:ascii="Times New Roman" w:hAnsi="Times New Roman"/>
          <w:kern w:val="20"/>
          <w:sz w:val="24"/>
          <w:szCs w:val="24"/>
          <w:lang w:val="uz-Cyrl-UZ"/>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spublikada bozor infratuzilmasini yaratish bir qator yo`nalishlar bo`yicha bordi. Birinchi yo`nalish bo`yicha tovar-xom ashyo birjasi tizimi rivojlandi. Bu, o`z navbatida, brok</w:t>
      </w:r>
      <w:r w:rsidR="00DF2A3E">
        <w:rPr>
          <w:rFonts w:ascii="Times New Roman" w:hAnsi="Times New Roman"/>
          <w:kern w:val="20"/>
          <w:sz w:val="24"/>
          <w:szCs w:val="24"/>
        </w:rPr>
        <w:t>e</w:t>
      </w:r>
      <w:r w:rsidRPr="004B3458">
        <w:rPr>
          <w:rFonts w:ascii="Times New Roman" w:hAnsi="Times New Roman"/>
          <w:kern w:val="20"/>
          <w:sz w:val="24"/>
          <w:szCs w:val="24"/>
        </w:rPr>
        <w:t xml:space="preserve">rlik va </w:t>
      </w:r>
      <w:r w:rsidRPr="004B3458">
        <w:rPr>
          <w:rFonts w:ascii="Times New Roman" w:hAnsi="Times New Roman"/>
          <w:kern w:val="20"/>
          <w:sz w:val="24"/>
          <w:szCs w:val="24"/>
        </w:rPr>
        <w:lastRenderedPageBreak/>
        <w:t>dil</w:t>
      </w:r>
      <w:r w:rsidR="00DF2A3E">
        <w:rPr>
          <w:rFonts w:ascii="Times New Roman" w:hAnsi="Times New Roman"/>
          <w:kern w:val="20"/>
          <w:sz w:val="24"/>
          <w:szCs w:val="24"/>
        </w:rPr>
        <w:t>e</w:t>
      </w:r>
      <w:r w:rsidRPr="004B3458">
        <w:rPr>
          <w:rFonts w:ascii="Times New Roman" w:hAnsi="Times New Roman"/>
          <w:kern w:val="20"/>
          <w:sz w:val="24"/>
          <w:szCs w:val="24"/>
        </w:rPr>
        <w:t>rlik idoralari, savdo uylari, vositachi firmalar paydo bo`lishiga olib k</w:t>
      </w:r>
      <w:r w:rsidR="00DF2A3E">
        <w:rPr>
          <w:rFonts w:ascii="Times New Roman" w:hAnsi="Times New Roman"/>
          <w:kern w:val="20"/>
          <w:sz w:val="24"/>
          <w:szCs w:val="24"/>
        </w:rPr>
        <w:t>e</w:t>
      </w:r>
      <w:r w:rsidRPr="004B3458">
        <w:rPr>
          <w:rFonts w:ascii="Times New Roman" w:hAnsi="Times New Roman"/>
          <w:kern w:val="20"/>
          <w:sz w:val="24"/>
          <w:szCs w:val="24"/>
        </w:rPr>
        <w:t>ldi.Ikkinchi yo`nalishda kapital bozorining ishini ta'minlaydigan tuzilmalar vujudga k</w:t>
      </w:r>
      <w:r w:rsidR="00DF2A3E">
        <w:rPr>
          <w:rFonts w:ascii="Times New Roman" w:hAnsi="Times New Roman"/>
          <w:kern w:val="20"/>
          <w:sz w:val="24"/>
          <w:szCs w:val="24"/>
        </w:rPr>
        <w:t>e</w:t>
      </w:r>
      <w:r w:rsidRPr="004B3458">
        <w:rPr>
          <w:rFonts w:ascii="Times New Roman" w:hAnsi="Times New Roman"/>
          <w:kern w:val="20"/>
          <w:sz w:val="24"/>
          <w:szCs w:val="24"/>
        </w:rPr>
        <w:t>ltirildi. Kr</w:t>
      </w:r>
      <w:r w:rsidR="00DF2A3E">
        <w:rPr>
          <w:rFonts w:ascii="Times New Roman" w:hAnsi="Times New Roman"/>
          <w:kern w:val="20"/>
          <w:sz w:val="24"/>
          <w:szCs w:val="24"/>
        </w:rPr>
        <w:t>e</w:t>
      </w:r>
      <w:r w:rsidRPr="004B3458">
        <w:rPr>
          <w:rFonts w:ascii="Times New Roman" w:hAnsi="Times New Roman"/>
          <w:kern w:val="20"/>
          <w:sz w:val="24"/>
          <w:szCs w:val="24"/>
        </w:rPr>
        <w:t>dit r</w:t>
      </w:r>
      <w:r w:rsidR="00DF2A3E">
        <w:rPr>
          <w:rFonts w:ascii="Times New Roman" w:hAnsi="Times New Roman"/>
          <w:kern w:val="20"/>
          <w:sz w:val="24"/>
          <w:szCs w:val="24"/>
        </w:rPr>
        <w:t>e</w:t>
      </w:r>
      <w:r w:rsidRPr="004B3458">
        <w:rPr>
          <w:rFonts w:ascii="Times New Roman" w:hAnsi="Times New Roman"/>
          <w:kern w:val="20"/>
          <w:sz w:val="24"/>
          <w:szCs w:val="24"/>
        </w:rPr>
        <w:t>surslari bozori va valyuta bozori vujudga k</w:t>
      </w:r>
      <w:r w:rsidR="00DF2A3E">
        <w:rPr>
          <w:rFonts w:ascii="Times New Roman" w:hAnsi="Times New Roman"/>
          <w:kern w:val="20"/>
          <w:sz w:val="24"/>
          <w:szCs w:val="24"/>
        </w:rPr>
        <w:t>e</w:t>
      </w:r>
      <w:r w:rsidRPr="004B3458">
        <w:rPr>
          <w:rFonts w:ascii="Times New Roman" w:hAnsi="Times New Roman"/>
          <w:kern w:val="20"/>
          <w:sz w:val="24"/>
          <w:szCs w:val="24"/>
        </w:rPr>
        <w:t>ltirildi hamda davlatga qarashli bo`lmagan sug`urta kompaniyalari tuzildi.Uchinchi yo`nalish m</w:t>
      </w:r>
      <w:r w:rsidR="00DF2A3E">
        <w:rPr>
          <w:rFonts w:ascii="Times New Roman" w:hAnsi="Times New Roman"/>
          <w:kern w:val="20"/>
          <w:sz w:val="24"/>
          <w:szCs w:val="24"/>
        </w:rPr>
        <w:t>e</w:t>
      </w:r>
      <w:r w:rsidRPr="004B3458">
        <w:rPr>
          <w:rFonts w:ascii="Times New Roman" w:hAnsi="Times New Roman"/>
          <w:kern w:val="20"/>
          <w:sz w:val="24"/>
          <w:szCs w:val="24"/>
        </w:rPr>
        <w:t>hnat bozorini shakllantirishdan iborat bo`lib, bu sohada 240 dan ortiq m</w:t>
      </w:r>
      <w:r w:rsidR="00DF2A3E">
        <w:rPr>
          <w:rFonts w:ascii="Times New Roman" w:hAnsi="Times New Roman"/>
          <w:kern w:val="20"/>
          <w:sz w:val="24"/>
          <w:szCs w:val="24"/>
        </w:rPr>
        <w:t>e</w:t>
      </w:r>
      <w:r w:rsidRPr="004B3458">
        <w:rPr>
          <w:rFonts w:ascii="Times New Roman" w:hAnsi="Times New Roman"/>
          <w:kern w:val="20"/>
          <w:sz w:val="24"/>
          <w:szCs w:val="24"/>
        </w:rPr>
        <w:t>hnat birjasini o`z ichiga oluvchi katta tarmoq tuzildi.Bozor islohotlari tashqi iqtisodiy aloqalarga ham t</w:t>
      </w:r>
      <w:r w:rsidR="00DF2A3E">
        <w:rPr>
          <w:rFonts w:ascii="Times New Roman" w:hAnsi="Times New Roman"/>
          <w:kern w:val="20"/>
          <w:sz w:val="24"/>
          <w:szCs w:val="24"/>
        </w:rPr>
        <w:t>e</w:t>
      </w:r>
      <w:r w:rsidRPr="004B3458">
        <w:rPr>
          <w:rFonts w:ascii="Times New Roman" w:hAnsi="Times New Roman"/>
          <w:kern w:val="20"/>
          <w:sz w:val="24"/>
          <w:szCs w:val="24"/>
        </w:rPr>
        <w:t>gishlidir. Bu sohada islohotlarni amalga oshirish borasida r</w:t>
      </w:r>
      <w:r w:rsidR="00DF2A3E">
        <w:rPr>
          <w:rFonts w:ascii="Times New Roman" w:hAnsi="Times New Roman"/>
          <w:kern w:val="20"/>
          <w:sz w:val="24"/>
          <w:szCs w:val="24"/>
        </w:rPr>
        <w:t>e</w:t>
      </w:r>
      <w:r w:rsidRPr="004B3458">
        <w:rPr>
          <w:rFonts w:ascii="Times New Roman" w:hAnsi="Times New Roman"/>
          <w:kern w:val="20"/>
          <w:sz w:val="24"/>
          <w:szCs w:val="24"/>
        </w:rPr>
        <w:t>spublikaning zamonaviy tashqi iqtisodiy kompl</w:t>
      </w:r>
      <w:r w:rsidR="00DF2A3E">
        <w:rPr>
          <w:rFonts w:ascii="Times New Roman" w:hAnsi="Times New Roman"/>
          <w:kern w:val="20"/>
          <w:sz w:val="24"/>
          <w:szCs w:val="24"/>
        </w:rPr>
        <w:t>e</w:t>
      </w:r>
      <w:r w:rsidRPr="004B3458">
        <w:rPr>
          <w:rFonts w:ascii="Times New Roman" w:hAnsi="Times New Roman"/>
          <w:kern w:val="20"/>
          <w:sz w:val="24"/>
          <w:szCs w:val="24"/>
        </w:rPr>
        <w:t>ksi mutlaqo yangidan shakllantirildi, tashqi iqtisodiy faoliyatni boshqarishning mohiyat e'tibori bilan yangi m</w:t>
      </w:r>
      <w:r w:rsidR="00DF2A3E">
        <w:rPr>
          <w:rFonts w:ascii="Times New Roman" w:hAnsi="Times New Roman"/>
          <w:kern w:val="20"/>
          <w:sz w:val="24"/>
          <w:szCs w:val="24"/>
        </w:rPr>
        <w:t>e</w:t>
      </w:r>
      <w:r w:rsidRPr="004B3458">
        <w:rPr>
          <w:rFonts w:ascii="Times New Roman" w:hAnsi="Times New Roman"/>
          <w:kern w:val="20"/>
          <w:sz w:val="24"/>
          <w:szCs w:val="24"/>
        </w:rPr>
        <w:t>xanizmi vujudga k</w:t>
      </w:r>
      <w:r w:rsidR="00DF2A3E">
        <w:rPr>
          <w:rFonts w:ascii="Times New Roman" w:hAnsi="Times New Roman"/>
          <w:kern w:val="20"/>
          <w:sz w:val="24"/>
          <w:szCs w:val="24"/>
        </w:rPr>
        <w:t>e</w:t>
      </w:r>
      <w:r w:rsidRPr="004B3458">
        <w:rPr>
          <w:rFonts w:ascii="Times New Roman" w:hAnsi="Times New Roman"/>
          <w:kern w:val="20"/>
          <w:sz w:val="24"/>
          <w:szCs w:val="24"/>
        </w:rPr>
        <w:t>ltirildi. Tashqi iqtisodiy faoliyat bilan shug`ullanishi zarur bo`lgan muassasalar (Tashqi iqtisodiy aloqa vazirligi, Tashqi iqtisodiy faoliyat milliy banki, bojxonalar xizmati) barpo etildi. R</w:t>
      </w:r>
      <w:r w:rsidR="00DF2A3E">
        <w:rPr>
          <w:rFonts w:ascii="Times New Roman" w:hAnsi="Times New Roman"/>
          <w:kern w:val="20"/>
          <w:sz w:val="24"/>
          <w:szCs w:val="24"/>
        </w:rPr>
        <w:t>e</w:t>
      </w:r>
      <w:r w:rsidRPr="004B3458">
        <w:rPr>
          <w:rFonts w:ascii="Times New Roman" w:hAnsi="Times New Roman"/>
          <w:kern w:val="20"/>
          <w:sz w:val="24"/>
          <w:szCs w:val="24"/>
        </w:rPr>
        <w:t>spublikaning barcha vazirliklari va idoralari, korxonalarida tashqi iqtisodiy faoliyat bilan shug`ullanuvchi maxsus bo`limlar, tashkilotlar va firmalar tuzildi.Tub iqtisodiy islohotlarni amalga oshirish va bozor munosabatlariga asoslangan iqtisodiyotni barpo etish asosiy maqsad emas. Barcha islohotlarning asl maqsadi insonga munosib yashash va faoliyat ko`rsatish sharoitlarini vujudga k</w:t>
      </w:r>
      <w:r w:rsidR="00DF2A3E">
        <w:rPr>
          <w:rFonts w:ascii="Times New Roman" w:hAnsi="Times New Roman"/>
          <w:kern w:val="20"/>
          <w:sz w:val="24"/>
          <w:szCs w:val="24"/>
        </w:rPr>
        <w:t>e</w:t>
      </w:r>
      <w:r w:rsidRPr="004B3458">
        <w:rPr>
          <w:rFonts w:ascii="Times New Roman" w:hAnsi="Times New Roman"/>
          <w:kern w:val="20"/>
          <w:sz w:val="24"/>
          <w:szCs w:val="24"/>
        </w:rPr>
        <w:t>ltirishdan iborat. Shu sababli iqtisodiy islohotlarni amalga oshirishning butun davri davomida aholini ijtimoiy himoyalash bo`yicha chora-tadbirlar ko`rish ob'</w:t>
      </w:r>
      <w:r w:rsidR="00DF2A3E">
        <w:rPr>
          <w:rFonts w:ascii="Times New Roman" w:hAnsi="Times New Roman"/>
          <w:kern w:val="20"/>
          <w:sz w:val="24"/>
          <w:szCs w:val="24"/>
        </w:rPr>
        <w:t>e</w:t>
      </w:r>
      <w:r w:rsidRPr="004B3458">
        <w:rPr>
          <w:rFonts w:ascii="Times New Roman" w:hAnsi="Times New Roman"/>
          <w:kern w:val="20"/>
          <w:sz w:val="24"/>
          <w:szCs w:val="24"/>
        </w:rPr>
        <w:t>ktiv zaruriyatdir.R</w:t>
      </w:r>
      <w:r w:rsidR="00DF2A3E">
        <w:rPr>
          <w:rFonts w:ascii="Times New Roman" w:hAnsi="Times New Roman"/>
          <w:kern w:val="20"/>
          <w:sz w:val="24"/>
          <w:szCs w:val="24"/>
        </w:rPr>
        <w:t>e</w:t>
      </w:r>
      <w:r w:rsidRPr="004B3458">
        <w:rPr>
          <w:rFonts w:ascii="Times New Roman" w:hAnsi="Times New Roman"/>
          <w:kern w:val="20"/>
          <w:sz w:val="24"/>
          <w:szCs w:val="24"/>
        </w:rPr>
        <w:t>spublikada aholini ijtimoiy himoyalash chora-tadbirlari quyidagi yo`nalishlar bo`yicha amalga oshirildi.</w:t>
      </w:r>
    </w:p>
    <w:p w:rsidR="0098319A" w:rsidRPr="004B3E85" w:rsidRDefault="0098319A" w:rsidP="004B3E85">
      <w:pPr>
        <w:spacing w:after="0" w:line="240" w:lineRule="auto"/>
        <w:ind w:firstLine="284"/>
        <w:jc w:val="both"/>
        <w:rPr>
          <w:rFonts w:ascii="Times New Roman" w:hAnsi="Times New Roman"/>
          <w:kern w:val="20"/>
          <w:sz w:val="24"/>
          <w:szCs w:val="24"/>
          <w:lang w:val="uz-Cyrl-UZ"/>
        </w:rPr>
      </w:pPr>
      <w:r w:rsidRPr="004B3E85">
        <w:rPr>
          <w:rFonts w:ascii="Times New Roman" w:hAnsi="Times New Roman"/>
          <w:kern w:val="20"/>
          <w:sz w:val="24"/>
          <w:szCs w:val="24"/>
          <w:lang w:val="uz-Cyrl-UZ"/>
        </w:rPr>
        <w:t>Birinchi yo`nalish – narxlar erkinlashtirilishi va pulning qadrsizlanish darajasi ortib borishi munosabati bilan daromadlarning eng kam va o`rtacha darajasini muntazam oshirib borish.</w:t>
      </w:r>
    </w:p>
    <w:p w:rsidR="0098319A" w:rsidRPr="003776FA" w:rsidRDefault="0098319A" w:rsidP="004B3E85">
      <w:pPr>
        <w:spacing w:after="0" w:line="240" w:lineRule="auto"/>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Ikkinchi yo`nalish –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spublikaning ichki ist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'mol bozorini himoya qilish hamda oziq-ovqat mahsulotlari va sanoat mollari asosiy turlari ist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'molini muayyan darajada saqlab turish.</w:t>
      </w:r>
    </w:p>
    <w:p w:rsidR="0098319A" w:rsidRPr="003776FA" w:rsidRDefault="0098319A" w:rsidP="004B3E85">
      <w:pPr>
        <w:spacing w:after="0" w:line="240" w:lineRule="auto"/>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Uchinchi yo`nalish – islohotlarning dastlabki bosqichida aholining kam ta'minlangan tabaqalarini ijtimoiy himoyalash va qo`llab-quvvatlash.</w:t>
      </w:r>
    </w:p>
    <w:p w:rsidR="0098319A" w:rsidRPr="003776FA" w:rsidRDefault="0098319A" w:rsidP="004B3E85">
      <w:pPr>
        <w:spacing w:after="0" w:line="240" w:lineRule="auto"/>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spublika uchun ijtimoiy himoyalash tizimini tanlab olishda xalqning uzoq yillar davomida qaror topgan ma'naviy ahloqiy qadriyatlari, turmush tarzi va dunyoqarash xususiyatlari hisobga olinadi.</w:t>
      </w:r>
    </w:p>
    <w:p w:rsidR="0098319A" w:rsidRPr="003776FA" w:rsidRDefault="0098319A" w:rsidP="004B3E85">
      <w:pPr>
        <w:spacing w:after="0" w:line="240" w:lineRule="auto"/>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Shunday qilib, islohotlarning barcha yo`nalishlari mavjud iqtisodiy tizimning izchillik bilan bozor iqtisodiyotiga o`sib o`tishiga qaratildi. Bu islohotlar O`zb</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kistonning mustaqilligini iqtisodiy jihatdan ta'minlash, uni iqtisodiy jihatdan rivojlangan va xalqaro miqyosda obro`-e'tiborli mamlakatga aylantirishga xizmat qiladi.</w:t>
      </w:r>
    </w:p>
    <w:p w:rsidR="0098319A" w:rsidRPr="003776FA" w:rsidRDefault="0098319A" w:rsidP="004B3E85">
      <w:pPr>
        <w:spacing w:after="0" w:line="240" w:lineRule="auto"/>
        <w:jc w:val="both"/>
        <w:rPr>
          <w:rFonts w:ascii="Times New Roman" w:hAnsi="Times New Roman"/>
          <w:kern w:val="20"/>
          <w:sz w:val="24"/>
          <w:szCs w:val="24"/>
          <w:lang w:val="uz-Cyrl-UZ"/>
        </w:rPr>
      </w:pPr>
    </w:p>
    <w:p w:rsidR="0098319A" w:rsidRPr="004B3458" w:rsidRDefault="0098319A" w:rsidP="004B3E85">
      <w:pPr>
        <w:spacing w:after="0" w:line="240" w:lineRule="auto"/>
        <w:jc w:val="both"/>
        <w:rPr>
          <w:rFonts w:ascii="Times New Roman" w:hAnsi="Times New Roman"/>
          <w:bCs/>
          <w:kern w:val="20"/>
          <w:sz w:val="24"/>
          <w:szCs w:val="24"/>
        </w:rPr>
      </w:pPr>
      <w:r w:rsidRPr="004B3458">
        <w:rPr>
          <w:rFonts w:ascii="Times New Roman" w:hAnsi="Times New Roman"/>
          <w:bCs/>
          <w:kern w:val="20"/>
          <w:sz w:val="24"/>
          <w:szCs w:val="24"/>
        </w:rPr>
        <w:t>3- Bozor munosabatlariga o`tish jarayonida</w:t>
      </w:r>
      <w:r w:rsidRPr="004B3458">
        <w:rPr>
          <w:rFonts w:ascii="Times New Roman" w:hAnsi="Times New Roman"/>
          <w:bCs/>
          <w:kern w:val="20"/>
          <w:sz w:val="24"/>
          <w:szCs w:val="24"/>
        </w:rPr>
        <w:br/>
        <w:t>makroiqtisodiy barqarorlikka erishish vazifalari</w:t>
      </w:r>
    </w:p>
    <w:p w:rsidR="0098319A" w:rsidRPr="004B3458" w:rsidRDefault="0098319A" w:rsidP="004B3E85">
      <w:pPr>
        <w:spacing w:after="0" w:line="24" w:lineRule="atLeast"/>
        <w:jc w:val="both"/>
        <w:rPr>
          <w:rFonts w:ascii="Times New Roman" w:hAnsi="Times New Roman"/>
          <w:bCs/>
          <w:kern w:val="20"/>
          <w:sz w:val="24"/>
          <w:szCs w:val="24"/>
        </w:rPr>
      </w:pPr>
    </w:p>
    <w:p w:rsidR="0098319A" w:rsidRPr="004B3458" w:rsidRDefault="0098319A" w:rsidP="004B3E85">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spublikada bozor iqtisodiyotiga o`tish davrida, iqtisodiyotni rivojlantirish borasida bir qator vazifalar turadi. Bular xususiylashtirish va raqobatchilik muhitini shakllantirish jarayonlarini chuqurlashtirish; makroiqtisodiy barqarorlikka erishish; milliy valyutani mustahkamlash; iqtisodiyot tarkibiy tuzilishini tubdan o`zgartirish; ijtimoiy kafolatlari kuchli bo`lgan d</w:t>
      </w:r>
      <w:r w:rsidR="00DF2A3E">
        <w:rPr>
          <w:rFonts w:ascii="Times New Roman" w:hAnsi="Times New Roman"/>
          <w:kern w:val="20"/>
          <w:sz w:val="24"/>
          <w:szCs w:val="24"/>
        </w:rPr>
        <w:t>e</w:t>
      </w:r>
      <w:r w:rsidRPr="004B3458">
        <w:rPr>
          <w:rFonts w:ascii="Times New Roman" w:hAnsi="Times New Roman"/>
          <w:kern w:val="20"/>
          <w:sz w:val="24"/>
          <w:szCs w:val="24"/>
        </w:rPr>
        <w:t xml:space="preserve">mokratik davlatni shakllantirish vazifalaridir. Bu vazifalarni amalga oshirishning nazariy va </w:t>
      </w:r>
      <w:r w:rsidR="0046755B">
        <w:rPr>
          <w:rFonts w:ascii="Times New Roman" w:hAnsi="Times New Roman"/>
          <w:kern w:val="20"/>
          <w:sz w:val="24"/>
          <w:szCs w:val="24"/>
        </w:rPr>
        <w:t>Seminar</w:t>
      </w:r>
      <w:r w:rsidRPr="004B3458">
        <w:rPr>
          <w:rFonts w:ascii="Times New Roman" w:hAnsi="Times New Roman"/>
          <w:kern w:val="20"/>
          <w:sz w:val="24"/>
          <w:szCs w:val="24"/>
        </w:rPr>
        <w:t xml:space="preserve"> asoslari hamda ustivor yo`nalishlari Pr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ntimiz I.A.Karimovning «O`zb</w:t>
      </w:r>
      <w:r w:rsidR="00DF2A3E">
        <w:rPr>
          <w:rFonts w:ascii="Times New Roman" w:hAnsi="Times New Roman"/>
          <w:kern w:val="20"/>
          <w:sz w:val="24"/>
          <w:szCs w:val="24"/>
        </w:rPr>
        <w:t>e</w:t>
      </w:r>
      <w:r w:rsidRPr="004B3458">
        <w:rPr>
          <w:rFonts w:ascii="Times New Roman" w:hAnsi="Times New Roman"/>
          <w:kern w:val="20"/>
          <w:sz w:val="24"/>
          <w:szCs w:val="24"/>
        </w:rPr>
        <w:t>kiston iqtisodiy islohotlarni chuqurlashtirish yo`lida» kitobida ifodalab b</w:t>
      </w:r>
      <w:r w:rsidR="00DF2A3E">
        <w:rPr>
          <w:rFonts w:ascii="Times New Roman" w:hAnsi="Times New Roman"/>
          <w:kern w:val="20"/>
          <w:sz w:val="24"/>
          <w:szCs w:val="24"/>
        </w:rPr>
        <w:t>e</w:t>
      </w:r>
      <w:r w:rsidRPr="004B3458">
        <w:rPr>
          <w:rFonts w:ascii="Times New Roman" w:hAnsi="Times New Roman"/>
          <w:kern w:val="20"/>
          <w:sz w:val="24"/>
          <w:szCs w:val="24"/>
        </w:rPr>
        <w:t>rilgan.Bozor munosabatlariga o`tish davrida davlat mulkini xususiylashtirish natijasida ikkita asosiy vazifa hal qilinadi.</w:t>
      </w:r>
    </w:p>
    <w:p w:rsidR="0098319A" w:rsidRPr="004B3458" w:rsidRDefault="0098319A" w:rsidP="004B3E85">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Birinchidan, davlat ixtiyorida bo`lgan mulk o`zining haqiqiy xo`jayinlari qo`liga topshiriladi.</w:t>
      </w:r>
    </w:p>
    <w:p w:rsidR="0098319A" w:rsidRPr="004B3458" w:rsidRDefault="0098319A" w:rsidP="004B3E85">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Ikkinchidan, ko`p ukladli iqtisodiyot va rag`batlantiruvchi raqobatchilik muhiti vujudga k</w:t>
      </w:r>
      <w:r w:rsidR="00DF2A3E">
        <w:rPr>
          <w:rFonts w:ascii="Times New Roman" w:hAnsi="Times New Roman"/>
          <w:kern w:val="20"/>
          <w:sz w:val="24"/>
          <w:szCs w:val="24"/>
        </w:rPr>
        <w:t>e</w:t>
      </w:r>
      <w:r w:rsidRPr="004B3458">
        <w:rPr>
          <w:rFonts w:ascii="Times New Roman" w:hAnsi="Times New Roman"/>
          <w:kern w:val="20"/>
          <w:sz w:val="24"/>
          <w:szCs w:val="24"/>
        </w:rPr>
        <w:t>ltiriladi.</w:t>
      </w:r>
    </w:p>
    <w:p w:rsidR="0098319A" w:rsidRPr="004B3458" w:rsidRDefault="0098319A" w:rsidP="004B3E85">
      <w:pPr>
        <w:spacing w:after="0" w:line="240" w:lineRule="auto"/>
        <w:ind w:firstLine="284"/>
        <w:jc w:val="both"/>
        <w:rPr>
          <w:rFonts w:ascii="Times New Roman" w:hAnsi="Times New Roman"/>
          <w:kern w:val="20"/>
          <w:sz w:val="24"/>
          <w:szCs w:val="24"/>
        </w:rPr>
      </w:pPr>
      <w:r w:rsidRPr="004B3458">
        <w:rPr>
          <w:rFonts w:ascii="Times New Roman" w:hAnsi="Times New Roman"/>
          <w:kern w:val="20"/>
          <w:sz w:val="24"/>
          <w:szCs w:val="24"/>
        </w:rPr>
        <w:t>Mulkni haqiqiy xo`jayinlari qo`liga topshirish tadbirkorlik faoliyatini olib borish uchun k</w:t>
      </w:r>
      <w:r w:rsidR="00DF2A3E">
        <w:rPr>
          <w:rFonts w:ascii="Times New Roman" w:hAnsi="Times New Roman"/>
          <w:kern w:val="20"/>
          <w:sz w:val="24"/>
          <w:szCs w:val="24"/>
        </w:rPr>
        <w:t>e</w:t>
      </w:r>
      <w:r w:rsidRPr="004B3458">
        <w:rPr>
          <w:rFonts w:ascii="Times New Roman" w:hAnsi="Times New Roman"/>
          <w:kern w:val="20"/>
          <w:sz w:val="24"/>
          <w:szCs w:val="24"/>
        </w:rPr>
        <w:t>ng imkoniyatlar yaratilishini bildiradi. Raqobatchilik muhitini vujudga k</w:t>
      </w:r>
      <w:r w:rsidR="00DF2A3E">
        <w:rPr>
          <w:rFonts w:ascii="Times New Roman" w:hAnsi="Times New Roman"/>
          <w:kern w:val="20"/>
          <w:sz w:val="24"/>
          <w:szCs w:val="24"/>
        </w:rPr>
        <w:t>e</w:t>
      </w:r>
      <w:r w:rsidRPr="004B3458">
        <w:rPr>
          <w:rFonts w:ascii="Times New Roman" w:hAnsi="Times New Roman"/>
          <w:kern w:val="20"/>
          <w:sz w:val="24"/>
          <w:szCs w:val="24"/>
        </w:rPr>
        <w:t>ltirish esa, eng avvalo, mulkning davlat monopoliyasi ekanligiga barham b</w:t>
      </w:r>
      <w:r w:rsidR="00DF2A3E">
        <w:rPr>
          <w:rFonts w:ascii="Times New Roman" w:hAnsi="Times New Roman"/>
          <w:kern w:val="20"/>
          <w:sz w:val="24"/>
          <w:szCs w:val="24"/>
        </w:rPr>
        <w:t>e</w:t>
      </w:r>
      <w:r w:rsidRPr="004B3458">
        <w:rPr>
          <w:rFonts w:ascii="Times New Roman" w:hAnsi="Times New Roman"/>
          <w:kern w:val="20"/>
          <w:sz w:val="24"/>
          <w:szCs w:val="24"/>
        </w:rPr>
        <w:t>rish va bir xil mahsulot ishlab chiqaruvchi (xizmat ko`rsatuvchi), ammo mulkchilikning turli shakllariga-davlat, jamoa, xususiy va boshqa shakllariga asoslangan ko`pdan-ko`p korxonalar tashkil qilishdan iborat.</w:t>
      </w:r>
    </w:p>
    <w:p w:rsidR="0098319A" w:rsidRPr="004B3458" w:rsidRDefault="0098319A" w:rsidP="004B3E85">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Xususiylashtirish jarayonida mulkchilik shakllari o`zgarishi bilan birga, yagona xalq xo`jalik kompl</w:t>
      </w:r>
      <w:r w:rsidR="00DF2A3E">
        <w:rPr>
          <w:rFonts w:ascii="Times New Roman" w:hAnsi="Times New Roman"/>
          <w:kern w:val="20"/>
          <w:sz w:val="24"/>
          <w:szCs w:val="24"/>
        </w:rPr>
        <w:t>e</w:t>
      </w:r>
      <w:r w:rsidRPr="004B3458">
        <w:rPr>
          <w:rFonts w:ascii="Times New Roman" w:hAnsi="Times New Roman"/>
          <w:kern w:val="20"/>
          <w:sz w:val="24"/>
          <w:szCs w:val="24"/>
        </w:rPr>
        <w:t>ksi sharoitida tarkib topgan tor ixtisoslashgan tarmoq monopoliya tuzilmalariga barham b</w:t>
      </w:r>
      <w:r w:rsidR="00DF2A3E">
        <w:rPr>
          <w:rFonts w:ascii="Times New Roman" w:hAnsi="Times New Roman"/>
          <w:kern w:val="20"/>
          <w:sz w:val="24"/>
          <w:szCs w:val="24"/>
        </w:rPr>
        <w:t>e</w:t>
      </w:r>
      <w:r w:rsidRPr="004B3458">
        <w:rPr>
          <w:rFonts w:ascii="Times New Roman" w:hAnsi="Times New Roman"/>
          <w:kern w:val="20"/>
          <w:sz w:val="24"/>
          <w:szCs w:val="24"/>
        </w:rPr>
        <w:t>rish imkoniyati ham tug`iladi. Monopoliyalashtirilgan tuzilmalarni xususiylashtirishda ishlab chiqarishning o`zini nisbatan ixchamlashtirish, korxonalarni t</w:t>
      </w:r>
      <w:r w:rsidR="00DF2A3E">
        <w:rPr>
          <w:rFonts w:ascii="Times New Roman" w:hAnsi="Times New Roman"/>
          <w:kern w:val="20"/>
          <w:sz w:val="24"/>
          <w:szCs w:val="24"/>
        </w:rPr>
        <w:t>e</w:t>
      </w:r>
      <w:r w:rsidRPr="004B3458">
        <w:rPr>
          <w:rFonts w:ascii="Times New Roman" w:hAnsi="Times New Roman"/>
          <w:kern w:val="20"/>
          <w:sz w:val="24"/>
          <w:szCs w:val="24"/>
        </w:rPr>
        <w:t>xnikaviy, t</w:t>
      </w:r>
      <w:r w:rsidR="00DF2A3E">
        <w:rPr>
          <w:rFonts w:ascii="Times New Roman" w:hAnsi="Times New Roman"/>
          <w:kern w:val="20"/>
          <w:sz w:val="24"/>
          <w:szCs w:val="24"/>
        </w:rPr>
        <w:t>e</w:t>
      </w:r>
      <w:r w:rsidRPr="004B3458">
        <w:rPr>
          <w:rFonts w:ascii="Times New Roman" w:hAnsi="Times New Roman"/>
          <w:kern w:val="20"/>
          <w:sz w:val="24"/>
          <w:szCs w:val="24"/>
        </w:rPr>
        <w:t>xnologik va tashkiliy-iqtisodiy jihatdan qayta o`zgartirish loyihalarini ishlab chiqish zarur bo`ladi.Tashabbuskorlikka asoslangan, shuningd</w:t>
      </w:r>
      <w:r w:rsidR="00DF2A3E">
        <w:rPr>
          <w:rFonts w:ascii="Times New Roman" w:hAnsi="Times New Roman"/>
          <w:kern w:val="20"/>
          <w:sz w:val="24"/>
          <w:szCs w:val="24"/>
        </w:rPr>
        <w:t>e</w:t>
      </w:r>
      <w:r w:rsidRPr="004B3458">
        <w:rPr>
          <w:rFonts w:ascii="Times New Roman" w:hAnsi="Times New Roman"/>
          <w:kern w:val="20"/>
          <w:sz w:val="24"/>
          <w:szCs w:val="24"/>
        </w:rPr>
        <w:t>k turli xil koop</w:t>
      </w:r>
      <w:r w:rsidR="00DF2A3E">
        <w:rPr>
          <w:rFonts w:ascii="Times New Roman" w:hAnsi="Times New Roman"/>
          <w:kern w:val="20"/>
          <w:sz w:val="24"/>
          <w:szCs w:val="24"/>
        </w:rPr>
        <w:t>e</w:t>
      </w:r>
      <w:r w:rsidRPr="004B3458">
        <w:rPr>
          <w:rFonts w:ascii="Times New Roman" w:hAnsi="Times New Roman"/>
          <w:kern w:val="20"/>
          <w:sz w:val="24"/>
          <w:szCs w:val="24"/>
        </w:rPr>
        <w:t>rativlar, shirkatlar, ma'suliyati ch</w:t>
      </w:r>
      <w:r w:rsidR="00DF2A3E">
        <w:rPr>
          <w:rFonts w:ascii="Times New Roman" w:hAnsi="Times New Roman"/>
          <w:kern w:val="20"/>
          <w:sz w:val="24"/>
          <w:szCs w:val="24"/>
        </w:rPr>
        <w:t>e</w:t>
      </w:r>
      <w:r w:rsidRPr="004B3458">
        <w:rPr>
          <w:rFonts w:ascii="Times New Roman" w:hAnsi="Times New Roman"/>
          <w:kern w:val="20"/>
          <w:sz w:val="24"/>
          <w:szCs w:val="24"/>
        </w:rPr>
        <w:t>klangan jamiyatlar ko`rinishidagi yangi kichik va o`rta korxonalarni tashkil qilish iqtisodiyotning davlatga qarashli bo`lmagan qismini shakllantirishning ikkinchi qudratli jarayonidir.O`z-o`zidan aniqki, bozor iqtisodiyoti sharoitida ham davlat korxonalari saqlanib qolib, iqtisodiyotda s</w:t>
      </w:r>
      <w:r w:rsidR="00DF2A3E">
        <w:rPr>
          <w:rFonts w:ascii="Times New Roman" w:hAnsi="Times New Roman"/>
          <w:kern w:val="20"/>
          <w:sz w:val="24"/>
          <w:szCs w:val="24"/>
        </w:rPr>
        <w:t>e</w:t>
      </w:r>
      <w:r w:rsidRPr="004B3458">
        <w:rPr>
          <w:rFonts w:ascii="Times New Roman" w:hAnsi="Times New Roman"/>
          <w:kern w:val="20"/>
          <w:sz w:val="24"/>
          <w:szCs w:val="24"/>
        </w:rPr>
        <w:t>zilarli rol o`ynayv</w:t>
      </w:r>
      <w:r w:rsidR="00DF2A3E">
        <w:rPr>
          <w:rFonts w:ascii="Times New Roman" w:hAnsi="Times New Roman"/>
          <w:kern w:val="20"/>
          <w:sz w:val="24"/>
          <w:szCs w:val="24"/>
        </w:rPr>
        <w:t>e</w:t>
      </w:r>
      <w:r w:rsidRPr="004B3458">
        <w:rPr>
          <w:rFonts w:ascii="Times New Roman" w:hAnsi="Times New Roman"/>
          <w:kern w:val="20"/>
          <w:sz w:val="24"/>
          <w:szCs w:val="24"/>
        </w:rPr>
        <w:t>radi. Shu sababli, bunday korxonalar uchun ularning bozor sharoitlariga moslashuviga imkon b</w:t>
      </w:r>
      <w:r w:rsidR="00DF2A3E">
        <w:rPr>
          <w:rFonts w:ascii="Times New Roman" w:hAnsi="Times New Roman"/>
          <w:kern w:val="20"/>
          <w:sz w:val="24"/>
          <w:szCs w:val="24"/>
        </w:rPr>
        <w:t>e</w:t>
      </w:r>
      <w:r w:rsidRPr="004B3458">
        <w:rPr>
          <w:rFonts w:ascii="Times New Roman" w:hAnsi="Times New Roman"/>
          <w:kern w:val="20"/>
          <w:sz w:val="24"/>
          <w:szCs w:val="24"/>
        </w:rPr>
        <w:t>radigan xo`jalik yuritish m</w:t>
      </w:r>
      <w:r w:rsidR="00DF2A3E">
        <w:rPr>
          <w:rFonts w:ascii="Times New Roman" w:hAnsi="Times New Roman"/>
          <w:kern w:val="20"/>
          <w:sz w:val="24"/>
          <w:szCs w:val="24"/>
        </w:rPr>
        <w:t>e</w:t>
      </w:r>
      <w:r w:rsidRPr="004B3458">
        <w:rPr>
          <w:rFonts w:ascii="Times New Roman" w:hAnsi="Times New Roman"/>
          <w:kern w:val="20"/>
          <w:sz w:val="24"/>
          <w:szCs w:val="24"/>
        </w:rPr>
        <w:t>xanizmini ishlab chiqish talab qilinadi, ular tijoratlashtiriladi, ya'ni foyda uchun ishlaydigan korxonalarga aylantiriladi.Iqtisodiyotni barqarorlashtirish bozor munosabatlarini shakllantirish yo`lidagi muqarrar jarayondir. U eng avvalo tanglik holatlariga barham b</w:t>
      </w:r>
      <w:r w:rsidR="00DF2A3E">
        <w:rPr>
          <w:rFonts w:ascii="Times New Roman" w:hAnsi="Times New Roman"/>
          <w:kern w:val="20"/>
          <w:sz w:val="24"/>
          <w:szCs w:val="24"/>
        </w:rPr>
        <w:t>e</w:t>
      </w:r>
      <w:r w:rsidRPr="004B3458">
        <w:rPr>
          <w:rFonts w:ascii="Times New Roman" w:hAnsi="Times New Roman"/>
          <w:kern w:val="20"/>
          <w:sz w:val="24"/>
          <w:szCs w:val="24"/>
        </w:rPr>
        <w:t>rishga qaratiladi. Tanglik holati inqirozga uchrashning oldini olish uchun ishlab chiqarish, chiqarilayotgan tovar va (xizmatlar)ning sifati va turini o`zgartirish yuzasidan chora-tadbirlar ko`rishga undaydi, ishlab chiqarish xarajatlarini kamaytirishga, mahsulotning sifati va ist</w:t>
      </w:r>
      <w:r w:rsidR="00DF2A3E">
        <w:rPr>
          <w:rFonts w:ascii="Times New Roman" w:hAnsi="Times New Roman"/>
          <w:kern w:val="20"/>
          <w:sz w:val="24"/>
          <w:szCs w:val="24"/>
        </w:rPr>
        <w:t>e</w:t>
      </w:r>
      <w:r w:rsidRPr="004B3458">
        <w:rPr>
          <w:rFonts w:ascii="Times New Roman" w:hAnsi="Times New Roman"/>
          <w:kern w:val="20"/>
          <w:sz w:val="24"/>
          <w:szCs w:val="24"/>
        </w:rPr>
        <w:t>'mol xossalarini yaxshilashga, uning raqobatga bardoshligini oshirishga majbur qiladi. Bularning barchasi pirovard natijada bozorda talab va taklif o`rtasida qulay muvozanatni ta'minlashga olib k</w:t>
      </w:r>
      <w:r w:rsidR="00DF2A3E">
        <w:rPr>
          <w:rFonts w:ascii="Times New Roman" w:hAnsi="Times New Roman"/>
          <w:kern w:val="20"/>
          <w:sz w:val="24"/>
          <w:szCs w:val="24"/>
        </w:rPr>
        <w:t>e</w:t>
      </w:r>
      <w:r w:rsidRPr="004B3458">
        <w:rPr>
          <w:rFonts w:ascii="Times New Roman" w:hAnsi="Times New Roman"/>
          <w:kern w:val="20"/>
          <w:sz w:val="24"/>
          <w:szCs w:val="24"/>
        </w:rPr>
        <w:t>ladi. K</w:t>
      </w:r>
      <w:r w:rsidR="00DF2A3E">
        <w:rPr>
          <w:rFonts w:ascii="Times New Roman" w:hAnsi="Times New Roman"/>
          <w:kern w:val="20"/>
          <w:sz w:val="24"/>
          <w:szCs w:val="24"/>
        </w:rPr>
        <w:t>e</w:t>
      </w:r>
      <w:r w:rsidRPr="004B3458">
        <w:rPr>
          <w:rFonts w:ascii="Times New Roman" w:hAnsi="Times New Roman"/>
          <w:kern w:val="20"/>
          <w:sz w:val="24"/>
          <w:szCs w:val="24"/>
        </w:rPr>
        <w:t>ngroq ma'noda barqarorlashtirish – bu eng avvalo makroiqtisodiyotda muvozanatni saqlash, ishlab chiqarishning k</w:t>
      </w:r>
      <w:r w:rsidR="00DF2A3E">
        <w:rPr>
          <w:rFonts w:ascii="Times New Roman" w:hAnsi="Times New Roman"/>
          <w:kern w:val="20"/>
          <w:sz w:val="24"/>
          <w:szCs w:val="24"/>
        </w:rPr>
        <w:t>e</w:t>
      </w:r>
      <w:r w:rsidRPr="004B3458">
        <w:rPr>
          <w:rFonts w:ascii="Times New Roman" w:hAnsi="Times New Roman"/>
          <w:kern w:val="20"/>
          <w:sz w:val="24"/>
          <w:szCs w:val="24"/>
        </w:rPr>
        <w:t>skin pasayishiga va ommaviy ishsizlikka yo`l qo`ymaslikdir. Shuningd</w:t>
      </w:r>
      <w:r w:rsidR="00DF2A3E">
        <w:rPr>
          <w:rFonts w:ascii="Times New Roman" w:hAnsi="Times New Roman"/>
          <w:kern w:val="20"/>
          <w:sz w:val="24"/>
          <w:szCs w:val="24"/>
        </w:rPr>
        <w:t>e</w:t>
      </w:r>
      <w:r w:rsidRPr="004B3458">
        <w:rPr>
          <w:rFonts w:ascii="Times New Roman" w:hAnsi="Times New Roman"/>
          <w:kern w:val="20"/>
          <w:sz w:val="24"/>
          <w:szCs w:val="24"/>
        </w:rPr>
        <w:t>k u pul qadrsizlanishining oldini olish, to`lov balansini bir m</w:t>
      </w:r>
      <w:r w:rsidR="00DF2A3E">
        <w:rPr>
          <w:rFonts w:ascii="Times New Roman" w:hAnsi="Times New Roman"/>
          <w:kern w:val="20"/>
          <w:sz w:val="24"/>
          <w:szCs w:val="24"/>
        </w:rPr>
        <w:t>e</w:t>
      </w:r>
      <w:r w:rsidRPr="004B3458">
        <w:rPr>
          <w:rFonts w:ascii="Times New Roman" w:hAnsi="Times New Roman"/>
          <w:kern w:val="20"/>
          <w:sz w:val="24"/>
          <w:szCs w:val="24"/>
        </w:rPr>
        <w:t>'yorda saqlash sohasida aniq maqsadni ko`zlab olib boriladigan davlat siyosatidir.Jahon tajribasida barqarorlashtirish siyosatini amalga oshirishda bir n</w:t>
      </w:r>
      <w:r w:rsidR="00DF2A3E">
        <w:rPr>
          <w:rFonts w:ascii="Times New Roman" w:hAnsi="Times New Roman"/>
          <w:kern w:val="20"/>
          <w:sz w:val="24"/>
          <w:szCs w:val="24"/>
        </w:rPr>
        <w:t>e</w:t>
      </w:r>
      <w:r w:rsidRPr="004B3458">
        <w:rPr>
          <w:rFonts w:ascii="Times New Roman" w:hAnsi="Times New Roman"/>
          <w:kern w:val="20"/>
          <w:sz w:val="24"/>
          <w:szCs w:val="24"/>
        </w:rPr>
        <w:t>cha xil yondoshuvlar tarkib topgan. Bulardan birinchisi mon</w:t>
      </w:r>
      <w:r w:rsidR="00DF2A3E">
        <w:rPr>
          <w:rFonts w:ascii="Times New Roman" w:hAnsi="Times New Roman"/>
          <w:kern w:val="20"/>
          <w:sz w:val="24"/>
          <w:szCs w:val="24"/>
        </w:rPr>
        <w:t>e</w:t>
      </w:r>
      <w:r w:rsidRPr="004B3458">
        <w:rPr>
          <w:rFonts w:ascii="Times New Roman" w:hAnsi="Times New Roman"/>
          <w:kern w:val="20"/>
          <w:sz w:val="24"/>
          <w:szCs w:val="24"/>
        </w:rPr>
        <w:t>tar yondoshuv d</w:t>
      </w:r>
      <w:r w:rsidR="00DF2A3E">
        <w:rPr>
          <w:rFonts w:ascii="Times New Roman" w:hAnsi="Times New Roman"/>
          <w:kern w:val="20"/>
          <w:sz w:val="24"/>
          <w:szCs w:val="24"/>
        </w:rPr>
        <w:t>e</w:t>
      </w:r>
      <w:r w:rsidRPr="004B3458">
        <w:rPr>
          <w:rFonts w:ascii="Times New Roman" w:hAnsi="Times New Roman"/>
          <w:kern w:val="20"/>
          <w:sz w:val="24"/>
          <w:szCs w:val="24"/>
        </w:rPr>
        <w:t>b ataladi. U pulning qadrsizlanish darajasini pasaytirib turishga, pul massasini hamda to`lovga qodir bo`lgan jami talabni k</w:t>
      </w:r>
      <w:r w:rsidR="00DF2A3E">
        <w:rPr>
          <w:rFonts w:ascii="Times New Roman" w:hAnsi="Times New Roman"/>
          <w:kern w:val="20"/>
          <w:sz w:val="24"/>
          <w:szCs w:val="24"/>
        </w:rPr>
        <w:t>e</w:t>
      </w:r>
      <w:r w:rsidRPr="004B3458">
        <w:rPr>
          <w:rFonts w:ascii="Times New Roman" w:hAnsi="Times New Roman"/>
          <w:kern w:val="20"/>
          <w:sz w:val="24"/>
          <w:szCs w:val="24"/>
        </w:rPr>
        <w:t>skin kamaytirish hisobiga pul muomalasini barqarorlashtirishga asoslanadi. Bu yondoshuvning kamchiligi shuki, u ishlab chiqarishning jismoniy hajmi kamayishiga va inv</w:t>
      </w:r>
      <w:r w:rsidR="00DF2A3E">
        <w:rPr>
          <w:rFonts w:ascii="Times New Roman" w:hAnsi="Times New Roman"/>
          <w:kern w:val="20"/>
          <w:sz w:val="24"/>
          <w:szCs w:val="24"/>
        </w:rPr>
        <w:t>e</w:t>
      </w:r>
      <w:r w:rsidRPr="004B3458">
        <w:rPr>
          <w:rFonts w:ascii="Times New Roman" w:hAnsi="Times New Roman"/>
          <w:kern w:val="20"/>
          <w:sz w:val="24"/>
          <w:szCs w:val="24"/>
        </w:rPr>
        <w:t>stitsiya faoliyatining to`xtab qolishiga olib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Ikkinchisi – ishlab chiqarish va tadbirkorlik faoliyatini rag`batlantirishga, tarkibiy o`zgartirishlarni amalga oshirishga yordamlashish, iqtisodiyotda nomutanosibliklarga barham b</w:t>
      </w:r>
      <w:r w:rsidR="00DF2A3E">
        <w:rPr>
          <w:rFonts w:ascii="Times New Roman" w:hAnsi="Times New Roman"/>
          <w:kern w:val="20"/>
          <w:sz w:val="24"/>
          <w:szCs w:val="24"/>
        </w:rPr>
        <w:t>e</w:t>
      </w:r>
      <w:r w:rsidRPr="004B3458">
        <w:rPr>
          <w:rFonts w:ascii="Times New Roman" w:hAnsi="Times New Roman"/>
          <w:kern w:val="20"/>
          <w:sz w:val="24"/>
          <w:szCs w:val="24"/>
        </w:rPr>
        <w:t>rishga asoslangan yondoshuv. Bunda bir m</w:t>
      </w:r>
      <w:r w:rsidR="00DF2A3E">
        <w:rPr>
          <w:rFonts w:ascii="Times New Roman" w:hAnsi="Times New Roman"/>
          <w:kern w:val="20"/>
          <w:sz w:val="24"/>
          <w:szCs w:val="24"/>
        </w:rPr>
        <w:t>e</w:t>
      </w:r>
      <w:r w:rsidRPr="004B3458">
        <w:rPr>
          <w:rFonts w:ascii="Times New Roman" w:hAnsi="Times New Roman"/>
          <w:kern w:val="20"/>
          <w:sz w:val="24"/>
          <w:szCs w:val="24"/>
        </w:rPr>
        <w:t>'yordagi qattiq moliyaviy va pul-kr</w:t>
      </w:r>
      <w:r w:rsidR="00DF2A3E">
        <w:rPr>
          <w:rFonts w:ascii="Times New Roman" w:hAnsi="Times New Roman"/>
          <w:kern w:val="20"/>
          <w:sz w:val="24"/>
          <w:szCs w:val="24"/>
        </w:rPr>
        <w:t>e</w:t>
      </w:r>
      <w:r w:rsidRPr="004B3458">
        <w:rPr>
          <w:rFonts w:ascii="Times New Roman" w:hAnsi="Times New Roman"/>
          <w:kern w:val="20"/>
          <w:sz w:val="24"/>
          <w:szCs w:val="24"/>
        </w:rPr>
        <w:t>dit siyosati tovar bilan qoplashning iloji bo`lmagan ortiqcha talablarni ch</w:t>
      </w:r>
      <w:r w:rsidR="00DF2A3E">
        <w:rPr>
          <w:rFonts w:ascii="Times New Roman" w:hAnsi="Times New Roman"/>
          <w:kern w:val="20"/>
          <w:sz w:val="24"/>
          <w:szCs w:val="24"/>
        </w:rPr>
        <w:t>e</w:t>
      </w:r>
      <w:r w:rsidRPr="004B3458">
        <w:rPr>
          <w:rFonts w:ascii="Times New Roman" w:hAnsi="Times New Roman"/>
          <w:kern w:val="20"/>
          <w:sz w:val="24"/>
          <w:szCs w:val="24"/>
        </w:rPr>
        <w:t>klash bo`yicha tadbirlar bilan uzviy bog`lab olib boriladi.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spublikada o`tish davrida makroiqtisodiy barqarorlikka erishishda ikkinchi yondoshuvga ustunlik b</w:t>
      </w:r>
      <w:r w:rsidR="00DF2A3E">
        <w:rPr>
          <w:rFonts w:ascii="Times New Roman" w:hAnsi="Times New Roman"/>
          <w:kern w:val="20"/>
          <w:sz w:val="24"/>
          <w:szCs w:val="24"/>
        </w:rPr>
        <w:t>e</w:t>
      </w:r>
      <w:r w:rsidRPr="004B3458">
        <w:rPr>
          <w:rFonts w:ascii="Times New Roman" w:hAnsi="Times New Roman"/>
          <w:kern w:val="20"/>
          <w:sz w:val="24"/>
          <w:szCs w:val="24"/>
        </w:rPr>
        <w:t>riladi. Bu ishlab chiqarishning ilg`or tuzilmasiga erishish uchun ustunlikka, istiqbolga ega bo`lgan tarmoqlar va ishlab chiqarishlarni har tomonlama rag`batlantirish, eng muhim bo`g`inlarni aniqlash (n</w:t>
      </w:r>
      <w:r w:rsidR="00DF2A3E">
        <w:rPr>
          <w:rFonts w:ascii="Times New Roman" w:hAnsi="Times New Roman"/>
          <w:kern w:val="20"/>
          <w:sz w:val="24"/>
          <w:szCs w:val="24"/>
        </w:rPr>
        <w:t>e</w:t>
      </w:r>
      <w:r w:rsidRPr="004B3458">
        <w:rPr>
          <w:rFonts w:ascii="Times New Roman" w:hAnsi="Times New Roman"/>
          <w:kern w:val="20"/>
          <w:sz w:val="24"/>
          <w:szCs w:val="24"/>
        </w:rPr>
        <w:t>ft, en</w:t>
      </w:r>
      <w:r w:rsidR="00DF2A3E">
        <w:rPr>
          <w:rFonts w:ascii="Times New Roman" w:hAnsi="Times New Roman"/>
          <w:kern w:val="20"/>
          <w:sz w:val="24"/>
          <w:szCs w:val="24"/>
        </w:rPr>
        <w:t>e</w:t>
      </w:r>
      <w:r w:rsidRPr="004B3458">
        <w:rPr>
          <w:rFonts w:ascii="Times New Roman" w:hAnsi="Times New Roman"/>
          <w:kern w:val="20"/>
          <w:sz w:val="24"/>
          <w:szCs w:val="24"/>
        </w:rPr>
        <w:t>rg</w:t>
      </w:r>
      <w:r w:rsidR="00DF2A3E">
        <w:rPr>
          <w:rFonts w:ascii="Times New Roman" w:hAnsi="Times New Roman"/>
          <w:kern w:val="20"/>
          <w:sz w:val="24"/>
          <w:szCs w:val="24"/>
        </w:rPr>
        <w:t>e</w:t>
      </w:r>
      <w:r w:rsidRPr="004B3458">
        <w:rPr>
          <w:rFonts w:ascii="Times New Roman" w:hAnsi="Times New Roman"/>
          <w:kern w:val="20"/>
          <w:sz w:val="24"/>
          <w:szCs w:val="24"/>
        </w:rPr>
        <w:t xml:space="preserve">tika, don, paxtani qayta ishlash sanoati va h.k.) va shu orqali iqtisodiyotni tarkiban qayta tashkil qilish bo`yicha amalga oshiriladigan yondoshuvdir. Boshqalardan ustun hisoblangan </w:t>
      </w:r>
      <w:r w:rsidR="00DF2A3E">
        <w:rPr>
          <w:rFonts w:ascii="Times New Roman" w:hAnsi="Times New Roman"/>
          <w:kern w:val="20"/>
          <w:sz w:val="24"/>
          <w:szCs w:val="24"/>
        </w:rPr>
        <w:t>e</w:t>
      </w:r>
      <w:r w:rsidRPr="004B3458">
        <w:rPr>
          <w:rFonts w:ascii="Times New Roman" w:hAnsi="Times New Roman"/>
          <w:kern w:val="20"/>
          <w:sz w:val="24"/>
          <w:szCs w:val="24"/>
        </w:rPr>
        <w:t>takchi tarmoqlar b</w:t>
      </w:r>
      <w:r w:rsidR="00DF2A3E">
        <w:rPr>
          <w:rFonts w:ascii="Times New Roman" w:hAnsi="Times New Roman"/>
          <w:kern w:val="20"/>
          <w:sz w:val="24"/>
          <w:szCs w:val="24"/>
        </w:rPr>
        <w:t>e</w:t>
      </w:r>
      <w:r w:rsidRPr="004B3458">
        <w:rPr>
          <w:rFonts w:ascii="Times New Roman" w:hAnsi="Times New Roman"/>
          <w:kern w:val="20"/>
          <w:sz w:val="24"/>
          <w:szCs w:val="24"/>
        </w:rPr>
        <w:t>lgilab olinishi bilan birga, ularning ichki tuzilishini qayta o`zgartirish ham hisobga olinadi.Barqarorlashtirish dasturini ishlab chiqishda, muvozanatga k</w:t>
      </w:r>
      <w:r w:rsidR="00DF2A3E">
        <w:rPr>
          <w:rFonts w:ascii="Times New Roman" w:hAnsi="Times New Roman"/>
          <w:kern w:val="20"/>
          <w:sz w:val="24"/>
          <w:szCs w:val="24"/>
        </w:rPr>
        <w:t>e</w:t>
      </w:r>
      <w:r w:rsidRPr="004B3458">
        <w:rPr>
          <w:rFonts w:ascii="Times New Roman" w:hAnsi="Times New Roman"/>
          <w:kern w:val="20"/>
          <w:sz w:val="24"/>
          <w:szCs w:val="24"/>
        </w:rPr>
        <w:t>ltirilgan mon</w:t>
      </w:r>
      <w:r w:rsidR="00DF2A3E">
        <w:rPr>
          <w:rFonts w:ascii="Times New Roman" w:hAnsi="Times New Roman"/>
          <w:kern w:val="20"/>
          <w:sz w:val="24"/>
          <w:szCs w:val="24"/>
        </w:rPr>
        <w:t>e</w:t>
      </w:r>
      <w:r w:rsidRPr="004B3458">
        <w:rPr>
          <w:rFonts w:ascii="Times New Roman" w:hAnsi="Times New Roman"/>
          <w:kern w:val="20"/>
          <w:sz w:val="24"/>
          <w:szCs w:val="24"/>
        </w:rPr>
        <w:t>tar siyosat asosiy tarmoqlar va ishlab chiqarishlarni tarkiban qayta tashkil qilishni qo`llab-quvvatlash siyosati bilan birga qo`shib olib borilishi zarur.</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Ana shu yondoshuvlar n</w:t>
      </w:r>
      <w:r w:rsidR="00DF2A3E">
        <w:rPr>
          <w:rFonts w:ascii="Times New Roman" w:hAnsi="Times New Roman"/>
          <w:kern w:val="20"/>
          <w:sz w:val="24"/>
          <w:szCs w:val="24"/>
        </w:rPr>
        <w:t>e</w:t>
      </w:r>
      <w:r w:rsidRPr="004B3458">
        <w:rPr>
          <w:rFonts w:ascii="Times New Roman" w:hAnsi="Times New Roman"/>
          <w:kern w:val="20"/>
          <w:sz w:val="24"/>
          <w:szCs w:val="24"/>
        </w:rPr>
        <w:t>gizida iqtisodiy barqarorlikka erishishning asosiy m</w:t>
      </w:r>
      <w:r w:rsidR="00DF2A3E">
        <w:rPr>
          <w:rFonts w:ascii="Times New Roman" w:hAnsi="Times New Roman"/>
          <w:kern w:val="20"/>
          <w:sz w:val="24"/>
          <w:szCs w:val="24"/>
        </w:rPr>
        <w:t>e</w:t>
      </w:r>
      <w:r w:rsidRPr="004B3458">
        <w:rPr>
          <w:rFonts w:ascii="Times New Roman" w:hAnsi="Times New Roman"/>
          <w:kern w:val="20"/>
          <w:sz w:val="24"/>
          <w:szCs w:val="24"/>
        </w:rPr>
        <w:t>zonlari quyidagilardan iborat bo`ladi:</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ishlab chiqarish hajmining qisqarishiga yo`l qo`ymaslik;</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boshqalardan ustun bo`lgan tarmoqlarda ishlab chiqarishni yuksaltirish uchun qulay sharoitlarni vujudga k</w:t>
      </w:r>
      <w:r w:rsidR="00DF2A3E">
        <w:rPr>
          <w:rFonts w:ascii="Times New Roman" w:hAnsi="Times New Roman"/>
          <w:kern w:val="20"/>
          <w:sz w:val="24"/>
          <w:szCs w:val="24"/>
        </w:rPr>
        <w:t>e</w:t>
      </w:r>
      <w:r w:rsidRPr="004B3458">
        <w:rPr>
          <w:rFonts w:ascii="Times New Roman" w:hAnsi="Times New Roman"/>
          <w:kern w:val="20"/>
          <w:sz w:val="24"/>
          <w:szCs w:val="24"/>
        </w:rPr>
        <w:t>ltirish va rag`batlantirish;</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davlat byudj</w:t>
      </w:r>
      <w:r w:rsidR="00DF2A3E">
        <w:rPr>
          <w:rFonts w:ascii="Times New Roman" w:hAnsi="Times New Roman"/>
          <w:kern w:val="20"/>
          <w:sz w:val="24"/>
          <w:szCs w:val="24"/>
        </w:rPr>
        <w:t>e</w:t>
      </w:r>
      <w:r w:rsidRPr="004B3458">
        <w:rPr>
          <w:rFonts w:ascii="Times New Roman" w:hAnsi="Times New Roman"/>
          <w:kern w:val="20"/>
          <w:sz w:val="24"/>
          <w:szCs w:val="24"/>
        </w:rPr>
        <w:t>ti va korxonalar moliyaviy ahvolining barqarorligini ta'minlash;</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pulning qadrsizlanishini to`xtatish;</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to`lov balansi va davlat valyuta r</w:t>
      </w:r>
      <w:r w:rsidR="00DF2A3E">
        <w:rPr>
          <w:rFonts w:ascii="Times New Roman" w:hAnsi="Times New Roman"/>
          <w:kern w:val="20"/>
          <w:sz w:val="24"/>
          <w:szCs w:val="24"/>
        </w:rPr>
        <w:t>e</w:t>
      </w:r>
      <w:r w:rsidRPr="004B3458">
        <w:rPr>
          <w:rFonts w:ascii="Times New Roman" w:hAnsi="Times New Roman"/>
          <w:kern w:val="20"/>
          <w:sz w:val="24"/>
          <w:szCs w:val="24"/>
        </w:rPr>
        <w:t>z</w:t>
      </w:r>
      <w:r w:rsidR="00DF2A3E">
        <w:rPr>
          <w:rFonts w:ascii="Times New Roman" w:hAnsi="Times New Roman"/>
          <w:kern w:val="20"/>
          <w:sz w:val="24"/>
          <w:szCs w:val="24"/>
        </w:rPr>
        <w:t>e</w:t>
      </w:r>
      <w:r w:rsidRPr="004B3458">
        <w:rPr>
          <w:rFonts w:ascii="Times New Roman" w:hAnsi="Times New Roman"/>
          <w:kern w:val="20"/>
          <w:sz w:val="24"/>
          <w:szCs w:val="24"/>
        </w:rPr>
        <w:t>rvlarining holatini yaxshilash;</w:t>
      </w:r>
    </w:p>
    <w:p w:rsidR="0098319A" w:rsidRPr="004B3458" w:rsidRDefault="0098319A" w:rsidP="004B3458">
      <w:pPr>
        <w:numPr>
          <w:ilvl w:val="0"/>
          <w:numId w:val="44"/>
        </w:numPr>
        <w:tabs>
          <w:tab w:val="left" w:pos="567"/>
          <w:tab w:val="left" w:pos="720"/>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lastRenderedPageBreak/>
        <w:t>muvozanatlashtirilgan ijtimoiy siyosat asosida aholi turmush darajasini yaxshilash.</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Byudj</w:t>
      </w:r>
      <w:r w:rsidR="00DF2A3E">
        <w:rPr>
          <w:rFonts w:ascii="Times New Roman" w:hAnsi="Times New Roman"/>
          <w:kern w:val="20"/>
          <w:sz w:val="24"/>
          <w:szCs w:val="24"/>
        </w:rPr>
        <w:t>e</w:t>
      </w:r>
      <w:r w:rsidRPr="004B3458">
        <w:rPr>
          <w:rFonts w:ascii="Times New Roman" w:hAnsi="Times New Roman"/>
          <w:kern w:val="20"/>
          <w:sz w:val="24"/>
          <w:szCs w:val="24"/>
        </w:rPr>
        <w:t>t intizomiga rioya qilish va uning, kamomadini ch</w:t>
      </w:r>
      <w:r w:rsidR="00DF2A3E">
        <w:rPr>
          <w:rFonts w:ascii="Times New Roman" w:hAnsi="Times New Roman"/>
          <w:kern w:val="20"/>
          <w:sz w:val="24"/>
          <w:szCs w:val="24"/>
        </w:rPr>
        <w:t>e</w:t>
      </w:r>
      <w:r w:rsidRPr="004B3458">
        <w:rPr>
          <w:rFonts w:ascii="Times New Roman" w:hAnsi="Times New Roman"/>
          <w:kern w:val="20"/>
          <w:sz w:val="24"/>
          <w:szCs w:val="24"/>
        </w:rPr>
        <w:t>klash barqarorlashtirishning hal qiluvchi omillaridan biridir. Bunda soliq tizimini takomillashtirish muhim ahamiyat kasb etadi. Ґozirgi bosqichda iqtisodiyotni barqarorlashtirishda kr</w:t>
      </w:r>
      <w:r w:rsidR="00DF2A3E">
        <w:rPr>
          <w:rFonts w:ascii="Times New Roman" w:hAnsi="Times New Roman"/>
          <w:kern w:val="20"/>
          <w:sz w:val="24"/>
          <w:szCs w:val="24"/>
        </w:rPr>
        <w:t>e</w:t>
      </w:r>
      <w:r w:rsidRPr="004B3458">
        <w:rPr>
          <w:rFonts w:ascii="Times New Roman" w:hAnsi="Times New Roman"/>
          <w:kern w:val="20"/>
          <w:sz w:val="24"/>
          <w:szCs w:val="24"/>
        </w:rPr>
        <w:t>dit-bank tizimini, pul muomalasini mustahkamlash, valyuta munosabatlarini tartibga solish ham alohida o`rin tutadi.Bozor munosabatlariga o`tish davrida milliy valyutani mustahkamlash umummilliy vazifa hisoblanadi. Shu sababli milliy valyutaning barqarorligi, uning ichki bozorda erkin almashinuvini ta'minlash uchun r</w:t>
      </w:r>
      <w:r w:rsidR="00DF2A3E">
        <w:rPr>
          <w:rFonts w:ascii="Times New Roman" w:hAnsi="Times New Roman"/>
          <w:kern w:val="20"/>
          <w:sz w:val="24"/>
          <w:szCs w:val="24"/>
        </w:rPr>
        <w:t>e</w:t>
      </w:r>
      <w:r w:rsidRPr="004B3458">
        <w:rPr>
          <w:rFonts w:ascii="Times New Roman" w:hAnsi="Times New Roman"/>
          <w:kern w:val="20"/>
          <w:sz w:val="24"/>
          <w:szCs w:val="24"/>
        </w:rPr>
        <w:t>spublikada bir qator dasturlarni amalga oshirish ko`zda tutiladi.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Birinchidan, milliy valyutaning tovar (xizmat) lar bilan barqaror ta'minlanishiga erishish. Bunda bozorni ist</w:t>
      </w:r>
      <w:r w:rsidR="00DF2A3E">
        <w:rPr>
          <w:rFonts w:ascii="Times New Roman" w:hAnsi="Times New Roman"/>
          <w:kern w:val="20"/>
          <w:sz w:val="24"/>
          <w:szCs w:val="24"/>
        </w:rPr>
        <w:t>e</w:t>
      </w:r>
      <w:r w:rsidRPr="004B3458">
        <w:rPr>
          <w:rFonts w:ascii="Times New Roman" w:hAnsi="Times New Roman"/>
          <w:kern w:val="20"/>
          <w:sz w:val="24"/>
          <w:szCs w:val="24"/>
        </w:rPr>
        <w:t>'mol mollari bilan to`ldirish va ularning umumiy hajmida r</w:t>
      </w:r>
      <w:r w:rsidR="00DF2A3E">
        <w:rPr>
          <w:rFonts w:ascii="Times New Roman" w:hAnsi="Times New Roman"/>
          <w:kern w:val="20"/>
          <w:sz w:val="24"/>
          <w:szCs w:val="24"/>
        </w:rPr>
        <w:t>e</w:t>
      </w:r>
      <w:r w:rsidRPr="004B3458">
        <w:rPr>
          <w:rFonts w:ascii="Times New Roman" w:hAnsi="Times New Roman"/>
          <w:kern w:val="20"/>
          <w:sz w:val="24"/>
          <w:szCs w:val="24"/>
        </w:rPr>
        <w:t>spublikada ishlab chiqariladigan mahsulotlar hissasini oshirib borish hal qiluvchi o`ringa ega bo`ladi.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Ikkinchidan, </w:t>
      </w:r>
      <w:r w:rsidR="00DF2A3E">
        <w:rPr>
          <w:rFonts w:ascii="Times New Roman" w:hAnsi="Times New Roman"/>
          <w:kern w:val="20"/>
          <w:sz w:val="24"/>
          <w:szCs w:val="24"/>
        </w:rPr>
        <w:t>e</w:t>
      </w:r>
      <w:r w:rsidRPr="004B3458">
        <w:rPr>
          <w:rFonts w:ascii="Times New Roman" w:hAnsi="Times New Roman"/>
          <w:kern w:val="20"/>
          <w:sz w:val="24"/>
          <w:szCs w:val="24"/>
        </w:rPr>
        <w:t>tarli barqaror valyuta zahiralariga ega bo`lish. Bunga r</w:t>
      </w:r>
      <w:r w:rsidR="00DF2A3E">
        <w:rPr>
          <w:rFonts w:ascii="Times New Roman" w:hAnsi="Times New Roman"/>
          <w:kern w:val="20"/>
          <w:sz w:val="24"/>
          <w:szCs w:val="24"/>
        </w:rPr>
        <w:t>e</w:t>
      </w:r>
      <w:r w:rsidRPr="004B3458">
        <w:rPr>
          <w:rFonts w:ascii="Times New Roman" w:hAnsi="Times New Roman"/>
          <w:kern w:val="20"/>
          <w:sz w:val="24"/>
          <w:szCs w:val="24"/>
        </w:rPr>
        <w:t>spublika eksport imkoniyatini k</w:t>
      </w:r>
      <w:r w:rsidR="00DF2A3E">
        <w:rPr>
          <w:rFonts w:ascii="Times New Roman" w:hAnsi="Times New Roman"/>
          <w:kern w:val="20"/>
          <w:sz w:val="24"/>
          <w:szCs w:val="24"/>
        </w:rPr>
        <w:t>e</w:t>
      </w:r>
      <w:r w:rsidRPr="004B3458">
        <w:rPr>
          <w:rFonts w:ascii="Times New Roman" w:hAnsi="Times New Roman"/>
          <w:kern w:val="20"/>
          <w:sz w:val="24"/>
          <w:szCs w:val="24"/>
        </w:rPr>
        <w:t>ngaytirish, korxonalarni eksport uchun mahsulot ishlab chiqaradigan korxonalarga aylantirish va ularning jahon bozoridagi mavq</w:t>
      </w:r>
      <w:r w:rsidR="00DF2A3E">
        <w:rPr>
          <w:rFonts w:ascii="Times New Roman" w:hAnsi="Times New Roman"/>
          <w:kern w:val="20"/>
          <w:sz w:val="24"/>
          <w:szCs w:val="24"/>
        </w:rPr>
        <w:t>e</w:t>
      </w:r>
      <w:r w:rsidRPr="004B3458">
        <w:rPr>
          <w:rFonts w:ascii="Times New Roman" w:hAnsi="Times New Roman"/>
          <w:kern w:val="20"/>
          <w:sz w:val="24"/>
          <w:szCs w:val="24"/>
        </w:rPr>
        <w:t>ini oshirish orqali erishiladi.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Uchinchidan, ishlab topilgan har bir so`mni qadrlash va xalq xo`jaligiga sarflangan har bir so`mning foyda bilan qaytishiga erishish. Buning uchun qat'iy moliya-kr</w:t>
      </w:r>
      <w:r w:rsidR="00DF2A3E">
        <w:rPr>
          <w:rFonts w:ascii="Times New Roman" w:hAnsi="Times New Roman"/>
          <w:kern w:val="20"/>
          <w:sz w:val="24"/>
          <w:szCs w:val="24"/>
        </w:rPr>
        <w:t>e</w:t>
      </w:r>
      <w:r w:rsidRPr="004B3458">
        <w:rPr>
          <w:rFonts w:ascii="Times New Roman" w:hAnsi="Times New Roman"/>
          <w:kern w:val="20"/>
          <w:sz w:val="24"/>
          <w:szCs w:val="24"/>
        </w:rPr>
        <w:t>dit siyosatini izchillik bilan o`tkazish zarur.</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To`rtinchidan, pul qadrsizlanishiga, inflyatsiyaga qarshi puxta o`ylangan siyosat o`tkazish. Bunda ichki bozorni mollar bilan to`ldirish, naqd pul va kr</w:t>
      </w:r>
      <w:r w:rsidR="00DF2A3E">
        <w:rPr>
          <w:rFonts w:ascii="Times New Roman" w:hAnsi="Times New Roman"/>
          <w:kern w:val="20"/>
          <w:sz w:val="24"/>
          <w:szCs w:val="24"/>
        </w:rPr>
        <w:t>e</w:t>
      </w:r>
      <w:r w:rsidRPr="004B3458">
        <w:rPr>
          <w:rFonts w:ascii="Times New Roman" w:hAnsi="Times New Roman"/>
          <w:kern w:val="20"/>
          <w:sz w:val="24"/>
          <w:szCs w:val="24"/>
        </w:rPr>
        <w:t>dit emissiyasining o`sishiga, aholi qo`lida pulning harakatsiz turib qolishiga yo`l qo`ymaslik birinchi darajali ahamiyatga ega.</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spublikaning bozor iqtisodiyotiga o`tishida iqtisodiyot tarkibiy tuzilishini o`zgartirish vazifasi butunlay yangi xalq xo`jalik kompl</w:t>
      </w:r>
      <w:r w:rsidR="00DF2A3E">
        <w:rPr>
          <w:rFonts w:ascii="Times New Roman" w:hAnsi="Times New Roman"/>
          <w:kern w:val="20"/>
          <w:sz w:val="24"/>
          <w:szCs w:val="24"/>
        </w:rPr>
        <w:t>e</w:t>
      </w:r>
      <w:r w:rsidRPr="004B3458">
        <w:rPr>
          <w:rFonts w:ascii="Times New Roman" w:hAnsi="Times New Roman"/>
          <w:kern w:val="20"/>
          <w:sz w:val="24"/>
          <w:szCs w:val="24"/>
        </w:rPr>
        <w:t>ksini bunyod etishga qaratiladi. Bu esa iqtisodiyotning tarmoq va hududiy tuzilishini, ishlab chiqarilayotan mahsulot, eksport va import tarkibini qayta qurish, shuningd</w:t>
      </w:r>
      <w:r w:rsidR="00DF2A3E">
        <w:rPr>
          <w:rFonts w:ascii="Times New Roman" w:hAnsi="Times New Roman"/>
          <w:kern w:val="20"/>
          <w:sz w:val="24"/>
          <w:szCs w:val="24"/>
        </w:rPr>
        <w:t>e</w:t>
      </w:r>
      <w:r w:rsidRPr="004B3458">
        <w:rPr>
          <w:rFonts w:ascii="Times New Roman" w:hAnsi="Times New Roman"/>
          <w:kern w:val="20"/>
          <w:sz w:val="24"/>
          <w:szCs w:val="24"/>
        </w:rPr>
        <w:t>k, eng muhim makroiqtisodiy va takror ishlab chiqarish nisbatlarini tartibga solishni talab qiladi.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spublikada bozor munosabatlariga o`tish jarayonida: «Iqtisodiyotning barcha soha va tarmoqlarida erkinlashtirish jarayonini izchillik bilan amalga oshirish va olib borilayotgan islohotlarni yanada chuqurlashtirish, xo`jalik yurituvchi sub'</w:t>
      </w:r>
      <w:r w:rsidR="00DF2A3E">
        <w:rPr>
          <w:rFonts w:ascii="Times New Roman" w:hAnsi="Times New Roman"/>
          <w:kern w:val="20"/>
          <w:sz w:val="24"/>
          <w:szCs w:val="24"/>
        </w:rPr>
        <w:t>e</w:t>
      </w:r>
      <w:r w:rsidRPr="004B3458">
        <w:rPr>
          <w:rFonts w:ascii="Times New Roman" w:hAnsi="Times New Roman"/>
          <w:kern w:val="20"/>
          <w:sz w:val="24"/>
          <w:szCs w:val="24"/>
        </w:rPr>
        <w:t xml:space="preserve">ktlarning mustaqilligini yanada oshirish, tadbirkorlik faoliyatini rivojlantirish yo`lidagi mavjud to`siqlarni bartaraf etish - bu sohadagi o`zgarishlarning asosiy yo`nalishlaridir»1. </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Shunday qilib, R</w:t>
      </w:r>
      <w:r w:rsidR="00DF2A3E">
        <w:rPr>
          <w:rFonts w:ascii="Times New Roman" w:hAnsi="Times New Roman"/>
          <w:kern w:val="20"/>
          <w:sz w:val="24"/>
          <w:szCs w:val="24"/>
        </w:rPr>
        <w:t>e</w:t>
      </w:r>
      <w:r w:rsidRPr="004B3458">
        <w:rPr>
          <w:rFonts w:ascii="Times New Roman" w:hAnsi="Times New Roman"/>
          <w:kern w:val="20"/>
          <w:sz w:val="24"/>
          <w:szCs w:val="24"/>
        </w:rPr>
        <w:t>spublikada iqtisodiy islohotlarni amalga oshirish iqtisodiyotda yangi bozor munosabatlariga asos soladi, iqtisodiy faoliyat erkinligi va tadbirkorlikni namoyon etish uchun sharoit yaratib b</w:t>
      </w:r>
      <w:r w:rsidR="00DF2A3E">
        <w:rPr>
          <w:rFonts w:ascii="Times New Roman" w:hAnsi="Times New Roman"/>
          <w:kern w:val="20"/>
          <w:sz w:val="24"/>
          <w:szCs w:val="24"/>
        </w:rPr>
        <w:t>e</w:t>
      </w:r>
      <w:r w:rsidRPr="004B3458">
        <w:rPr>
          <w:rFonts w:ascii="Times New Roman" w:hAnsi="Times New Roman"/>
          <w:kern w:val="20"/>
          <w:sz w:val="24"/>
          <w:szCs w:val="24"/>
        </w:rPr>
        <w:t>radi, ijtimoiy-ma'naviy sohadagi ijtimoiy kafolatlarni mustahkamlaydi.</w:t>
      </w:r>
    </w:p>
    <w:p w:rsidR="0098319A" w:rsidRPr="004B3458" w:rsidRDefault="0098319A" w:rsidP="004B3458">
      <w:pPr>
        <w:pStyle w:val="aff0"/>
        <w:spacing w:line="24" w:lineRule="atLeast"/>
        <w:jc w:val="both"/>
        <w:rPr>
          <w:rFonts w:ascii="Times New Roman" w:hAnsi="Times New Roman"/>
          <w:bCs/>
          <w:lang w:val="en-US"/>
        </w:rPr>
      </w:pPr>
    </w:p>
    <w:p w:rsidR="0098319A" w:rsidRPr="004B3458" w:rsidRDefault="0098319A" w:rsidP="004B3458">
      <w:pPr>
        <w:spacing w:line="24" w:lineRule="atLeast"/>
        <w:jc w:val="both"/>
        <w:rPr>
          <w:rFonts w:ascii="Times New Roman" w:hAnsi="Times New Roman"/>
          <w:kern w:val="20"/>
          <w:sz w:val="24"/>
          <w:szCs w:val="24"/>
        </w:rPr>
      </w:pPr>
    </w:p>
    <w:p w:rsidR="0098319A" w:rsidRPr="004B3458" w:rsidRDefault="0098319A" w:rsidP="004B3458">
      <w:pPr>
        <w:spacing w:line="24" w:lineRule="atLeast"/>
        <w:jc w:val="both"/>
        <w:rPr>
          <w:rFonts w:ascii="Times New Roman" w:hAnsi="Times New Roman"/>
          <w:kern w:val="20"/>
          <w:sz w:val="24"/>
          <w:szCs w:val="24"/>
        </w:rPr>
      </w:pPr>
    </w:p>
    <w:p w:rsidR="0098319A" w:rsidRPr="004B3458" w:rsidRDefault="0098319A" w:rsidP="004B3458">
      <w:pPr>
        <w:spacing w:line="24" w:lineRule="atLeast"/>
        <w:jc w:val="both"/>
        <w:rPr>
          <w:rFonts w:ascii="Times New Roman" w:hAnsi="Times New Roman"/>
          <w:bCs/>
          <w:kern w:val="20"/>
          <w:sz w:val="24"/>
          <w:szCs w:val="24"/>
        </w:rPr>
      </w:pPr>
    </w:p>
    <w:p w:rsidR="0098319A" w:rsidRPr="004B3458" w:rsidRDefault="0098319A" w:rsidP="004B3458">
      <w:pPr>
        <w:pStyle w:val="aff2"/>
        <w:spacing w:line="24" w:lineRule="atLeast"/>
        <w:jc w:val="both"/>
        <w:rPr>
          <w:rFonts w:ascii="Times New Roman" w:hAnsi="Times New Roman"/>
          <w:bCs/>
          <w:kern w:val="20"/>
        </w:rPr>
      </w:pPr>
      <w:r w:rsidRPr="004B3458">
        <w:rPr>
          <w:rFonts w:ascii="Times New Roman" w:hAnsi="Times New Roman"/>
          <w:bCs/>
          <w:kern w:val="20"/>
        </w:rPr>
        <w:t>Takrorlash uchun savollar va topshiriqlar:</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Bozor iqtisodiyotiga o`tishning jahon tajribasida sinalgan asosiy yo`llari (mod</w:t>
      </w:r>
      <w:r w:rsidR="00DF2A3E">
        <w:rPr>
          <w:rFonts w:ascii="Times New Roman" w:hAnsi="Times New Roman"/>
          <w:spacing w:val="-8"/>
          <w:kern w:val="20"/>
        </w:rPr>
        <w:t>e</w:t>
      </w:r>
      <w:r w:rsidRPr="004B3458">
        <w:rPr>
          <w:rFonts w:ascii="Times New Roman" w:hAnsi="Times New Roman"/>
          <w:spacing w:val="-8"/>
          <w:kern w:val="20"/>
        </w:rPr>
        <w:t>llari) ni ta'riflab b</w:t>
      </w:r>
      <w:r w:rsidR="00DF2A3E">
        <w:rPr>
          <w:rFonts w:ascii="Times New Roman" w:hAnsi="Times New Roman"/>
          <w:spacing w:val="-8"/>
          <w:kern w:val="20"/>
        </w:rPr>
        <w:t>e</w:t>
      </w:r>
      <w:r w:rsidRPr="004B3458">
        <w:rPr>
          <w:rFonts w:ascii="Times New Roman" w:hAnsi="Times New Roman"/>
          <w:spacing w:val="-8"/>
          <w:kern w:val="20"/>
        </w:rPr>
        <w:t>ring. Ularning umumiy va o`ziga xos tomonlarini ko`rsating.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O`zb</w:t>
      </w:r>
      <w:r w:rsidR="00DF2A3E">
        <w:rPr>
          <w:rFonts w:ascii="Times New Roman" w:hAnsi="Times New Roman"/>
          <w:spacing w:val="-8"/>
          <w:kern w:val="20"/>
        </w:rPr>
        <w:t>e</w:t>
      </w:r>
      <w:r w:rsidRPr="004B3458">
        <w:rPr>
          <w:rFonts w:ascii="Times New Roman" w:hAnsi="Times New Roman"/>
          <w:spacing w:val="-8"/>
          <w:kern w:val="20"/>
        </w:rPr>
        <w:t>kistonning bozor munosabatlariga o`tish yo`li qanday xususiyatlarga ega? R</w:t>
      </w:r>
      <w:r w:rsidR="00DF2A3E">
        <w:rPr>
          <w:rFonts w:ascii="Times New Roman" w:hAnsi="Times New Roman"/>
          <w:spacing w:val="-8"/>
          <w:kern w:val="20"/>
        </w:rPr>
        <w:t>e</w:t>
      </w:r>
      <w:r w:rsidRPr="004B3458">
        <w:rPr>
          <w:rFonts w:ascii="Times New Roman" w:hAnsi="Times New Roman"/>
          <w:spacing w:val="-8"/>
          <w:kern w:val="20"/>
        </w:rPr>
        <w:t>spublika iqtisodiyotini isloh qilishga qanday tamoyillar asos qilib olinadi?</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lastRenderedPageBreak/>
        <w:t>Bozor munosabatlarini bosqichma-bosqich qaror toptirish printsipining mazmunini batafsil tushuntiring. Ґar bir bosqichning maqsad va vazifalarini to`laroq bayon qiling.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R</w:t>
      </w:r>
      <w:r w:rsidR="00DF2A3E">
        <w:rPr>
          <w:rFonts w:ascii="Times New Roman" w:hAnsi="Times New Roman"/>
          <w:spacing w:val="-8"/>
          <w:kern w:val="20"/>
        </w:rPr>
        <w:t>e</w:t>
      </w:r>
      <w:r w:rsidRPr="004B3458">
        <w:rPr>
          <w:rFonts w:ascii="Times New Roman" w:hAnsi="Times New Roman"/>
          <w:spacing w:val="-8"/>
          <w:kern w:val="20"/>
        </w:rPr>
        <w:t>spublikada iqtisodiyotni isloh qilish qanday yo`nalishlar bo`yicha amalga oshiriladi. Ґar bir yo`nalish bo`yicha o`zingizning fikr-mulohazalaringizni bildiring.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Bozor munosabatlariga o`tishda iqtisodiy islohotlar o`z oldiga qanday vazifalarni qo`yadi? Bu vazifalarning to`laroq tavsifini b</w:t>
      </w:r>
      <w:r w:rsidR="00DF2A3E">
        <w:rPr>
          <w:rFonts w:ascii="Times New Roman" w:hAnsi="Times New Roman"/>
          <w:spacing w:val="-8"/>
          <w:kern w:val="20"/>
        </w:rPr>
        <w:t>e</w:t>
      </w:r>
      <w:r w:rsidRPr="004B3458">
        <w:rPr>
          <w:rFonts w:ascii="Times New Roman" w:hAnsi="Times New Roman"/>
          <w:spacing w:val="-8"/>
          <w:kern w:val="20"/>
        </w:rPr>
        <w:t>ring.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 xml:space="preserve">Bozor iqtisodiyotini shakllantirish davrida davlatning </w:t>
      </w:r>
      <w:r w:rsidR="00DF2A3E">
        <w:rPr>
          <w:rFonts w:ascii="Times New Roman" w:hAnsi="Times New Roman"/>
          <w:spacing w:val="-8"/>
          <w:kern w:val="20"/>
        </w:rPr>
        <w:t>e</w:t>
      </w:r>
      <w:r w:rsidRPr="004B3458">
        <w:rPr>
          <w:rFonts w:ascii="Times New Roman" w:hAnsi="Times New Roman"/>
          <w:spacing w:val="-8"/>
          <w:kern w:val="20"/>
        </w:rPr>
        <w:t>takchilik faoliyati nimadan iborat ekanligini tushuntirib b</w:t>
      </w:r>
      <w:r w:rsidR="00DF2A3E">
        <w:rPr>
          <w:rFonts w:ascii="Times New Roman" w:hAnsi="Times New Roman"/>
          <w:spacing w:val="-8"/>
          <w:kern w:val="20"/>
        </w:rPr>
        <w:t>e</w:t>
      </w:r>
      <w:r w:rsidRPr="004B3458">
        <w:rPr>
          <w:rFonts w:ascii="Times New Roman" w:hAnsi="Times New Roman"/>
          <w:spacing w:val="-8"/>
          <w:kern w:val="20"/>
        </w:rPr>
        <w:t>ring.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spacing w:val="-8"/>
          <w:kern w:val="20"/>
        </w:rPr>
      </w:pPr>
      <w:r w:rsidRPr="004B3458">
        <w:rPr>
          <w:rFonts w:ascii="Times New Roman" w:hAnsi="Times New Roman"/>
          <w:spacing w:val="-8"/>
          <w:kern w:val="20"/>
        </w:rPr>
        <w:t>O`zb</w:t>
      </w:r>
      <w:r w:rsidR="00DF2A3E">
        <w:rPr>
          <w:rFonts w:ascii="Times New Roman" w:hAnsi="Times New Roman"/>
          <w:spacing w:val="-8"/>
          <w:kern w:val="20"/>
        </w:rPr>
        <w:t>e</w:t>
      </w:r>
      <w:r w:rsidRPr="004B3458">
        <w:rPr>
          <w:rFonts w:ascii="Times New Roman" w:hAnsi="Times New Roman"/>
          <w:spacing w:val="-8"/>
          <w:kern w:val="20"/>
        </w:rPr>
        <w:t>kistonda bozor iqtisodiyotini qaror toptirishning qanday davlat dasturlarini bilasiz? Ular bir-biri bilan qanday bog`langanligini tahlil qiling.</w:t>
      </w:r>
    </w:p>
    <w:p w:rsidR="0098319A" w:rsidRPr="004B3458" w:rsidRDefault="0098319A" w:rsidP="004B3458">
      <w:pPr>
        <w:pStyle w:val="aff2"/>
        <w:numPr>
          <w:ilvl w:val="0"/>
          <w:numId w:val="45"/>
        </w:numPr>
        <w:overflowPunct w:val="0"/>
        <w:autoSpaceDE w:val="0"/>
        <w:autoSpaceDN w:val="0"/>
        <w:adjustRightInd w:val="0"/>
        <w:spacing w:after="0" w:line="24" w:lineRule="atLeast"/>
        <w:jc w:val="both"/>
        <w:textAlignment w:val="baseline"/>
        <w:rPr>
          <w:rFonts w:ascii="Times New Roman" w:hAnsi="Times New Roman"/>
          <w:kern w:val="20"/>
        </w:rPr>
      </w:pPr>
      <w:r w:rsidRPr="004B3458">
        <w:rPr>
          <w:rFonts w:ascii="Times New Roman" w:hAnsi="Times New Roman"/>
          <w:spacing w:val="-8"/>
          <w:kern w:val="20"/>
        </w:rPr>
        <w:t>Iqtisodiyotni erkinlashtirish va islohotlarni chuqurlashtirishning mazmunini tushuntiring. R</w:t>
      </w:r>
      <w:r w:rsidR="00DF2A3E">
        <w:rPr>
          <w:rFonts w:ascii="Times New Roman" w:hAnsi="Times New Roman"/>
          <w:spacing w:val="-8"/>
          <w:kern w:val="20"/>
        </w:rPr>
        <w:t>e</w:t>
      </w:r>
      <w:r w:rsidRPr="004B3458">
        <w:rPr>
          <w:rFonts w:ascii="Times New Roman" w:hAnsi="Times New Roman"/>
          <w:spacing w:val="-8"/>
          <w:kern w:val="20"/>
        </w:rPr>
        <w:t>spublikamizda iqtisodiyotni erkinlashtirish o`z oldiga qanday vazifalarni qo`yadi?</w:t>
      </w:r>
    </w:p>
    <w:p w:rsidR="0098319A" w:rsidRPr="004B3458" w:rsidRDefault="0098319A" w:rsidP="004B3458">
      <w:pPr>
        <w:jc w:val="both"/>
        <w:rPr>
          <w:rFonts w:ascii="Times New Roman" w:hAnsi="Times New Roman"/>
          <w:sz w:val="24"/>
          <w:szCs w:val="24"/>
        </w:rPr>
      </w:pPr>
    </w:p>
    <w:p w:rsidR="0098319A" w:rsidRPr="004B3E85" w:rsidRDefault="0098319A" w:rsidP="004B3458">
      <w:pPr>
        <w:tabs>
          <w:tab w:val="num" w:pos="0"/>
        </w:tabs>
        <w:ind w:firstLine="360"/>
        <w:jc w:val="both"/>
        <w:rPr>
          <w:rFonts w:ascii="Times New Roman" w:hAnsi="Times New Roman"/>
          <w:b/>
          <w:sz w:val="24"/>
          <w:szCs w:val="24"/>
          <w:lang w:val="uz-Cyrl-UZ"/>
        </w:rPr>
      </w:pPr>
      <w:r w:rsidRPr="004B3E85">
        <w:rPr>
          <w:rFonts w:ascii="Times New Roman" w:hAnsi="Times New Roman"/>
          <w:b/>
          <w:sz w:val="24"/>
          <w:szCs w:val="24"/>
          <w:lang w:val="uz-Cyrl-UZ"/>
        </w:rPr>
        <w:t>TAVSIYA ETILADIGAN ADABIYOTLAR:</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kistonning o’z istiqlol va taraqqiyot yo’li.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1992, 7-b.</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 bozor munosabatlariga o’tishning o’ziga xos yo’li.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1993, 3-5, 12-15, 18-21, 39-41-b.</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9, 16-17, 173-174-b.</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s.625-687.</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www.worldfactbook.ovg</w:t>
      </w:r>
    </w:p>
    <w:p w:rsidR="0098319A" w:rsidRPr="004B3458" w:rsidRDefault="0098319A" w:rsidP="004B3458">
      <w:pPr>
        <w:numPr>
          <w:ilvl w:val="0"/>
          <w:numId w:val="64"/>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www.imf.ovg</w:t>
      </w:r>
    </w:p>
    <w:p w:rsidR="0098319A" w:rsidRPr="004B3E85" w:rsidRDefault="0098319A" w:rsidP="004B3458">
      <w:pPr>
        <w:jc w:val="both"/>
        <w:rPr>
          <w:rFonts w:ascii="Times New Roman" w:hAnsi="Times New Roman"/>
          <w:b/>
          <w:color w:val="000000"/>
          <w:spacing w:val="-10"/>
          <w:sz w:val="24"/>
          <w:szCs w:val="24"/>
        </w:rPr>
      </w:pPr>
      <w:r w:rsidRPr="004B3458">
        <w:rPr>
          <w:rFonts w:ascii="Times New Roman" w:hAnsi="Times New Roman"/>
          <w:sz w:val="24"/>
          <w:szCs w:val="24"/>
          <w:lang w:val="uz-Cyrl-UZ"/>
        </w:rPr>
        <w:br w:type="page"/>
      </w:r>
      <w:r w:rsidRPr="004B3E85">
        <w:rPr>
          <w:rFonts w:ascii="Times New Roman" w:hAnsi="Times New Roman"/>
          <w:b/>
          <w:color w:val="000000"/>
          <w:spacing w:val="-10"/>
          <w:sz w:val="24"/>
          <w:szCs w:val="24"/>
        </w:rPr>
        <w:lastRenderedPageBreak/>
        <w:t>6</w:t>
      </w:r>
      <w:r w:rsidRPr="004B3E85">
        <w:rPr>
          <w:rFonts w:ascii="Times New Roman" w:hAnsi="Times New Roman"/>
          <w:b/>
          <w:color w:val="000000"/>
          <w:spacing w:val="-10"/>
          <w:sz w:val="24"/>
          <w:szCs w:val="24"/>
          <w:lang w:val="uz-Cyrl-UZ"/>
        </w:rPr>
        <w:t>-MAVZU. TALAB VA TAKLIF NAZARIYASI. BOZOR MUVOZANATI</w:t>
      </w:r>
      <w:r w:rsidRPr="004B3E85">
        <w:rPr>
          <w:rFonts w:ascii="Times New Roman" w:hAnsi="Times New Roman"/>
          <w:b/>
          <w:color w:val="000000"/>
          <w:spacing w:val="-10"/>
          <w:sz w:val="24"/>
          <w:szCs w:val="24"/>
        </w:rPr>
        <w:t>. RAQOBAT VA NARXNING SHAKLLANISHI</w:t>
      </w:r>
    </w:p>
    <w:p w:rsidR="0098319A" w:rsidRPr="004B3458" w:rsidRDefault="0098319A" w:rsidP="004B3458">
      <w:pPr>
        <w:pStyle w:val="31"/>
        <w:spacing w:line="24" w:lineRule="atLeast"/>
        <w:jc w:val="both"/>
        <w:rPr>
          <w:kern w:val="20"/>
          <w:sz w:val="24"/>
          <w:szCs w:val="24"/>
          <w:lang w:val="uz-Cyrl-UZ"/>
        </w:rPr>
      </w:pPr>
      <w:r w:rsidRPr="004B3458">
        <w:rPr>
          <w:kern w:val="20"/>
          <w:sz w:val="24"/>
          <w:szCs w:val="24"/>
          <w:lang w:val="uz-Cyrl-UZ"/>
        </w:rPr>
        <w:t xml:space="preserve">1. Talab tushunchasi va uning miqdoriga ta'sir qiluvchi omillar. </w:t>
      </w:r>
    </w:p>
    <w:p w:rsidR="0098319A" w:rsidRPr="004B3458" w:rsidRDefault="0098319A" w:rsidP="004B3458">
      <w:pPr>
        <w:pStyle w:val="31"/>
        <w:spacing w:line="24" w:lineRule="atLeast"/>
        <w:jc w:val="both"/>
        <w:rPr>
          <w:kern w:val="20"/>
          <w:sz w:val="24"/>
          <w:szCs w:val="24"/>
          <w:lang w:val="uz-Cyrl-UZ"/>
        </w:rPr>
      </w:pPr>
      <w:r w:rsidRPr="004B3458">
        <w:rPr>
          <w:kern w:val="20"/>
          <w:sz w:val="24"/>
          <w:szCs w:val="24"/>
          <w:lang w:val="uz-Cyrl-UZ"/>
        </w:rPr>
        <w:t xml:space="preserve">     Talab qonuni</w:t>
      </w:r>
    </w:p>
    <w:p w:rsidR="0098319A" w:rsidRPr="004B3458" w:rsidRDefault="0098319A" w:rsidP="004B3458">
      <w:pPr>
        <w:pStyle w:val="31"/>
        <w:spacing w:line="24" w:lineRule="atLeast"/>
        <w:jc w:val="both"/>
        <w:rPr>
          <w:kern w:val="20"/>
          <w:sz w:val="24"/>
          <w:szCs w:val="24"/>
        </w:rPr>
      </w:pPr>
      <w:r w:rsidRPr="004B3458">
        <w:rPr>
          <w:kern w:val="20"/>
          <w:sz w:val="24"/>
          <w:szCs w:val="24"/>
          <w:lang w:val="uz-Cyrl-UZ"/>
        </w:rPr>
        <w:t>2. Taklif tushunchasi. Taklif qonuni. Takl</w:t>
      </w:r>
      <w:r w:rsidRPr="004B3458">
        <w:rPr>
          <w:kern w:val="20"/>
          <w:sz w:val="24"/>
          <w:szCs w:val="24"/>
        </w:rPr>
        <w:t xml:space="preserve">if miqdoriga ta'sir </w:t>
      </w:r>
    </w:p>
    <w:p w:rsidR="0098319A" w:rsidRPr="004B3458" w:rsidRDefault="0098319A" w:rsidP="004B3458">
      <w:pPr>
        <w:pStyle w:val="31"/>
        <w:spacing w:line="24" w:lineRule="atLeast"/>
        <w:jc w:val="both"/>
        <w:rPr>
          <w:kern w:val="20"/>
          <w:sz w:val="24"/>
          <w:szCs w:val="24"/>
        </w:rPr>
      </w:pPr>
      <w:r w:rsidRPr="004B3458">
        <w:rPr>
          <w:kern w:val="20"/>
          <w:sz w:val="24"/>
          <w:szCs w:val="24"/>
        </w:rPr>
        <w:t xml:space="preserve">      qiluvchi omillar</w:t>
      </w:r>
    </w:p>
    <w:p w:rsidR="0098319A" w:rsidRPr="004B3458" w:rsidRDefault="0098319A" w:rsidP="004B3458">
      <w:pPr>
        <w:pStyle w:val="31"/>
        <w:numPr>
          <w:ilvl w:val="0"/>
          <w:numId w:val="34"/>
        </w:numPr>
        <w:spacing w:after="0" w:line="24" w:lineRule="atLeast"/>
        <w:jc w:val="both"/>
        <w:rPr>
          <w:kern w:val="20"/>
          <w:sz w:val="24"/>
          <w:szCs w:val="24"/>
        </w:rPr>
      </w:pPr>
      <w:r w:rsidRPr="004B3458">
        <w:rPr>
          <w:kern w:val="20"/>
          <w:sz w:val="24"/>
          <w:szCs w:val="24"/>
        </w:rPr>
        <w:t>Talab miqdori va taklif miqdori o`rtasidagi nisbat hamda uning o`zgarishi</w:t>
      </w:r>
    </w:p>
    <w:p w:rsidR="0098319A" w:rsidRPr="004B3458" w:rsidRDefault="0098319A" w:rsidP="004B3458">
      <w:pPr>
        <w:pStyle w:val="ad"/>
        <w:numPr>
          <w:ilvl w:val="0"/>
          <w:numId w:val="34"/>
        </w:num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Raqobatning mohiyati, shakllari va usullari</w:t>
      </w:r>
    </w:p>
    <w:p w:rsidR="0098319A" w:rsidRPr="004B3458" w:rsidRDefault="0098319A" w:rsidP="004B3458">
      <w:pPr>
        <w:pStyle w:val="ad"/>
        <w:numPr>
          <w:ilvl w:val="0"/>
          <w:numId w:val="34"/>
        </w:num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Narxning mazmuni va uning vazifalari</w:t>
      </w:r>
    </w:p>
    <w:p w:rsidR="0062017C" w:rsidRPr="004B3458" w:rsidRDefault="0062017C" w:rsidP="004B3458">
      <w:pPr>
        <w:spacing w:line="24" w:lineRule="atLeast"/>
        <w:ind w:left="720"/>
        <w:jc w:val="both"/>
        <w:rPr>
          <w:rFonts w:ascii="Times New Roman" w:hAnsi="Times New Roman"/>
          <w:bCs/>
          <w:kern w:val="20"/>
          <w:sz w:val="24"/>
          <w:szCs w:val="24"/>
        </w:rPr>
      </w:pPr>
      <w:r w:rsidRPr="004B3458">
        <w:rPr>
          <w:rFonts w:ascii="Times New Roman" w:hAnsi="Times New Roman"/>
          <w:bCs/>
          <w:kern w:val="20"/>
          <w:sz w:val="24"/>
          <w:szCs w:val="24"/>
        </w:rPr>
        <w:t>Asosiy tayanch tushunchalar:</w:t>
      </w:r>
    </w:p>
    <w:p w:rsidR="0062017C" w:rsidRPr="004B3458" w:rsidRDefault="0062017C" w:rsidP="004B3458">
      <w:pPr>
        <w:spacing w:line="24" w:lineRule="atLeast"/>
        <w:ind w:left="720"/>
        <w:jc w:val="both"/>
        <w:rPr>
          <w:rFonts w:ascii="Times New Roman" w:hAnsi="Times New Roman"/>
          <w:bCs/>
          <w:kern w:val="20"/>
          <w:sz w:val="24"/>
          <w:szCs w:val="24"/>
        </w:rPr>
      </w:pP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Talab – ist</w:t>
      </w:r>
      <w:r w:rsidR="00DF2A3E">
        <w:rPr>
          <w:rFonts w:ascii="Times New Roman" w:hAnsi="Times New Roman"/>
          <w:bCs/>
        </w:rPr>
        <w:t>e</w:t>
      </w:r>
      <w:r w:rsidRPr="004B3458">
        <w:rPr>
          <w:rFonts w:ascii="Times New Roman" w:hAnsi="Times New Roman"/>
          <w:bCs/>
          <w:lang w:val="en-US"/>
        </w:rPr>
        <w:t>'molchi ma'lum vaqtda narxlarning har bir darajasida sotib olishga qodir bo`lgan tovarlar va xizmatlar miqdoridir.</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Talab egri chizig`i – grafikda narx va talabning hajmi o`rtasidagi t</w:t>
      </w:r>
      <w:r w:rsidR="00DF2A3E">
        <w:rPr>
          <w:rFonts w:ascii="Times New Roman" w:hAnsi="Times New Roman"/>
          <w:bCs/>
        </w:rPr>
        <w:t>e</w:t>
      </w:r>
      <w:r w:rsidR="00836958" w:rsidRPr="004B3458">
        <w:rPr>
          <w:rFonts w:ascii="Times New Roman" w:hAnsi="Times New Roman"/>
          <w:bCs/>
          <w:lang w:val="en-US"/>
        </w:rPr>
        <w:t>skari bog`liqlikni</w:t>
      </w:r>
      <w:r w:rsidRPr="004B3458">
        <w:rPr>
          <w:rFonts w:ascii="Times New Roman" w:hAnsi="Times New Roman"/>
          <w:bCs/>
          <w:lang w:val="en-US"/>
        </w:rPr>
        <w:t>ko`rsatadi.</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Talab qonuni – tovarlar narxi bilan uning sotib olinadigan miqdori o`rtasidagi t</w:t>
      </w:r>
      <w:r w:rsidR="00DF2A3E">
        <w:rPr>
          <w:rFonts w:ascii="Times New Roman" w:hAnsi="Times New Roman"/>
          <w:bCs/>
        </w:rPr>
        <w:t>e</w:t>
      </w:r>
      <w:r w:rsidRPr="004B3458">
        <w:rPr>
          <w:rFonts w:ascii="Times New Roman" w:hAnsi="Times New Roman"/>
          <w:bCs/>
          <w:lang w:val="en-US"/>
        </w:rPr>
        <w:t>skari yoki qarama –qarshi bog`liqlikni ifodalaydi.</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Taklif – ishlab chiqaruvchi ma'lum vaqtda ishlab chiqarishga qodir bo`lgan narxning har bir darajasida bozorga sotishga chiqaradigan tovarlar miqdoridir.</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Taklif egri chizig`i – narx va taklifning hajmi o`rtasidagi to`g`ridan –to`g`ri bog`liqlikning grafikdagi tasviridir.</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Taklif qonuni – narx bilan sotishga chiqariladigan tovarlar miqdori o`rtasidagi b</w:t>
      </w:r>
      <w:r w:rsidR="00DF2A3E">
        <w:rPr>
          <w:rFonts w:ascii="Times New Roman" w:hAnsi="Times New Roman"/>
          <w:bCs/>
        </w:rPr>
        <w:t>e</w:t>
      </w:r>
      <w:r w:rsidRPr="004B3458">
        <w:rPr>
          <w:rFonts w:ascii="Times New Roman" w:hAnsi="Times New Roman"/>
          <w:bCs/>
          <w:lang w:val="en-US"/>
        </w:rPr>
        <w:t>vosita yoki to`g`ridan–to`g`ri bog`liqlikni ifodalaydi.</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Taklif (talab) ning egiluvchanligi – narx 1% o`zgarganda talab n</w:t>
      </w:r>
      <w:r w:rsidR="00DF2A3E">
        <w:rPr>
          <w:rFonts w:ascii="Times New Roman" w:hAnsi="Times New Roman"/>
          <w:bCs/>
        </w:rPr>
        <w:t>e</w:t>
      </w:r>
      <w:r w:rsidRPr="004B3458">
        <w:rPr>
          <w:rFonts w:ascii="Times New Roman" w:hAnsi="Times New Roman"/>
          <w:bCs/>
          <w:lang w:val="en-US"/>
        </w:rPr>
        <w:t>cha foiz o`zgarishini ko`rsatadi. Bu talabning narx bo`yicha o`zgaruvchanligi ham d</w:t>
      </w:r>
      <w:r w:rsidR="00DF2A3E">
        <w:rPr>
          <w:rFonts w:ascii="Times New Roman" w:hAnsi="Times New Roman"/>
          <w:bCs/>
        </w:rPr>
        <w:t>e</w:t>
      </w:r>
      <w:r w:rsidRPr="004B3458">
        <w:rPr>
          <w:rFonts w:ascii="Times New Roman" w:hAnsi="Times New Roman"/>
          <w:bCs/>
          <w:lang w:val="en-US"/>
        </w:rPr>
        <w:t>yiladi.</w:t>
      </w:r>
    </w:p>
    <w:p w:rsidR="0062017C" w:rsidRPr="004B3458" w:rsidRDefault="0062017C" w:rsidP="004B3458">
      <w:pPr>
        <w:pStyle w:val="aff0"/>
        <w:spacing w:line="24" w:lineRule="atLeast"/>
        <w:ind w:left="720"/>
        <w:jc w:val="both"/>
        <w:rPr>
          <w:rFonts w:ascii="Times New Roman" w:hAnsi="Times New Roman"/>
          <w:bCs/>
          <w:lang w:val="en-US"/>
        </w:rPr>
      </w:pPr>
      <w:r w:rsidRPr="004B3458">
        <w:rPr>
          <w:rFonts w:ascii="Times New Roman" w:hAnsi="Times New Roman"/>
          <w:bCs/>
          <w:lang w:val="en-US"/>
        </w:rPr>
        <w:t>Daromad samarasi – narx pasayganda ist</w:t>
      </w:r>
      <w:r w:rsidR="00DF2A3E">
        <w:rPr>
          <w:rFonts w:ascii="Times New Roman" w:hAnsi="Times New Roman"/>
          <w:bCs/>
        </w:rPr>
        <w:t>e</w:t>
      </w:r>
      <w:r w:rsidRPr="004B3458">
        <w:rPr>
          <w:rFonts w:ascii="Times New Roman" w:hAnsi="Times New Roman"/>
          <w:bCs/>
          <w:lang w:val="en-US"/>
        </w:rPr>
        <w:t>'molchi pul daromadlarining sotib olish layoqatining ortishidir.</w:t>
      </w:r>
    </w:p>
    <w:p w:rsidR="0098319A" w:rsidRPr="004B3458" w:rsidRDefault="0098319A" w:rsidP="004B3458">
      <w:pPr>
        <w:pStyle w:val="31"/>
        <w:spacing w:line="24" w:lineRule="atLeast"/>
        <w:ind w:left="720"/>
        <w:jc w:val="both"/>
        <w:rPr>
          <w:kern w:val="20"/>
          <w:sz w:val="24"/>
          <w:szCs w:val="24"/>
        </w:rPr>
      </w:pPr>
    </w:p>
    <w:p w:rsidR="0098319A" w:rsidRPr="004B3458" w:rsidRDefault="0098319A" w:rsidP="004B3E85">
      <w:pPr>
        <w:pStyle w:val="aff0"/>
        <w:spacing w:after="0"/>
        <w:jc w:val="both"/>
        <w:rPr>
          <w:rFonts w:ascii="Times New Roman" w:hAnsi="Times New Roman"/>
          <w:bCs/>
          <w:kern w:val="20"/>
          <w:lang w:val="en-US"/>
        </w:rPr>
      </w:pPr>
      <w:r w:rsidRPr="004B3458">
        <w:rPr>
          <w:rFonts w:ascii="Times New Roman" w:hAnsi="Times New Roman"/>
          <w:bCs/>
          <w:kern w:val="20"/>
          <w:lang w:val="en-US"/>
        </w:rPr>
        <w:t>1-  Talab tushunchasi va uning miqdoriga ta'sir</w:t>
      </w:r>
      <w:r w:rsidRPr="004B3458">
        <w:rPr>
          <w:rFonts w:ascii="Times New Roman" w:hAnsi="Times New Roman"/>
          <w:bCs/>
          <w:kern w:val="20"/>
          <w:lang w:val="en-US"/>
        </w:rPr>
        <w:br/>
        <w:t>qiluvchi omillar. Talab qonuni</w:t>
      </w:r>
    </w:p>
    <w:p w:rsidR="0098319A" w:rsidRPr="004B3458" w:rsidRDefault="0098319A" w:rsidP="004B3E85">
      <w:pPr>
        <w:pStyle w:val="33"/>
        <w:spacing w:after="0" w:line="240" w:lineRule="auto"/>
        <w:jc w:val="both"/>
        <w:rPr>
          <w:rFonts w:ascii="Times New Roman" w:hAnsi="Times New Roman"/>
          <w:kern w:val="20"/>
          <w:sz w:val="24"/>
          <w:szCs w:val="24"/>
        </w:rPr>
      </w:pPr>
    </w:p>
    <w:p w:rsidR="0098319A" w:rsidRPr="004B3458" w:rsidRDefault="0098319A" w:rsidP="004B3E85">
      <w:pPr>
        <w:pStyle w:val="aff0"/>
        <w:spacing w:after="0" w:line="24" w:lineRule="atLeast"/>
        <w:ind w:firstLine="284"/>
        <w:jc w:val="both"/>
        <w:rPr>
          <w:rFonts w:ascii="Times New Roman" w:hAnsi="Times New Roman"/>
          <w:kern w:val="20"/>
          <w:lang w:val="en-US"/>
        </w:rPr>
      </w:pPr>
      <w:r w:rsidRPr="004B3458">
        <w:rPr>
          <w:rFonts w:ascii="Times New Roman" w:hAnsi="Times New Roman"/>
          <w:kern w:val="20"/>
          <w:lang w:val="en-US"/>
        </w:rPr>
        <w:t>Biz ehtiyoj tushunchasi haqida dastlabki mavzuda gapirgan edik. Ehtiyoj tushunchasi kishilarning hayotiy vositalariga bo`lgan zaruriyatini ifodalovchi ilmiy kat</w:t>
      </w:r>
      <w:r w:rsidR="00DF2A3E">
        <w:rPr>
          <w:rFonts w:ascii="Times New Roman" w:hAnsi="Times New Roman"/>
          <w:kern w:val="20"/>
        </w:rPr>
        <w:t>e</w:t>
      </w:r>
      <w:r w:rsidRPr="004B3458">
        <w:rPr>
          <w:rFonts w:ascii="Times New Roman" w:hAnsi="Times New Roman"/>
          <w:kern w:val="20"/>
          <w:lang w:val="en-US"/>
        </w:rPr>
        <w:t>goriya sifatida taraqqiyotning hamma bosqichlari uchun umumiy va doimiydir. Uning bozor iqtisodiyoti sharoitidagi tarixiy ko`rinishi talab tushunchasidir. Talab ehtiyojdan farq qilib, mustaqil iqtisodiy kat</w:t>
      </w:r>
      <w:r w:rsidR="00DF2A3E">
        <w:rPr>
          <w:rFonts w:ascii="Times New Roman" w:hAnsi="Times New Roman"/>
          <w:kern w:val="20"/>
        </w:rPr>
        <w:t>e</w:t>
      </w:r>
      <w:r w:rsidRPr="004B3458">
        <w:rPr>
          <w:rFonts w:ascii="Times New Roman" w:hAnsi="Times New Roman"/>
          <w:kern w:val="20"/>
          <w:lang w:val="en-US"/>
        </w:rPr>
        <w:t>goriya (ilmiy tushuncha) sifatida amal qiladi.Ehtiyojning faqat pul bilan ta'minlangan qismi talabga aylanadi. D</w:t>
      </w:r>
      <w:r w:rsidR="00DF2A3E">
        <w:rPr>
          <w:rFonts w:ascii="Times New Roman" w:hAnsi="Times New Roman"/>
          <w:kern w:val="20"/>
        </w:rPr>
        <w:t>e</w:t>
      </w:r>
      <w:r w:rsidRPr="004B3458">
        <w:rPr>
          <w:rFonts w:ascii="Times New Roman" w:hAnsi="Times New Roman"/>
          <w:kern w:val="20"/>
          <w:lang w:val="en-US"/>
        </w:rPr>
        <w:t>mak, talab – bu pul bilan ta'minlangan ehtiyojdir. Ehtiyoj zarur miqdordagi pul bilan ta'minlanmasa, u «xohish», «istak» bo`lib qolav</w:t>
      </w:r>
      <w:r w:rsidR="00DF2A3E">
        <w:rPr>
          <w:rFonts w:ascii="Times New Roman" w:hAnsi="Times New Roman"/>
          <w:kern w:val="20"/>
        </w:rPr>
        <w:t>e</w:t>
      </w:r>
      <w:r w:rsidRPr="004B3458">
        <w:rPr>
          <w:rFonts w:ascii="Times New Roman" w:hAnsi="Times New Roman"/>
          <w:kern w:val="20"/>
          <w:lang w:val="en-US"/>
        </w:rPr>
        <w:t>radi. Talabning bir qator muqobil variantlari mavjud bo`ladi, chunki narx o`zgarishi bilan tovarning sotib olinadigan miqdori ham o`zgaradi. Shu bog`liqlikdan k</w:t>
      </w:r>
      <w:r w:rsidR="00DF2A3E">
        <w:rPr>
          <w:rFonts w:ascii="Times New Roman" w:hAnsi="Times New Roman"/>
          <w:kern w:val="20"/>
        </w:rPr>
        <w:t>e</w:t>
      </w:r>
      <w:r w:rsidRPr="004B3458">
        <w:rPr>
          <w:rFonts w:ascii="Times New Roman" w:hAnsi="Times New Roman"/>
          <w:kern w:val="20"/>
          <w:lang w:val="en-US"/>
        </w:rPr>
        <w:t>lib chiqib, talabga quyidagicha ta'rif b</w:t>
      </w:r>
      <w:r w:rsidR="00DF2A3E">
        <w:rPr>
          <w:rFonts w:ascii="Times New Roman" w:hAnsi="Times New Roman"/>
          <w:kern w:val="20"/>
        </w:rPr>
        <w:t>e</w:t>
      </w:r>
      <w:r w:rsidRPr="004B3458">
        <w:rPr>
          <w:rFonts w:ascii="Times New Roman" w:hAnsi="Times New Roman"/>
          <w:kern w:val="20"/>
          <w:lang w:val="en-US"/>
        </w:rPr>
        <w:t>rish mumkin.</w:t>
      </w:r>
    </w:p>
    <w:p w:rsidR="0098319A" w:rsidRPr="004B3458" w:rsidRDefault="0098319A" w:rsidP="004B3E85">
      <w:pPr>
        <w:pStyle w:val="aff0"/>
        <w:spacing w:line="24" w:lineRule="atLeast"/>
        <w:ind w:firstLine="284"/>
        <w:jc w:val="both"/>
        <w:rPr>
          <w:rFonts w:ascii="Times New Roman" w:hAnsi="Times New Roman"/>
          <w:lang w:val="en-US"/>
        </w:rPr>
      </w:pPr>
      <w:r w:rsidRPr="004B3458">
        <w:rPr>
          <w:rFonts w:ascii="Times New Roman" w:hAnsi="Times New Roman"/>
          <w:kern w:val="20"/>
          <w:lang w:val="en-US"/>
        </w:rPr>
        <w:t>Tovar va xizmatlarning ma'lum turlarini ist</w:t>
      </w:r>
      <w:r w:rsidR="00DF2A3E">
        <w:rPr>
          <w:rFonts w:ascii="Times New Roman" w:hAnsi="Times New Roman"/>
          <w:kern w:val="20"/>
        </w:rPr>
        <w:t>e</w:t>
      </w:r>
      <w:r w:rsidRPr="004B3458">
        <w:rPr>
          <w:rFonts w:ascii="Times New Roman" w:hAnsi="Times New Roman"/>
          <w:kern w:val="20"/>
          <w:lang w:val="en-US"/>
        </w:rPr>
        <w:t>'molchi ma'lum vaqtda narxlarning mavjud darajasida sotib olishga qodir bo`lgan ehtiyoji talab d</w:t>
      </w:r>
      <w:r w:rsidR="00DF2A3E">
        <w:rPr>
          <w:rFonts w:ascii="Times New Roman" w:hAnsi="Times New Roman"/>
          <w:kern w:val="20"/>
        </w:rPr>
        <w:t>e</w:t>
      </w:r>
      <w:r w:rsidRPr="004B3458">
        <w:rPr>
          <w:rFonts w:ascii="Times New Roman" w:hAnsi="Times New Roman"/>
          <w:kern w:val="20"/>
          <w:lang w:val="en-US"/>
        </w:rPr>
        <w:t xml:space="preserve">yiladi.Talablar har xil bo`lib, bir xil tovar yoki xizmatlarga bo`lgan talabning ikki turi farq qilinadi: yakka talab va bozor talabi. </w:t>
      </w:r>
      <w:r w:rsidRPr="004B3458">
        <w:rPr>
          <w:rFonts w:ascii="Times New Roman" w:hAnsi="Times New Roman"/>
          <w:kern w:val="20"/>
        </w:rPr>
        <w:t>Ґ</w:t>
      </w:r>
      <w:r w:rsidRPr="004B3458">
        <w:rPr>
          <w:rFonts w:ascii="Times New Roman" w:hAnsi="Times New Roman"/>
          <w:kern w:val="20"/>
          <w:lang w:val="en-US"/>
        </w:rPr>
        <w:t xml:space="preserve">ar bir </w:t>
      </w:r>
      <w:r w:rsidRPr="004B3458">
        <w:rPr>
          <w:rFonts w:ascii="Times New Roman" w:hAnsi="Times New Roman"/>
          <w:kern w:val="20"/>
          <w:lang w:val="en-US"/>
        </w:rPr>
        <w:lastRenderedPageBreak/>
        <w:t>ist</w:t>
      </w:r>
      <w:r w:rsidR="00DF2A3E">
        <w:rPr>
          <w:rFonts w:ascii="Times New Roman" w:hAnsi="Times New Roman"/>
          <w:kern w:val="20"/>
        </w:rPr>
        <w:t>e</w:t>
      </w:r>
      <w:r w:rsidRPr="004B3458">
        <w:rPr>
          <w:rFonts w:ascii="Times New Roman" w:hAnsi="Times New Roman"/>
          <w:kern w:val="20"/>
          <w:lang w:val="en-US"/>
        </w:rPr>
        <w:t>'molchining, ya'ni alohida shaxs, oila, korxona, firmaning tovarning shu turiga bo`lgan talabi yakka talab d</w:t>
      </w:r>
      <w:r w:rsidR="00DF2A3E">
        <w:rPr>
          <w:rFonts w:ascii="Times New Roman" w:hAnsi="Times New Roman"/>
          <w:kern w:val="20"/>
        </w:rPr>
        <w:t>e</w:t>
      </w:r>
      <w:r w:rsidRPr="004B3458">
        <w:rPr>
          <w:rFonts w:ascii="Times New Roman" w:hAnsi="Times New Roman"/>
          <w:kern w:val="20"/>
          <w:lang w:val="en-US"/>
        </w:rPr>
        <w:t>yiladi. Bir qancha (ko`pchilik) ist</w:t>
      </w:r>
      <w:r w:rsidR="00DF2A3E">
        <w:rPr>
          <w:rFonts w:ascii="Times New Roman" w:hAnsi="Times New Roman"/>
          <w:kern w:val="20"/>
        </w:rPr>
        <w:t>e</w:t>
      </w:r>
      <w:r w:rsidRPr="004B3458">
        <w:rPr>
          <w:rFonts w:ascii="Times New Roman" w:hAnsi="Times New Roman"/>
          <w:kern w:val="20"/>
          <w:lang w:val="en-US"/>
        </w:rPr>
        <w:t>'molchilarning shu turdagi tovar yoki xizmatga bo`lgan talablari yig`indisi bozor talabi d</w:t>
      </w:r>
      <w:r w:rsidR="00DF2A3E">
        <w:rPr>
          <w:rFonts w:ascii="Times New Roman" w:hAnsi="Times New Roman"/>
          <w:kern w:val="20"/>
        </w:rPr>
        <w:t>e</w:t>
      </w:r>
      <w:r w:rsidRPr="004B3458">
        <w:rPr>
          <w:rFonts w:ascii="Times New Roman" w:hAnsi="Times New Roman"/>
          <w:kern w:val="20"/>
          <w:lang w:val="en-US"/>
        </w:rPr>
        <w:t>yiladi.Individual, ya'ni yakka talab ham, bozor talabi ham miqdor jihatdan aniqlanadi. L</w:t>
      </w:r>
      <w:r w:rsidR="00DF2A3E">
        <w:rPr>
          <w:rFonts w:ascii="Times New Roman" w:hAnsi="Times New Roman"/>
          <w:kern w:val="20"/>
        </w:rPr>
        <w:t>e</w:t>
      </w:r>
      <w:r w:rsidRPr="004B3458">
        <w:rPr>
          <w:rFonts w:ascii="Times New Roman" w:hAnsi="Times New Roman"/>
          <w:kern w:val="20"/>
          <w:lang w:val="en-US"/>
        </w:rPr>
        <w:t>kin bu miqdor har doim ham bir xil bo`lib turmaydi, balki o`zgaruvchan bo`ladi. Talab miqdorining o`zgarishiga bir qancha omillar ta'sir qiladi. Ularning ichida eng ko`p ta'sir qiladigan omil narx omilidir.Narx va sotib olinadigan tovarlar miqdori o`rtasidagi bo`ladigan bog`liqlikni quyidagi jadval ma'lumotlari asosida qarab chiqamiz.</w:t>
      </w:r>
      <w:r w:rsidRPr="004B3458">
        <w:rPr>
          <w:rFonts w:ascii="Times New Roman" w:hAnsi="Times New Roman"/>
          <w:lang w:val="en-US"/>
        </w:rPr>
        <w:t>Ist</w:t>
      </w:r>
      <w:r w:rsidR="00DF2A3E">
        <w:rPr>
          <w:rFonts w:ascii="Times New Roman" w:hAnsi="Times New Roman"/>
        </w:rPr>
        <w:t>e</w:t>
      </w:r>
      <w:r w:rsidRPr="004B3458">
        <w:rPr>
          <w:rFonts w:ascii="Times New Roman" w:hAnsi="Times New Roman"/>
          <w:lang w:val="en-US"/>
        </w:rPr>
        <w:t>'molchilar ma'lum bir tovarni uning narxi past bo`lsa, ko`proqsotib ola boshlaydi. Ist</w:t>
      </w:r>
      <w:r w:rsidR="00DF2A3E">
        <w:rPr>
          <w:rFonts w:ascii="Times New Roman" w:hAnsi="Times New Roman"/>
        </w:rPr>
        <w:t>e</w:t>
      </w:r>
      <w:r w:rsidRPr="004B3458">
        <w:rPr>
          <w:rFonts w:ascii="Times New Roman" w:hAnsi="Times New Roman"/>
          <w:lang w:val="en-US"/>
        </w:rPr>
        <w:t>'molchi uchun narx sotib olishga xalaqit qiluvchi to`siq sifatida namoyon bo`ladi. Bu to`siq qancha yuqori bo`lsa, u shuncha kam tovar sotib oladi. Boshqacha aytganda, yuqori narx ist</w:t>
      </w:r>
      <w:r w:rsidR="00DF2A3E">
        <w:rPr>
          <w:rFonts w:ascii="Times New Roman" w:hAnsi="Times New Roman"/>
        </w:rPr>
        <w:t>e</w:t>
      </w:r>
      <w:r w:rsidRPr="004B3458">
        <w:rPr>
          <w:rFonts w:ascii="Times New Roman" w:hAnsi="Times New Roman"/>
          <w:lang w:val="en-US"/>
        </w:rPr>
        <w:t>'molchining xarid qilish istagini so`ndiradi, past narx esa bu istakni kuchaytiradi. R</w:t>
      </w:r>
      <w:r w:rsidR="00DF2A3E">
        <w:rPr>
          <w:rFonts w:ascii="Times New Roman" w:hAnsi="Times New Roman"/>
        </w:rPr>
        <w:t>e</w:t>
      </w:r>
      <w:r w:rsidRPr="004B3458">
        <w:rPr>
          <w:rFonts w:ascii="Times New Roman" w:hAnsi="Times New Roman"/>
          <w:lang w:val="en-US"/>
        </w:rPr>
        <w:t>al iqtisodiy hayotda ba'zan narxlar o`ssada ayrim tovarlarga talabning ortishiga olib k</w:t>
      </w:r>
      <w:r w:rsidR="00DF2A3E">
        <w:rPr>
          <w:rFonts w:ascii="Times New Roman" w:hAnsi="Times New Roman"/>
        </w:rPr>
        <w:t>e</w:t>
      </w:r>
      <w:r w:rsidRPr="004B3458">
        <w:rPr>
          <w:rFonts w:ascii="Times New Roman" w:hAnsi="Times New Roman"/>
          <w:lang w:val="en-US"/>
        </w:rPr>
        <w:t>lishi mumkin bo`lgan holatlar ham uchraydi. Bu vaziyat Giff</w:t>
      </w:r>
      <w:r w:rsidR="00DF2A3E">
        <w:rPr>
          <w:rFonts w:ascii="Times New Roman" w:hAnsi="Times New Roman"/>
        </w:rPr>
        <w:t>e</w:t>
      </w:r>
      <w:r w:rsidRPr="004B3458">
        <w:rPr>
          <w:rFonts w:ascii="Times New Roman" w:hAnsi="Times New Roman"/>
          <w:lang w:val="en-US"/>
        </w:rPr>
        <w:t>n samarasi d</w:t>
      </w:r>
      <w:r w:rsidR="00DF2A3E">
        <w:rPr>
          <w:rFonts w:ascii="Times New Roman" w:hAnsi="Times New Roman"/>
        </w:rPr>
        <w:t>e</w:t>
      </w:r>
      <w:r w:rsidRPr="004B3458">
        <w:rPr>
          <w:rFonts w:ascii="Times New Roman" w:hAnsi="Times New Roman"/>
          <w:lang w:val="en-US"/>
        </w:rPr>
        <w:t>b ataladi (ingliz iqtisodchisi R.Giff</w:t>
      </w:r>
      <w:r w:rsidR="00DF2A3E">
        <w:rPr>
          <w:rFonts w:ascii="Times New Roman" w:hAnsi="Times New Roman"/>
        </w:rPr>
        <w:t>e</w:t>
      </w:r>
      <w:r w:rsidRPr="004B3458">
        <w:rPr>
          <w:rFonts w:ascii="Times New Roman" w:hAnsi="Times New Roman"/>
          <w:lang w:val="en-US"/>
        </w:rPr>
        <w:t>n nomi bilan). Giff</w:t>
      </w:r>
      <w:r w:rsidR="00DF2A3E">
        <w:rPr>
          <w:rFonts w:ascii="Times New Roman" w:hAnsi="Times New Roman"/>
        </w:rPr>
        <w:t>e</w:t>
      </w:r>
      <w:r w:rsidRPr="004B3458">
        <w:rPr>
          <w:rFonts w:ascii="Times New Roman" w:hAnsi="Times New Roman"/>
          <w:lang w:val="en-US"/>
        </w:rPr>
        <w:t>n kambag`al ishchi oilalari kartoshka qimmatlashishiga qaramasdan uni ist</w:t>
      </w:r>
      <w:r w:rsidR="00DF2A3E">
        <w:rPr>
          <w:rFonts w:ascii="Times New Roman" w:hAnsi="Times New Roman"/>
        </w:rPr>
        <w:t>e</w:t>
      </w:r>
      <w:r w:rsidRPr="004B3458">
        <w:rPr>
          <w:rFonts w:ascii="Times New Roman" w:hAnsi="Times New Roman"/>
          <w:lang w:val="en-US"/>
        </w:rPr>
        <w:t>'mol qilish k</w:t>
      </w:r>
      <w:r w:rsidR="00DF2A3E">
        <w:rPr>
          <w:rFonts w:ascii="Times New Roman" w:hAnsi="Times New Roman"/>
        </w:rPr>
        <w:t>e</w:t>
      </w:r>
      <w:r w:rsidRPr="004B3458">
        <w:rPr>
          <w:rFonts w:ascii="Times New Roman" w:hAnsi="Times New Roman"/>
          <w:lang w:val="en-US"/>
        </w:rPr>
        <w:t>ngayishini kuzatib, bu samarani tasvirlab ko`rsatgan. Tushuntirish shunga asoslanadiki, kartoshka kambag`al oila ovqatida mahsulotlarning asosiy qismini egallaydi. Agar kartoshka narxining o`sishi ro`y b</w:t>
      </w:r>
      <w:r w:rsidR="00DF2A3E">
        <w:rPr>
          <w:rFonts w:ascii="Times New Roman" w:hAnsi="Times New Roman"/>
        </w:rPr>
        <w:t>e</w:t>
      </w:r>
      <w:r w:rsidRPr="004B3458">
        <w:rPr>
          <w:rFonts w:ascii="Times New Roman" w:hAnsi="Times New Roman"/>
          <w:lang w:val="en-US"/>
        </w:rPr>
        <w:t>rsa, bunda kambag`al oila go`sht sotib olishdan umuman voz k</w:t>
      </w:r>
      <w:r w:rsidR="00DF2A3E">
        <w:rPr>
          <w:rFonts w:ascii="Times New Roman" w:hAnsi="Times New Roman"/>
        </w:rPr>
        <w:t>e</w:t>
      </w:r>
      <w:r w:rsidRPr="004B3458">
        <w:rPr>
          <w:rFonts w:ascii="Times New Roman" w:hAnsi="Times New Roman"/>
          <w:lang w:val="en-US"/>
        </w:rPr>
        <w:t>chishga majbur bo`ladi, o`zining ko`p bo`lmagan daromadining barchasini kartoshka sotib olishga sarflaydi. D</w:t>
      </w:r>
      <w:r w:rsidR="00DF2A3E">
        <w:rPr>
          <w:rFonts w:ascii="Times New Roman" w:hAnsi="Times New Roman"/>
        </w:rPr>
        <w:t>e</w:t>
      </w:r>
      <w:r w:rsidRPr="004B3458">
        <w:rPr>
          <w:rFonts w:ascii="Times New Roman" w:hAnsi="Times New Roman"/>
          <w:lang w:val="en-US"/>
        </w:rPr>
        <w:t>mak, bunday vaziyatda narxlarning oshishi zarur tovarlarga talabning kamaymasdan, aksincha uning oshishiga olib k</w:t>
      </w:r>
      <w:r w:rsidR="00DF2A3E">
        <w:rPr>
          <w:rFonts w:ascii="Times New Roman" w:hAnsi="Times New Roman"/>
        </w:rPr>
        <w:t>e</w:t>
      </w:r>
      <w:r w:rsidRPr="004B3458">
        <w:rPr>
          <w:rFonts w:ascii="Times New Roman" w:hAnsi="Times New Roman"/>
          <w:lang w:val="en-US"/>
        </w:rPr>
        <w:t>lishi mumkin.Bahodan boshqa talab miqdoriga ta'sir qiluvchi omillar. Talab hajmining o`zgarishi faqat tovar narxiga emas, balki boshqa bir qator omillarga ham bog`liq bo`ladi. Bu omillar talabning narxdan tashqari omillari d</w:t>
      </w:r>
      <w:r w:rsidR="00DF2A3E">
        <w:rPr>
          <w:rFonts w:ascii="Times New Roman" w:hAnsi="Times New Roman"/>
        </w:rPr>
        <w:t>e</w:t>
      </w:r>
      <w:r w:rsidRPr="004B3458">
        <w:rPr>
          <w:rFonts w:ascii="Times New Roman" w:hAnsi="Times New Roman"/>
          <w:lang w:val="en-US"/>
        </w:rPr>
        <w:t>yiladi.Talabga narxdan tashqari quyidagi asosiy omillar ta'sir qo`rsatadi: 1) Ist</w:t>
      </w:r>
      <w:r w:rsidR="00DF2A3E">
        <w:rPr>
          <w:rFonts w:ascii="Times New Roman" w:hAnsi="Times New Roman"/>
        </w:rPr>
        <w:t>e</w:t>
      </w:r>
      <w:r w:rsidRPr="004B3458">
        <w:rPr>
          <w:rFonts w:ascii="Times New Roman" w:hAnsi="Times New Roman"/>
          <w:lang w:val="en-US"/>
        </w:rPr>
        <w:t>'molchining didi; 2) Bozordagi ist</w:t>
      </w:r>
      <w:r w:rsidR="00DF2A3E">
        <w:rPr>
          <w:rFonts w:ascii="Times New Roman" w:hAnsi="Times New Roman"/>
        </w:rPr>
        <w:t>e</w:t>
      </w:r>
      <w:r w:rsidRPr="004B3458">
        <w:rPr>
          <w:rFonts w:ascii="Times New Roman" w:hAnsi="Times New Roman"/>
          <w:lang w:val="en-US"/>
        </w:rPr>
        <w:t>'molchilar soni; 3) Ist</w:t>
      </w:r>
      <w:r w:rsidR="00DF2A3E">
        <w:rPr>
          <w:rFonts w:ascii="Times New Roman" w:hAnsi="Times New Roman"/>
        </w:rPr>
        <w:t>e</w:t>
      </w:r>
      <w:r w:rsidRPr="004B3458">
        <w:rPr>
          <w:rFonts w:ascii="Times New Roman" w:hAnsi="Times New Roman"/>
          <w:lang w:val="en-US"/>
        </w:rPr>
        <w:t>'molchining daromadlari; 4) Bir –biriga bog`liq tovarlarning narxi; 5) K</w:t>
      </w:r>
      <w:r w:rsidR="00DF2A3E">
        <w:rPr>
          <w:rFonts w:ascii="Times New Roman" w:hAnsi="Times New Roman"/>
        </w:rPr>
        <w:t>e</w:t>
      </w:r>
      <w:r w:rsidRPr="004B3458">
        <w:rPr>
          <w:rFonts w:ascii="Times New Roman" w:hAnsi="Times New Roman"/>
          <w:lang w:val="en-US"/>
        </w:rPr>
        <w:t>lajakda narx va daromadlarning o`zgarishi ehtimoli.Bu omillarning o`zgarishi talab hajmining o`zgarishiga qanday ta'sir ko`rsatishini qarab chiqamiz.Biror mahsulotga ist</w:t>
      </w:r>
      <w:r w:rsidR="00DF2A3E">
        <w:rPr>
          <w:rFonts w:ascii="Times New Roman" w:hAnsi="Times New Roman"/>
        </w:rPr>
        <w:t>e</w:t>
      </w:r>
      <w:r w:rsidRPr="004B3458">
        <w:rPr>
          <w:rFonts w:ascii="Times New Roman" w:hAnsi="Times New Roman"/>
          <w:lang w:val="en-US"/>
        </w:rPr>
        <w:t>'molchi dididagi ijobiy o`zgarish ro`y b</w:t>
      </w:r>
      <w:r w:rsidR="00DF2A3E">
        <w:rPr>
          <w:rFonts w:ascii="Times New Roman" w:hAnsi="Times New Roman"/>
        </w:rPr>
        <w:t>e</w:t>
      </w:r>
      <w:r w:rsidRPr="004B3458">
        <w:rPr>
          <w:rFonts w:ascii="Times New Roman" w:hAnsi="Times New Roman"/>
          <w:lang w:val="en-US"/>
        </w:rPr>
        <w:t>rsa, narxning t</w:t>
      </w:r>
      <w:r w:rsidR="00DF2A3E">
        <w:rPr>
          <w:rFonts w:ascii="Times New Roman" w:hAnsi="Times New Roman"/>
        </w:rPr>
        <w:t>e</w:t>
      </w:r>
      <w:r w:rsidRPr="004B3458">
        <w:rPr>
          <w:rFonts w:ascii="Times New Roman" w:hAnsi="Times New Roman"/>
          <w:lang w:val="en-US"/>
        </w:rPr>
        <w:t>gishli darajasida unga bo`lgan talab ortadi. Ist</w:t>
      </w:r>
      <w:r w:rsidR="00DF2A3E">
        <w:rPr>
          <w:rFonts w:ascii="Times New Roman" w:hAnsi="Times New Roman"/>
        </w:rPr>
        <w:t>e</w:t>
      </w:r>
      <w:r w:rsidRPr="004B3458">
        <w:rPr>
          <w:rFonts w:ascii="Times New Roman" w:hAnsi="Times New Roman"/>
          <w:lang w:val="en-US"/>
        </w:rPr>
        <w:t>'molchi didiga salbiy ta'sir ko`rsatadigan holatlar talabning qisqarishiga olib k</w:t>
      </w:r>
      <w:r w:rsidR="00DF2A3E">
        <w:rPr>
          <w:rFonts w:ascii="Times New Roman" w:hAnsi="Times New Roman"/>
        </w:rPr>
        <w:t>e</w:t>
      </w:r>
      <w:r w:rsidRPr="004B3458">
        <w:rPr>
          <w:rFonts w:ascii="Times New Roman" w:hAnsi="Times New Roman"/>
          <w:lang w:val="en-US"/>
        </w:rPr>
        <w:t xml:space="preserve">ladi. </w:t>
      </w:r>
    </w:p>
    <w:p w:rsidR="0098319A" w:rsidRPr="004B3458" w:rsidRDefault="0098319A" w:rsidP="004B3458">
      <w:pPr>
        <w:pStyle w:val="aff0"/>
        <w:widowControl/>
        <w:numPr>
          <w:ilvl w:val="0"/>
          <w:numId w:val="46"/>
        </w:numPr>
        <w:overflowPunct w:val="0"/>
        <w:autoSpaceDE w:val="0"/>
        <w:autoSpaceDN w:val="0"/>
        <w:adjustRightInd w:val="0"/>
        <w:spacing w:after="0" w:line="24" w:lineRule="atLeast"/>
        <w:ind w:left="0" w:firstLine="709"/>
        <w:jc w:val="both"/>
        <w:textAlignment w:val="baseline"/>
        <w:rPr>
          <w:rFonts w:ascii="Times New Roman" w:hAnsi="Times New Roman"/>
          <w:lang w:val="en-US"/>
        </w:rPr>
      </w:pPr>
      <w:r w:rsidRPr="004B3458">
        <w:rPr>
          <w:rFonts w:ascii="Times New Roman" w:hAnsi="Times New Roman"/>
          <w:lang w:val="en-US"/>
        </w:rPr>
        <w:t>O`z-o`zidan aniqki, bozorda ist</w:t>
      </w:r>
      <w:r w:rsidR="00DF2A3E">
        <w:rPr>
          <w:rFonts w:ascii="Times New Roman" w:hAnsi="Times New Roman"/>
        </w:rPr>
        <w:t>e</w:t>
      </w:r>
      <w:r w:rsidRPr="004B3458">
        <w:rPr>
          <w:rFonts w:ascii="Times New Roman" w:hAnsi="Times New Roman"/>
          <w:lang w:val="en-US"/>
        </w:rPr>
        <w:t>'molchilar soni ko`paysa, talab ortadi, ist</w:t>
      </w:r>
      <w:r w:rsidR="00DF2A3E">
        <w:rPr>
          <w:rFonts w:ascii="Times New Roman" w:hAnsi="Times New Roman"/>
        </w:rPr>
        <w:t>e</w:t>
      </w:r>
      <w:r w:rsidRPr="004B3458">
        <w:rPr>
          <w:rFonts w:ascii="Times New Roman" w:hAnsi="Times New Roman"/>
          <w:lang w:val="en-US"/>
        </w:rPr>
        <w:t>'molchilarning soni kamaysa, talab qisqaradi. Masalan, aloqa vositalarining takomillashuvi xalqaro moliyaviy bozor doirasini mislsiz k</w:t>
      </w:r>
      <w:r w:rsidR="00DF2A3E">
        <w:rPr>
          <w:rFonts w:ascii="Times New Roman" w:hAnsi="Times New Roman"/>
        </w:rPr>
        <w:t>e</w:t>
      </w:r>
      <w:r w:rsidRPr="004B3458">
        <w:rPr>
          <w:rFonts w:ascii="Times New Roman" w:hAnsi="Times New Roman"/>
          <w:lang w:val="en-US"/>
        </w:rPr>
        <w:t>ngaytiradi hamda aktsiya va obligatsiya kabi moliyaviy aktivlarga bo`lgan talabning o`sishiga olib k</w:t>
      </w:r>
      <w:r w:rsidR="00DF2A3E">
        <w:rPr>
          <w:rFonts w:ascii="Times New Roman" w:hAnsi="Times New Roman"/>
        </w:rPr>
        <w:t>e</w:t>
      </w:r>
      <w:r w:rsidRPr="004B3458">
        <w:rPr>
          <w:rFonts w:ascii="Times New Roman" w:hAnsi="Times New Roman"/>
          <w:lang w:val="en-US"/>
        </w:rPr>
        <w:t>ladi. Tug`ilish darajasining pasayishi bolalar bog`chasi va maktabga bo`lgan talabni kamaytiradi.</w:t>
      </w:r>
    </w:p>
    <w:p w:rsidR="0098319A" w:rsidRPr="004B3458" w:rsidRDefault="0098319A" w:rsidP="004B3458">
      <w:pPr>
        <w:pStyle w:val="aff0"/>
        <w:widowControl/>
        <w:numPr>
          <w:ilvl w:val="0"/>
          <w:numId w:val="46"/>
        </w:numPr>
        <w:overflowPunct w:val="0"/>
        <w:autoSpaceDE w:val="0"/>
        <w:autoSpaceDN w:val="0"/>
        <w:adjustRightInd w:val="0"/>
        <w:spacing w:after="0" w:line="24" w:lineRule="atLeast"/>
        <w:ind w:left="0" w:firstLine="709"/>
        <w:jc w:val="both"/>
        <w:textAlignment w:val="baseline"/>
        <w:rPr>
          <w:rFonts w:ascii="Times New Roman" w:hAnsi="Times New Roman"/>
          <w:lang w:val="en-US"/>
        </w:rPr>
      </w:pPr>
      <w:r w:rsidRPr="004B3458">
        <w:rPr>
          <w:rFonts w:ascii="Times New Roman" w:hAnsi="Times New Roman"/>
          <w:lang w:val="en-US"/>
        </w:rPr>
        <w:t>Pul daromadi o`zgarishining talab hajmiga ta'siri boshqa omillarga qaraganda ancha murakkab. Pul daromadining ortishi juda ko`p tovarlarga talabni nisbatan oshiradi, daromadning kamayishi esa bunday tovarlarga talabni kamaytiradi. Daromad  oshsa, uning o`sishiga qarab ist</w:t>
      </w:r>
      <w:r w:rsidR="00DF2A3E">
        <w:rPr>
          <w:rFonts w:ascii="Times New Roman" w:hAnsi="Times New Roman"/>
        </w:rPr>
        <w:t>e</w:t>
      </w:r>
      <w:r w:rsidRPr="004B3458">
        <w:rPr>
          <w:rFonts w:ascii="Times New Roman" w:hAnsi="Times New Roman"/>
          <w:lang w:val="en-US"/>
        </w:rPr>
        <w:t>'molchilar narxi yuqori bo`lsada, ko`proq sifatli tovarlarni xarid qiladi, bunda ular kamroq non, kartoshka, karam sotib olishi mumkin  ortiqcha daromad unga ancha yuqori oqsil tarkibiga ega bo`lgan oziq-ovqat mahsulotlari masalan, go`sht va sut mahsulotlari xarid qilish imkonini b</w:t>
      </w:r>
      <w:r w:rsidR="00DF2A3E">
        <w:rPr>
          <w:rFonts w:ascii="Times New Roman" w:hAnsi="Times New Roman"/>
        </w:rPr>
        <w:t>e</w:t>
      </w:r>
      <w:r w:rsidRPr="004B3458">
        <w:rPr>
          <w:rFonts w:ascii="Times New Roman" w:hAnsi="Times New Roman"/>
          <w:lang w:val="en-US"/>
        </w:rPr>
        <w:t>radi. Daromadning o`zgarishi bilan talab to`g`ri mutanosiblikda o`zgaradigan tovarlar oliy toifali tovarlar d</w:t>
      </w:r>
      <w:r w:rsidR="00DF2A3E">
        <w:rPr>
          <w:rFonts w:ascii="Times New Roman" w:hAnsi="Times New Roman"/>
        </w:rPr>
        <w:t>e</w:t>
      </w:r>
      <w:r w:rsidRPr="004B3458">
        <w:rPr>
          <w:rFonts w:ascii="Times New Roman" w:hAnsi="Times New Roman"/>
          <w:lang w:val="en-US"/>
        </w:rPr>
        <w:t xml:space="preserve">yiladi. </w:t>
      </w:r>
    </w:p>
    <w:p w:rsidR="0098319A" w:rsidRPr="004B3458" w:rsidRDefault="0098319A" w:rsidP="004B3458">
      <w:pPr>
        <w:pStyle w:val="aff0"/>
        <w:widowControl/>
        <w:numPr>
          <w:ilvl w:val="0"/>
          <w:numId w:val="46"/>
        </w:numPr>
        <w:overflowPunct w:val="0"/>
        <w:autoSpaceDE w:val="0"/>
        <w:autoSpaceDN w:val="0"/>
        <w:adjustRightInd w:val="0"/>
        <w:spacing w:after="0" w:line="24" w:lineRule="atLeast"/>
        <w:ind w:left="0" w:firstLine="709"/>
        <w:jc w:val="both"/>
        <w:textAlignment w:val="baseline"/>
        <w:rPr>
          <w:rFonts w:ascii="Times New Roman" w:hAnsi="Times New Roman"/>
          <w:lang w:val="en-US"/>
        </w:rPr>
      </w:pPr>
      <w:r w:rsidRPr="004B3458">
        <w:rPr>
          <w:rFonts w:ascii="Times New Roman" w:hAnsi="Times New Roman"/>
          <w:lang w:val="en-US"/>
        </w:rPr>
        <w:t xml:space="preserve">  Daromadlar kamayganda talab oshadigan tovarlar past toifali tovarlar d</w:t>
      </w:r>
      <w:r w:rsidR="00DF2A3E">
        <w:rPr>
          <w:rFonts w:ascii="Times New Roman" w:hAnsi="Times New Roman"/>
        </w:rPr>
        <w:t>e</w:t>
      </w:r>
      <w:r w:rsidRPr="004B3458">
        <w:rPr>
          <w:rFonts w:ascii="Times New Roman" w:hAnsi="Times New Roman"/>
          <w:lang w:val="en-US"/>
        </w:rPr>
        <w:t xml:space="preserve">yiladi (masalan, kartoshka). </w:t>
      </w:r>
    </w:p>
    <w:p w:rsidR="0098319A" w:rsidRPr="004B3458" w:rsidRDefault="0098319A" w:rsidP="004B3458">
      <w:pPr>
        <w:pStyle w:val="aff0"/>
        <w:widowControl/>
        <w:numPr>
          <w:ilvl w:val="0"/>
          <w:numId w:val="46"/>
        </w:numPr>
        <w:overflowPunct w:val="0"/>
        <w:autoSpaceDE w:val="0"/>
        <w:autoSpaceDN w:val="0"/>
        <w:adjustRightInd w:val="0"/>
        <w:spacing w:after="0" w:line="24" w:lineRule="atLeast"/>
        <w:ind w:left="0" w:firstLine="709"/>
        <w:jc w:val="both"/>
        <w:textAlignment w:val="baseline"/>
        <w:rPr>
          <w:rFonts w:ascii="Times New Roman" w:hAnsi="Times New Roman"/>
          <w:lang w:val="en-US"/>
        </w:rPr>
      </w:pPr>
      <w:r w:rsidRPr="004B3458">
        <w:rPr>
          <w:rFonts w:ascii="Times New Roman" w:hAnsi="Times New Roman"/>
          <w:lang w:val="en-US"/>
        </w:rPr>
        <w:t>O`zaro bog`liq tovarlarga talabning ortishi yoki kamayishi, ularning bir-birining o`rnini bosish darajasi bilan b</w:t>
      </w:r>
      <w:r w:rsidR="00DF2A3E">
        <w:rPr>
          <w:rFonts w:ascii="Times New Roman" w:hAnsi="Times New Roman"/>
        </w:rPr>
        <w:t>e</w:t>
      </w:r>
      <w:r w:rsidRPr="004B3458">
        <w:rPr>
          <w:rFonts w:ascii="Times New Roman" w:hAnsi="Times New Roman"/>
          <w:lang w:val="en-US"/>
        </w:rPr>
        <w:t>lgilanadi. Shu sababli sariyog` narxi oshsa, bu margaringa bo`lgan talabning ortishiga olib k</w:t>
      </w:r>
      <w:r w:rsidR="00DF2A3E">
        <w:rPr>
          <w:rFonts w:ascii="Times New Roman" w:hAnsi="Times New Roman"/>
        </w:rPr>
        <w:t>e</w:t>
      </w:r>
      <w:r w:rsidRPr="004B3458">
        <w:rPr>
          <w:rFonts w:ascii="Times New Roman" w:hAnsi="Times New Roman"/>
          <w:lang w:val="en-US"/>
        </w:rPr>
        <w:t>ladi. Agar sariyog` narxi tushsa bu margaringa bo`lgan talabni kamaytiradi. D</w:t>
      </w:r>
      <w:r w:rsidR="00DF2A3E">
        <w:rPr>
          <w:rFonts w:ascii="Times New Roman" w:hAnsi="Times New Roman"/>
        </w:rPr>
        <w:t>e</w:t>
      </w:r>
      <w:r w:rsidRPr="004B3458">
        <w:rPr>
          <w:rFonts w:ascii="Times New Roman" w:hAnsi="Times New Roman"/>
          <w:lang w:val="en-US"/>
        </w:rPr>
        <w:t>mak, agar ikki tovar o`rnini bosuvchi tovarlar hisoblansa, ulardan birining narxi bilan boshqasiga bo`lgan talab hajmi o`rtasida to`g`ridan-to`g`ri bog`liqlik mavjud bo`ladi. Ikkita tovar bir-birini to`ldiruvchi hisoblansa, ularga bir vaqtda talab paydo bo`ladi. Masalan, agar  b</w:t>
      </w:r>
      <w:r w:rsidR="00DF2A3E">
        <w:rPr>
          <w:rFonts w:ascii="Times New Roman" w:hAnsi="Times New Roman"/>
        </w:rPr>
        <w:t>e</w:t>
      </w:r>
      <w:r w:rsidRPr="004B3458">
        <w:rPr>
          <w:rFonts w:ascii="Times New Roman" w:hAnsi="Times New Roman"/>
          <w:lang w:val="en-US"/>
        </w:rPr>
        <w:t>nzin narxi pasaysa, bu motor yog`iga bo`lgan talabni qisqartiradi. Shunday qilib, b</w:t>
      </w:r>
      <w:r w:rsidR="00DF2A3E">
        <w:rPr>
          <w:rFonts w:ascii="Times New Roman" w:hAnsi="Times New Roman"/>
        </w:rPr>
        <w:t>e</w:t>
      </w:r>
      <w:r w:rsidRPr="004B3458">
        <w:rPr>
          <w:rFonts w:ascii="Times New Roman" w:hAnsi="Times New Roman"/>
          <w:lang w:val="en-US"/>
        </w:rPr>
        <w:t xml:space="preserve">nzin va </w:t>
      </w:r>
      <w:r w:rsidRPr="004B3458">
        <w:rPr>
          <w:rFonts w:ascii="Times New Roman" w:hAnsi="Times New Roman"/>
          <w:lang w:val="en-US"/>
        </w:rPr>
        <w:lastRenderedPageBreak/>
        <w:t>motor yog`iga talab o`zaro bog`liq bo`lib, ular bir-birining narxi va boshqasiga bo`lgan talab hajmi o`rtasida t</w:t>
      </w:r>
      <w:r w:rsidR="00DF2A3E">
        <w:rPr>
          <w:rFonts w:ascii="Times New Roman" w:hAnsi="Times New Roman"/>
        </w:rPr>
        <w:t>e</w:t>
      </w:r>
      <w:r w:rsidRPr="004B3458">
        <w:rPr>
          <w:rFonts w:ascii="Times New Roman" w:hAnsi="Times New Roman"/>
          <w:lang w:val="en-US"/>
        </w:rPr>
        <w:t>skari bog`liqlik mavjud bo`ladi.</w:t>
      </w:r>
    </w:p>
    <w:p w:rsidR="0098319A" w:rsidRPr="004B3458" w:rsidRDefault="0098319A" w:rsidP="004B3458">
      <w:pPr>
        <w:pStyle w:val="aff0"/>
        <w:widowControl/>
        <w:numPr>
          <w:ilvl w:val="0"/>
          <w:numId w:val="46"/>
        </w:numPr>
        <w:overflowPunct w:val="0"/>
        <w:autoSpaceDE w:val="0"/>
        <w:autoSpaceDN w:val="0"/>
        <w:adjustRightInd w:val="0"/>
        <w:spacing w:after="0" w:line="24" w:lineRule="atLeast"/>
        <w:ind w:left="0" w:firstLine="709"/>
        <w:jc w:val="both"/>
        <w:textAlignment w:val="baseline"/>
        <w:rPr>
          <w:rFonts w:ascii="Times New Roman" w:hAnsi="Times New Roman"/>
          <w:lang w:val="en-US"/>
        </w:rPr>
      </w:pPr>
      <w:r w:rsidRPr="004B3458">
        <w:rPr>
          <w:rFonts w:ascii="Times New Roman" w:hAnsi="Times New Roman"/>
          <w:lang w:val="en-US"/>
        </w:rPr>
        <w:t>K</w:t>
      </w:r>
      <w:r w:rsidR="00DF2A3E">
        <w:rPr>
          <w:rFonts w:ascii="Times New Roman" w:hAnsi="Times New Roman"/>
        </w:rPr>
        <w:t>e</w:t>
      </w:r>
      <w:r w:rsidRPr="004B3458">
        <w:rPr>
          <w:rFonts w:ascii="Times New Roman" w:hAnsi="Times New Roman"/>
          <w:lang w:val="en-US"/>
        </w:rPr>
        <w:t>lgusida ist</w:t>
      </w:r>
      <w:r w:rsidR="00DF2A3E">
        <w:rPr>
          <w:rFonts w:ascii="Times New Roman" w:hAnsi="Times New Roman"/>
        </w:rPr>
        <w:t>e</w:t>
      </w:r>
      <w:r w:rsidRPr="004B3458">
        <w:rPr>
          <w:rFonts w:ascii="Times New Roman" w:hAnsi="Times New Roman"/>
          <w:lang w:val="en-US"/>
        </w:rPr>
        <w:t>'molchi daromadlari, tovar narxi o`zgarishining kutilishi va tovarlarning naqd bo`lishi yoki bo`lmasligi kabi omillar talab hajmini o`zgartirishi mumkin. K</w:t>
      </w:r>
      <w:r w:rsidR="00DF2A3E">
        <w:rPr>
          <w:rFonts w:ascii="Times New Roman" w:hAnsi="Times New Roman"/>
        </w:rPr>
        <w:t>e</w:t>
      </w:r>
      <w:r w:rsidRPr="004B3458">
        <w:rPr>
          <w:rFonts w:ascii="Times New Roman" w:hAnsi="Times New Roman"/>
          <w:lang w:val="en-US"/>
        </w:rPr>
        <w:t>lgusida narxning nisbatan oshishining kutilishi, ist</w:t>
      </w:r>
      <w:r w:rsidR="00DF2A3E">
        <w:rPr>
          <w:rFonts w:ascii="Times New Roman" w:hAnsi="Times New Roman"/>
        </w:rPr>
        <w:t>e</w:t>
      </w:r>
      <w:r w:rsidRPr="004B3458">
        <w:rPr>
          <w:rFonts w:ascii="Times New Roman" w:hAnsi="Times New Roman"/>
          <w:lang w:val="en-US"/>
        </w:rPr>
        <w:t>'molchi joriy talabning oshishiga olib k</w:t>
      </w:r>
      <w:r w:rsidR="00DF2A3E">
        <w:rPr>
          <w:rFonts w:ascii="Times New Roman" w:hAnsi="Times New Roman"/>
        </w:rPr>
        <w:t>e</w:t>
      </w:r>
      <w:r w:rsidRPr="004B3458">
        <w:rPr>
          <w:rFonts w:ascii="Times New Roman" w:hAnsi="Times New Roman"/>
          <w:lang w:val="en-US"/>
        </w:rPr>
        <w:t>ladi. Aksincha, narxning pasayishi va daromadning ko`payishining kutilishi tovarlarga bo`lgan joriy talab hajmining qisqarishiga sabab bo`ladi.</w:t>
      </w:r>
    </w:p>
    <w:p w:rsidR="0098319A" w:rsidRPr="004B3458" w:rsidRDefault="0098319A" w:rsidP="004B3458">
      <w:pPr>
        <w:pStyle w:val="aff0"/>
        <w:spacing w:line="24" w:lineRule="atLeast"/>
        <w:jc w:val="both"/>
        <w:rPr>
          <w:rFonts w:ascii="Times New Roman" w:hAnsi="Times New Roman"/>
          <w:kern w:val="20"/>
          <w:lang w:val="en-US"/>
        </w:rPr>
      </w:pPr>
    </w:p>
    <w:p w:rsidR="0098319A" w:rsidRPr="004B3458" w:rsidRDefault="0098319A" w:rsidP="004B3E85">
      <w:pPr>
        <w:pStyle w:val="aff0"/>
        <w:spacing w:after="0"/>
        <w:jc w:val="both"/>
        <w:rPr>
          <w:rFonts w:ascii="Times New Roman" w:hAnsi="Times New Roman"/>
          <w:bCs/>
          <w:kern w:val="20"/>
          <w:lang w:val="en-US"/>
        </w:rPr>
      </w:pPr>
      <w:r w:rsidRPr="004B3458">
        <w:rPr>
          <w:rFonts w:ascii="Times New Roman" w:hAnsi="Times New Roman"/>
          <w:bCs/>
          <w:kern w:val="20"/>
          <w:lang w:val="en-US"/>
        </w:rPr>
        <w:t>2-Taklif tushunchasi. Taklif qonuni.</w:t>
      </w:r>
      <w:r w:rsidRPr="004B3458">
        <w:rPr>
          <w:rFonts w:ascii="Times New Roman" w:hAnsi="Times New Roman"/>
          <w:bCs/>
          <w:kern w:val="20"/>
          <w:lang w:val="en-US"/>
        </w:rPr>
        <w:br/>
        <w:t>Taklif miqdoriga ta'sir qiluvchi omillar.</w:t>
      </w:r>
    </w:p>
    <w:p w:rsidR="0098319A" w:rsidRPr="004B3458" w:rsidRDefault="0098319A" w:rsidP="004B3E85">
      <w:pPr>
        <w:pStyle w:val="aff0"/>
        <w:spacing w:after="0"/>
        <w:jc w:val="both"/>
        <w:rPr>
          <w:rFonts w:ascii="Times New Roman" w:hAnsi="Times New Roman"/>
          <w:kern w:val="20"/>
          <w:u w:val="single"/>
          <w:lang w:val="en-US"/>
        </w:rPr>
      </w:pPr>
    </w:p>
    <w:p w:rsidR="0098319A" w:rsidRPr="004B3458" w:rsidRDefault="0098319A" w:rsidP="004B3E85">
      <w:pPr>
        <w:pStyle w:val="aff0"/>
        <w:spacing w:after="0" w:line="24" w:lineRule="atLeast"/>
        <w:ind w:firstLine="284"/>
        <w:jc w:val="both"/>
        <w:rPr>
          <w:rFonts w:ascii="Times New Roman" w:hAnsi="Times New Roman"/>
          <w:kern w:val="20"/>
          <w:lang w:val="en-US"/>
        </w:rPr>
      </w:pPr>
      <w:r w:rsidRPr="004B3458">
        <w:rPr>
          <w:rFonts w:ascii="Times New Roman" w:hAnsi="Times New Roman"/>
          <w:kern w:val="20"/>
          <w:lang w:val="en-US"/>
        </w:rPr>
        <w:t>Taklif d</w:t>
      </w:r>
      <w:r w:rsidR="00DF2A3E">
        <w:rPr>
          <w:rFonts w:ascii="Times New Roman" w:hAnsi="Times New Roman"/>
          <w:kern w:val="20"/>
        </w:rPr>
        <w:t>e</w:t>
      </w:r>
      <w:r w:rsidRPr="004B3458">
        <w:rPr>
          <w:rFonts w:ascii="Times New Roman" w:hAnsi="Times New Roman"/>
          <w:kern w:val="20"/>
          <w:lang w:val="en-US"/>
        </w:rPr>
        <w:t>b, ishlab chiqaruvchilarning ma'lum vaqt ichida tovar yoki xizmatning ma'lum turini ishlab chiqarib qodir bo`lgan narxning har bir darajasida bozorga sotishga chiqaradigan miqdoriga aytiladi. Narx o`zgarishi bilan sotishga chiqariladigan mahsulot miqdori ham o`zgarishi sababli talab kabi taklifning ham bir qator muqobil variantlari mavjud bo`ladi. Bu alohida ishlab chiqaruvchi uchun 7 — jadvalda ko`rsatilgan.</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Taklif har xil narxlarda sotishga qancha miqdorda mahsulot chiqarilishini ko`rsatadi.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Narxning oshishi bilan shunga mos ravishda sotishga chiqariladigan tovar (taklif) miqdori ham ortadi, narxning tushishi bilan taklif hajmi qisqaradi. Bu o`zaro to`g`ridan-to`g`ri bog`liqlik taklif qonuni d</w:t>
      </w:r>
      <w:r w:rsidR="00DF2A3E">
        <w:rPr>
          <w:rFonts w:ascii="Times New Roman" w:hAnsi="Times New Roman"/>
          <w:kern w:val="20"/>
        </w:rPr>
        <w:t>e</w:t>
      </w:r>
      <w:r w:rsidRPr="004B3458">
        <w:rPr>
          <w:rFonts w:ascii="Times New Roman" w:hAnsi="Times New Roman"/>
          <w:kern w:val="20"/>
          <w:lang w:val="en-US"/>
        </w:rPr>
        <w:t>yiladi.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Bozorda taklif qilinadigan tovar hajmiga narxdan tashqari bir qator omillar ta'sir qiladi. Bu omillarning asosiylari quyidagilar:</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1) R</w:t>
      </w:r>
      <w:r w:rsidR="00DF2A3E">
        <w:rPr>
          <w:rFonts w:ascii="Times New Roman" w:hAnsi="Times New Roman"/>
          <w:kern w:val="20"/>
        </w:rPr>
        <w:t>e</w:t>
      </w:r>
      <w:r w:rsidRPr="004B3458">
        <w:rPr>
          <w:rFonts w:ascii="Times New Roman" w:hAnsi="Times New Roman"/>
          <w:kern w:val="20"/>
          <w:lang w:val="en-US"/>
        </w:rPr>
        <w:t>surslarning narxi; 2) Ishlab chiqarish t</w:t>
      </w:r>
      <w:r w:rsidR="00DF2A3E">
        <w:rPr>
          <w:rFonts w:ascii="Times New Roman" w:hAnsi="Times New Roman"/>
          <w:kern w:val="20"/>
        </w:rPr>
        <w:t>e</w:t>
      </w:r>
      <w:r w:rsidRPr="004B3458">
        <w:rPr>
          <w:rFonts w:ascii="Times New Roman" w:hAnsi="Times New Roman"/>
          <w:kern w:val="20"/>
          <w:lang w:val="en-US"/>
        </w:rPr>
        <w:t>xnologiyasi;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3) Soliq va dotatsiyalar; 4) Boshqa tovarlarning narxi;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5) Narx o`zgarishining kutilishi; 6) Bozordagi sotuvchilar soni.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Taklifning shu omillardan bir yoki bir n</w:t>
      </w:r>
      <w:r w:rsidR="00DF2A3E">
        <w:rPr>
          <w:rFonts w:ascii="Times New Roman" w:hAnsi="Times New Roman"/>
          <w:kern w:val="20"/>
        </w:rPr>
        <w:t>e</w:t>
      </w:r>
      <w:r w:rsidRPr="004B3458">
        <w:rPr>
          <w:rFonts w:ascii="Times New Roman" w:hAnsi="Times New Roman"/>
          <w:kern w:val="20"/>
          <w:lang w:val="en-US"/>
        </w:rPr>
        <w:t>chtasining o`zgarishi taklif hajmining o`zgarishini taqozo qiladi.</w:t>
      </w:r>
    </w:p>
    <w:p w:rsidR="0098319A" w:rsidRPr="004B3458" w:rsidRDefault="0098319A" w:rsidP="004B3458">
      <w:pPr>
        <w:pStyle w:val="aff0"/>
        <w:spacing w:line="24" w:lineRule="atLeast"/>
        <w:ind w:firstLine="284"/>
        <w:jc w:val="both"/>
        <w:rPr>
          <w:rFonts w:ascii="Times New Roman" w:hAnsi="Times New Roman"/>
          <w:spacing w:val="4"/>
          <w:kern w:val="20"/>
          <w:lang w:val="en-US"/>
        </w:rPr>
      </w:pPr>
      <w:r w:rsidRPr="004B3458">
        <w:rPr>
          <w:rFonts w:ascii="Times New Roman" w:hAnsi="Times New Roman"/>
          <w:kern w:val="20"/>
          <w:lang w:val="en-US"/>
        </w:rPr>
        <w:t>Taklifga ta'sir qiluvchi omillarni alohida-alohida qarab chiqamiz</w:t>
      </w:r>
      <w:r w:rsidRPr="004B3458">
        <w:rPr>
          <w:rFonts w:ascii="Times New Roman" w:hAnsi="Times New Roman"/>
          <w:spacing w:val="4"/>
          <w:kern w:val="20"/>
          <w:lang w:val="en-US"/>
        </w:rPr>
        <w:t>.</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R</w:t>
      </w:r>
      <w:r w:rsidR="00DF2A3E">
        <w:rPr>
          <w:rFonts w:ascii="Times New Roman" w:hAnsi="Times New Roman"/>
          <w:kern w:val="20"/>
        </w:rPr>
        <w:t>e</w:t>
      </w:r>
      <w:r w:rsidRPr="004B3458">
        <w:rPr>
          <w:rFonts w:ascii="Times New Roman" w:hAnsi="Times New Roman"/>
          <w:kern w:val="20"/>
          <w:lang w:val="en-US"/>
        </w:rPr>
        <w:t>surslarning narxi. Ishlab chiqarish xarajatlari va taklif o`rtasida mustahkam o`zaro bog`liqlik mavjud. R</w:t>
      </w:r>
      <w:r w:rsidR="00DF2A3E">
        <w:rPr>
          <w:rFonts w:ascii="Times New Roman" w:hAnsi="Times New Roman"/>
          <w:kern w:val="20"/>
        </w:rPr>
        <w:t>e</w:t>
      </w:r>
      <w:r w:rsidRPr="004B3458">
        <w:rPr>
          <w:rFonts w:ascii="Times New Roman" w:hAnsi="Times New Roman"/>
          <w:kern w:val="20"/>
          <w:lang w:val="en-US"/>
        </w:rPr>
        <w:t>surs narxlarining pasayishi ishlab chiqarish xarajatlarini kamaytiradi va taklifni oshiradi. Aksincha, r</w:t>
      </w:r>
      <w:r w:rsidR="00DF2A3E">
        <w:rPr>
          <w:rFonts w:ascii="Times New Roman" w:hAnsi="Times New Roman"/>
          <w:kern w:val="20"/>
        </w:rPr>
        <w:t>e</w:t>
      </w:r>
      <w:r w:rsidRPr="004B3458">
        <w:rPr>
          <w:rFonts w:ascii="Times New Roman" w:hAnsi="Times New Roman"/>
          <w:kern w:val="20"/>
          <w:lang w:val="en-US"/>
        </w:rPr>
        <w:t>surslarga narxning oshishi ishlab chiqarish xarajatlarini oshiradi va taklifni qisqartiradi. Masalan, min</w:t>
      </w:r>
      <w:r w:rsidR="00DF2A3E">
        <w:rPr>
          <w:rFonts w:ascii="Times New Roman" w:hAnsi="Times New Roman"/>
          <w:kern w:val="20"/>
        </w:rPr>
        <w:t>e</w:t>
      </w:r>
      <w:r w:rsidRPr="004B3458">
        <w:rPr>
          <w:rFonts w:ascii="Times New Roman" w:hAnsi="Times New Roman"/>
          <w:kern w:val="20"/>
          <w:lang w:val="en-US"/>
        </w:rPr>
        <w:t>ral o`g`itlar narxining pasayishi bug`doy taklifini oshiradi, yomg`irlatib sug`orish xarajatlarining oshishi makkajo`xori doni taklifini qisqartiradi.</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Ishlab chiqarish t</w:t>
      </w:r>
      <w:r w:rsidR="00DF2A3E">
        <w:rPr>
          <w:rFonts w:ascii="Times New Roman" w:hAnsi="Times New Roman"/>
          <w:kern w:val="20"/>
        </w:rPr>
        <w:t>e</w:t>
      </w:r>
      <w:r w:rsidRPr="004B3458">
        <w:rPr>
          <w:rFonts w:ascii="Times New Roman" w:hAnsi="Times New Roman"/>
          <w:kern w:val="20"/>
          <w:lang w:val="en-US"/>
        </w:rPr>
        <w:t>xnologiyasi. T</w:t>
      </w:r>
      <w:r w:rsidR="00DF2A3E">
        <w:rPr>
          <w:rFonts w:ascii="Times New Roman" w:hAnsi="Times New Roman"/>
          <w:kern w:val="20"/>
        </w:rPr>
        <w:t>e</w:t>
      </w:r>
      <w:r w:rsidRPr="004B3458">
        <w:rPr>
          <w:rFonts w:ascii="Times New Roman" w:hAnsi="Times New Roman"/>
          <w:kern w:val="20"/>
          <w:lang w:val="en-US"/>
        </w:rPr>
        <w:t>xnologiyalarning takomillashuvi mahsulot birligini ancha samarali ishlab chiqarishga imkon b</w:t>
      </w:r>
      <w:r w:rsidR="00DF2A3E">
        <w:rPr>
          <w:rFonts w:ascii="Times New Roman" w:hAnsi="Times New Roman"/>
          <w:kern w:val="20"/>
        </w:rPr>
        <w:t>e</w:t>
      </w:r>
      <w:r w:rsidRPr="004B3458">
        <w:rPr>
          <w:rFonts w:ascii="Times New Roman" w:hAnsi="Times New Roman"/>
          <w:kern w:val="20"/>
          <w:lang w:val="en-US"/>
        </w:rPr>
        <w:t>radi. R</w:t>
      </w:r>
      <w:r w:rsidR="00DF2A3E">
        <w:rPr>
          <w:rFonts w:ascii="Times New Roman" w:hAnsi="Times New Roman"/>
          <w:kern w:val="20"/>
        </w:rPr>
        <w:t>e</w:t>
      </w:r>
      <w:r w:rsidRPr="004B3458">
        <w:rPr>
          <w:rFonts w:ascii="Times New Roman" w:hAnsi="Times New Roman"/>
          <w:kern w:val="20"/>
          <w:lang w:val="en-US"/>
        </w:rPr>
        <w:t>surslarning mavjud narxida ishlab chiqarish xarajatlari kamayadi va taklif ko`payadi. Masalan, paxta zararkunandalariga qarshi ancha samarali biologik usullarning yaratilishi paxta tolasining miqdorini va sifatini, binobarin taklifini oshiradi.</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Soliqlar va dotatsiyaar darajasi. Ko`pchilik soliqlar ishlab chiqarish xarajatlari tarkibiga kiradi. Shu sababli soliqlarning oshishi ishlab chiqarish xarajatlarini oshiradi va taklifni qisqartiradi. Masalan, import tovarlarga boj to`lovlarining oshishi uning taklifini qisqartiradi. Aksincha, davlat qandaydir tovar ishlab chiqarish yoki biror sohaga subsidiya b</w:t>
      </w:r>
      <w:r w:rsidR="00DF2A3E">
        <w:rPr>
          <w:rFonts w:ascii="Times New Roman" w:hAnsi="Times New Roman"/>
          <w:kern w:val="20"/>
        </w:rPr>
        <w:t>e</w:t>
      </w:r>
      <w:r w:rsidRPr="004B3458">
        <w:rPr>
          <w:rFonts w:ascii="Times New Roman" w:hAnsi="Times New Roman"/>
          <w:kern w:val="20"/>
          <w:lang w:val="en-US"/>
        </w:rPr>
        <w:t>rsa, bu amalda xarajatlarni kamaytiradi va uning taklifini oshiradi.</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Boshqa tovar narxi. Boshqa tovarlar narxining o`zgarishi ham mazkur tovar taklifini o`zgartiradi. Masalan, qo`y go`shti narxining pasayishi mol go`shti taklifini oshiradi. Aksincha, mol go`shti narxining tushishi qo`y go`shti taklifini oshiradi.</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Narx o`zgarishini kutilishi. K</w:t>
      </w:r>
      <w:r w:rsidR="00DF2A3E">
        <w:rPr>
          <w:rFonts w:ascii="Times New Roman" w:hAnsi="Times New Roman"/>
          <w:kern w:val="20"/>
        </w:rPr>
        <w:t>e</w:t>
      </w:r>
      <w:r w:rsidRPr="004B3458">
        <w:rPr>
          <w:rFonts w:ascii="Times New Roman" w:hAnsi="Times New Roman"/>
          <w:kern w:val="20"/>
          <w:lang w:val="en-US"/>
        </w:rPr>
        <w:t xml:space="preserve">lgusida mahsulot narxining o`zgarishining kutilishi ham ishlab chiqaruvchining bugungi kundagi bozorga mahsulot </w:t>
      </w:r>
      <w:r w:rsidR="00DF2A3E">
        <w:rPr>
          <w:rFonts w:ascii="Times New Roman" w:hAnsi="Times New Roman"/>
          <w:kern w:val="20"/>
        </w:rPr>
        <w:t>e</w:t>
      </w:r>
      <w:r w:rsidRPr="004B3458">
        <w:rPr>
          <w:rFonts w:ascii="Times New Roman" w:hAnsi="Times New Roman"/>
          <w:kern w:val="20"/>
          <w:lang w:val="en-US"/>
        </w:rPr>
        <w:t>tkazib b</w:t>
      </w:r>
      <w:r w:rsidR="00DF2A3E">
        <w:rPr>
          <w:rFonts w:ascii="Times New Roman" w:hAnsi="Times New Roman"/>
          <w:kern w:val="20"/>
        </w:rPr>
        <w:t>e</w:t>
      </w:r>
      <w:r w:rsidRPr="004B3458">
        <w:rPr>
          <w:rFonts w:ascii="Times New Roman" w:hAnsi="Times New Roman"/>
          <w:kern w:val="20"/>
          <w:lang w:val="en-US"/>
        </w:rPr>
        <w:t xml:space="preserve">rish xohishiga ta'sir </w:t>
      </w:r>
      <w:r w:rsidRPr="004B3458">
        <w:rPr>
          <w:rFonts w:ascii="Times New Roman" w:hAnsi="Times New Roman"/>
          <w:kern w:val="20"/>
          <w:lang w:val="en-US"/>
        </w:rPr>
        <w:lastRenderedPageBreak/>
        <w:t>ko`rsatishi mumkin. Masalan, k</w:t>
      </w:r>
      <w:r w:rsidR="00DF2A3E">
        <w:rPr>
          <w:rFonts w:ascii="Times New Roman" w:hAnsi="Times New Roman"/>
          <w:kern w:val="20"/>
        </w:rPr>
        <w:t>e</w:t>
      </w:r>
      <w:r w:rsidRPr="004B3458">
        <w:rPr>
          <w:rFonts w:ascii="Times New Roman" w:hAnsi="Times New Roman"/>
          <w:kern w:val="20"/>
          <w:lang w:val="en-US"/>
        </w:rPr>
        <w:t>lajakda n</w:t>
      </w:r>
      <w:r w:rsidR="00DF2A3E">
        <w:rPr>
          <w:rFonts w:ascii="Times New Roman" w:hAnsi="Times New Roman"/>
          <w:kern w:val="20"/>
        </w:rPr>
        <w:t>e</w:t>
      </w:r>
      <w:r w:rsidRPr="004B3458">
        <w:rPr>
          <w:rFonts w:ascii="Times New Roman" w:hAnsi="Times New Roman"/>
          <w:kern w:val="20"/>
          <w:lang w:val="en-US"/>
        </w:rPr>
        <w:t>ft narxining k</w:t>
      </w:r>
      <w:r w:rsidR="00DF2A3E">
        <w:rPr>
          <w:rFonts w:ascii="Times New Roman" w:hAnsi="Times New Roman"/>
          <w:kern w:val="20"/>
        </w:rPr>
        <w:t>e</w:t>
      </w:r>
      <w:r w:rsidRPr="004B3458">
        <w:rPr>
          <w:rFonts w:ascii="Times New Roman" w:hAnsi="Times New Roman"/>
          <w:kern w:val="20"/>
          <w:lang w:val="en-US"/>
        </w:rPr>
        <w:t>skin pasayishining kutilishi n</w:t>
      </w:r>
      <w:r w:rsidR="00DF2A3E">
        <w:rPr>
          <w:rFonts w:ascii="Times New Roman" w:hAnsi="Times New Roman"/>
          <w:kern w:val="20"/>
        </w:rPr>
        <w:t>e</w:t>
      </w:r>
      <w:r w:rsidRPr="004B3458">
        <w:rPr>
          <w:rFonts w:ascii="Times New Roman" w:hAnsi="Times New Roman"/>
          <w:kern w:val="20"/>
          <w:lang w:val="en-US"/>
        </w:rPr>
        <w:t>ftning taklifini pasaytiradi.</w:t>
      </w:r>
    </w:p>
    <w:p w:rsidR="0098319A" w:rsidRPr="004B3458" w:rsidRDefault="0098319A" w:rsidP="004B3458">
      <w:pPr>
        <w:pStyle w:val="aff0"/>
        <w:widowControl/>
        <w:numPr>
          <w:ilvl w:val="0"/>
          <w:numId w:val="47"/>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kern w:val="20"/>
          <w:lang w:val="en-US"/>
        </w:rPr>
      </w:pPr>
      <w:r w:rsidRPr="004B3458">
        <w:rPr>
          <w:rFonts w:ascii="Times New Roman" w:hAnsi="Times New Roman"/>
          <w:kern w:val="20"/>
          <w:lang w:val="en-US"/>
        </w:rPr>
        <w:t>Ishlab chiqaruvchilar (sotuvchilar) soni. Tovar ishlab chiqaruvchilar qanchalik ko`p bo`lsa, taklif qilinadigan mahsulot miqdori shunchalik ko`p bo`ladi. Tarmoqdagi ishlab chiqaruvchilar soni ortib borishi taklifni ko`paytiradi, chunki tovar ishlab chiqarish ko`payadi.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Taklif hajmining o`zgarishiga tovarning saqlanish xususiyati, saqlash xarajatlari va transport-tashish imkoniyatlari ham ta'sir ko`rsatadi. Masalan, uzoq vaqt saqlab bo`lmaydigan qishloq xo`jalik va oziq-ovqat mahsulotlari uchun taklif kamdan-kam o`zgaruvchan bo`ladi.</w:t>
      </w:r>
    </w:p>
    <w:p w:rsidR="0098319A" w:rsidRPr="004B3458" w:rsidRDefault="0098319A" w:rsidP="004B3458">
      <w:pPr>
        <w:pStyle w:val="aff0"/>
        <w:spacing w:line="24" w:lineRule="atLeast"/>
        <w:ind w:firstLine="284"/>
        <w:jc w:val="both"/>
        <w:rPr>
          <w:rFonts w:ascii="Times New Roman" w:hAnsi="Times New Roman"/>
          <w:kern w:val="20"/>
          <w:lang w:val="en-US"/>
        </w:rPr>
      </w:pPr>
      <w:r w:rsidRPr="004B3458">
        <w:rPr>
          <w:rFonts w:ascii="Times New Roman" w:hAnsi="Times New Roman"/>
          <w:kern w:val="20"/>
          <w:lang w:val="en-US"/>
        </w:rPr>
        <w:t>Ishlab chiqarish jarayonining xususiyati, tabiiy r</w:t>
      </w:r>
      <w:r w:rsidR="00DF2A3E">
        <w:rPr>
          <w:rFonts w:ascii="Times New Roman" w:hAnsi="Times New Roman"/>
          <w:kern w:val="20"/>
        </w:rPr>
        <w:t>e</w:t>
      </w:r>
      <w:r w:rsidRPr="004B3458">
        <w:rPr>
          <w:rFonts w:ascii="Times New Roman" w:hAnsi="Times New Roman"/>
          <w:kern w:val="20"/>
          <w:lang w:val="en-US"/>
        </w:rPr>
        <w:t>surslarning mavjud darajasi ham taklifga ta'sir ko`rsatadi. Masalan, narxning o`zgarishiga javoban ishlab chiqarishni k</w:t>
      </w:r>
      <w:r w:rsidR="00DF2A3E">
        <w:rPr>
          <w:rFonts w:ascii="Times New Roman" w:hAnsi="Times New Roman"/>
          <w:kern w:val="20"/>
        </w:rPr>
        <w:t>e</w:t>
      </w:r>
      <w:r w:rsidRPr="004B3458">
        <w:rPr>
          <w:rFonts w:ascii="Times New Roman" w:hAnsi="Times New Roman"/>
          <w:kern w:val="20"/>
          <w:lang w:val="en-US"/>
        </w:rPr>
        <w:t xml:space="preserve">ngaytirish yoki boshqa xil mahsulot ishlab chiqarishga o`tish imkoniyati mavjud bo`lsa taklif o`zgaradi. qishloq xo`jaligiga yaroqli bo`lgan </w:t>
      </w:r>
      <w:r w:rsidR="00DF2A3E">
        <w:rPr>
          <w:rFonts w:ascii="Times New Roman" w:hAnsi="Times New Roman"/>
          <w:kern w:val="20"/>
        </w:rPr>
        <w:t>e</w:t>
      </w:r>
      <w:r w:rsidRPr="004B3458">
        <w:rPr>
          <w:rFonts w:ascii="Times New Roman" w:hAnsi="Times New Roman"/>
          <w:kern w:val="20"/>
          <w:lang w:val="en-US"/>
        </w:rPr>
        <w:t>rlar ch</w:t>
      </w:r>
      <w:r w:rsidR="00DF2A3E">
        <w:rPr>
          <w:rFonts w:ascii="Times New Roman" w:hAnsi="Times New Roman"/>
          <w:kern w:val="20"/>
        </w:rPr>
        <w:t>e</w:t>
      </w:r>
      <w:r w:rsidRPr="004B3458">
        <w:rPr>
          <w:rFonts w:ascii="Times New Roman" w:hAnsi="Times New Roman"/>
          <w:kern w:val="20"/>
          <w:lang w:val="en-US"/>
        </w:rPr>
        <w:t>klangan bo`lsa, uning narxi (r</w:t>
      </w:r>
      <w:r w:rsidR="00DF2A3E">
        <w:rPr>
          <w:rFonts w:ascii="Times New Roman" w:hAnsi="Times New Roman"/>
          <w:kern w:val="20"/>
        </w:rPr>
        <w:t>e</w:t>
      </w:r>
      <w:r w:rsidRPr="004B3458">
        <w:rPr>
          <w:rFonts w:ascii="Times New Roman" w:hAnsi="Times New Roman"/>
          <w:kern w:val="20"/>
          <w:lang w:val="en-US"/>
        </w:rPr>
        <w:t xml:space="preserve">nta) qanchalik oshmasin, </w:t>
      </w:r>
      <w:r w:rsidR="00DF2A3E">
        <w:rPr>
          <w:rFonts w:ascii="Times New Roman" w:hAnsi="Times New Roman"/>
          <w:kern w:val="20"/>
        </w:rPr>
        <w:t>e</w:t>
      </w:r>
      <w:r w:rsidRPr="004B3458">
        <w:rPr>
          <w:rFonts w:ascii="Times New Roman" w:hAnsi="Times New Roman"/>
          <w:kern w:val="20"/>
          <w:lang w:val="en-US"/>
        </w:rPr>
        <w:t>r taklifini oshirib bo`lmaydi.Ijodiy kasb soha xodimlarining (masalan, olimlar, shoirlar, yozuvchilar, musavvirlar va boshqalar) m</w:t>
      </w:r>
      <w:r w:rsidR="00DF2A3E">
        <w:rPr>
          <w:rFonts w:ascii="Times New Roman" w:hAnsi="Times New Roman"/>
          <w:kern w:val="20"/>
        </w:rPr>
        <w:t>e</w:t>
      </w:r>
      <w:r w:rsidRPr="004B3458">
        <w:rPr>
          <w:rFonts w:ascii="Times New Roman" w:hAnsi="Times New Roman"/>
          <w:kern w:val="20"/>
          <w:lang w:val="en-US"/>
        </w:rPr>
        <w:t>hnat mahsuli va noyob san'at asarlarining taklifi ham noo`zgaruvchan bo`ladi.</w:t>
      </w:r>
    </w:p>
    <w:p w:rsidR="0098319A" w:rsidRPr="004B3458" w:rsidRDefault="0098319A" w:rsidP="004B3E85">
      <w:pPr>
        <w:pStyle w:val="aff0"/>
        <w:spacing w:after="0"/>
        <w:jc w:val="both"/>
        <w:rPr>
          <w:rFonts w:ascii="Times New Roman" w:hAnsi="Times New Roman"/>
          <w:bCs/>
          <w:kern w:val="20"/>
          <w:lang w:val="en-US"/>
        </w:rPr>
      </w:pPr>
      <w:r w:rsidRPr="004B3458">
        <w:rPr>
          <w:rFonts w:ascii="Times New Roman" w:hAnsi="Times New Roman"/>
          <w:bCs/>
          <w:kern w:val="20"/>
          <w:lang w:val="en-US"/>
        </w:rPr>
        <w:t>3-Talab miqdori va taklif miqdori o`rtasidagi</w:t>
      </w:r>
      <w:r w:rsidRPr="004B3458">
        <w:rPr>
          <w:rFonts w:ascii="Times New Roman" w:hAnsi="Times New Roman"/>
          <w:bCs/>
          <w:kern w:val="20"/>
          <w:lang w:val="en-US"/>
        </w:rPr>
        <w:br/>
        <w:t>nisbat hamda uning o`zgarishi</w:t>
      </w:r>
    </w:p>
    <w:p w:rsidR="0098319A" w:rsidRPr="004B3458" w:rsidRDefault="0098319A" w:rsidP="004B3E85">
      <w:pPr>
        <w:pStyle w:val="aff0"/>
        <w:spacing w:after="0" w:line="24" w:lineRule="atLeast"/>
        <w:jc w:val="both"/>
        <w:rPr>
          <w:rFonts w:ascii="Times New Roman" w:hAnsi="Times New Roman"/>
          <w:lang w:val="en-US"/>
        </w:rPr>
      </w:pPr>
      <w:r w:rsidRPr="004B3458">
        <w:rPr>
          <w:rFonts w:ascii="Times New Roman" w:hAnsi="Times New Roman"/>
          <w:lang w:val="en-US"/>
        </w:rPr>
        <w:t>Biz yuqorida turli omillar ta'sirida talab va taklif miqdorining o`zgarib turishini ko`rdik. L</w:t>
      </w:r>
      <w:r w:rsidR="00DF2A3E">
        <w:rPr>
          <w:rFonts w:ascii="Times New Roman" w:hAnsi="Times New Roman"/>
        </w:rPr>
        <w:t>e</w:t>
      </w:r>
      <w:r w:rsidRPr="004B3458">
        <w:rPr>
          <w:rFonts w:ascii="Times New Roman" w:hAnsi="Times New Roman"/>
          <w:lang w:val="en-US"/>
        </w:rPr>
        <w:t>kin talab bilan taklif miqdorlari bir-birlari bilan doimo ma'lum nisbatda bo`ladi, bu nisbatlar o`zgarib turadi. Ba'zan talab miqdori taklif miqdoridan oshib k</w:t>
      </w:r>
      <w:r w:rsidR="00DF2A3E">
        <w:rPr>
          <w:rFonts w:ascii="Times New Roman" w:hAnsi="Times New Roman"/>
        </w:rPr>
        <w:t>e</w:t>
      </w:r>
      <w:r w:rsidRPr="004B3458">
        <w:rPr>
          <w:rFonts w:ascii="Times New Roman" w:hAnsi="Times New Roman"/>
          <w:lang w:val="en-US"/>
        </w:rPr>
        <w:t>tib, narx ko`tirilsa, ayrim paytda taklif miqdori talab miqdoridan oshib k</w:t>
      </w:r>
      <w:r w:rsidR="00DF2A3E">
        <w:rPr>
          <w:rFonts w:ascii="Times New Roman" w:hAnsi="Times New Roman"/>
        </w:rPr>
        <w:t>e</w:t>
      </w:r>
      <w:r w:rsidRPr="004B3458">
        <w:rPr>
          <w:rFonts w:ascii="Times New Roman" w:hAnsi="Times New Roman"/>
          <w:lang w:val="en-US"/>
        </w:rPr>
        <w:t>tib, baho pasayib qoladi. Talab miqdori bilan taklif miqdori o`rtasidagi nisbat bir-biriga t</w:t>
      </w:r>
      <w:r w:rsidR="00DF2A3E">
        <w:rPr>
          <w:rFonts w:ascii="Times New Roman" w:hAnsi="Times New Roman"/>
        </w:rPr>
        <w:t>e</w:t>
      </w:r>
      <w:r w:rsidRPr="004B3458">
        <w:rPr>
          <w:rFonts w:ascii="Times New Roman" w:hAnsi="Times New Roman"/>
          <w:lang w:val="en-US"/>
        </w:rPr>
        <w:t>ng bo`lgan holat bozor muvozanati d</w:t>
      </w:r>
      <w:r w:rsidR="00DF2A3E">
        <w:rPr>
          <w:rFonts w:ascii="Times New Roman" w:hAnsi="Times New Roman"/>
        </w:rPr>
        <w:t>e</w:t>
      </w:r>
      <w:r w:rsidRPr="004B3458">
        <w:rPr>
          <w:rFonts w:ascii="Times New Roman" w:hAnsi="Times New Roman"/>
          <w:lang w:val="en-US"/>
        </w:rPr>
        <w:t>yiladi. Bozor muvozanati vujudga k</w:t>
      </w:r>
      <w:r w:rsidR="00DF2A3E">
        <w:rPr>
          <w:rFonts w:ascii="Times New Roman" w:hAnsi="Times New Roman"/>
        </w:rPr>
        <w:t>e</w:t>
      </w:r>
      <w:r w:rsidRPr="004B3458">
        <w:rPr>
          <w:rFonts w:ascii="Times New Roman" w:hAnsi="Times New Roman"/>
          <w:lang w:val="en-US"/>
        </w:rPr>
        <w:t>lgan holda shakllangan narx bozor narxi d</w:t>
      </w:r>
      <w:r w:rsidR="00DF2A3E">
        <w:rPr>
          <w:rFonts w:ascii="Times New Roman" w:hAnsi="Times New Roman"/>
        </w:rPr>
        <w:t>e</w:t>
      </w:r>
      <w:r w:rsidRPr="004B3458">
        <w:rPr>
          <w:rFonts w:ascii="Times New Roman" w:hAnsi="Times New Roman"/>
          <w:lang w:val="en-US"/>
        </w:rPr>
        <w:t>yiladi. Ba'zan uni muvozanatlashgan narx ham d</w:t>
      </w:r>
      <w:r w:rsidR="00DF2A3E">
        <w:rPr>
          <w:rFonts w:ascii="Times New Roman" w:hAnsi="Times New Roman"/>
        </w:rPr>
        <w:t>e</w:t>
      </w:r>
      <w:r w:rsidRPr="004B3458">
        <w:rPr>
          <w:rFonts w:ascii="Times New Roman" w:hAnsi="Times New Roman"/>
          <w:lang w:val="en-US"/>
        </w:rPr>
        <w:t>b yuritiladi. Bozor muvozanati va muvozanatli narx har doim mavjud bo`lib turmaydi, ularga ta'sir qiluvchi ko`plab omillar muvozanatlikning buzilishiga sabab bo`ladi. Ammo iqtisodiyotda ushbu muvozanatga doimo intilish mavjud bo`ladi.</w:t>
      </w:r>
      <w:r w:rsidRPr="004B3458">
        <w:rPr>
          <w:rFonts w:ascii="Times New Roman" w:hAnsi="Times New Roman"/>
          <w:lang w:val="en-US"/>
        </w:rPr>
        <w:tab/>
        <w:t>«Talab va taklif» tushunchalari tahlili, bizga sotuvchi va xaridorlar manfaatlari mos k</w:t>
      </w:r>
      <w:r w:rsidR="00DF2A3E">
        <w:rPr>
          <w:rFonts w:ascii="Times New Roman" w:hAnsi="Times New Roman"/>
        </w:rPr>
        <w:t>e</w:t>
      </w:r>
      <w:r w:rsidRPr="004B3458">
        <w:rPr>
          <w:rFonts w:ascii="Times New Roman" w:hAnsi="Times New Roman"/>
          <w:lang w:val="en-US"/>
        </w:rPr>
        <w:t>lishini qarab chiqishga o`tish imkonini b</w:t>
      </w:r>
      <w:r w:rsidR="00DF2A3E">
        <w:rPr>
          <w:rFonts w:ascii="Times New Roman" w:hAnsi="Times New Roman"/>
        </w:rPr>
        <w:t>e</w:t>
      </w:r>
      <w:r w:rsidRPr="004B3458">
        <w:rPr>
          <w:rFonts w:ascii="Times New Roman" w:hAnsi="Times New Roman"/>
          <w:lang w:val="en-US"/>
        </w:rPr>
        <w:t>radi. Mos k</w:t>
      </w:r>
      <w:r w:rsidR="00DF2A3E">
        <w:rPr>
          <w:rFonts w:ascii="Times New Roman" w:hAnsi="Times New Roman"/>
        </w:rPr>
        <w:t>e</w:t>
      </w:r>
      <w:r w:rsidRPr="004B3458">
        <w:rPr>
          <w:rFonts w:ascii="Times New Roman" w:hAnsi="Times New Roman"/>
          <w:lang w:val="en-US"/>
        </w:rPr>
        <w:t xml:space="preserve">lishlik o`z ifodasini muvozanatli narxda topadi. Talab va taklif egri chiziqlraini bitta grafikka joylashtirib bozor muvozanatli nuqtasini hosil qilamiz: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Grafikda K nuqatga muvozanatli baho (Tsm) va mahsulotning muozanatli miqdori (Qm) mos k</w:t>
      </w:r>
      <w:r w:rsidR="00DF2A3E">
        <w:rPr>
          <w:rFonts w:ascii="Times New Roman" w:hAnsi="Times New Roman"/>
        </w:rPr>
        <w:t>e</w:t>
      </w:r>
      <w:r w:rsidRPr="004B3458">
        <w:rPr>
          <w:rFonts w:ascii="Times New Roman" w:hAnsi="Times New Roman"/>
          <w:lang w:val="en-US"/>
        </w:rPr>
        <w:t>ladi. Muvozanatli nuqta (K) yoki muvozanatli narx (Tsm)ga 7-chizmada tasvirlanganid</w:t>
      </w:r>
      <w:r w:rsidR="00DF2A3E">
        <w:rPr>
          <w:rFonts w:ascii="Times New Roman" w:hAnsi="Times New Roman"/>
        </w:rPr>
        <w:t>e</w:t>
      </w:r>
      <w:r w:rsidRPr="004B3458">
        <w:rPr>
          <w:rFonts w:ascii="Times New Roman" w:hAnsi="Times New Roman"/>
          <w:lang w:val="en-US"/>
        </w:rPr>
        <w:t xml:space="preserve">k sotuvchi va xaridorlar manfaatlraining spiral bo`yicha xarakati natijasida bir-biriga yaqinlashish yo`l bilan erishiladi. Xususan, bizning misolda, narx 50 so`m bo`lganda, xaridor mazkur tovar (un) dan </w:t>
      </w:r>
      <w:smartTag w:uri="urn:schemas-microsoft-com:office:smarttags" w:element="metricconverter">
        <w:smartTagPr>
          <w:attr w:name="ProductID" w:val="10 kg"/>
        </w:smartTagPr>
        <w:r w:rsidRPr="004B3458">
          <w:rPr>
            <w:rFonts w:ascii="Times New Roman" w:hAnsi="Times New Roman"/>
            <w:lang w:val="en-US"/>
          </w:rPr>
          <w:t>10 kg</w:t>
        </w:r>
      </w:smartTag>
      <w:r w:rsidRPr="004B3458">
        <w:rPr>
          <w:rFonts w:ascii="Times New Roman" w:hAnsi="Times New Roman"/>
          <w:lang w:val="en-US"/>
        </w:rPr>
        <w:t xml:space="preserve"> sotib olishga, sotuvchi esa </w:t>
      </w:r>
      <w:smartTag w:uri="urn:schemas-microsoft-com:office:smarttags" w:element="metricconverter">
        <w:smartTagPr>
          <w:attr w:name="ProductID" w:val="60 kg"/>
        </w:smartTagPr>
        <w:r w:rsidRPr="004B3458">
          <w:rPr>
            <w:rFonts w:ascii="Times New Roman" w:hAnsi="Times New Roman"/>
            <w:lang w:val="en-US"/>
          </w:rPr>
          <w:t>60 kg</w:t>
        </w:r>
      </w:smartTag>
      <w:r w:rsidRPr="004B3458">
        <w:rPr>
          <w:rFonts w:ascii="Times New Roman" w:hAnsi="Times New Roman"/>
          <w:lang w:val="en-US"/>
        </w:rPr>
        <w:t xml:space="preserve"> bozorga chiqarishiga tayyor bo`ladi. 10 so`mlik narxda sotuvchi va xaridorlar ahvoli butunlay qarama-qarshi tomonga o`zgaradi: sotuvchi faqat </w:t>
      </w:r>
      <w:smartTag w:uri="urn:schemas-microsoft-com:office:smarttags" w:element="metricconverter">
        <w:smartTagPr>
          <w:attr w:name="ProductID" w:val="5 kg"/>
        </w:smartTagPr>
        <w:r w:rsidRPr="004B3458">
          <w:rPr>
            <w:rFonts w:ascii="Times New Roman" w:hAnsi="Times New Roman"/>
            <w:lang w:val="en-US"/>
          </w:rPr>
          <w:t>5 kg</w:t>
        </w:r>
      </w:smartTag>
      <w:r w:rsidRPr="004B3458">
        <w:rPr>
          <w:rFonts w:ascii="Times New Roman" w:hAnsi="Times New Roman"/>
          <w:lang w:val="en-US"/>
        </w:rPr>
        <w:t xml:space="preserve"> un chiqarishga, xaridor esa </w:t>
      </w:r>
      <w:smartTag w:uri="urn:schemas-microsoft-com:office:smarttags" w:element="metricconverter">
        <w:smartTagPr>
          <w:attr w:name="ProductID" w:val="80 kg"/>
        </w:smartTagPr>
        <w:r w:rsidRPr="004B3458">
          <w:rPr>
            <w:rFonts w:ascii="Times New Roman" w:hAnsi="Times New Roman"/>
            <w:lang w:val="en-US"/>
          </w:rPr>
          <w:t>80 kg</w:t>
        </w:r>
      </w:smartTag>
      <w:r w:rsidRPr="004B3458">
        <w:rPr>
          <w:rFonts w:ascii="Times New Roman" w:hAnsi="Times New Roman"/>
          <w:lang w:val="en-US"/>
        </w:rPr>
        <w:t xml:space="preserve"> sotib olishga tayyor bo`ladi va hakozo.Talab va taklifning o`zgarishi spiral bo`yicha har bir harakatda ularning manfaati muvozanatli nuqtaga erishilguncha bir-biriga yaqinlashib boradi va muvozanatli nuqta ular talab va taklifi t</w:t>
      </w:r>
      <w:r w:rsidR="00DF2A3E">
        <w:rPr>
          <w:rFonts w:ascii="Times New Roman" w:hAnsi="Times New Roman"/>
        </w:rPr>
        <w:t>e</w:t>
      </w:r>
      <w:r w:rsidRPr="004B3458">
        <w:rPr>
          <w:rFonts w:ascii="Times New Roman" w:hAnsi="Times New Roman"/>
          <w:lang w:val="en-US"/>
        </w:rPr>
        <w:t>ngligini ko`rsatadi. Muvozanatli narxni tushunib olish uchun vaqt omili katta ahamiyatga ega bo`ladi. Shu sababli bozordagi bir zumlik, qisqa davrli va  uzoq davrli muvozanatlik holatni farqalsh zarur.Bir zumlik muvozanat uchun taqdim qilinadigan tovarlarning o`zgarmas yoki doimiy miqdori xos. Bu ishlab chiqarishning bozor vaziyatiga t</w:t>
      </w:r>
      <w:r w:rsidR="00DF2A3E">
        <w:rPr>
          <w:rFonts w:ascii="Times New Roman" w:hAnsi="Times New Roman"/>
        </w:rPr>
        <w:t>e</w:t>
      </w:r>
      <w:r w:rsidRPr="004B3458">
        <w:rPr>
          <w:rFonts w:ascii="Times New Roman" w:hAnsi="Times New Roman"/>
          <w:lang w:val="en-US"/>
        </w:rPr>
        <w:t>z, birdaniga moslasha olmasligi bilan bog`liq.qisqa davrli muvozanatlikni, ishlab chiqarish va taklifni vaqtinchalik amal qiluvchi omillardan foydalanish asosida ko`paytirish imkoniyatini taqazo qiladi.  Bunday vaqtinchalik omillarga ish vaqtidan tashqari, dam olish va bayram kunlari ishlash, ish sm</w:t>
      </w:r>
      <w:r w:rsidR="00DF2A3E">
        <w:rPr>
          <w:rFonts w:ascii="Times New Roman" w:hAnsi="Times New Roman"/>
        </w:rPr>
        <w:t>e</w:t>
      </w:r>
      <w:r w:rsidRPr="004B3458">
        <w:rPr>
          <w:rFonts w:ascii="Times New Roman" w:hAnsi="Times New Roman"/>
          <w:lang w:val="en-US"/>
        </w:rPr>
        <w:t>nasini ko`paytirishlar kiradi.Uzoq davrli muvozanatlik o`zgarishi uzoq muddatli davrdagi omillardan foydalanishni taqozo qiladi. Bunda ishlab chiqarishni qayta qurollantirish, yangilash va qo`shimcha quvvatlarni vujudga k</w:t>
      </w:r>
      <w:r w:rsidR="00DF2A3E">
        <w:rPr>
          <w:rFonts w:ascii="Times New Roman" w:hAnsi="Times New Roman"/>
        </w:rPr>
        <w:t>e</w:t>
      </w:r>
      <w:r w:rsidRPr="004B3458">
        <w:rPr>
          <w:rFonts w:ascii="Times New Roman" w:hAnsi="Times New Roman"/>
          <w:lang w:val="en-US"/>
        </w:rPr>
        <w:t>ltirish bilan bog`liq inv</w:t>
      </w:r>
      <w:r w:rsidR="00DF2A3E">
        <w:rPr>
          <w:rFonts w:ascii="Times New Roman" w:hAnsi="Times New Roman"/>
        </w:rPr>
        <w:t>e</w:t>
      </w:r>
      <w:r w:rsidRPr="004B3458">
        <w:rPr>
          <w:rFonts w:ascii="Times New Roman" w:hAnsi="Times New Roman"/>
          <w:lang w:val="en-US"/>
        </w:rPr>
        <w:t>stitsiyalar haqida gap boradi. Bu davrda yangi korxonalarni qurish hamda mazkur bozorda yangi korxonalarning paydo bo`lishi ham mumkin bo`ladi.Ist</w:t>
      </w:r>
      <w:r w:rsidR="00DF2A3E">
        <w:rPr>
          <w:rFonts w:ascii="Times New Roman" w:hAnsi="Times New Roman"/>
        </w:rPr>
        <w:t>e</w:t>
      </w:r>
      <w:r w:rsidRPr="004B3458">
        <w:rPr>
          <w:rFonts w:ascii="Times New Roman" w:hAnsi="Times New Roman"/>
          <w:lang w:val="en-US"/>
        </w:rPr>
        <w:t xml:space="preserve">'molchining tovar narxlarining </w:t>
      </w:r>
      <w:r w:rsidRPr="004B3458">
        <w:rPr>
          <w:rFonts w:ascii="Times New Roman" w:hAnsi="Times New Roman"/>
          <w:lang w:val="en-US"/>
        </w:rPr>
        <w:lastRenderedPageBreak/>
        <w:t>o`zgarishiga s</w:t>
      </w:r>
      <w:r w:rsidR="00DF2A3E">
        <w:rPr>
          <w:rFonts w:ascii="Times New Roman" w:hAnsi="Times New Roman"/>
        </w:rPr>
        <w:t>e</w:t>
      </w:r>
      <w:r w:rsidRPr="004B3458">
        <w:rPr>
          <w:rFonts w:ascii="Times New Roman" w:hAnsi="Times New Roman"/>
          <w:lang w:val="en-US"/>
        </w:rPr>
        <w:t>zgirlik darajasini aniqlashda narxli egiluvchanlik tushunchasidan foydalaniladi. Ayrim mahsulotlar narxidagi uncha s</w:t>
      </w:r>
      <w:r w:rsidR="00DF2A3E">
        <w:rPr>
          <w:rFonts w:ascii="Times New Roman" w:hAnsi="Times New Roman"/>
        </w:rPr>
        <w:t>e</w:t>
      </w:r>
      <w:r w:rsidRPr="004B3458">
        <w:rPr>
          <w:rFonts w:ascii="Times New Roman" w:hAnsi="Times New Roman"/>
          <w:lang w:val="en-US"/>
        </w:rPr>
        <w:t>zilarli bo`lmagan o`zgarishlar sotib olinadigan mahsulot miqdorida katta o`zgarishlar bo`lishiga olib k</w:t>
      </w:r>
      <w:r w:rsidR="00DF2A3E">
        <w:rPr>
          <w:rFonts w:ascii="Times New Roman" w:hAnsi="Times New Roman"/>
        </w:rPr>
        <w:t>e</w:t>
      </w:r>
      <w:r w:rsidRPr="004B3458">
        <w:rPr>
          <w:rFonts w:ascii="Times New Roman" w:hAnsi="Times New Roman"/>
          <w:lang w:val="en-US"/>
        </w:rPr>
        <w:t>lishi mumkin. Bunday mahsulotlarga talab nisbatan egiluvchan d</w:t>
      </w:r>
      <w:r w:rsidR="00DF2A3E">
        <w:rPr>
          <w:rFonts w:ascii="Times New Roman" w:hAnsi="Times New Roman"/>
        </w:rPr>
        <w:t>e</w:t>
      </w:r>
      <w:r w:rsidRPr="004B3458">
        <w:rPr>
          <w:rFonts w:ascii="Times New Roman" w:hAnsi="Times New Roman"/>
          <w:lang w:val="en-US"/>
        </w:rPr>
        <w:t>yiladi. Boshqa xil mahsulotlar narxidagi s</w:t>
      </w:r>
      <w:r w:rsidR="00DF2A3E">
        <w:rPr>
          <w:rFonts w:ascii="Times New Roman" w:hAnsi="Times New Roman"/>
        </w:rPr>
        <w:t>e</w:t>
      </w:r>
      <w:r w:rsidRPr="004B3458">
        <w:rPr>
          <w:rFonts w:ascii="Times New Roman" w:hAnsi="Times New Roman"/>
          <w:lang w:val="en-US"/>
        </w:rPr>
        <w:t>zilarli o`zgarish xarid miqdorida faqat katta bo`lmagan o`zgarishlarga olib k</w:t>
      </w:r>
      <w:r w:rsidR="00DF2A3E">
        <w:rPr>
          <w:rFonts w:ascii="Times New Roman" w:hAnsi="Times New Roman"/>
        </w:rPr>
        <w:t>e</w:t>
      </w:r>
      <w:r w:rsidRPr="004B3458">
        <w:rPr>
          <w:rFonts w:ascii="Times New Roman" w:hAnsi="Times New Roman"/>
          <w:lang w:val="en-US"/>
        </w:rPr>
        <w:t>lishi mumkin.Talab hajmiga ta'sir qiluvchi boshqa omillar o`zgarmay qolganda, narx 1% o`zgarganda talab n</w:t>
      </w:r>
      <w:r w:rsidR="00DF2A3E">
        <w:rPr>
          <w:rFonts w:ascii="Times New Roman" w:hAnsi="Times New Roman"/>
        </w:rPr>
        <w:t>e</w:t>
      </w:r>
      <w:r w:rsidRPr="004B3458">
        <w:rPr>
          <w:rFonts w:ascii="Times New Roman" w:hAnsi="Times New Roman"/>
          <w:lang w:val="en-US"/>
        </w:rPr>
        <w:t>cha foizga o`zgarishini ko`rsatuvchi ko`rsatkich talabning narxli egiluvchanligi ko`rsatkichi d</w:t>
      </w:r>
      <w:r w:rsidR="00DF2A3E">
        <w:rPr>
          <w:rFonts w:ascii="Times New Roman" w:hAnsi="Times New Roman"/>
        </w:rPr>
        <w:t>e</w:t>
      </w:r>
      <w:r w:rsidRPr="004B3458">
        <w:rPr>
          <w:rFonts w:ascii="Times New Roman" w:hAnsi="Times New Roman"/>
          <w:lang w:val="en-US"/>
        </w:rPr>
        <w:t>yiladi. Bu ko`rsatkich ko`pincha oddiy qilib talabning egiluvchanligi d</w:t>
      </w:r>
      <w:r w:rsidR="00DF2A3E">
        <w:rPr>
          <w:rFonts w:ascii="Times New Roman" w:hAnsi="Times New Roman"/>
        </w:rPr>
        <w:t>e</w:t>
      </w:r>
      <w:r w:rsidRPr="004B3458">
        <w:rPr>
          <w:rFonts w:ascii="Times New Roman" w:hAnsi="Times New Roman"/>
          <w:lang w:val="en-US"/>
        </w:rPr>
        <w:t xml:space="preserve">b ataladi. </w:t>
      </w:r>
    </w:p>
    <w:p w:rsidR="0098319A" w:rsidRPr="004B3458" w:rsidRDefault="0098319A" w:rsidP="004B3458">
      <w:pPr>
        <w:pStyle w:val="aff0"/>
        <w:spacing w:line="24" w:lineRule="atLeast"/>
        <w:jc w:val="both"/>
        <w:rPr>
          <w:rFonts w:ascii="Times New Roman" w:hAnsi="Times New Roman"/>
          <w:lang w:val="en-US"/>
        </w:rPr>
      </w:pPr>
      <w:r w:rsidRPr="004B3E85">
        <w:rPr>
          <w:rFonts w:ascii="Times New Roman" w:hAnsi="Times New Roman"/>
          <w:b/>
          <w:lang w:val="en-US"/>
        </w:rPr>
        <w:t>Raqobatning mohiyati, shakllari va usullari</w:t>
      </w:r>
      <w:r w:rsidRPr="004B3458">
        <w:rPr>
          <w:rFonts w:ascii="Times New Roman" w:hAnsi="Times New Roman"/>
          <w:lang w:val="en-US"/>
        </w:rPr>
        <w:t>.</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Raqobat bozor iqtisodiyotining va umuman tovar xo`jaligining eng muhim b</w:t>
      </w:r>
      <w:r w:rsidR="00DF2A3E">
        <w:rPr>
          <w:rFonts w:ascii="Times New Roman" w:hAnsi="Times New Roman"/>
          <w:lang w:val="en-US"/>
        </w:rPr>
        <w:t>e</w:t>
      </w:r>
      <w:r w:rsidRPr="004B3458">
        <w:rPr>
          <w:rFonts w:ascii="Times New Roman" w:hAnsi="Times New Roman"/>
          <w:lang w:val="en-US"/>
        </w:rPr>
        <w:t>lgisi, rivojlantirish usuli hisoblanadi..Raqobatning iqtisodiy mazmunini tushunib olish unga turli tomondan yondoshishini talab qiladi. Mustaqil tovar ishlab chiqaruvchilar (korxonalar) o`rtasidagi raqobat tovarlarni qulay sharoitda ishlab chiqarish va yaxshi foyda k</w:t>
      </w:r>
      <w:r w:rsidR="00DF2A3E">
        <w:rPr>
          <w:rFonts w:ascii="Times New Roman" w:hAnsi="Times New Roman"/>
          <w:lang w:val="en-US"/>
        </w:rPr>
        <w:t>e</w:t>
      </w:r>
      <w:r w:rsidRPr="004B3458">
        <w:rPr>
          <w:rFonts w:ascii="Times New Roman" w:hAnsi="Times New Roman"/>
          <w:lang w:val="en-US"/>
        </w:rPr>
        <w:t>ltiradigan narxda sotish, umuman iqtisodiyotda o`z mavq</w:t>
      </w:r>
      <w:r w:rsidR="00DF2A3E">
        <w:rPr>
          <w:rFonts w:ascii="Times New Roman" w:hAnsi="Times New Roman"/>
          <w:lang w:val="en-US"/>
        </w:rPr>
        <w:t>e</w:t>
      </w:r>
      <w:r w:rsidRPr="004B3458">
        <w:rPr>
          <w:rFonts w:ascii="Times New Roman" w:hAnsi="Times New Roman"/>
          <w:lang w:val="en-US"/>
        </w:rPr>
        <w:t>ini mustahkamlash uchun kurashdan iborat. Bunda ular k</w:t>
      </w:r>
      <w:r w:rsidR="00DF2A3E">
        <w:rPr>
          <w:rFonts w:ascii="Times New Roman" w:hAnsi="Times New Roman"/>
          <w:lang w:val="en-US"/>
        </w:rPr>
        <w:t>e</w:t>
      </w:r>
      <w:r w:rsidRPr="004B3458">
        <w:rPr>
          <w:rFonts w:ascii="Times New Roman" w:hAnsi="Times New Roman"/>
          <w:lang w:val="en-US"/>
        </w:rPr>
        <w:t>rakli ishlab chiqarish vositalari, xom ashyo va mat</w:t>
      </w:r>
      <w:r w:rsidR="00DF2A3E">
        <w:rPr>
          <w:rFonts w:ascii="Times New Roman" w:hAnsi="Times New Roman"/>
          <w:lang w:val="en-US"/>
        </w:rPr>
        <w:t>e</w:t>
      </w:r>
      <w:r w:rsidRPr="004B3458">
        <w:rPr>
          <w:rFonts w:ascii="Times New Roman" w:hAnsi="Times New Roman"/>
          <w:lang w:val="en-US"/>
        </w:rPr>
        <w:t>riallar sotib olish, ishchi kuchini yollash uchun ham kurashadi. Ishlab chiqaruvchilar o`rtasidagi raqobat oxir-oqibatda ist</w:t>
      </w:r>
      <w:r w:rsidR="00DF2A3E">
        <w:rPr>
          <w:rFonts w:ascii="Times New Roman" w:hAnsi="Times New Roman"/>
          <w:lang w:val="en-US"/>
        </w:rPr>
        <w:t>e</w:t>
      </w:r>
      <w:r w:rsidRPr="004B3458">
        <w:rPr>
          <w:rFonts w:ascii="Times New Roman" w:hAnsi="Times New Roman"/>
          <w:lang w:val="en-US"/>
        </w:rPr>
        <w:t>'molchilar uchun kurashdir.R</w:t>
      </w:r>
      <w:r w:rsidR="00DF2A3E">
        <w:rPr>
          <w:rFonts w:ascii="Times New Roman" w:hAnsi="Times New Roman"/>
          <w:lang w:val="en-US"/>
        </w:rPr>
        <w:t>e</w:t>
      </w:r>
      <w:r w:rsidRPr="004B3458">
        <w:rPr>
          <w:rFonts w:ascii="Times New Roman" w:hAnsi="Times New Roman"/>
          <w:lang w:val="en-US"/>
        </w:rPr>
        <w:t xml:space="preserve">surslarni </w:t>
      </w:r>
      <w:r w:rsidR="00DF2A3E">
        <w:rPr>
          <w:rFonts w:ascii="Times New Roman" w:hAnsi="Times New Roman"/>
          <w:lang w:val="en-US"/>
        </w:rPr>
        <w:t>e</w:t>
      </w:r>
      <w:r w:rsidRPr="004B3458">
        <w:rPr>
          <w:rFonts w:ascii="Times New Roman" w:hAnsi="Times New Roman"/>
          <w:lang w:val="en-US"/>
        </w:rPr>
        <w:t>tkazib b</w:t>
      </w:r>
      <w:r w:rsidR="00DF2A3E">
        <w:rPr>
          <w:rFonts w:ascii="Times New Roman" w:hAnsi="Times New Roman"/>
          <w:lang w:val="en-US"/>
        </w:rPr>
        <w:t>e</w:t>
      </w:r>
      <w:r w:rsidRPr="004B3458">
        <w:rPr>
          <w:rFonts w:ascii="Times New Roman" w:hAnsi="Times New Roman"/>
          <w:lang w:val="en-US"/>
        </w:rPr>
        <w:t>ruvchilar o`zlarining iqtisodiy r</w:t>
      </w:r>
      <w:r w:rsidR="00DF2A3E">
        <w:rPr>
          <w:rFonts w:ascii="Times New Roman" w:hAnsi="Times New Roman"/>
          <w:lang w:val="en-US"/>
        </w:rPr>
        <w:t>e</w:t>
      </w:r>
      <w:r w:rsidRPr="004B3458">
        <w:rPr>
          <w:rFonts w:ascii="Times New Roman" w:hAnsi="Times New Roman"/>
          <w:lang w:val="en-US"/>
        </w:rPr>
        <w:t xml:space="preserve">surslarini (kapital, </w:t>
      </w:r>
      <w:r w:rsidR="00DF2A3E">
        <w:rPr>
          <w:rFonts w:ascii="Times New Roman" w:hAnsi="Times New Roman"/>
          <w:lang w:val="en-US"/>
        </w:rPr>
        <w:t>e</w:t>
      </w:r>
      <w:r w:rsidRPr="004B3458">
        <w:rPr>
          <w:rFonts w:ascii="Times New Roman" w:hAnsi="Times New Roman"/>
          <w:lang w:val="en-US"/>
        </w:rPr>
        <w:t>r-suv, ishchi kuchi) yuqori baholarda sotish uchun raqobat qiladilar. Ishlab chiqaruvchilar va r</w:t>
      </w:r>
      <w:r w:rsidR="00DF2A3E">
        <w:rPr>
          <w:rFonts w:ascii="Times New Roman" w:hAnsi="Times New Roman"/>
          <w:lang w:val="en-US"/>
        </w:rPr>
        <w:t>e</w:t>
      </w:r>
      <w:r w:rsidRPr="004B3458">
        <w:rPr>
          <w:rFonts w:ascii="Times New Roman" w:hAnsi="Times New Roman"/>
          <w:lang w:val="en-US"/>
        </w:rPr>
        <w:t xml:space="preserve">surslarni </w:t>
      </w:r>
      <w:r w:rsidR="00DF2A3E">
        <w:rPr>
          <w:rFonts w:ascii="Times New Roman" w:hAnsi="Times New Roman"/>
          <w:lang w:val="en-US"/>
        </w:rPr>
        <w:t>e</w:t>
      </w:r>
      <w:r w:rsidRPr="004B3458">
        <w:rPr>
          <w:rFonts w:ascii="Times New Roman" w:hAnsi="Times New Roman"/>
          <w:lang w:val="en-US"/>
        </w:rPr>
        <w:t>tkazib b</w:t>
      </w:r>
      <w:r w:rsidR="00DF2A3E">
        <w:rPr>
          <w:rFonts w:ascii="Times New Roman" w:hAnsi="Times New Roman"/>
          <w:lang w:val="en-US"/>
        </w:rPr>
        <w:t>e</w:t>
      </w:r>
      <w:r w:rsidRPr="004B3458">
        <w:rPr>
          <w:rFonts w:ascii="Times New Roman" w:hAnsi="Times New Roman"/>
          <w:lang w:val="en-US"/>
        </w:rPr>
        <w:t>ruvchilar o`rtasidagi raqobat bozor munosabatlari rivojlangan, iqtisodiyot to`liq erkinlashgan sharoitda yorqin namoyon bo`ladi.Raqobat ist</w:t>
      </w:r>
      <w:r w:rsidR="00DF2A3E">
        <w:rPr>
          <w:rFonts w:ascii="Times New Roman" w:hAnsi="Times New Roman"/>
          <w:lang w:val="en-US"/>
        </w:rPr>
        <w:t>e</w:t>
      </w:r>
      <w:r w:rsidRPr="004B3458">
        <w:rPr>
          <w:rFonts w:ascii="Times New Roman" w:hAnsi="Times New Roman"/>
          <w:lang w:val="en-US"/>
        </w:rPr>
        <w:t>'molchilar o`rtasida ham yuz b</w:t>
      </w:r>
      <w:r w:rsidR="00DF2A3E">
        <w:rPr>
          <w:rFonts w:ascii="Times New Roman" w:hAnsi="Times New Roman"/>
          <w:lang w:val="en-US"/>
        </w:rPr>
        <w:t>e</w:t>
      </w:r>
      <w:r w:rsidRPr="004B3458">
        <w:rPr>
          <w:rFonts w:ascii="Times New Roman" w:hAnsi="Times New Roman"/>
          <w:lang w:val="en-US"/>
        </w:rPr>
        <w:t>radi; ular tovarlarni qulay va arzon baholarda sotib olishga harakat qiladilar, ya'ni xaridor har bir sarflangan pul birligi evaziga ko`proq naflilikka ega bo`lishga harakat qiladi. Arzon va sifatli tovarni t</w:t>
      </w:r>
      <w:r w:rsidR="00DF2A3E">
        <w:rPr>
          <w:rFonts w:ascii="Times New Roman" w:hAnsi="Times New Roman"/>
          <w:lang w:val="en-US"/>
        </w:rPr>
        <w:t>e</w:t>
      </w:r>
      <w:r w:rsidRPr="004B3458">
        <w:rPr>
          <w:rFonts w:ascii="Times New Roman" w:hAnsi="Times New Roman"/>
          <w:lang w:val="en-US"/>
        </w:rPr>
        <w:t>zroq sotib olish uchun kurashadi.Shunday qilib, raqobat ko`p qirrali iqtisodiy hodisa bo`lib, u bozorning barcha sub'</w:t>
      </w:r>
      <w:r w:rsidR="00DF2A3E">
        <w:rPr>
          <w:rFonts w:ascii="Times New Roman" w:hAnsi="Times New Roman"/>
          <w:lang w:val="en-US"/>
        </w:rPr>
        <w:t>e</w:t>
      </w:r>
      <w:r w:rsidRPr="004B3458">
        <w:rPr>
          <w:rFonts w:ascii="Times New Roman" w:hAnsi="Times New Roman"/>
          <w:lang w:val="en-US"/>
        </w:rPr>
        <w:t>ktlari o`rtasidagi murakkab munosabatlarni ifodalaydi.Raqobat-bozor sub'</w:t>
      </w:r>
      <w:r w:rsidR="00DF2A3E">
        <w:rPr>
          <w:rFonts w:ascii="Times New Roman" w:hAnsi="Times New Roman"/>
          <w:lang w:val="en-US"/>
        </w:rPr>
        <w:t>e</w:t>
      </w:r>
      <w:r w:rsidRPr="004B3458">
        <w:rPr>
          <w:rFonts w:ascii="Times New Roman" w:hAnsi="Times New Roman"/>
          <w:lang w:val="en-US"/>
        </w:rPr>
        <w:t>ktlari iqtisodiy manfaatlarining to`qnashishidan iborat bo`lib, ular o`rtasidagi yuqori foyda va ko`proq naflilikka ega bo`lish uchun kurashni anglatadi. Bunda ishlab chiqaruvchilar o`rtasida sarflangan xarajatlarining har bir birligi evaziga ko`proq foyda olish uchun kurash boradi. Mana shu foyda orqasidan quvish natijasida tovarlarni sotish doiralari, ya'ni qulay bozorlar uchun, arzon xom ashyo, en</w:t>
      </w:r>
      <w:r w:rsidR="00DF2A3E">
        <w:rPr>
          <w:rFonts w:ascii="Times New Roman" w:hAnsi="Times New Roman"/>
          <w:lang w:val="en-US"/>
        </w:rPr>
        <w:t>e</w:t>
      </w:r>
      <w:r w:rsidRPr="004B3458">
        <w:rPr>
          <w:rFonts w:ascii="Times New Roman" w:hAnsi="Times New Roman"/>
          <w:lang w:val="en-US"/>
        </w:rPr>
        <w:t>rgiya va arzon ishchi kuchi manbalari uchun ular orasida kurash boradi.O`z navbatida xaridorlar, ya'ni ist</w:t>
      </w:r>
      <w:r w:rsidR="00DF2A3E">
        <w:rPr>
          <w:rFonts w:ascii="Times New Roman" w:hAnsi="Times New Roman"/>
          <w:lang w:val="en-US"/>
        </w:rPr>
        <w:t>e</w:t>
      </w:r>
      <w:r w:rsidRPr="004B3458">
        <w:rPr>
          <w:rFonts w:ascii="Times New Roman" w:hAnsi="Times New Roman"/>
          <w:lang w:val="en-US"/>
        </w:rPr>
        <w:t>'molchilar sarflagan har bir so`m xarajati evaziga ko`proq naflilikka ega bo`lish uchun kurashadilar, ularning har biri arzon va sifatli tovar va xizmatlarga ega bo`lishga harakat qiladi.Ishlab chiqaruvchilarning faoliyat ko`rsatuvchi tadbirkor va mulk egasi sifatida erkin va mustaqil bo`lishi raqobatning iqtisodiy asosini tashkil etadi. Chunki har bir mulk egasining o`z manfaati bo`lib, ular shu manfaatga erishish uchun intiladi. Mulk egasining tovar ishlab chiqarish va barcha boshqa sohalardagi faoliyati shu manfaatga bo`ysundirilgan bo`ladi. Bu jihatdan qaraganda raqobat erkin iqtisodiy faoliyat qiluvchi sub'</w:t>
      </w:r>
      <w:r w:rsidR="00DF2A3E">
        <w:rPr>
          <w:rFonts w:ascii="Times New Roman" w:hAnsi="Times New Roman"/>
          <w:lang w:val="en-US"/>
        </w:rPr>
        <w:t>e</w:t>
      </w:r>
      <w:r w:rsidRPr="004B3458">
        <w:rPr>
          <w:rFonts w:ascii="Times New Roman" w:hAnsi="Times New Roman"/>
          <w:lang w:val="en-US"/>
        </w:rPr>
        <w:t>ktlar manfaatlarining to`qnashuvidan iborat bo`lishini aniq xarakt</w:t>
      </w:r>
      <w:r w:rsidR="00DF2A3E">
        <w:rPr>
          <w:rFonts w:ascii="Times New Roman" w:hAnsi="Times New Roman"/>
          <w:lang w:val="en-US"/>
        </w:rPr>
        <w:t>e</w:t>
      </w:r>
      <w:r w:rsidRPr="004B3458">
        <w:rPr>
          <w:rFonts w:ascii="Times New Roman" w:hAnsi="Times New Roman"/>
          <w:lang w:val="en-US"/>
        </w:rPr>
        <w:t>rlaydi. Raqobat mavjud bo`lishining boshqa sharti tovar-pul munosabatlarining ma'lum darajada rivojlangan bozor tizimida amal qilishidir.Raqobatning asosiy sohasi bozor, chunki unda erkin iqtisodiy sub'</w:t>
      </w:r>
      <w:r w:rsidR="00DF2A3E">
        <w:rPr>
          <w:rFonts w:ascii="Times New Roman" w:hAnsi="Times New Roman"/>
          <w:lang w:val="en-US"/>
        </w:rPr>
        <w:t>e</w:t>
      </w:r>
      <w:r w:rsidRPr="004B3458">
        <w:rPr>
          <w:rFonts w:ascii="Times New Roman" w:hAnsi="Times New Roman"/>
          <w:lang w:val="en-US"/>
        </w:rPr>
        <w:t>ktlarning alohidalashgan manfaatlari to`qnashadi.Raqobat kurashining mazmuni to`g`risida to`laroq tushunchaga ega bo`lish uchun uning asosiy shakllari va b</w:t>
      </w:r>
      <w:r w:rsidR="00DF2A3E">
        <w:rPr>
          <w:rFonts w:ascii="Times New Roman" w:hAnsi="Times New Roman"/>
          <w:lang w:val="en-US"/>
        </w:rPr>
        <w:t>e</w:t>
      </w:r>
      <w:r w:rsidRPr="004B3458">
        <w:rPr>
          <w:rFonts w:ascii="Times New Roman" w:hAnsi="Times New Roman"/>
          <w:lang w:val="en-US"/>
        </w:rPr>
        <w:t>lgilarini ko`rib chiqish zarurO`z miqyosiga ko`ra raqobat eng avvalo ikki turga-tarmoq ichidagi raqobatga va tarmoqlararo raqobatga bo`linadi.Iqtisodiy adabiyotlarda bir tarmoq ichidagi raqobatning to`rtta shakli alohida ajratilib ko`rsatiladi. Bular erkin raqobat, monopolistik raqobat, monopoliya va oligopoliyadir.Erkin raqobat ikki darajada namoyon bo`ladi: tarmoq ichida, ya'ni bir xil tovarlar ishlab chiqaruvchi korxonalar o`rtasidagi raqobat va tarmoqlaro, ya'ni turli tarmoqlardagi korxonalar o`rtasidagi raqobat. Tarmoqlar ichidagi raqobat ishlab chiqarish va sotishning qulayroq sharoitiga ega bo`lish, qo`shimcha foyda olish uchun bir tarmoq korxonalari o`rtasida boradi. Ґar bir tarmoqda t</w:t>
      </w:r>
      <w:r w:rsidR="00DF2A3E">
        <w:rPr>
          <w:rFonts w:ascii="Times New Roman" w:hAnsi="Times New Roman"/>
          <w:lang w:val="en-US"/>
        </w:rPr>
        <w:t>e</w:t>
      </w:r>
      <w:r w:rsidRPr="004B3458">
        <w:rPr>
          <w:rFonts w:ascii="Times New Roman" w:hAnsi="Times New Roman"/>
          <w:lang w:val="en-US"/>
        </w:rPr>
        <w:t>xnika bilan ta'minlanish darajasi va m</w:t>
      </w:r>
      <w:r w:rsidR="00DF2A3E">
        <w:rPr>
          <w:rFonts w:ascii="Times New Roman" w:hAnsi="Times New Roman"/>
          <w:lang w:val="en-US"/>
        </w:rPr>
        <w:t>e</w:t>
      </w:r>
      <w:r w:rsidRPr="004B3458">
        <w:rPr>
          <w:rFonts w:ascii="Times New Roman" w:hAnsi="Times New Roman"/>
          <w:lang w:val="en-US"/>
        </w:rPr>
        <w:t xml:space="preserve">hnat unumdorligi darajasi turlicha bo`lgan korxonalar borligi sababli shu korxonalarda ishlab chiqarilgan tovarlarning </w:t>
      </w:r>
      <w:r w:rsidRPr="004B3458">
        <w:rPr>
          <w:rFonts w:ascii="Times New Roman" w:hAnsi="Times New Roman"/>
          <w:lang w:val="en-US"/>
        </w:rPr>
        <w:lastRenderedPageBreak/>
        <w:t>individual (alohida) qiymati bir xil bo`lmaydi.Tarmoq ichidagi raqobat tovarlarning ijtimoiy qiymatini, boshqacha aytganda, bozor qiymatini aniqlaydi va b</w:t>
      </w:r>
      <w:r w:rsidR="00DF2A3E">
        <w:rPr>
          <w:rFonts w:ascii="Times New Roman" w:hAnsi="Times New Roman"/>
          <w:lang w:val="en-US"/>
        </w:rPr>
        <w:t>e</w:t>
      </w:r>
      <w:r w:rsidRPr="004B3458">
        <w:rPr>
          <w:rFonts w:ascii="Times New Roman" w:hAnsi="Times New Roman"/>
          <w:lang w:val="en-US"/>
        </w:rPr>
        <w:t>lgilaydi. Bu qiymat, odatda, o`rtacha sharoitda ishlab chiqarilgan va muayyan tarmoq tovarlarining anchagina qismini tashkil etadigan tovarlarning qiymatiga mos k</w:t>
      </w:r>
      <w:r w:rsidR="00DF2A3E">
        <w:rPr>
          <w:rFonts w:ascii="Times New Roman" w:hAnsi="Times New Roman"/>
          <w:lang w:val="en-US"/>
        </w:rPr>
        <w:t>e</w:t>
      </w:r>
      <w:r w:rsidRPr="004B3458">
        <w:rPr>
          <w:rFonts w:ascii="Times New Roman" w:hAnsi="Times New Roman"/>
          <w:lang w:val="en-US"/>
        </w:rPr>
        <w:t>ladi.Tarmoqlar ichidagi raqobat natijasida t</w:t>
      </w:r>
      <w:r w:rsidR="00DF2A3E">
        <w:rPr>
          <w:rFonts w:ascii="Times New Roman" w:hAnsi="Times New Roman"/>
          <w:lang w:val="en-US"/>
        </w:rPr>
        <w:t>e</w:t>
      </w:r>
      <w:r w:rsidRPr="004B3458">
        <w:rPr>
          <w:rFonts w:ascii="Times New Roman" w:hAnsi="Times New Roman"/>
          <w:lang w:val="en-US"/>
        </w:rPr>
        <w:t>xnikaviy darajasi va m</w:t>
      </w:r>
      <w:r w:rsidR="00DF2A3E">
        <w:rPr>
          <w:rFonts w:ascii="Times New Roman" w:hAnsi="Times New Roman"/>
          <w:lang w:val="en-US"/>
        </w:rPr>
        <w:t>e</w:t>
      </w:r>
      <w:r w:rsidRPr="004B3458">
        <w:rPr>
          <w:rFonts w:ascii="Times New Roman" w:hAnsi="Times New Roman"/>
          <w:lang w:val="en-US"/>
        </w:rPr>
        <w:t>hnat unumdorligi yuqori bo`lgan korxonalar qo`shimcha foyda oladilar va aksincha, t</w:t>
      </w:r>
      <w:r w:rsidR="00DF2A3E">
        <w:rPr>
          <w:rFonts w:ascii="Times New Roman" w:hAnsi="Times New Roman"/>
          <w:lang w:val="en-US"/>
        </w:rPr>
        <w:t>e</w:t>
      </w:r>
      <w:r w:rsidRPr="004B3458">
        <w:rPr>
          <w:rFonts w:ascii="Times New Roman" w:hAnsi="Times New Roman"/>
          <w:lang w:val="en-US"/>
        </w:rPr>
        <w:t>xnika jihatdan nochor korxonalar esa, o`zlarida ishlab chiqarilgan tovar qiymatining bir qismini yo`qotadilar va zarar ko`radilar.Tarmoqlararo raqobat turli tarmoqlar korxonalari o`rtasida eng yuqori foyda normasi olish uchun olib boriladigan kurashdan iborat. Bunday raqobat foyda normasi kam bo`lgan tarmoqlardan foyda normasi yuqori tarmoqlarga kapitallarning oqib o`tishiga sabab bo`ladi. Yangi kapitallar ko`proq foyda k</w:t>
      </w:r>
      <w:r w:rsidR="00DF2A3E">
        <w:rPr>
          <w:rFonts w:ascii="Times New Roman" w:hAnsi="Times New Roman"/>
          <w:lang w:val="en-US"/>
        </w:rPr>
        <w:t>e</w:t>
      </w:r>
      <w:r w:rsidRPr="004B3458">
        <w:rPr>
          <w:rFonts w:ascii="Times New Roman" w:hAnsi="Times New Roman"/>
          <w:lang w:val="en-US"/>
        </w:rPr>
        <w:t>ltiruvchi sohalarga intilib, ishlab chiqarishning k</w:t>
      </w:r>
      <w:r w:rsidR="00DF2A3E">
        <w:rPr>
          <w:rFonts w:ascii="Times New Roman" w:hAnsi="Times New Roman"/>
          <w:lang w:val="en-US"/>
        </w:rPr>
        <w:t>e</w:t>
      </w:r>
      <w:r w:rsidRPr="004B3458">
        <w:rPr>
          <w:rFonts w:ascii="Times New Roman" w:hAnsi="Times New Roman"/>
          <w:lang w:val="en-US"/>
        </w:rPr>
        <w:t>ngayishiga, taklif ko`payishiga olib k</w:t>
      </w:r>
      <w:r w:rsidR="00DF2A3E">
        <w:rPr>
          <w:rFonts w:ascii="Times New Roman" w:hAnsi="Times New Roman"/>
          <w:lang w:val="en-US"/>
        </w:rPr>
        <w:t>e</w:t>
      </w:r>
      <w:r w:rsidRPr="004B3458">
        <w:rPr>
          <w:rFonts w:ascii="Times New Roman" w:hAnsi="Times New Roman"/>
          <w:lang w:val="en-US"/>
        </w:rPr>
        <w:t>ladi. Shu asosda, narxlar pasaya boshlaydi. Shuningd</w:t>
      </w:r>
      <w:r w:rsidR="00DF2A3E">
        <w:rPr>
          <w:rFonts w:ascii="Times New Roman" w:hAnsi="Times New Roman"/>
          <w:lang w:val="en-US"/>
        </w:rPr>
        <w:t>e</w:t>
      </w:r>
      <w:r w:rsidRPr="004B3458">
        <w:rPr>
          <w:rFonts w:ascii="Times New Roman" w:hAnsi="Times New Roman"/>
          <w:lang w:val="en-US"/>
        </w:rPr>
        <w:t>k, foyda normasi ham pasayadi. Kam foyda k</w:t>
      </w:r>
      <w:r w:rsidR="00DF2A3E">
        <w:rPr>
          <w:rFonts w:ascii="Times New Roman" w:hAnsi="Times New Roman"/>
          <w:lang w:val="en-US"/>
        </w:rPr>
        <w:t>e</w:t>
      </w:r>
      <w:r w:rsidRPr="004B3458">
        <w:rPr>
          <w:rFonts w:ascii="Times New Roman" w:hAnsi="Times New Roman"/>
          <w:lang w:val="en-US"/>
        </w:rPr>
        <w:t>ltiruvchi tarmoqlardan kapitalning chiqib k</w:t>
      </w:r>
      <w:r w:rsidR="00DF2A3E">
        <w:rPr>
          <w:rFonts w:ascii="Times New Roman" w:hAnsi="Times New Roman"/>
          <w:lang w:val="en-US"/>
        </w:rPr>
        <w:t>e</w:t>
      </w:r>
      <w:r w:rsidRPr="004B3458">
        <w:rPr>
          <w:rFonts w:ascii="Times New Roman" w:hAnsi="Times New Roman"/>
          <w:lang w:val="en-US"/>
        </w:rPr>
        <w:t>tishi t</w:t>
      </w:r>
      <w:r w:rsidR="00DF2A3E">
        <w:rPr>
          <w:rFonts w:ascii="Times New Roman" w:hAnsi="Times New Roman"/>
          <w:lang w:val="en-US"/>
        </w:rPr>
        <w:t>e</w:t>
      </w:r>
      <w:r w:rsidRPr="004B3458">
        <w:rPr>
          <w:rFonts w:ascii="Times New Roman" w:hAnsi="Times New Roman"/>
          <w:lang w:val="en-US"/>
        </w:rPr>
        <w:t>skari natijaga olib k</w:t>
      </w:r>
      <w:r w:rsidR="00DF2A3E">
        <w:rPr>
          <w:rFonts w:ascii="Times New Roman" w:hAnsi="Times New Roman"/>
          <w:lang w:val="en-US"/>
        </w:rPr>
        <w:t>e</w:t>
      </w:r>
      <w:r w:rsidRPr="004B3458">
        <w:rPr>
          <w:rFonts w:ascii="Times New Roman" w:hAnsi="Times New Roman"/>
          <w:lang w:val="en-US"/>
        </w:rPr>
        <w:t xml:space="preserve">ladi: bu </w:t>
      </w:r>
      <w:r w:rsidR="00DF2A3E">
        <w:rPr>
          <w:rFonts w:ascii="Times New Roman" w:hAnsi="Times New Roman"/>
          <w:lang w:val="en-US"/>
        </w:rPr>
        <w:t>e</w:t>
      </w:r>
      <w:r w:rsidRPr="004B3458">
        <w:rPr>
          <w:rFonts w:ascii="Times New Roman" w:hAnsi="Times New Roman"/>
          <w:lang w:val="en-US"/>
        </w:rPr>
        <w:t>rda ishlab chiqarish hajmi o`zgaradi, tovarlarga bo`lgan talab ular taklif qilishidan oshib k</w:t>
      </w:r>
      <w:r w:rsidR="00DF2A3E">
        <w:rPr>
          <w:rFonts w:ascii="Times New Roman" w:hAnsi="Times New Roman"/>
          <w:lang w:val="en-US"/>
        </w:rPr>
        <w:t>e</w:t>
      </w:r>
      <w:r w:rsidRPr="004B3458">
        <w:rPr>
          <w:rFonts w:ascii="Times New Roman" w:hAnsi="Times New Roman"/>
          <w:lang w:val="en-US"/>
        </w:rPr>
        <w:t>tadi, buning oqibatida narxlar ko`tariladi, shu bilan birga foyda normasi oshadi. Natijada tarmoqlararo raqobat ob'</w:t>
      </w:r>
      <w:r w:rsidR="00DF2A3E">
        <w:rPr>
          <w:rFonts w:ascii="Times New Roman" w:hAnsi="Times New Roman"/>
          <w:lang w:val="en-US"/>
        </w:rPr>
        <w:t>e</w:t>
      </w:r>
      <w:r w:rsidRPr="004B3458">
        <w:rPr>
          <w:rFonts w:ascii="Times New Roman" w:hAnsi="Times New Roman"/>
          <w:lang w:val="en-US"/>
        </w:rPr>
        <w:t>ktiv ravishda qandaydir dinamik muvozanatni k</w:t>
      </w:r>
      <w:r w:rsidR="00DF2A3E">
        <w:rPr>
          <w:rFonts w:ascii="Times New Roman" w:hAnsi="Times New Roman"/>
          <w:lang w:val="en-US"/>
        </w:rPr>
        <w:t>e</w:t>
      </w:r>
      <w:r w:rsidRPr="004B3458">
        <w:rPr>
          <w:rFonts w:ascii="Times New Roman" w:hAnsi="Times New Roman"/>
          <w:lang w:val="en-US"/>
        </w:rPr>
        <w:t>ltirib chiqaradi. Bu muvozanat kapital qa</w:t>
      </w:r>
      <w:r w:rsidR="00DF2A3E">
        <w:rPr>
          <w:rFonts w:ascii="Times New Roman" w:hAnsi="Times New Roman"/>
          <w:lang w:val="en-US"/>
        </w:rPr>
        <w:t>e</w:t>
      </w:r>
      <w:r w:rsidRPr="004B3458">
        <w:rPr>
          <w:rFonts w:ascii="Times New Roman" w:hAnsi="Times New Roman"/>
          <w:lang w:val="en-US"/>
        </w:rPr>
        <w:t>rga sarflanganligidan qat'iy nazar, t</w:t>
      </w:r>
      <w:r w:rsidR="00DF2A3E">
        <w:rPr>
          <w:rFonts w:ascii="Times New Roman" w:hAnsi="Times New Roman"/>
          <w:lang w:val="en-US"/>
        </w:rPr>
        <w:t>e</w:t>
      </w:r>
      <w:r w:rsidRPr="004B3458">
        <w:rPr>
          <w:rFonts w:ascii="Times New Roman" w:hAnsi="Times New Roman"/>
          <w:lang w:val="en-US"/>
        </w:rPr>
        <w:t>ng kapital uchun t</w:t>
      </w:r>
      <w:r w:rsidR="00DF2A3E">
        <w:rPr>
          <w:rFonts w:ascii="Times New Roman" w:hAnsi="Times New Roman"/>
          <w:lang w:val="en-US"/>
        </w:rPr>
        <w:t>e</w:t>
      </w:r>
      <w:r w:rsidRPr="004B3458">
        <w:rPr>
          <w:rFonts w:ascii="Times New Roman" w:hAnsi="Times New Roman"/>
          <w:lang w:val="en-US"/>
        </w:rPr>
        <w:t>ng foyda olinishiga intilishni ta'minlaydi. D</w:t>
      </w:r>
      <w:r w:rsidR="00DF2A3E">
        <w:rPr>
          <w:rFonts w:ascii="Times New Roman" w:hAnsi="Times New Roman"/>
          <w:lang w:val="en-US"/>
        </w:rPr>
        <w:t>e</w:t>
      </w:r>
      <w:r w:rsidRPr="004B3458">
        <w:rPr>
          <w:rFonts w:ascii="Times New Roman" w:hAnsi="Times New Roman"/>
          <w:lang w:val="en-US"/>
        </w:rPr>
        <w:t>mak, tarmoqlararo raqobat kapital qaysi tarmoqqa solinmasin, xuddi shu tarmoq foyda normalarini o`rtacha foyda normasiga «baravarlashtiradi».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Erkin raqobat sharoitida bir xil mahsulot ishlab chiqaruvchi tarmoqda juda ko`p sonli korxonalar mavjud bo`ladi. Yuqori darajada tashkil qilingan bozorda ko`plab sotuvchilar o`zlarining mahsulotlarini taklif qiladilar.Erkin raqobatli bozorda alohida korxonalar mahsulot narxi ustidan s</w:t>
      </w:r>
      <w:r w:rsidR="00DF2A3E">
        <w:rPr>
          <w:rFonts w:ascii="Times New Roman" w:hAnsi="Times New Roman"/>
          <w:lang w:val="en-US"/>
        </w:rPr>
        <w:t>e</w:t>
      </w:r>
      <w:r w:rsidRPr="004B3458">
        <w:rPr>
          <w:rFonts w:ascii="Times New Roman" w:hAnsi="Times New Roman"/>
          <w:lang w:val="en-US"/>
        </w:rPr>
        <w:t>zilarsiz nazoratni amalga oshiradi. Chunki har bir korxonada umumiy ishlab chiqarish hajmi uncha katta bo`lmaydi. Shu sababli alohida korxonada ishlab chiqarishning ko`payishi yoki kamayishi umumiy taklifga, d</w:t>
      </w:r>
      <w:r w:rsidR="00DF2A3E">
        <w:rPr>
          <w:rFonts w:ascii="Times New Roman" w:hAnsi="Times New Roman"/>
          <w:lang w:val="en-US"/>
        </w:rPr>
        <w:t>e</w:t>
      </w:r>
      <w:r w:rsidRPr="004B3458">
        <w:rPr>
          <w:rFonts w:ascii="Times New Roman" w:hAnsi="Times New Roman"/>
          <w:lang w:val="en-US"/>
        </w:rPr>
        <w:t>mak mahsulot bahosiga s</w:t>
      </w:r>
      <w:r w:rsidR="00DF2A3E">
        <w:rPr>
          <w:rFonts w:ascii="Times New Roman" w:hAnsi="Times New Roman"/>
          <w:lang w:val="en-US"/>
        </w:rPr>
        <w:t>e</w:t>
      </w:r>
      <w:r w:rsidRPr="004B3458">
        <w:rPr>
          <w:rFonts w:ascii="Times New Roman" w:hAnsi="Times New Roman"/>
          <w:lang w:val="en-US"/>
        </w:rPr>
        <w:t>zilarli ta'sir ko`rsatmaydi.Erkin raqobat sharoitida yangi korxonalar tarmoqqa erkin kirishi, tarmoqda mavjud bo`lgan korxonalar esa uni erkin tashlab chiqishi mumkin. Xususan yangi korxonalarning paydo bo`lishi va ularning raqobatli bozorda mahsulotlarini sotishga huquqiy, t</w:t>
      </w:r>
      <w:r w:rsidR="00DF2A3E">
        <w:rPr>
          <w:rFonts w:ascii="Times New Roman" w:hAnsi="Times New Roman"/>
          <w:lang w:val="en-US"/>
        </w:rPr>
        <w:t>e</w:t>
      </w:r>
      <w:r w:rsidRPr="004B3458">
        <w:rPr>
          <w:rFonts w:ascii="Times New Roman" w:hAnsi="Times New Roman"/>
          <w:lang w:val="en-US"/>
        </w:rPr>
        <w:t>xnologik, moliyaviy va boshqa jiddiy iqtisodiy to`siqlar bo`lmaydi.Monopoliyada tarmoq bitta firmadan iborat bo`lishi sababli, u mavjud mahsulot (xizmat) ning yagona ishlab chiqaruvchisi hisoblanadi va yakka hukmronlik shakllanadi. Monopoliya sharoitida firma narx ustidan s</w:t>
      </w:r>
      <w:r w:rsidR="00DF2A3E">
        <w:rPr>
          <w:rFonts w:ascii="Times New Roman" w:hAnsi="Times New Roman"/>
          <w:lang w:val="en-US"/>
        </w:rPr>
        <w:t>e</w:t>
      </w:r>
      <w:r w:rsidRPr="004B3458">
        <w:rPr>
          <w:rFonts w:ascii="Times New Roman" w:hAnsi="Times New Roman"/>
          <w:lang w:val="en-US"/>
        </w:rPr>
        <w:t>zilarli nazoratni amalga oshiradi. Buning sababi oddiy. U mahsulot (xizmat)ning yagona ishlab chiqaruvchisi hisoblanadi va d</w:t>
      </w:r>
      <w:r w:rsidR="00DF2A3E">
        <w:rPr>
          <w:rFonts w:ascii="Times New Roman" w:hAnsi="Times New Roman"/>
          <w:lang w:val="en-US"/>
        </w:rPr>
        <w:t>e</w:t>
      </w:r>
      <w:r w:rsidRPr="004B3458">
        <w:rPr>
          <w:rFonts w:ascii="Times New Roman" w:hAnsi="Times New Roman"/>
          <w:lang w:val="en-US"/>
        </w:rPr>
        <w:t>mak, taklifning umumiy hajmi ustidan nazorat qiladi.Monopoliyaning mavjud bo`lish tarmoqqa kirish uchun to`siqlarning mavjud bo`lishiga sabab bo`ladi. Iqtisodiy, t</w:t>
      </w:r>
      <w:r w:rsidR="00DF2A3E">
        <w:rPr>
          <w:rFonts w:ascii="Times New Roman" w:hAnsi="Times New Roman"/>
          <w:lang w:val="en-US"/>
        </w:rPr>
        <w:t>e</w:t>
      </w:r>
      <w:r w:rsidRPr="004B3458">
        <w:rPr>
          <w:rFonts w:ascii="Times New Roman" w:hAnsi="Times New Roman"/>
          <w:lang w:val="en-US"/>
        </w:rPr>
        <w:t>xnik, huquqiy yoki boshqa to`siqlar yangi raqobatchilarning tarmoqqa kirishiga yo`l qo`ymaydi. Tarmoqqa kirish uchun to`siqlar har xil ko`rinishlarni oladi. Bularning asosiylari quyidagilar:</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         a) Ishlab chiqarish miqyosi k</w:t>
      </w:r>
      <w:r w:rsidR="00DF2A3E">
        <w:rPr>
          <w:rFonts w:ascii="Times New Roman" w:hAnsi="Times New Roman"/>
          <w:lang w:val="en-US"/>
        </w:rPr>
        <w:t>e</w:t>
      </w:r>
      <w:r w:rsidRPr="004B3458">
        <w:rPr>
          <w:rFonts w:ascii="Times New Roman" w:hAnsi="Times New Roman"/>
          <w:lang w:val="en-US"/>
        </w:rPr>
        <w:t>ltirib chiqaradigan to`siqlar, shu jumladan, moliyaviy to`siqlar ko`p holatlarda shunchalik katta bo`ladiki bu tarmoqqa kirishni taqiqlash bilan barobar. Masalan, yirik ishlab chiqaruvchi hisoblangan avtomobil sanoatiga kirish, yangi t</w:t>
      </w:r>
      <w:r w:rsidR="00DF2A3E">
        <w:rPr>
          <w:rFonts w:ascii="Times New Roman" w:hAnsi="Times New Roman"/>
          <w:lang w:val="en-US"/>
        </w:rPr>
        <w:t>e</w:t>
      </w:r>
      <w:r w:rsidRPr="004B3458">
        <w:rPr>
          <w:rFonts w:ascii="Times New Roman" w:hAnsi="Times New Roman"/>
          <w:lang w:val="en-US"/>
        </w:rPr>
        <w:t>xnologiyaga asoslangan zarur uskunalarni sotib olishga juda katta pul-kapitali talab qiladi.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         b) Tabiiy monopoliyalar vujudga k</w:t>
      </w:r>
      <w:r w:rsidR="00DF2A3E">
        <w:rPr>
          <w:rFonts w:ascii="Times New Roman" w:hAnsi="Times New Roman"/>
          <w:lang w:val="en-US"/>
        </w:rPr>
        <w:t>e</w:t>
      </w:r>
      <w:r w:rsidRPr="004B3458">
        <w:rPr>
          <w:rFonts w:ascii="Times New Roman" w:hAnsi="Times New Roman"/>
          <w:lang w:val="en-US"/>
        </w:rPr>
        <w:t>ltiradigan to`siqlar. Buning mazmuni shundan iboratki, bir qancha tarmoqlarda raqobat mavjud bo`lmaydi, uni amalga oshirish mumkin emas. Ijtimoiy foydalanishdagi bunday tarmoq korxonalari tabiiy monopoliyalar d</w:t>
      </w:r>
      <w:r w:rsidR="00DF2A3E">
        <w:rPr>
          <w:rFonts w:ascii="Times New Roman" w:hAnsi="Times New Roman"/>
          <w:lang w:val="en-US"/>
        </w:rPr>
        <w:t>e</w:t>
      </w:r>
      <w:r w:rsidRPr="004B3458">
        <w:rPr>
          <w:rFonts w:ascii="Times New Roman" w:hAnsi="Times New Roman"/>
          <w:lang w:val="en-US"/>
        </w:rPr>
        <w:t>yiladi. Tabiiy monopoliyalarga el</w:t>
      </w:r>
      <w:r w:rsidR="00DF2A3E">
        <w:rPr>
          <w:rFonts w:ascii="Times New Roman" w:hAnsi="Times New Roman"/>
          <w:lang w:val="en-US"/>
        </w:rPr>
        <w:t>e</w:t>
      </w:r>
      <w:r w:rsidRPr="004B3458">
        <w:rPr>
          <w:rFonts w:ascii="Times New Roman" w:hAnsi="Times New Roman"/>
          <w:lang w:val="en-US"/>
        </w:rPr>
        <w:t>ktr, gaz, suv ta'minoti va aloqa korxonalari misol bo`la oladi. Davlat bunday monopoliyalar faoliyatini tartibga solishda o`z huquqini saqlab qoladi. Agar tarmoqlar davlat mulkchiligiga asoslangan bo`lsa, bunday ijtimoiy foydalanishdagi korxonalar tartibga solinadigan yoki davlat tomonidan tuzilgan monopoliyalar d</w:t>
      </w:r>
      <w:r w:rsidR="00DF2A3E">
        <w:rPr>
          <w:rFonts w:ascii="Times New Roman" w:hAnsi="Times New Roman"/>
          <w:lang w:val="en-US"/>
        </w:rPr>
        <w:t>e</w:t>
      </w:r>
      <w:r w:rsidRPr="004B3458">
        <w:rPr>
          <w:rFonts w:ascii="Times New Roman" w:hAnsi="Times New Roman"/>
          <w:lang w:val="en-US"/>
        </w:rPr>
        <w:t>yiladi.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         v) Pat</w:t>
      </w:r>
      <w:r w:rsidR="00DF2A3E">
        <w:rPr>
          <w:rFonts w:ascii="Times New Roman" w:hAnsi="Times New Roman"/>
          <w:lang w:val="en-US"/>
        </w:rPr>
        <w:t>e</w:t>
      </w:r>
      <w:r w:rsidRPr="004B3458">
        <w:rPr>
          <w:rFonts w:ascii="Times New Roman" w:hAnsi="Times New Roman"/>
          <w:lang w:val="en-US"/>
        </w:rPr>
        <w:t>nt va lits</w:t>
      </w:r>
      <w:r w:rsidR="00DF2A3E">
        <w:rPr>
          <w:rFonts w:ascii="Times New Roman" w:hAnsi="Times New Roman"/>
          <w:lang w:val="en-US"/>
        </w:rPr>
        <w:t>e</w:t>
      </w:r>
      <w:r w:rsidRPr="004B3458">
        <w:rPr>
          <w:rFonts w:ascii="Times New Roman" w:hAnsi="Times New Roman"/>
          <w:lang w:val="en-US"/>
        </w:rPr>
        <w:t>nziyalar kabi qonuniy to`siqlar. Davlat pat</w:t>
      </w:r>
      <w:r w:rsidR="00DF2A3E">
        <w:rPr>
          <w:rFonts w:ascii="Times New Roman" w:hAnsi="Times New Roman"/>
          <w:lang w:val="en-US"/>
        </w:rPr>
        <w:t>e</w:t>
      </w:r>
      <w:r w:rsidRPr="004B3458">
        <w:rPr>
          <w:rFonts w:ascii="Times New Roman" w:hAnsi="Times New Roman"/>
          <w:lang w:val="en-US"/>
        </w:rPr>
        <w:t>nt va lits</w:t>
      </w:r>
      <w:r w:rsidR="00DF2A3E">
        <w:rPr>
          <w:rFonts w:ascii="Times New Roman" w:hAnsi="Times New Roman"/>
          <w:lang w:val="en-US"/>
        </w:rPr>
        <w:t>e</w:t>
      </w:r>
      <w:r w:rsidRPr="004B3458">
        <w:rPr>
          <w:rFonts w:ascii="Times New Roman" w:hAnsi="Times New Roman"/>
          <w:lang w:val="en-US"/>
        </w:rPr>
        <w:t>nziyalar b</w:t>
      </w:r>
      <w:r w:rsidR="00DF2A3E">
        <w:rPr>
          <w:rFonts w:ascii="Times New Roman" w:hAnsi="Times New Roman"/>
          <w:lang w:val="en-US"/>
        </w:rPr>
        <w:t>e</w:t>
      </w:r>
      <w:r w:rsidRPr="004B3458">
        <w:rPr>
          <w:rFonts w:ascii="Times New Roman" w:hAnsi="Times New Roman"/>
          <w:lang w:val="en-US"/>
        </w:rPr>
        <w:t>rib tarmoqqa kirish uchun qonuniy to`siqlar ham yaratadi. Pat</w:t>
      </w:r>
      <w:r w:rsidR="00DF2A3E">
        <w:rPr>
          <w:rFonts w:ascii="Times New Roman" w:hAnsi="Times New Roman"/>
          <w:lang w:val="en-US"/>
        </w:rPr>
        <w:t>e</w:t>
      </w:r>
      <w:r w:rsidRPr="004B3458">
        <w:rPr>
          <w:rFonts w:ascii="Times New Roman" w:hAnsi="Times New Roman"/>
          <w:lang w:val="en-US"/>
        </w:rPr>
        <w:t xml:space="preserve">ntlar tadqiqotchiga mahsulotini </w:t>
      </w:r>
      <w:r w:rsidRPr="004B3458">
        <w:rPr>
          <w:rFonts w:ascii="Times New Roman" w:hAnsi="Times New Roman"/>
          <w:lang w:val="en-US"/>
        </w:rPr>
        <w:lastRenderedPageBreak/>
        <w:t>to`liq nazorat qilish huquqini b</w:t>
      </w:r>
      <w:r w:rsidR="00DF2A3E">
        <w:rPr>
          <w:rFonts w:ascii="Times New Roman" w:hAnsi="Times New Roman"/>
          <w:lang w:val="en-US"/>
        </w:rPr>
        <w:t>e</w:t>
      </w:r>
      <w:r w:rsidRPr="004B3458">
        <w:rPr>
          <w:rFonts w:ascii="Times New Roman" w:hAnsi="Times New Roman"/>
          <w:lang w:val="en-US"/>
        </w:rPr>
        <w:t>radi. Tarmoqqa kirish yoki faoliyat turi bilan shug`ullanish davlat tomonidan lits</w:t>
      </w:r>
      <w:r w:rsidR="00DF2A3E">
        <w:rPr>
          <w:rFonts w:ascii="Times New Roman" w:hAnsi="Times New Roman"/>
          <w:lang w:val="en-US"/>
        </w:rPr>
        <w:t>e</w:t>
      </w:r>
      <w:r w:rsidRPr="004B3458">
        <w:rPr>
          <w:rFonts w:ascii="Times New Roman" w:hAnsi="Times New Roman"/>
          <w:lang w:val="en-US"/>
        </w:rPr>
        <w:t>nziya b</w:t>
      </w:r>
      <w:r w:rsidR="00DF2A3E">
        <w:rPr>
          <w:rFonts w:ascii="Times New Roman" w:hAnsi="Times New Roman"/>
          <w:lang w:val="en-US"/>
        </w:rPr>
        <w:t>e</w:t>
      </w:r>
      <w:r w:rsidRPr="004B3458">
        <w:rPr>
          <w:rFonts w:ascii="Times New Roman" w:hAnsi="Times New Roman"/>
          <w:lang w:val="en-US"/>
        </w:rPr>
        <w:t>rish yo`li bilan ch</w:t>
      </w:r>
      <w:r w:rsidR="00DF2A3E">
        <w:rPr>
          <w:rFonts w:ascii="Times New Roman" w:hAnsi="Times New Roman"/>
          <w:lang w:val="en-US"/>
        </w:rPr>
        <w:t>e</w:t>
      </w:r>
      <w:r w:rsidRPr="004B3458">
        <w:rPr>
          <w:rFonts w:ascii="Times New Roman" w:hAnsi="Times New Roman"/>
          <w:lang w:val="en-US"/>
        </w:rPr>
        <w:t>klanishi mumkin. Masalan, davlat miqyosida radio va t</w:t>
      </w:r>
      <w:r w:rsidR="00DF2A3E">
        <w:rPr>
          <w:rFonts w:ascii="Times New Roman" w:hAnsi="Times New Roman"/>
          <w:lang w:val="en-US"/>
        </w:rPr>
        <w:t>e</w:t>
      </w:r>
      <w:r w:rsidRPr="004B3458">
        <w:rPr>
          <w:rFonts w:ascii="Times New Roman" w:hAnsi="Times New Roman"/>
          <w:lang w:val="en-US"/>
        </w:rPr>
        <w:t>l</w:t>
      </w:r>
      <w:r w:rsidR="00DF2A3E">
        <w:rPr>
          <w:rFonts w:ascii="Times New Roman" w:hAnsi="Times New Roman"/>
          <w:lang w:val="en-US"/>
        </w:rPr>
        <w:t>e</w:t>
      </w:r>
      <w:r w:rsidRPr="004B3458">
        <w:rPr>
          <w:rFonts w:ascii="Times New Roman" w:hAnsi="Times New Roman"/>
          <w:lang w:val="en-US"/>
        </w:rPr>
        <w:t>vizion eshittirishlarga t</w:t>
      </w:r>
      <w:r w:rsidR="00DF2A3E">
        <w:rPr>
          <w:rFonts w:ascii="Times New Roman" w:hAnsi="Times New Roman"/>
          <w:lang w:val="en-US"/>
        </w:rPr>
        <w:t>e</w:t>
      </w:r>
      <w:r w:rsidRPr="004B3458">
        <w:rPr>
          <w:rFonts w:ascii="Times New Roman" w:hAnsi="Times New Roman"/>
          <w:lang w:val="en-US"/>
        </w:rPr>
        <w:t>gishli vazirlik (mahkama) lits</w:t>
      </w:r>
      <w:r w:rsidR="00DF2A3E">
        <w:rPr>
          <w:rFonts w:ascii="Times New Roman" w:hAnsi="Times New Roman"/>
          <w:lang w:val="en-US"/>
        </w:rPr>
        <w:t>e</w:t>
      </w:r>
      <w:r w:rsidRPr="004B3458">
        <w:rPr>
          <w:rFonts w:ascii="Times New Roman" w:hAnsi="Times New Roman"/>
          <w:lang w:val="en-US"/>
        </w:rPr>
        <w:t>nziya b</w:t>
      </w:r>
      <w:r w:rsidR="00DF2A3E">
        <w:rPr>
          <w:rFonts w:ascii="Times New Roman" w:hAnsi="Times New Roman"/>
          <w:lang w:val="en-US"/>
        </w:rPr>
        <w:t>e</w:t>
      </w:r>
      <w:r w:rsidRPr="004B3458">
        <w:rPr>
          <w:rFonts w:ascii="Times New Roman" w:hAnsi="Times New Roman"/>
          <w:lang w:val="en-US"/>
        </w:rPr>
        <w:t xml:space="preserve">radi.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         g) Xom-ashyoning muhim turlariga, xususiy mulkchilik monopoliyalar tomonidan pot</w:t>
      </w:r>
      <w:r w:rsidR="00DF2A3E">
        <w:rPr>
          <w:rFonts w:ascii="Times New Roman" w:hAnsi="Times New Roman"/>
          <w:lang w:val="en-US"/>
        </w:rPr>
        <w:t>e</w:t>
      </w:r>
      <w:r w:rsidRPr="004B3458">
        <w:rPr>
          <w:rFonts w:ascii="Times New Roman" w:hAnsi="Times New Roman"/>
          <w:lang w:val="en-US"/>
        </w:rPr>
        <w:t xml:space="preserve">ntsial raqobatchilar uchun samarali to`siq yaratish vositasi sifatida foydalanishi mumkin.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         d) g`irrom raqobat. Firmalar o`z raqiblarining tarmoqqa kirib k</w:t>
      </w:r>
      <w:r w:rsidR="00DF2A3E">
        <w:rPr>
          <w:rFonts w:ascii="Times New Roman" w:hAnsi="Times New Roman"/>
          <w:lang w:val="en-US"/>
        </w:rPr>
        <w:t>e</w:t>
      </w:r>
      <w:r w:rsidRPr="004B3458">
        <w:rPr>
          <w:rFonts w:ascii="Times New Roman" w:hAnsi="Times New Roman"/>
          <w:lang w:val="en-US"/>
        </w:rPr>
        <w:t>lishini tajovuzkorona va shafqatsiz bartaraf qilishi mumkin. Bank va r</w:t>
      </w:r>
      <w:r w:rsidR="00DF2A3E">
        <w:rPr>
          <w:rFonts w:ascii="Times New Roman" w:hAnsi="Times New Roman"/>
          <w:lang w:val="en-US"/>
        </w:rPr>
        <w:t>e</w:t>
      </w:r>
      <w:r w:rsidRPr="004B3458">
        <w:rPr>
          <w:rFonts w:ascii="Times New Roman" w:hAnsi="Times New Roman"/>
          <w:lang w:val="en-US"/>
        </w:rPr>
        <w:t xml:space="preserve">surslarni </w:t>
      </w:r>
      <w:r w:rsidR="00DF2A3E">
        <w:rPr>
          <w:rFonts w:ascii="Times New Roman" w:hAnsi="Times New Roman"/>
          <w:lang w:val="en-US"/>
        </w:rPr>
        <w:t>e</w:t>
      </w:r>
      <w:r w:rsidRPr="004B3458">
        <w:rPr>
          <w:rFonts w:ascii="Times New Roman" w:hAnsi="Times New Roman"/>
          <w:lang w:val="en-US"/>
        </w:rPr>
        <w:t>tkazib b</w:t>
      </w:r>
      <w:r w:rsidR="00DF2A3E">
        <w:rPr>
          <w:rFonts w:ascii="Times New Roman" w:hAnsi="Times New Roman"/>
          <w:lang w:val="en-US"/>
        </w:rPr>
        <w:t>e</w:t>
      </w:r>
      <w:r w:rsidRPr="004B3458">
        <w:rPr>
          <w:rFonts w:ascii="Times New Roman" w:hAnsi="Times New Roman"/>
          <w:lang w:val="en-US"/>
        </w:rPr>
        <w:t>ruvchilarni mat</w:t>
      </w:r>
      <w:r w:rsidR="00DF2A3E">
        <w:rPr>
          <w:rFonts w:ascii="Times New Roman" w:hAnsi="Times New Roman"/>
          <w:lang w:val="en-US"/>
        </w:rPr>
        <w:t>e</w:t>
      </w:r>
      <w:r w:rsidRPr="004B3458">
        <w:rPr>
          <w:rFonts w:ascii="Times New Roman" w:hAnsi="Times New Roman"/>
          <w:lang w:val="en-US"/>
        </w:rPr>
        <w:t>rial va kr</w:t>
      </w:r>
      <w:r w:rsidR="00DF2A3E">
        <w:rPr>
          <w:rFonts w:ascii="Times New Roman" w:hAnsi="Times New Roman"/>
          <w:lang w:val="en-US"/>
        </w:rPr>
        <w:t>e</w:t>
      </w:r>
      <w:r w:rsidRPr="004B3458">
        <w:rPr>
          <w:rFonts w:ascii="Times New Roman" w:hAnsi="Times New Roman"/>
          <w:lang w:val="en-US"/>
        </w:rPr>
        <w:t>dit b</w:t>
      </w:r>
      <w:r w:rsidR="00DF2A3E">
        <w:rPr>
          <w:rFonts w:ascii="Times New Roman" w:hAnsi="Times New Roman"/>
          <w:lang w:val="en-US"/>
        </w:rPr>
        <w:t>e</w:t>
      </w:r>
      <w:r w:rsidRPr="004B3458">
        <w:rPr>
          <w:rFonts w:ascii="Times New Roman" w:hAnsi="Times New Roman"/>
          <w:lang w:val="en-US"/>
        </w:rPr>
        <w:t>rishdan voz k</w:t>
      </w:r>
      <w:r w:rsidR="00DF2A3E">
        <w:rPr>
          <w:rFonts w:ascii="Times New Roman" w:hAnsi="Times New Roman"/>
          <w:lang w:val="en-US"/>
        </w:rPr>
        <w:t>e</w:t>
      </w:r>
      <w:r w:rsidRPr="004B3458">
        <w:rPr>
          <w:rFonts w:ascii="Times New Roman" w:hAnsi="Times New Roman"/>
          <w:lang w:val="en-US"/>
        </w:rPr>
        <w:t xml:space="preserve">chirish, </w:t>
      </w:r>
      <w:r w:rsidR="00DF2A3E">
        <w:rPr>
          <w:rFonts w:ascii="Times New Roman" w:hAnsi="Times New Roman"/>
          <w:lang w:val="en-US"/>
        </w:rPr>
        <w:t>e</w:t>
      </w:r>
      <w:r w:rsidRPr="004B3458">
        <w:rPr>
          <w:rFonts w:ascii="Times New Roman" w:hAnsi="Times New Roman"/>
          <w:lang w:val="en-US"/>
        </w:rPr>
        <w:t>takchi mutaxassislarni og`dirib olish, bahoni k</w:t>
      </w:r>
      <w:r w:rsidR="00DF2A3E">
        <w:rPr>
          <w:rFonts w:ascii="Times New Roman" w:hAnsi="Times New Roman"/>
          <w:lang w:val="en-US"/>
        </w:rPr>
        <w:t>e</w:t>
      </w:r>
      <w:r w:rsidRPr="004B3458">
        <w:rPr>
          <w:rFonts w:ascii="Times New Roman" w:hAnsi="Times New Roman"/>
          <w:lang w:val="en-US"/>
        </w:rPr>
        <w:t>skin tushirish g`irrom raqobatning oddiy usullaridir.</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ab/>
        <w:t>Monopolistik raqobat erkin raqobat va oligopoliya o`rtasida joylashishi sababli, ularning b</w:t>
      </w:r>
      <w:r w:rsidR="00DF2A3E">
        <w:rPr>
          <w:rFonts w:ascii="Times New Roman" w:hAnsi="Times New Roman"/>
          <w:lang w:val="en-US"/>
        </w:rPr>
        <w:t>e</w:t>
      </w:r>
      <w:r w:rsidRPr="004B3458">
        <w:rPr>
          <w:rFonts w:ascii="Times New Roman" w:hAnsi="Times New Roman"/>
          <w:lang w:val="en-US"/>
        </w:rPr>
        <w:t>lgilarini ifoda etadi.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Oligopoliya – tarmoqda u qadar ko`p bo`lmagan korxonalarning mavjud bo`lishi va hukmronlik qilishidir. Bu oligopoliyaning eng muhim b</w:t>
      </w:r>
      <w:r w:rsidR="00DF2A3E">
        <w:rPr>
          <w:rFonts w:ascii="Times New Roman" w:hAnsi="Times New Roman"/>
          <w:lang w:val="en-US"/>
        </w:rPr>
        <w:t>e</w:t>
      </w:r>
      <w:r w:rsidRPr="004B3458">
        <w:rPr>
          <w:rFonts w:ascii="Times New Roman" w:hAnsi="Times New Roman"/>
          <w:lang w:val="en-US"/>
        </w:rPr>
        <w:t>lgisidir. qaysi tovarlar va xizmatlar bozorida nisbatan kam sonli ishlab chiqaruvchilar hukmronlik qilsa, shu tarmoq oligopolistik tarmoq hisoblanadi. Oligopolistik tarmoq bir xil yoki tabaqalashgan mahsulot ishlab chiqarishi mumkin. Ko`pchilik sanoat mahsulotlari: po`lat, mis, alyuminiy, qo`rg`oshin, t</w:t>
      </w:r>
      <w:r w:rsidR="00DF2A3E">
        <w:rPr>
          <w:rFonts w:ascii="Times New Roman" w:hAnsi="Times New Roman"/>
          <w:lang w:val="en-US"/>
        </w:rPr>
        <w:t>e</w:t>
      </w:r>
      <w:r w:rsidRPr="004B3458">
        <w:rPr>
          <w:rFonts w:ascii="Times New Roman" w:hAnsi="Times New Roman"/>
          <w:lang w:val="en-US"/>
        </w:rPr>
        <w:t>mir va shu kabilar - fizik ma'noda bir turdagi mahsulotlar hisoblanadi va oligopoliya sharoitida ishlab chiqariladi. Ist</w:t>
      </w:r>
      <w:r w:rsidR="00DF2A3E">
        <w:rPr>
          <w:rFonts w:ascii="Times New Roman" w:hAnsi="Times New Roman"/>
          <w:lang w:val="en-US"/>
        </w:rPr>
        <w:t>e</w:t>
      </w:r>
      <w:r w:rsidRPr="004B3458">
        <w:rPr>
          <w:rFonts w:ascii="Times New Roman" w:hAnsi="Times New Roman"/>
          <w:lang w:val="en-US"/>
        </w:rPr>
        <w:t>'molchilik tovarlari: avtomobillar, yuvuvchi vositalar, sigar</w:t>
      </w:r>
      <w:r w:rsidR="00DF2A3E">
        <w:rPr>
          <w:rFonts w:ascii="Times New Roman" w:hAnsi="Times New Roman"/>
          <w:lang w:val="en-US"/>
        </w:rPr>
        <w:t>e</w:t>
      </w:r>
      <w:r w:rsidRPr="004B3458">
        <w:rPr>
          <w:rFonts w:ascii="Times New Roman" w:hAnsi="Times New Roman"/>
          <w:lang w:val="en-US"/>
        </w:rPr>
        <w:t>tlar, maishiy el</w:t>
      </w:r>
      <w:r w:rsidR="00DF2A3E">
        <w:rPr>
          <w:rFonts w:ascii="Times New Roman" w:hAnsi="Times New Roman"/>
          <w:lang w:val="en-US"/>
        </w:rPr>
        <w:t>e</w:t>
      </w:r>
      <w:r w:rsidRPr="004B3458">
        <w:rPr>
          <w:rFonts w:ascii="Times New Roman" w:hAnsi="Times New Roman"/>
          <w:lang w:val="en-US"/>
        </w:rPr>
        <w:t>ktr buyumlari va shu kabilarni ishlab chiqaruvchi tarmoqlar tabaqalashagn oligopoliya hisoblanadi.Oligopoliya sharoitida korxonalar o`rtasidagi raqobat o`zaro bog`liq bo`ladi. Oligopolistik tarmoqda h</w:t>
      </w:r>
      <w:r w:rsidR="00DF2A3E">
        <w:rPr>
          <w:rFonts w:ascii="Times New Roman" w:hAnsi="Times New Roman"/>
          <w:lang w:val="en-US"/>
        </w:rPr>
        <w:t>e</w:t>
      </w:r>
      <w:r w:rsidRPr="004B3458">
        <w:rPr>
          <w:rFonts w:ascii="Times New Roman" w:hAnsi="Times New Roman"/>
          <w:lang w:val="en-US"/>
        </w:rPr>
        <w:t>ch qaysi firma o`zining baho siyosatini mustaqil o`zgartirishga botina olmaydi. Uncha ko`p bo`lmagan firmalarning umumiy o`zaro bog`liqlikda joylashishi yashirincha k</w:t>
      </w:r>
      <w:r w:rsidR="00DF2A3E">
        <w:rPr>
          <w:rFonts w:ascii="Times New Roman" w:hAnsi="Times New Roman"/>
          <w:lang w:val="en-US"/>
        </w:rPr>
        <w:t>e</w:t>
      </w:r>
      <w:r w:rsidRPr="004B3458">
        <w:rPr>
          <w:rFonts w:ascii="Times New Roman" w:hAnsi="Times New Roman"/>
          <w:lang w:val="en-US"/>
        </w:rPr>
        <w:t>lishishga qulaylik tug`diradi. Yashirincha k</w:t>
      </w:r>
      <w:r w:rsidR="00DF2A3E">
        <w:rPr>
          <w:rFonts w:ascii="Times New Roman" w:hAnsi="Times New Roman"/>
          <w:lang w:val="en-US"/>
        </w:rPr>
        <w:t>e</w:t>
      </w:r>
      <w:r w:rsidRPr="004B3458">
        <w:rPr>
          <w:rFonts w:ascii="Times New Roman" w:hAnsi="Times New Roman"/>
          <w:lang w:val="en-US"/>
        </w:rPr>
        <w:t>lishish baholarni qayd qilish, bozorni bo`lish yoki taqsimlash va boshqacha yo`llar bilan o`zlari o`rtasidagi raqobatni ch</w:t>
      </w:r>
      <w:r w:rsidR="00DF2A3E">
        <w:rPr>
          <w:rFonts w:ascii="Times New Roman" w:hAnsi="Times New Roman"/>
          <w:lang w:val="en-US"/>
        </w:rPr>
        <w:t>e</w:t>
      </w:r>
      <w:r w:rsidRPr="004B3458">
        <w:rPr>
          <w:rFonts w:ascii="Times New Roman" w:hAnsi="Times New Roman"/>
          <w:lang w:val="en-US"/>
        </w:rPr>
        <w:t>klashdan iborat. Yashirincha k</w:t>
      </w:r>
      <w:r w:rsidR="00DF2A3E">
        <w:rPr>
          <w:rFonts w:ascii="Times New Roman" w:hAnsi="Times New Roman"/>
          <w:lang w:val="en-US"/>
        </w:rPr>
        <w:t>e</w:t>
      </w:r>
      <w:r w:rsidRPr="004B3458">
        <w:rPr>
          <w:rFonts w:ascii="Times New Roman" w:hAnsi="Times New Roman"/>
          <w:lang w:val="en-US"/>
        </w:rPr>
        <w:t>lishish bir qator shakllarda bo`lishi mumkin. Uning eng oddiy shakli kart</w:t>
      </w:r>
      <w:r w:rsidR="00DF2A3E">
        <w:rPr>
          <w:rFonts w:ascii="Times New Roman" w:hAnsi="Times New Roman"/>
          <w:lang w:val="en-US"/>
        </w:rPr>
        <w:t>e</w:t>
      </w:r>
      <w:r w:rsidRPr="004B3458">
        <w:rPr>
          <w:rFonts w:ascii="Times New Roman" w:hAnsi="Times New Roman"/>
          <w:lang w:val="en-US"/>
        </w:rPr>
        <w:t>l bitimi hisoblanadi. Kart</w:t>
      </w:r>
      <w:r w:rsidR="00DF2A3E">
        <w:rPr>
          <w:rFonts w:ascii="Times New Roman" w:hAnsi="Times New Roman"/>
          <w:lang w:val="en-US"/>
        </w:rPr>
        <w:t>e</w:t>
      </w:r>
      <w:r w:rsidRPr="004B3458">
        <w:rPr>
          <w:rFonts w:ascii="Times New Roman" w:hAnsi="Times New Roman"/>
          <w:lang w:val="en-US"/>
        </w:rPr>
        <w:t>l bitimiga kirgan firmalar narxlar va ishlab chiqarish hajmini k</w:t>
      </w:r>
      <w:r w:rsidR="00DF2A3E">
        <w:rPr>
          <w:rFonts w:ascii="Times New Roman" w:hAnsi="Times New Roman"/>
          <w:lang w:val="en-US"/>
        </w:rPr>
        <w:t>e</w:t>
      </w:r>
      <w:r w:rsidRPr="004B3458">
        <w:rPr>
          <w:rFonts w:ascii="Times New Roman" w:hAnsi="Times New Roman"/>
          <w:lang w:val="en-US"/>
        </w:rPr>
        <w:t>lishib oladi. K</w:t>
      </w:r>
      <w:r w:rsidR="00DF2A3E">
        <w:rPr>
          <w:rFonts w:ascii="Times New Roman" w:hAnsi="Times New Roman"/>
          <w:lang w:val="en-US"/>
        </w:rPr>
        <w:t>e</w:t>
      </w:r>
      <w:r w:rsidRPr="004B3458">
        <w:rPr>
          <w:rFonts w:ascii="Times New Roman" w:hAnsi="Times New Roman"/>
          <w:lang w:val="en-US"/>
        </w:rPr>
        <w:t>lishilgan narxni ushlab turish mumkin bo`lishi uchun ishlab chiqarish hajmi tartibga solinishi, ya'ni bozorlar bo`lingan bo`lishi zarur.Narxlarni b</w:t>
      </w:r>
      <w:r w:rsidR="00DF2A3E">
        <w:rPr>
          <w:rFonts w:ascii="Times New Roman" w:hAnsi="Times New Roman"/>
          <w:lang w:val="en-US"/>
        </w:rPr>
        <w:t>e</w:t>
      </w:r>
      <w:r w:rsidRPr="004B3458">
        <w:rPr>
          <w:rFonts w:ascii="Times New Roman" w:hAnsi="Times New Roman"/>
          <w:lang w:val="en-US"/>
        </w:rPr>
        <w:t>lgilashdagi rahnamolik yashirincha k</w:t>
      </w:r>
      <w:r w:rsidR="00DF2A3E">
        <w:rPr>
          <w:rFonts w:ascii="Times New Roman" w:hAnsi="Times New Roman"/>
          <w:lang w:val="en-US"/>
        </w:rPr>
        <w:t>e</w:t>
      </w:r>
      <w:r w:rsidRPr="004B3458">
        <w:rPr>
          <w:rFonts w:ascii="Times New Roman" w:hAnsi="Times New Roman"/>
          <w:lang w:val="en-US"/>
        </w:rPr>
        <w:t>lishishda ham o`z o`rnini tutadigan norasmiy vosita hisoblanadi. Bunda tarmoqdagi katta yoki ancha samarali firma narxni o`zgartirishi, boshqa firmalar esa uning orqasidan ergashishi mumkin.Oligopolistlar narxsiz raqobatga asosiy o`rin b</w:t>
      </w:r>
      <w:r w:rsidR="00DF2A3E">
        <w:rPr>
          <w:rFonts w:ascii="Times New Roman" w:hAnsi="Times New Roman"/>
          <w:lang w:val="en-US"/>
        </w:rPr>
        <w:t>e</w:t>
      </w:r>
      <w:r w:rsidRPr="004B3458">
        <w:rPr>
          <w:rFonts w:ascii="Times New Roman" w:hAnsi="Times New Roman"/>
          <w:lang w:val="en-US"/>
        </w:rPr>
        <w:t>radi, chunki birinchidan, raqobatchilarga r</w:t>
      </w:r>
      <w:r w:rsidR="00DF2A3E">
        <w:rPr>
          <w:rFonts w:ascii="Times New Roman" w:hAnsi="Times New Roman"/>
          <w:lang w:val="en-US"/>
        </w:rPr>
        <w:t>e</w:t>
      </w:r>
      <w:r w:rsidRPr="004B3458">
        <w:rPr>
          <w:rFonts w:ascii="Times New Roman" w:hAnsi="Times New Roman"/>
          <w:lang w:val="en-US"/>
        </w:rPr>
        <w:t xml:space="preserve">klama va mahsulotni o`zgartirish ancha muraqkab, ikkinchidan, oligopolistlar kamdan-kam holda narxsiz raqobatni moliyalashtirish uchun </w:t>
      </w:r>
      <w:r w:rsidR="00DF2A3E">
        <w:rPr>
          <w:rFonts w:ascii="Times New Roman" w:hAnsi="Times New Roman"/>
          <w:lang w:val="en-US"/>
        </w:rPr>
        <w:t>e</w:t>
      </w:r>
      <w:r w:rsidRPr="004B3458">
        <w:rPr>
          <w:rFonts w:ascii="Times New Roman" w:hAnsi="Times New Roman"/>
          <w:lang w:val="en-US"/>
        </w:rPr>
        <w:t>tarli moliyaviy r</w:t>
      </w:r>
      <w:r w:rsidR="00DF2A3E">
        <w:rPr>
          <w:rFonts w:ascii="Times New Roman" w:hAnsi="Times New Roman"/>
          <w:lang w:val="en-US"/>
        </w:rPr>
        <w:t>e</w:t>
      </w:r>
      <w:r w:rsidRPr="004B3458">
        <w:rPr>
          <w:rFonts w:ascii="Times New Roman" w:hAnsi="Times New Roman"/>
          <w:lang w:val="en-US"/>
        </w:rPr>
        <w:t>surslarga ega bo`ladi.Biz qarab chiqqan raqobatning to`rtta shaklining har biri milliy iqtisodiyotda alohida-alohida, ya'ni sof holda uchramaydi. Iqtisodiyot sohalarini batafsil o`rganish, ch</w:t>
      </w:r>
      <w:r w:rsidR="00DF2A3E">
        <w:rPr>
          <w:rFonts w:ascii="Times New Roman" w:hAnsi="Times New Roman"/>
          <w:lang w:val="en-US"/>
        </w:rPr>
        <w:t>e</w:t>
      </w:r>
      <w:r w:rsidRPr="004B3458">
        <w:rPr>
          <w:rFonts w:ascii="Times New Roman" w:hAnsi="Times New Roman"/>
          <w:lang w:val="en-US"/>
        </w:rPr>
        <w:t>ksiz ko`p har xil raqobatli vaziyatlar mavjudligi sharoitida, ikkita bir xil tarmoqni topish qiyinligini ko`rsatadi.Shu sababli erkin raqobatli bozorning xaraqt</w:t>
      </w:r>
      <w:r w:rsidR="00DF2A3E">
        <w:rPr>
          <w:rFonts w:ascii="Times New Roman" w:hAnsi="Times New Roman"/>
          <w:lang w:val="en-US"/>
        </w:rPr>
        <w:t>e</w:t>
      </w:r>
      <w:r w:rsidRPr="004B3458">
        <w:rPr>
          <w:rFonts w:ascii="Times New Roman" w:hAnsi="Times New Roman"/>
          <w:lang w:val="en-US"/>
        </w:rPr>
        <w:t>rli b</w:t>
      </w:r>
      <w:r w:rsidR="00DF2A3E">
        <w:rPr>
          <w:rFonts w:ascii="Times New Roman" w:hAnsi="Times New Roman"/>
          <w:lang w:val="en-US"/>
        </w:rPr>
        <w:t>e</w:t>
      </w:r>
      <w:r w:rsidRPr="004B3458">
        <w:rPr>
          <w:rFonts w:ascii="Times New Roman" w:hAnsi="Times New Roman"/>
          <w:lang w:val="en-US"/>
        </w:rPr>
        <w:t>lgilari bilan, erkin monopoliya, monopolistik raqobat va oligopoliyaning xususiyatlari o`rtasidagi farqlarni ko`rsatib b</w:t>
      </w:r>
      <w:r w:rsidR="00DF2A3E">
        <w:rPr>
          <w:rFonts w:ascii="Times New Roman" w:hAnsi="Times New Roman"/>
          <w:lang w:val="en-US"/>
        </w:rPr>
        <w:t>e</w:t>
      </w:r>
      <w:r w:rsidRPr="004B3458">
        <w:rPr>
          <w:rFonts w:ascii="Times New Roman" w:hAnsi="Times New Roman"/>
          <w:lang w:val="en-US"/>
        </w:rPr>
        <w:t xml:space="preserve">rish foydali. Bunday taqqoslashni </w:t>
      </w:r>
      <w:r w:rsidR="00DF2A3E">
        <w:rPr>
          <w:rFonts w:ascii="Times New Roman" w:hAnsi="Times New Roman"/>
          <w:lang w:val="en-US"/>
        </w:rPr>
        <w:t>e</w:t>
      </w:r>
      <w:r w:rsidRPr="004B3458">
        <w:rPr>
          <w:rFonts w:ascii="Times New Roman" w:hAnsi="Times New Roman"/>
          <w:lang w:val="en-US"/>
        </w:rPr>
        <w:t>ngillashtirish uchun bozorning k</w:t>
      </w:r>
      <w:r w:rsidR="00DF2A3E">
        <w:rPr>
          <w:rFonts w:ascii="Times New Roman" w:hAnsi="Times New Roman"/>
          <w:lang w:val="en-US"/>
        </w:rPr>
        <w:t>e</w:t>
      </w:r>
      <w:r w:rsidRPr="004B3458">
        <w:rPr>
          <w:rFonts w:ascii="Times New Roman" w:hAnsi="Times New Roman"/>
          <w:lang w:val="en-US"/>
        </w:rPr>
        <w:t>yingi uchta mod</w:t>
      </w:r>
      <w:r w:rsidR="00DF2A3E">
        <w:rPr>
          <w:rFonts w:ascii="Times New Roman" w:hAnsi="Times New Roman"/>
          <w:lang w:val="en-US"/>
        </w:rPr>
        <w:t>e</w:t>
      </w:r>
      <w:r w:rsidRPr="004B3458">
        <w:rPr>
          <w:rFonts w:ascii="Times New Roman" w:hAnsi="Times New Roman"/>
          <w:lang w:val="en-US"/>
        </w:rPr>
        <w:t>lini bildirish uchun «takomillashmagan» yoki «nomukammal» raqobat d</w:t>
      </w:r>
      <w:r w:rsidR="00DF2A3E">
        <w:rPr>
          <w:rFonts w:ascii="Times New Roman" w:hAnsi="Times New Roman"/>
          <w:lang w:val="en-US"/>
        </w:rPr>
        <w:t>e</w:t>
      </w:r>
      <w:r w:rsidRPr="004B3458">
        <w:rPr>
          <w:rFonts w:ascii="Times New Roman" w:hAnsi="Times New Roman"/>
          <w:lang w:val="en-US"/>
        </w:rPr>
        <w:t>gan umumiy nomdan foydalaniladi.Bozor iqtisodiyotiga o`tish bizga nisbatan ancha oldin boshlangan mamlakatlarda raqobat munosabatlarini rivojlantirish ancha muraqkab va uzoq davrni oladigan jarayon ekanligini ko`rsatadi.Agar g`arb mamlakatlari iqtisodiyotida raqobat bozor xo`jaligining ajralmas qismi (xususiyati) sifatida tabiiy paydo bo`lsa, o`nlab yillar davomida ma'muriy buyruqbozlik tartibi hukmron bo`lgan, raqobatni va bozorning boshqa b</w:t>
      </w:r>
      <w:r w:rsidR="00DF2A3E">
        <w:rPr>
          <w:rFonts w:ascii="Times New Roman" w:hAnsi="Times New Roman"/>
          <w:lang w:val="en-US"/>
        </w:rPr>
        <w:t>e</w:t>
      </w:r>
      <w:r w:rsidRPr="004B3458">
        <w:rPr>
          <w:rFonts w:ascii="Times New Roman" w:hAnsi="Times New Roman"/>
          <w:lang w:val="en-US"/>
        </w:rPr>
        <w:t>lgilarini tan olmagan mamlakatlarda ko`p narsani “joriy qilish” va hatto majburan qabul qilishga to`g`ri k</w:t>
      </w:r>
      <w:r w:rsidR="00DF2A3E">
        <w:rPr>
          <w:rFonts w:ascii="Times New Roman" w:hAnsi="Times New Roman"/>
          <w:lang w:val="en-US"/>
        </w:rPr>
        <w:t>e</w:t>
      </w:r>
      <w:r w:rsidRPr="004B3458">
        <w:rPr>
          <w:rFonts w:ascii="Times New Roman" w:hAnsi="Times New Roman"/>
          <w:lang w:val="en-US"/>
        </w:rPr>
        <w:t>ladi. Shu munosabat bilan iqtisodiyotimizning hozirgi holatida raqobat munosabatlarini rivojlantirishning mavjud r</w:t>
      </w:r>
      <w:r w:rsidR="00DF2A3E">
        <w:rPr>
          <w:rFonts w:ascii="Times New Roman" w:hAnsi="Times New Roman"/>
          <w:lang w:val="en-US"/>
        </w:rPr>
        <w:t>e</w:t>
      </w:r>
      <w:r w:rsidRPr="004B3458">
        <w:rPr>
          <w:rFonts w:ascii="Times New Roman" w:hAnsi="Times New Roman"/>
          <w:lang w:val="en-US"/>
        </w:rPr>
        <w:t xml:space="preserve">al imkoniyatlarini hisobga olish muhim rol o`ynaydi.Birinchidan, raqobatsiz iqtisodiyotning samarali haraqat qila olmasligiga ishonch shakllandi. Bu ishonch ta'sirida yaqin vaqtlargacha sobiq sotsializmda nima “mumkin”, nima </w:t>
      </w:r>
      <w:r w:rsidRPr="004B3458">
        <w:rPr>
          <w:rFonts w:ascii="Times New Roman" w:hAnsi="Times New Roman"/>
          <w:lang w:val="en-US"/>
        </w:rPr>
        <w:lastRenderedPageBreak/>
        <w:t xml:space="preserve">“mumkin emas”-ligini aniqlovchi g`oyaviy qarashlar </w:t>
      </w:r>
      <w:r w:rsidR="00DF2A3E">
        <w:rPr>
          <w:rFonts w:ascii="Times New Roman" w:hAnsi="Times New Roman"/>
          <w:lang w:val="en-US"/>
        </w:rPr>
        <w:t>e</w:t>
      </w:r>
      <w:r w:rsidRPr="004B3458">
        <w:rPr>
          <w:rFonts w:ascii="Times New Roman" w:hAnsi="Times New Roman"/>
          <w:lang w:val="en-US"/>
        </w:rPr>
        <w:t>mirilmoqda. Ikkinchidan, r</w:t>
      </w:r>
      <w:r w:rsidR="00DF2A3E">
        <w:rPr>
          <w:rFonts w:ascii="Times New Roman" w:hAnsi="Times New Roman"/>
          <w:lang w:val="en-US"/>
        </w:rPr>
        <w:t>e</w:t>
      </w:r>
      <w:r w:rsidRPr="004B3458">
        <w:rPr>
          <w:rFonts w:ascii="Times New Roman" w:hAnsi="Times New Roman"/>
          <w:lang w:val="en-US"/>
        </w:rPr>
        <w:t>spublikada raqobatni davlat tomonidan rag`batlantirish va tartibga solishning k</w:t>
      </w:r>
      <w:r w:rsidR="00DF2A3E">
        <w:rPr>
          <w:rFonts w:ascii="Times New Roman" w:hAnsi="Times New Roman"/>
          <w:lang w:val="en-US"/>
        </w:rPr>
        <w:t>e</w:t>
      </w:r>
      <w:r w:rsidRPr="004B3458">
        <w:rPr>
          <w:rFonts w:ascii="Times New Roman" w:hAnsi="Times New Roman"/>
          <w:lang w:val="en-US"/>
        </w:rPr>
        <w:t>ng r</w:t>
      </w:r>
      <w:r w:rsidR="00DF2A3E">
        <w:rPr>
          <w:rFonts w:ascii="Times New Roman" w:hAnsi="Times New Roman"/>
          <w:lang w:val="en-US"/>
        </w:rPr>
        <w:t>e</w:t>
      </w:r>
      <w:r w:rsidRPr="004B3458">
        <w:rPr>
          <w:rFonts w:ascii="Times New Roman" w:hAnsi="Times New Roman"/>
          <w:lang w:val="en-US"/>
        </w:rPr>
        <w:t>jali haraqatlari kuzatilmoqda. Uchinchidan, raqobat hali k</w:t>
      </w:r>
      <w:r w:rsidR="00DF2A3E">
        <w:rPr>
          <w:rFonts w:ascii="Times New Roman" w:hAnsi="Times New Roman"/>
          <w:lang w:val="en-US"/>
        </w:rPr>
        <w:t>e</w:t>
      </w:r>
      <w:r w:rsidRPr="004B3458">
        <w:rPr>
          <w:rFonts w:ascii="Times New Roman" w:hAnsi="Times New Roman"/>
          <w:lang w:val="en-US"/>
        </w:rPr>
        <w:t>ng joriy qilinmasada, bozor iqtisodiyotiga o`tishda muhim qadamlar qo`yilmoqda.Raqobat kurashining ikki usuli farqlanadi: narx vositasidagi raqobat va narxsiz raqobat.Narx vositasida raqobatlashuvda kurashning asosiy usuli ishlab chiqaruvchilarning o`z tovarlari narxlarini boshqa ishlab chiqaruvchilarining shunday mahsulotlarinikiga nisbatan pasaytirishi hisoblanadi.Uning asosiy va eng ko`p qullaniladigan ko`rinishi - “narxlar jangi” d</w:t>
      </w:r>
      <w:r w:rsidR="00DF2A3E">
        <w:rPr>
          <w:rFonts w:ascii="Times New Roman" w:hAnsi="Times New Roman"/>
          <w:lang w:val="en-US"/>
        </w:rPr>
        <w:t>e</w:t>
      </w:r>
      <w:r w:rsidRPr="004B3458">
        <w:rPr>
          <w:rFonts w:ascii="Times New Roman" w:hAnsi="Times New Roman"/>
          <w:lang w:val="en-US"/>
        </w:rPr>
        <w:t>b ataladiki, bunda yirik ishlab chiqaruvchilar raqiblarini tarmoqdan siqib chiqarish uchun narxni vaqti-vaqti bilan yoki uzoq muddat pasaytirib turadi. Bu usulni qo`llash uchun ishlab chiqaruvchi boshqa raqiblariga qaraganda unumliroq t</w:t>
      </w:r>
      <w:r w:rsidR="00DF2A3E">
        <w:rPr>
          <w:rFonts w:ascii="Times New Roman" w:hAnsi="Times New Roman"/>
          <w:lang w:val="en-US"/>
        </w:rPr>
        <w:t>e</w:t>
      </w:r>
      <w:r w:rsidRPr="004B3458">
        <w:rPr>
          <w:rFonts w:ascii="Times New Roman" w:hAnsi="Times New Roman"/>
          <w:lang w:val="en-US"/>
        </w:rPr>
        <w:t>xnologiyani kiritishi, malakaliroq ishchilarni yollashi va ishlab chiqarishni yaxshiroq tashkil qilishi k</w:t>
      </w:r>
      <w:r w:rsidR="00DF2A3E">
        <w:rPr>
          <w:rFonts w:ascii="Times New Roman" w:hAnsi="Times New Roman"/>
          <w:lang w:val="en-US"/>
        </w:rPr>
        <w:t>e</w:t>
      </w:r>
      <w:r w:rsidRPr="004B3458">
        <w:rPr>
          <w:rFonts w:ascii="Times New Roman" w:hAnsi="Times New Roman"/>
          <w:lang w:val="en-US"/>
        </w:rPr>
        <w:t>raq bo`ladi. Faqat shundagina uning tovarining individual qiymati bozor qiymatidan past bo`lib, mazkur tovar narxini tushurish imkoniyatini b</w:t>
      </w:r>
      <w:r w:rsidR="00DF2A3E">
        <w:rPr>
          <w:rFonts w:ascii="Times New Roman" w:hAnsi="Times New Roman"/>
          <w:lang w:val="en-US"/>
        </w:rPr>
        <w:t>e</w:t>
      </w:r>
      <w:r w:rsidRPr="004B3458">
        <w:rPr>
          <w:rFonts w:ascii="Times New Roman" w:hAnsi="Times New Roman"/>
          <w:lang w:val="en-US"/>
        </w:rPr>
        <w:t>radi.Narx vositasida raqobatlashish usullaridan biri - d</w:t>
      </w:r>
      <w:r w:rsidR="00DF2A3E">
        <w:rPr>
          <w:rFonts w:ascii="Times New Roman" w:hAnsi="Times New Roman"/>
          <w:lang w:val="en-US"/>
        </w:rPr>
        <w:t>e</w:t>
      </w:r>
      <w:r w:rsidRPr="004B3458">
        <w:rPr>
          <w:rFonts w:ascii="Times New Roman" w:hAnsi="Times New Roman"/>
          <w:lang w:val="en-US"/>
        </w:rPr>
        <w:t>mping narxlarni qo`llashdir. Bunda milliy ishlab chiqaruvchilar o`zlarining tovarlarini boshqa mamlakatlarga ichki bozordagi narxlardan, ayrim xollarda tannarxidan ham past bo`lgan narxlar bo`yicha chiqaradi.Shu orqali ular ichki bozorda narxlarning barqarorligiga erishish mamlakatdagi ortiqcha mahsulotni yo`qotish, yangi bozorlarga kirib olish va unda o`zlarining iqtisodiy mavq</w:t>
      </w:r>
      <w:r w:rsidR="00DF2A3E">
        <w:rPr>
          <w:rFonts w:ascii="Times New Roman" w:hAnsi="Times New Roman"/>
          <w:lang w:val="en-US"/>
        </w:rPr>
        <w:t>e</w:t>
      </w:r>
      <w:r w:rsidRPr="004B3458">
        <w:rPr>
          <w:rFonts w:ascii="Times New Roman" w:hAnsi="Times New Roman"/>
          <w:lang w:val="en-US"/>
        </w:rPr>
        <w:t>ini mustahkamlashga xaraqat qiladi.Ayrim hollarda narx yordamida raqobatlashishning b</w:t>
      </w:r>
      <w:r w:rsidR="00DF2A3E">
        <w:rPr>
          <w:rFonts w:ascii="Times New Roman" w:hAnsi="Times New Roman"/>
          <w:lang w:val="en-US"/>
        </w:rPr>
        <w:t>e</w:t>
      </w:r>
      <w:r w:rsidRPr="004B3458">
        <w:rPr>
          <w:rFonts w:ascii="Times New Roman" w:hAnsi="Times New Roman"/>
          <w:lang w:val="en-US"/>
        </w:rPr>
        <w:t>lgilangan narxlardan ch</w:t>
      </w:r>
      <w:r w:rsidR="00DF2A3E">
        <w:rPr>
          <w:rFonts w:ascii="Times New Roman" w:hAnsi="Times New Roman"/>
          <w:lang w:val="en-US"/>
        </w:rPr>
        <w:t>e</w:t>
      </w:r>
      <w:r w:rsidRPr="004B3458">
        <w:rPr>
          <w:rFonts w:ascii="Times New Roman" w:hAnsi="Times New Roman"/>
          <w:lang w:val="en-US"/>
        </w:rPr>
        <w:t>girma qilish, asosiy xarid qilingan tovarlarga boshqa tovarlarini qo`shib b</w:t>
      </w:r>
      <w:r w:rsidR="00DF2A3E">
        <w:rPr>
          <w:rFonts w:ascii="Times New Roman" w:hAnsi="Times New Roman"/>
          <w:lang w:val="en-US"/>
        </w:rPr>
        <w:t>e</w:t>
      </w:r>
      <w:r w:rsidRPr="004B3458">
        <w:rPr>
          <w:rFonts w:ascii="Times New Roman" w:hAnsi="Times New Roman"/>
          <w:lang w:val="en-US"/>
        </w:rPr>
        <w:t>rish, muayyan hollarda imtiyozli narxlarni b</w:t>
      </w:r>
      <w:r w:rsidR="00DF2A3E">
        <w:rPr>
          <w:rFonts w:ascii="Times New Roman" w:hAnsi="Times New Roman"/>
          <w:lang w:val="en-US"/>
        </w:rPr>
        <w:t>e</w:t>
      </w:r>
      <w:r w:rsidRPr="004B3458">
        <w:rPr>
          <w:rFonts w:ascii="Times New Roman" w:hAnsi="Times New Roman"/>
          <w:lang w:val="en-US"/>
        </w:rPr>
        <w:t>lgilash kabi usullaridan ham foydalaniladi.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Ґozirgi davrda bozor iqtisodiyoti rivojlangan mamlakatlarda baho yordamida raqobat qilish o`z o`rniga ega emas, chunki ishlab chiqaruvchilardan birining o`z mahsulotiga narxni pasaytirishi uning raqobatchilarining ham shunday xaraqat qilishini taqozo qiladi. Bu bozorda firmalarning mavq</w:t>
      </w:r>
      <w:r w:rsidR="00DF2A3E">
        <w:rPr>
          <w:rFonts w:ascii="Times New Roman" w:hAnsi="Times New Roman"/>
          <w:lang w:val="en-US"/>
        </w:rPr>
        <w:t>e</w:t>
      </w:r>
      <w:r w:rsidRPr="004B3458">
        <w:rPr>
          <w:rFonts w:ascii="Times New Roman" w:hAnsi="Times New Roman"/>
          <w:lang w:val="en-US"/>
        </w:rPr>
        <w:t>ini o`zgartirmaydi, faqat tarmoq bo`yicha foydani kamaytiradi.Narxsiz raqobat shu bilan xtavsiflanadiki, bunda raqobat kurashining asosiy omili tovarlarning narxi emas, balki uning sifati, s</w:t>
      </w:r>
      <w:r w:rsidR="00DF2A3E">
        <w:rPr>
          <w:rFonts w:ascii="Times New Roman" w:hAnsi="Times New Roman"/>
          <w:lang w:val="en-US"/>
        </w:rPr>
        <w:t>e</w:t>
      </w:r>
      <w:r w:rsidRPr="004B3458">
        <w:rPr>
          <w:rFonts w:ascii="Times New Roman" w:hAnsi="Times New Roman"/>
          <w:lang w:val="en-US"/>
        </w:rPr>
        <w:t>rvis xizmat ko`rsatish, ishlab chiqaruvchi firmaning obro`-e'tibori hisoblanadi.Narxsiz raqobat bilan bir vaqtda yashirin narx yordamidagi raqobat ham bo`lishi mumkin. Buning uchun yangi tovarlarning sifati oshishi va ist</w:t>
      </w:r>
      <w:r w:rsidR="00DF2A3E">
        <w:rPr>
          <w:rFonts w:ascii="Times New Roman" w:hAnsi="Times New Roman"/>
          <w:lang w:val="en-US"/>
        </w:rPr>
        <w:t>e</w:t>
      </w:r>
      <w:r w:rsidRPr="004B3458">
        <w:rPr>
          <w:rFonts w:ascii="Times New Roman" w:hAnsi="Times New Roman"/>
          <w:lang w:val="en-US"/>
        </w:rPr>
        <w:t>'mol xususiyatlarining yaxshilanishi ular narxlarining oshishiga qaraganda t</w:t>
      </w:r>
      <w:r w:rsidR="00DF2A3E">
        <w:rPr>
          <w:rFonts w:ascii="Times New Roman" w:hAnsi="Times New Roman"/>
          <w:lang w:val="en-US"/>
        </w:rPr>
        <w:t>e</w:t>
      </w:r>
      <w:r w:rsidRPr="004B3458">
        <w:rPr>
          <w:rFonts w:ascii="Times New Roman" w:hAnsi="Times New Roman"/>
          <w:lang w:val="en-US"/>
        </w:rPr>
        <w:t>z ro`y b</w:t>
      </w:r>
      <w:r w:rsidR="00DF2A3E">
        <w:rPr>
          <w:rFonts w:ascii="Times New Roman" w:hAnsi="Times New Roman"/>
          <w:lang w:val="en-US"/>
        </w:rPr>
        <w:t>e</w:t>
      </w:r>
      <w:r w:rsidRPr="004B3458">
        <w:rPr>
          <w:rFonts w:ascii="Times New Roman" w:hAnsi="Times New Roman"/>
          <w:lang w:val="en-US"/>
        </w:rPr>
        <w:t>rishi k</w:t>
      </w:r>
      <w:r w:rsidR="00DF2A3E">
        <w:rPr>
          <w:rFonts w:ascii="Times New Roman" w:hAnsi="Times New Roman"/>
          <w:lang w:val="en-US"/>
        </w:rPr>
        <w:t>e</w:t>
      </w:r>
      <w:r w:rsidRPr="004B3458">
        <w:rPr>
          <w:rFonts w:ascii="Times New Roman" w:hAnsi="Times New Roman"/>
          <w:lang w:val="en-US"/>
        </w:rPr>
        <w:t>raq. Ґozirgi davrda bir turdagi mahsulotlarning ko`payishi ularning sotishni rag`batlantiruvchi r</w:t>
      </w:r>
      <w:r w:rsidR="00DF2A3E">
        <w:rPr>
          <w:rFonts w:ascii="Times New Roman" w:hAnsi="Times New Roman"/>
          <w:lang w:val="en-US"/>
        </w:rPr>
        <w:t>e</w:t>
      </w:r>
      <w:r w:rsidRPr="004B3458">
        <w:rPr>
          <w:rFonts w:ascii="Times New Roman" w:hAnsi="Times New Roman"/>
          <w:lang w:val="en-US"/>
        </w:rPr>
        <w:t>klama, tovar b</w:t>
      </w:r>
      <w:r w:rsidR="00DF2A3E">
        <w:rPr>
          <w:rFonts w:ascii="Times New Roman" w:hAnsi="Times New Roman"/>
          <w:lang w:val="en-US"/>
        </w:rPr>
        <w:t>e</w:t>
      </w:r>
      <w:r w:rsidRPr="004B3458">
        <w:rPr>
          <w:rFonts w:ascii="Times New Roman" w:hAnsi="Times New Roman"/>
          <w:lang w:val="en-US"/>
        </w:rPr>
        <w:t>lgilari va fabrika muhrlaridan foydalanishni k</w:t>
      </w:r>
      <w:r w:rsidR="00DF2A3E">
        <w:rPr>
          <w:rFonts w:ascii="Times New Roman" w:hAnsi="Times New Roman"/>
          <w:lang w:val="en-US"/>
        </w:rPr>
        <w:t>e</w:t>
      </w:r>
      <w:r w:rsidRPr="004B3458">
        <w:rPr>
          <w:rFonts w:ascii="Times New Roman" w:hAnsi="Times New Roman"/>
          <w:lang w:val="en-US"/>
        </w:rPr>
        <w:t>ltirib chiqarmoqda. Ist</w:t>
      </w:r>
      <w:r w:rsidR="00DF2A3E">
        <w:rPr>
          <w:rFonts w:ascii="Times New Roman" w:hAnsi="Times New Roman"/>
          <w:lang w:val="en-US"/>
        </w:rPr>
        <w:t>e</w:t>
      </w:r>
      <w:r w:rsidRPr="004B3458">
        <w:rPr>
          <w:rFonts w:ascii="Times New Roman" w:hAnsi="Times New Roman"/>
          <w:lang w:val="en-US"/>
        </w:rPr>
        <w:t>'molchilik bozorida qo`shimcha xizmat ko`rsatish orqali xaridorlarni o`ziga jalb qilish k</w:t>
      </w:r>
      <w:r w:rsidR="00DF2A3E">
        <w:rPr>
          <w:rFonts w:ascii="Times New Roman" w:hAnsi="Times New Roman"/>
          <w:lang w:val="en-US"/>
        </w:rPr>
        <w:t>e</w:t>
      </w:r>
      <w:r w:rsidRPr="004B3458">
        <w:rPr>
          <w:rFonts w:ascii="Times New Roman" w:hAnsi="Times New Roman"/>
          <w:lang w:val="en-US"/>
        </w:rPr>
        <w:t>ng tarqalmoqda.Narxsiz raqobatning tovar sifatini tabaqalashtirish kabi usuli ham mavjudki, bunda tovarlar bir xildagi ehtiyojni qondirishi va bir turga mansub bo`lishi, l</w:t>
      </w:r>
      <w:r w:rsidR="00DF2A3E">
        <w:rPr>
          <w:rFonts w:ascii="Times New Roman" w:hAnsi="Times New Roman"/>
          <w:lang w:val="en-US"/>
        </w:rPr>
        <w:t>e</w:t>
      </w:r>
      <w:r w:rsidRPr="004B3458">
        <w:rPr>
          <w:rFonts w:ascii="Times New Roman" w:hAnsi="Times New Roman"/>
          <w:lang w:val="en-US"/>
        </w:rPr>
        <w:t>kin turli-tuman ist</w:t>
      </w:r>
      <w:r w:rsidR="00DF2A3E">
        <w:rPr>
          <w:rFonts w:ascii="Times New Roman" w:hAnsi="Times New Roman"/>
          <w:lang w:val="en-US"/>
        </w:rPr>
        <w:t>e</w:t>
      </w:r>
      <w:r w:rsidRPr="004B3458">
        <w:rPr>
          <w:rFonts w:ascii="Times New Roman" w:hAnsi="Times New Roman"/>
          <w:lang w:val="en-US"/>
        </w:rPr>
        <w:t>'mol xossalariga ega bo`lishi mumkin.Tovarlar talabga nisbatan ortiqcha bo`lgan sharoitda ishlab chiqaruvchilar tovarlarini kr</w:t>
      </w:r>
      <w:r w:rsidR="00DF2A3E">
        <w:rPr>
          <w:rFonts w:ascii="Times New Roman" w:hAnsi="Times New Roman"/>
          <w:lang w:val="en-US"/>
        </w:rPr>
        <w:t>e</w:t>
      </w:r>
      <w:r w:rsidRPr="004B3458">
        <w:rPr>
          <w:rFonts w:ascii="Times New Roman" w:hAnsi="Times New Roman"/>
          <w:lang w:val="en-US"/>
        </w:rPr>
        <w:t>ditga sotish usulidan foydalanib raqiblaridan ustun k</w:t>
      </w:r>
      <w:r w:rsidR="00DF2A3E">
        <w:rPr>
          <w:rFonts w:ascii="Times New Roman" w:hAnsi="Times New Roman"/>
          <w:lang w:val="en-US"/>
        </w:rPr>
        <w:t>e</w:t>
      </w:r>
      <w:r w:rsidRPr="004B3458">
        <w:rPr>
          <w:rFonts w:ascii="Times New Roman" w:hAnsi="Times New Roman"/>
          <w:lang w:val="en-US"/>
        </w:rPr>
        <w:t>lishlari mumkin. Bunda dastlab tovar narxining faqat bir qismi to`lanadi, uning qolgan qismi esa shartnomada k</w:t>
      </w:r>
      <w:r w:rsidR="00DF2A3E">
        <w:rPr>
          <w:rFonts w:ascii="Times New Roman" w:hAnsi="Times New Roman"/>
          <w:lang w:val="en-US"/>
        </w:rPr>
        <w:t>e</w:t>
      </w:r>
      <w:r w:rsidRPr="004B3458">
        <w:rPr>
          <w:rFonts w:ascii="Times New Roman" w:hAnsi="Times New Roman"/>
          <w:lang w:val="en-US"/>
        </w:rPr>
        <w:t>lishilgan aniq muddatlarda to`lanadi.Fan-t</w:t>
      </w:r>
      <w:r w:rsidR="00DF2A3E">
        <w:rPr>
          <w:rFonts w:ascii="Times New Roman" w:hAnsi="Times New Roman"/>
          <w:lang w:val="en-US"/>
        </w:rPr>
        <w:t>e</w:t>
      </w:r>
      <w:r w:rsidRPr="004B3458">
        <w:rPr>
          <w:rFonts w:ascii="Times New Roman" w:hAnsi="Times New Roman"/>
          <w:lang w:val="en-US"/>
        </w:rPr>
        <w:t>xnika taraqqiyoti avj olgan hozirgi sharoitda, t</w:t>
      </w:r>
      <w:r w:rsidR="00DF2A3E">
        <w:rPr>
          <w:rFonts w:ascii="Times New Roman" w:hAnsi="Times New Roman"/>
          <w:lang w:val="en-US"/>
        </w:rPr>
        <w:t>e</w:t>
      </w:r>
      <w:r w:rsidRPr="004B3458">
        <w:rPr>
          <w:rFonts w:ascii="Times New Roman" w:hAnsi="Times New Roman"/>
          <w:lang w:val="en-US"/>
        </w:rPr>
        <w:t>xnika va t</w:t>
      </w:r>
      <w:r w:rsidR="00DF2A3E">
        <w:rPr>
          <w:rFonts w:ascii="Times New Roman" w:hAnsi="Times New Roman"/>
          <w:lang w:val="en-US"/>
        </w:rPr>
        <w:t>e</w:t>
      </w:r>
      <w:r w:rsidRPr="004B3458">
        <w:rPr>
          <w:rFonts w:ascii="Times New Roman" w:hAnsi="Times New Roman"/>
          <w:lang w:val="en-US"/>
        </w:rPr>
        <w:t>xnologiyaning eng yangi yutuqlari ustidan nazorat qilish uchun kurash raqobatning asosiy usullaridan biriga aylanib bormoqda. Bundan tashqari, ishlab chiqaruvchi korxonalar xaridorlarni jalb qilish maqsadida uzoq muddat foydalaniladigan ist</w:t>
      </w:r>
      <w:r w:rsidR="00DF2A3E">
        <w:rPr>
          <w:rFonts w:ascii="Times New Roman" w:hAnsi="Times New Roman"/>
          <w:lang w:val="en-US"/>
        </w:rPr>
        <w:t>e</w:t>
      </w:r>
      <w:r w:rsidRPr="004B3458">
        <w:rPr>
          <w:rFonts w:ascii="Times New Roman" w:hAnsi="Times New Roman"/>
          <w:lang w:val="en-US"/>
        </w:rPr>
        <w:t>'molchilik tovarlariga kafolatli va kafolatdan k</w:t>
      </w:r>
      <w:r w:rsidR="00DF2A3E">
        <w:rPr>
          <w:rFonts w:ascii="Times New Roman" w:hAnsi="Times New Roman"/>
          <w:lang w:val="en-US"/>
        </w:rPr>
        <w:t>e</w:t>
      </w:r>
      <w:r w:rsidRPr="004B3458">
        <w:rPr>
          <w:rFonts w:ascii="Times New Roman" w:hAnsi="Times New Roman"/>
          <w:lang w:val="en-US"/>
        </w:rPr>
        <w:t>yingi xizmat ko`rsatishni amalga oshirmoqdalar. Masalan, kompyut</w:t>
      </w:r>
      <w:r w:rsidR="00DF2A3E">
        <w:rPr>
          <w:rFonts w:ascii="Times New Roman" w:hAnsi="Times New Roman"/>
          <w:lang w:val="en-US"/>
        </w:rPr>
        <w:t>e</w:t>
      </w:r>
      <w:r w:rsidRPr="004B3458">
        <w:rPr>
          <w:rFonts w:ascii="Times New Roman" w:hAnsi="Times New Roman"/>
          <w:lang w:val="en-US"/>
        </w:rPr>
        <w:t>r ishlab chiqaruvchi firma, o`z mahsulotini sotibgina qolmasdan, balki uni o`rnatadi, korxona xodimlarini ulardan foydalanishga o`rgatadi, kafolatlangan muddatda va undan k</w:t>
      </w:r>
      <w:r w:rsidR="00DF2A3E">
        <w:rPr>
          <w:rFonts w:ascii="Times New Roman" w:hAnsi="Times New Roman"/>
          <w:lang w:val="en-US"/>
        </w:rPr>
        <w:t>e</w:t>
      </w:r>
      <w:r w:rsidRPr="004B3458">
        <w:rPr>
          <w:rFonts w:ascii="Times New Roman" w:hAnsi="Times New Roman"/>
          <w:lang w:val="en-US"/>
        </w:rPr>
        <w:t>yingi davrda ta'mir ishlarini bajaradi, t</w:t>
      </w:r>
      <w:r w:rsidR="00DF2A3E">
        <w:rPr>
          <w:rFonts w:ascii="Times New Roman" w:hAnsi="Times New Roman"/>
          <w:lang w:val="en-US"/>
        </w:rPr>
        <w:t>e</w:t>
      </w:r>
      <w:r w:rsidRPr="004B3458">
        <w:rPr>
          <w:rFonts w:ascii="Times New Roman" w:hAnsi="Times New Roman"/>
          <w:lang w:val="en-US"/>
        </w:rPr>
        <w:t>xnikaviy xizmatni amalga oshiradi; maxsulotlari o`lchamlarini buyurtmachi ehtiyojlariga yaqinlashtiradi.Narxsiz raqobat usullari ichida mark</w:t>
      </w:r>
      <w:r w:rsidR="00DF2A3E">
        <w:rPr>
          <w:rFonts w:ascii="Times New Roman" w:hAnsi="Times New Roman"/>
          <w:lang w:val="en-US"/>
        </w:rPr>
        <w:t>e</w:t>
      </w:r>
      <w:r w:rsidRPr="004B3458">
        <w:rPr>
          <w:rFonts w:ascii="Times New Roman" w:hAnsi="Times New Roman"/>
          <w:lang w:val="en-US"/>
        </w:rPr>
        <w:t>ting muhim ahamiyatga ega bo`lib, u mahsulot ishlab chiqarish va sotish jarayonini talabga moslashtiruvchi tadbirlar tizimidan iborat. Bozor iqtisodiyoti sharoitida talabni yaxshi o`rgangan va ist</w:t>
      </w:r>
      <w:r w:rsidR="00DF2A3E">
        <w:rPr>
          <w:rFonts w:ascii="Times New Roman" w:hAnsi="Times New Roman"/>
          <w:lang w:val="en-US"/>
        </w:rPr>
        <w:t>e</w:t>
      </w:r>
      <w:r w:rsidRPr="004B3458">
        <w:rPr>
          <w:rFonts w:ascii="Times New Roman" w:hAnsi="Times New Roman"/>
          <w:lang w:val="en-US"/>
        </w:rPr>
        <w:t xml:space="preserve">'molchilar ehtiyojlarini to`laroq qondira oladigan korxonalar har doim raqobat kurashida yutib chiqadi.Yirik ishlab chiqaruvchilar bozordagi vaziyatni o`zgartirish uchun o`zlarining </w:t>
      </w:r>
      <w:r w:rsidRPr="004B3458">
        <w:rPr>
          <w:rFonts w:ascii="Times New Roman" w:hAnsi="Times New Roman"/>
          <w:lang w:val="en-US"/>
        </w:rPr>
        <w:lastRenderedPageBreak/>
        <w:t>ishlab chiqarish quvvatlaridan foydalanishni kamaytirib tovar taklifini qisqartiradilar. Shu sababli iqtisodiy b</w:t>
      </w:r>
      <w:r w:rsidR="00DF2A3E">
        <w:rPr>
          <w:rFonts w:ascii="Times New Roman" w:hAnsi="Times New Roman"/>
          <w:lang w:val="en-US"/>
        </w:rPr>
        <w:t>e</w:t>
      </w:r>
      <w:r w:rsidRPr="004B3458">
        <w:rPr>
          <w:rFonts w:ascii="Times New Roman" w:hAnsi="Times New Roman"/>
          <w:lang w:val="en-US"/>
        </w:rPr>
        <w:t>qarorlik davrlarida ham narx barqorligicha qolav</w:t>
      </w:r>
      <w:r w:rsidR="00DF2A3E">
        <w:rPr>
          <w:rFonts w:ascii="Times New Roman" w:hAnsi="Times New Roman"/>
          <w:lang w:val="en-US"/>
        </w:rPr>
        <w:t>e</w:t>
      </w:r>
      <w:r w:rsidRPr="004B3458">
        <w:rPr>
          <w:rFonts w:ascii="Times New Roman" w:hAnsi="Times New Roman"/>
          <w:lang w:val="en-US"/>
        </w:rPr>
        <w:t>radi.Shunday qilib, monopoliyalar hukmron bo`lgan sharoitda narxsiz raqobat muhim o`rin tutadi. Buning sababi shundaki, birinchidan, monopoliyalar tovar sifatini oshirish, ist</w:t>
      </w:r>
      <w:r w:rsidR="00DF2A3E">
        <w:rPr>
          <w:rFonts w:ascii="Times New Roman" w:hAnsi="Times New Roman"/>
          <w:lang w:val="en-US"/>
        </w:rPr>
        <w:t>e</w:t>
      </w:r>
      <w:r w:rsidRPr="004B3458">
        <w:rPr>
          <w:rFonts w:ascii="Times New Roman" w:hAnsi="Times New Roman"/>
          <w:lang w:val="en-US"/>
        </w:rPr>
        <w:t>'molchilarga xizmat ko`rsatishni yaxshilash yo`li bilan sotiladigan tovar hajmini ko`paytirishi mumkin. Ikkinchidan, ular moliyaviy jihatdan kuchli bo`lganligi sababli masulotini yangilash, ishlab chiqarishni qayta jihozlash va r</w:t>
      </w:r>
      <w:r w:rsidR="00DF2A3E">
        <w:rPr>
          <w:rFonts w:ascii="Times New Roman" w:hAnsi="Times New Roman"/>
          <w:lang w:val="en-US"/>
        </w:rPr>
        <w:t>e</w:t>
      </w:r>
      <w:r w:rsidRPr="004B3458">
        <w:rPr>
          <w:rFonts w:ascii="Times New Roman" w:hAnsi="Times New Roman"/>
          <w:lang w:val="en-US"/>
        </w:rPr>
        <w:t>klamaga zarur bo`lgan mablag`ni sarflay oladilar.</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5-Narxning mazmuni va uning vazifalari.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 xml:space="preserve">Tovarlar qiymati va ularning nafliligi o`zlarining namoyon bo`lishini narxda topadi. </w:t>
      </w:r>
      <w:r w:rsidR="0046755B">
        <w:rPr>
          <w:rFonts w:ascii="Times New Roman" w:hAnsi="Times New Roman"/>
          <w:lang w:val="en-US"/>
        </w:rPr>
        <w:t>Seminar</w:t>
      </w:r>
      <w:r w:rsidRPr="004B3458">
        <w:rPr>
          <w:rFonts w:ascii="Times New Roman" w:hAnsi="Times New Roman"/>
          <w:lang w:val="en-US"/>
        </w:rPr>
        <w:t xml:space="preserve"> hayotda qiymat tovar ishlab chiqaruvchilarni, naflilik esa ist</w:t>
      </w:r>
      <w:r w:rsidR="00DF2A3E">
        <w:rPr>
          <w:rFonts w:ascii="Times New Roman" w:hAnsi="Times New Roman"/>
          <w:lang w:val="en-US"/>
        </w:rPr>
        <w:t>e</w:t>
      </w:r>
      <w:r w:rsidRPr="004B3458">
        <w:rPr>
          <w:rFonts w:ascii="Times New Roman" w:hAnsi="Times New Roman"/>
          <w:lang w:val="en-US"/>
        </w:rPr>
        <w:t>'molchilarni rag`batlantiruvchi, ularni harakatga k</w:t>
      </w:r>
      <w:r w:rsidR="00DF2A3E">
        <w:rPr>
          <w:rFonts w:ascii="Times New Roman" w:hAnsi="Times New Roman"/>
          <w:lang w:val="en-US"/>
        </w:rPr>
        <w:t>e</w:t>
      </w:r>
      <w:r w:rsidRPr="004B3458">
        <w:rPr>
          <w:rFonts w:ascii="Times New Roman" w:hAnsi="Times New Roman"/>
          <w:lang w:val="en-US"/>
        </w:rPr>
        <w:t>ltiruvchi kuch sifatida amal qiladi.Tovarning bir-biriga qarama-qarshi bo`lgan, l</w:t>
      </w:r>
      <w:r w:rsidR="00DF2A3E">
        <w:rPr>
          <w:rFonts w:ascii="Times New Roman" w:hAnsi="Times New Roman"/>
          <w:lang w:val="en-US"/>
        </w:rPr>
        <w:t>e</w:t>
      </w:r>
      <w:r w:rsidRPr="004B3458">
        <w:rPr>
          <w:rFonts w:ascii="Times New Roman" w:hAnsi="Times New Roman"/>
          <w:lang w:val="en-US"/>
        </w:rPr>
        <w:t>kin doimo bir-birini taqozo etadigan, birisiz ikkinchisi bo`lmaydigan ikki xususiyatga, ya'ni ma'lum bir naflilikka (ist</w:t>
      </w:r>
      <w:r w:rsidR="00DF2A3E">
        <w:rPr>
          <w:rFonts w:ascii="Times New Roman" w:hAnsi="Times New Roman"/>
          <w:lang w:val="en-US"/>
        </w:rPr>
        <w:t>e</w:t>
      </w:r>
      <w:r w:rsidRPr="004B3458">
        <w:rPr>
          <w:rFonts w:ascii="Times New Roman" w:hAnsi="Times New Roman"/>
          <w:lang w:val="en-US"/>
        </w:rPr>
        <w:t xml:space="preserve">'mol qiymatiga) va qiymatga ega ekanligi, tovar yoki xizmat shu ikki xususiyat birligidan iborat ekanligi o`quvchiga oldingi mavzulardan ma'lumdir.U </w:t>
      </w:r>
      <w:r w:rsidR="00DF2A3E">
        <w:rPr>
          <w:rFonts w:ascii="Times New Roman" w:hAnsi="Times New Roman"/>
          <w:lang w:val="en-US"/>
        </w:rPr>
        <w:t>e</w:t>
      </w:r>
      <w:r w:rsidRPr="004B3458">
        <w:rPr>
          <w:rFonts w:ascii="Times New Roman" w:hAnsi="Times New Roman"/>
          <w:lang w:val="en-US"/>
        </w:rPr>
        <w:t>rda biz tovarning qiymati har qanday sarflarni emas, balki mavjud sharoitda shu tovarni ijtimoiy zaruriy miqdorda va sifatda ishlab chiqarish uchun zarur bo`lgan ijtimoiy zaruriy sarflarni ifoda etishini aytib o`tgan edik. Baholar mazmunini aniqlashda tovardagi mana shu ikki xil xususiyatning birligini, bunda ist</w:t>
      </w:r>
      <w:r w:rsidR="00DF2A3E">
        <w:rPr>
          <w:rFonts w:ascii="Times New Roman" w:hAnsi="Times New Roman"/>
          <w:lang w:val="en-US"/>
        </w:rPr>
        <w:t>e</w:t>
      </w:r>
      <w:r w:rsidRPr="004B3458">
        <w:rPr>
          <w:rFonts w:ascii="Times New Roman" w:hAnsi="Times New Roman"/>
          <w:lang w:val="en-US"/>
        </w:rPr>
        <w:t>'mol qiymat (naflilik) qiymatni o`zida olib yuruvchi moddiy asos ekanligini to`g`ri hisobga olmaslik natijasida narx mazmuni turli olimlar va oqimlar tomonidan turlicha aniqlanmoqda va unga turlicha ta'rif b</w:t>
      </w:r>
      <w:r w:rsidR="00DF2A3E">
        <w:rPr>
          <w:rFonts w:ascii="Times New Roman" w:hAnsi="Times New Roman"/>
          <w:lang w:val="en-US"/>
        </w:rPr>
        <w:t>e</w:t>
      </w:r>
      <w:r w:rsidRPr="004B3458">
        <w:rPr>
          <w:rFonts w:ascii="Times New Roman" w:hAnsi="Times New Roman"/>
          <w:lang w:val="en-US"/>
        </w:rPr>
        <w:t>rilmoqda.Buning ustiga narxning darajasiga (uning baland yoki past bo`lishiga), uning o`zgarishiga turli xil omillar ta'sir qiladiki, bu ham masalani to`g`ri tushunishni bir oz chigallashtiradi.Masalan, klassik siyosiy iqtisod maktabi vakillari g`oyalarida hamda oldingi siyosiy iqtisod darsliklarida narxning asosini qiymat tashkil qiladi d</w:t>
      </w:r>
      <w:r w:rsidR="00DF2A3E">
        <w:rPr>
          <w:rFonts w:ascii="Times New Roman" w:hAnsi="Times New Roman"/>
          <w:lang w:val="en-US"/>
        </w:rPr>
        <w:t>e</w:t>
      </w:r>
      <w:r w:rsidRPr="004B3458">
        <w:rPr>
          <w:rFonts w:ascii="Times New Roman" w:hAnsi="Times New Roman"/>
          <w:lang w:val="en-US"/>
        </w:rPr>
        <w:t>yilgan bo`lsa, marjinalizm yo`nalishidagi va hozirgi davrdagi P. Samuelson, Makkon</w:t>
      </w:r>
      <w:r w:rsidR="00DF2A3E">
        <w:rPr>
          <w:rFonts w:ascii="Times New Roman" w:hAnsi="Times New Roman"/>
          <w:lang w:val="en-US"/>
        </w:rPr>
        <w:t>e</w:t>
      </w:r>
      <w:r w:rsidRPr="004B3458">
        <w:rPr>
          <w:rFonts w:ascii="Times New Roman" w:hAnsi="Times New Roman"/>
          <w:lang w:val="en-US"/>
        </w:rPr>
        <w:t>ll va S. Bryularning «Ekonomiks» darsliklarida tovar narxining asosini uning nafliligi tashkil qiladi d</w:t>
      </w:r>
      <w:r w:rsidR="00DF2A3E">
        <w:rPr>
          <w:rFonts w:ascii="Times New Roman" w:hAnsi="Times New Roman"/>
          <w:lang w:val="en-US"/>
        </w:rPr>
        <w:t>e</w:t>
      </w:r>
      <w:r w:rsidRPr="004B3458">
        <w:rPr>
          <w:rFonts w:ascii="Times New Roman" w:hAnsi="Times New Roman"/>
          <w:lang w:val="en-US"/>
        </w:rPr>
        <w:t>yiladi. Bunda k</w:t>
      </w:r>
      <w:r w:rsidR="00DF2A3E">
        <w:rPr>
          <w:rFonts w:ascii="Times New Roman" w:hAnsi="Times New Roman"/>
          <w:lang w:val="en-US"/>
        </w:rPr>
        <w:t>e</w:t>
      </w:r>
      <w:r w:rsidRPr="004B3458">
        <w:rPr>
          <w:rFonts w:ascii="Times New Roman" w:hAnsi="Times New Roman"/>
          <w:lang w:val="en-US"/>
        </w:rPr>
        <w:t>yin qo`shilgan tovar nafligiga alohida e'tibor b</w:t>
      </w:r>
      <w:r w:rsidR="00DF2A3E">
        <w:rPr>
          <w:rFonts w:ascii="Times New Roman" w:hAnsi="Times New Roman"/>
          <w:lang w:val="en-US"/>
        </w:rPr>
        <w:t>e</w:t>
      </w:r>
      <w:r w:rsidRPr="004B3458">
        <w:rPr>
          <w:rFonts w:ascii="Times New Roman" w:hAnsi="Times New Roman"/>
          <w:lang w:val="en-US"/>
        </w:rPr>
        <w:t>riladi.Uchinchi guruh olimlar esa narx talab va taklif asosida tashkil topadi d</w:t>
      </w:r>
      <w:r w:rsidR="00DF2A3E">
        <w:rPr>
          <w:rFonts w:ascii="Times New Roman" w:hAnsi="Times New Roman"/>
          <w:lang w:val="en-US"/>
        </w:rPr>
        <w:t>e</w:t>
      </w:r>
      <w:r w:rsidRPr="004B3458">
        <w:rPr>
          <w:rFonts w:ascii="Times New Roman" w:hAnsi="Times New Roman"/>
          <w:lang w:val="en-US"/>
        </w:rPr>
        <w:t>yishadi. Ularning har biri o`zlaricha turli dalillar topib, o`z g`oyalarini isbotlashga harakat qiladilar.Alohida tovarlarga qilingan m</w:t>
      </w:r>
      <w:r w:rsidR="00DF2A3E">
        <w:rPr>
          <w:rFonts w:ascii="Times New Roman" w:hAnsi="Times New Roman"/>
          <w:lang w:val="en-US"/>
        </w:rPr>
        <w:t>e</w:t>
      </w:r>
      <w:r w:rsidRPr="004B3458">
        <w:rPr>
          <w:rFonts w:ascii="Times New Roman" w:hAnsi="Times New Roman"/>
          <w:lang w:val="en-US"/>
        </w:rPr>
        <w:t>hnat sarflari turlicha bo`lib, ulardan ayrimlari ijtimoiy m</w:t>
      </w:r>
      <w:r w:rsidR="00DF2A3E">
        <w:rPr>
          <w:rFonts w:ascii="Times New Roman" w:hAnsi="Times New Roman"/>
          <w:lang w:val="en-US"/>
        </w:rPr>
        <w:t>e</w:t>
      </w:r>
      <w:r w:rsidRPr="004B3458">
        <w:rPr>
          <w:rFonts w:ascii="Times New Roman" w:hAnsi="Times New Roman"/>
          <w:lang w:val="en-US"/>
        </w:rPr>
        <w:t>hnat sarfi sifatida to`la tan olinsa, boshqasi qisman tan olinadi, uchinchisi esa umuman tan olinmasligi mumkin. Bundan ko`rinib turibdiki, bozordagi mavjud narxlarga m</w:t>
      </w:r>
      <w:r w:rsidR="00DF2A3E">
        <w:rPr>
          <w:rFonts w:ascii="Times New Roman" w:hAnsi="Times New Roman"/>
          <w:lang w:val="en-US"/>
        </w:rPr>
        <w:t>e</w:t>
      </w:r>
      <w:r w:rsidRPr="004B3458">
        <w:rPr>
          <w:rFonts w:ascii="Times New Roman" w:hAnsi="Times New Roman"/>
          <w:lang w:val="en-US"/>
        </w:rPr>
        <w:t>hnat sarflari yoki qiymatning aynan o`zi d</w:t>
      </w:r>
      <w:r w:rsidR="00DF2A3E">
        <w:rPr>
          <w:rFonts w:ascii="Times New Roman" w:hAnsi="Times New Roman"/>
          <w:lang w:val="en-US"/>
        </w:rPr>
        <w:t>e</w:t>
      </w:r>
      <w:r w:rsidRPr="004B3458">
        <w:rPr>
          <w:rFonts w:ascii="Times New Roman" w:hAnsi="Times New Roman"/>
          <w:lang w:val="en-US"/>
        </w:rPr>
        <w:t>b qarash noto`g`ridir. Chunki unga m</w:t>
      </w:r>
      <w:r w:rsidR="00DF2A3E">
        <w:rPr>
          <w:rFonts w:ascii="Times New Roman" w:hAnsi="Times New Roman"/>
          <w:lang w:val="en-US"/>
        </w:rPr>
        <w:t>e</w:t>
      </w:r>
      <w:r w:rsidRPr="004B3458">
        <w:rPr>
          <w:rFonts w:ascii="Times New Roman" w:hAnsi="Times New Roman"/>
          <w:lang w:val="en-US"/>
        </w:rPr>
        <w:t>hnat sarfidan boshqa omillar ham ta'sir qilib, natijada narx qiymatdan past yoki yuqori bo`lishi mumkin.Jumladan, o`zgarib turuvchi talab va taklif ta'siri ostida biror tovarning bozor narxi t</w:t>
      </w:r>
      <w:r w:rsidR="00DF2A3E">
        <w:rPr>
          <w:rFonts w:ascii="Times New Roman" w:hAnsi="Times New Roman"/>
          <w:lang w:val="en-US"/>
        </w:rPr>
        <w:t>e</w:t>
      </w:r>
      <w:r w:rsidRPr="004B3458">
        <w:rPr>
          <w:rFonts w:ascii="Times New Roman" w:hAnsi="Times New Roman"/>
          <w:lang w:val="en-US"/>
        </w:rPr>
        <w:t xml:space="preserve">branib, uning qiymatidan u yoki bu tomonga farqlanishi mumkin. Raqobat ham qiymat — narx nisbatiga xuddi talab va taklif kabi ta'sir ko`rsatadi. Bu </w:t>
      </w:r>
      <w:r w:rsidR="00DF2A3E">
        <w:rPr>
          <w:rFonts w:ascii="Times New Roman" w:hAnsi="Times New Roman"/>
          <w:lang w:val="en-US"/>
        </w:rPr>
        <w:t>e</w:t>
      </w:r>
      <w:r w:rsidRPr="004B3458">
        <w:rPr>
          <w:rFonts w:ascii="Times New Roman" w:hAnsi="Times New Roman"/>
          <w:lang w:val="en-US"/>
        </w:rPr>
        <w:t>rda shuni ta'kidlash lozimki, xaridor u yoki bu tovarni sotib olishda, nafaqat uning qancha turishini, balki mazkur tovarning ist</w:t>
      </w:r>
      <w:r w:rsidR="00DF2A3E">
        <w:rPr>
          <w:rFonts w:ascii="Times New Roman" w:hAnsi="Times New Roman"/>
          <w:lang w:val="en-US"/>
        </w:rPr>
        <w:t>e</w:t>
      </w:r>
      <w:r w:rsidRPr="004B3458">
        <w:rPr>
          <w:rFonts w:ascii="Times New Roman" w:hAnsi="Times New Roman"/>
          <w:lang w:val="en-US"/>
        </w:rPr>
        <w:t>'mol xususiyatlari o`zining ehtiyoji va didiga qanchalik mos k</w:t>
      </w:r>
      <w:r w:rsidR="00DF2A3E">
        <w:rPr>
          <w:rFonts w:ascii="Times New Roman" w:hAnsi="Times New Roman"/>
          <w:lang w:val="en-US"/>
        </w:rPr>
        <w:t>e</w:t>
      </w:r>
      <w:r w:rsidRPr="004B3458">
        <w:rPr>
          <w:rFonts w:ascii="Times New Roman" w:hAnsi="Times New Roman"/>
          <w:lang w:val="en-US"/>
        </w:rPr>
        <w:t>lishini, ya'ni uning nafliligini ham hisobga oladi.Tovarning xarid qilinishi uning alohida olingan bir kishi uchun emas, balki jamiyat uchun nafliligini va shu bilan birga ijtimoiy qiymatini ham tan olishni bildiradi. Shu sababli, «ijtimoiy ist</w:t>
      </w:r>
      <w:r w:rsidR="00DF2A3E">
        <w:rPr>
          <w:rFonts w:ascii="Times New Roman" w:hAnsi="Times New Roman"/>
          <w:lang w:val="en-US"/>
        </w:rPr>
        <w:t>e</w:t>
      </w:r>
      <w:r w:rsidRPr="004B3458">
        <w:rPr>
          <w:rFonts w:ascii="Times New Roman" w:hAnsi="Times New Roman"/>
          <w:lang w:val="en-US"/>
        </w:rPr>
        <w:t>'mol qiymat» tushunchasining o`zi biror tovar (xizmat) ning jamiyat uchun nafliligi, qadr-qiymatga egaligini ko`rsatadi. Shu mulohazalardan k</w:t>
      </w:r>
      <w:r w:rsidR="00DF2A3E">
        <w:rPr>
          <w:rFonts w:ascii="Times New Roman" w:hAnsi="Times New Roman"/>
          <w:lang w:val="en-US"/>
        </w:rPr>
        <w:t>e</w:t>
      </w:r>
      <w:r w:rsidRPr="004B3458">
        <w:rPr>
          <w:rFonts w:ascii="Times New Roman" w:hAnsi="Times New Roman"/>
          <w:lang w:val="en-US"/>
        </w:rPr>
        <w:t>lib chiqib aytish mumkinki, narx o`zida faqatgina naflilik yoki sarflarning birini emas, balki har ikkalasining bir vaqtda mavjudligini va ularning ma'lum miqdorini pul ko`rinishida ifoda etadi. Tovardagi ikki xususiyat birdaniga tan olinmasa, u pulda ifodalanmasa oldi-sotti sodir bo`lmaydi. Chunki tovarning qiymati tomonida sotuvchining manfaati, nafliligi (ist</w:t>
      </w:r>
      <w:r w:rsidR="00DF2A3E">
        <w:rPr>
          <w:rFonts w:ascii="Times New Roman" w:hAnsi="Times New Roman"/>
          <w:lang w:val="en-US"/>
        </w:rPr>
        <w:t>e</w:t>
      </w:r>
      <w:r w:rsidRPr="004B3458">
        <w:rPr>
          <w:rFonts w:ascii="Times New Roman" w:hAnsi="Times New Roman"/>
          <w:lang w:val="en-US"/>
        </w:rPr>
        <w:t>'mol qiymati) tomonida esa xaridorning manfaati yotadi. Tovar egasi o`z tovari uchun k</w:t>
      </w:r>
      <w:r w:rsidR="00DF2A3E">
        <w:rPr>
          <w:rFonts w:ascii="Times New Roman" w:hAnsi="Times New Roman"/>
          <w:lang w:val="en-US"/>
        </w:rPr>
        <w:t>e</w:t>
      </w:r>
      <w:r w:rsidRPr="004B3458">
        <w:rPr>
          <w:rFonts w:ascii="Times New Roman" w:hAnsi="Times New Roman"/>
          <w:lang w:val="en-US"/>
        </w:rPr>
        <w:t>tgan sarflarni qoplab, ma'lum darajada, iloji boricha ko`proq foyda olishni ta'minlashi mumkin bo`lgan qiymatni pul shaklida o`zlashtirishga intilsa, xaridor iloji boricha sarf qilayotgan pulining har bir birligiga ko`proq naflilikka (ist</w:t>
      </w:r>
      <w:r w:rsidR="00DF2A3E">
        <w:rPr>
          <w:rFonts w:ascii="Times New Roman" w:hAnsi="Times New Roman"/>
          <w:lang w:val="en-US"/>
        </w:rPr>
        <w:t>e</w:t>
      </w:r>
      <w:r w:rsidRPr="004B3458">
        <w:rPr>
          <w:rFonts w:ascii="Times New Roman" w:hAnsi="Times New Roman"/>
          <w:lang w:val="en-US"/>
        </w:rPr>
        <w:t>'mol qiymatiga) ega bo`lishga harakat qiladi. Ularning manfaatlari to`g`ri k</w:t>
      </w:r>
      <w:r w:rsidR="00DF2A3E">
        <w:rPr>
          <w:rFonts w:ascii="Times New Roman" w:hAnsi="Times New Roman"/>
          <w:lang w:val="en-US"/>
        </w:rPr>
        <w:t>e</w:t>
      </w:r>
      <w:r w:rsidRPr="004B3458">
        <w:rPr>
          <w:rFonts w:ascii="Times New Roman" w:hAnsi="Times New Roman"/>
          <w:lang w:val="en-US"/>
        </w:rPr>
        <w:t xml:space="preserve">lgan nuqtada, darajada narx o`rnatilib, tovar pul almashuvi, oldi-sotdi sodir bo`ladi.Narxning </w:t>
      </w:r>
      <w:r w:rsidRPr="004B3458">
        <w:rPr>
          <w:rFonts w:ascii="Times New Roman" w:hAnsi="Times New Roman"/>
          <w:lang w:val="en-US"/>
        </w:rPr>
        <w:lastRenderedPageBreak/>
        <w:t>mazmunini to`laroq tushunishda, uning darajasiga ta'sir etuvchi omillarni bilish muhim ahamiyatga egadir. Bulardan asosiylari:qiymat yoki ishlab chiqarish sarflari; tovarning naflilik darajasi; mazkur tovarga talab va taklif nisbati; raqobat holati; davlatning iqtisodiy siyosati va h. k. Bu omillar ichida tovar qiymati va nafliligi uning narxini b</w:t>
      </w:r>
      <w:r w:rsidR="00DF2A3E">
        <w:rPr>
          <w:rFonts w:ascii="Times New Roman" w:hAnsi="Times New Roman"/>
          <w:lang w:val="en-US"/>
        </w:rPr>
        <w:t>e</w:t>
      </w:r>
      <w:r w:rsidRPr="004B3458">
        <w:rPr>
          <w:rFonts w:ascii="Times New Roman" w:hAnsi="Times New Roman"/>
          <w:lang w:val="en-US"/>
        </w:rPr>
        <w:t>lgilovchi asos bo`lib xizmat qiladi.Boshqa omillar esa narxning ijtimoiy qiymat bilan ijtimoiy naflilik miqdori atrofida goh birinchisining, goh ikkinchisining foydasiga t</w:t>
      </w:r>
      <w:r w:rsidR="00DF2A3E">
        <w:rPr>
          <w:rFonts w:ascii="Times New Roman" w:hAnsi="Times New Roman"/>
          <w:lang w:val="en-US"/>
        </w:rPr>
        <w:t>e</w:t>
      </w:r>
      <w:r w:rsidRPr="004B3458">
        <w:rPr>
          <w:rFonts w:ascii="Times New Roman" w:hAnsi="Times New Roman"/>
          <w:lang w:val="en-US"/>
        </w:rPr>
        <w:t>branishiga sabab bo`ladi. Masalan, talab va taklif nisbatini olaylik. Agar tovarlarning ayrim turiga talab taklifga nisbatan baland bo`lsa, ijtimoiy qiymat o`zgarmagan holda narxning darajasi nisbatan oshiq bo`ladi, yoki aksincha taklif talabga nisbatan ko`proq bo`lsa, ijtimoiy qiymat o`zgarmagan holda narxning darajasi unga nisbatan past bo`ladi.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ab/>
        <w:t xml:space="preserve">Narx quyidagi asosiy vazifalarni bajaradi: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1.</w:t>
      </w:r>
      <w:r w:rsidRPr="004B3458">
        <w:rPr>
          <w:rFonts w:ascii="Times New Roman" w:hAnsi="Times New Roman"/>
          <w:lang w:val="en-US"/>
        </w:rPr>
        <w:tab/>
        <w:t>Muvozanatlikni ta'minlash vazifasi. Bunda narx bozorda talab va taklifning hajmi va tarkibiga ta'sir etish orqali ularni muvozanat holatiga k</w:t>
      </w:r>
      <w:r w:rsidR="00DF2A3E">
        <w:rPr>
          <w:rFonts w:ascii="Times New Roman" w:hAnsi="Times New Roman"/>
          <w:lang w:val="en-US"/>
        </w:rPr>
        <w:t>e</w:t>
      </w:r>
      <w:r w:rsidRPr="004B3458">
        <w:rPr>
          <w:rFonts w:ascii="Times New Roman" w:hAnsi="Times New Roman"/>
          <w:lang w:val="en-US"/>
        </w:rPr>
        <w:t>ltiradi. Bozor narxi - bu muvozanatli narx bo`lib, u birinchidan, tovarlarni sotilishi ta'minlaydi, ikkinchidan, bozorda tovarlar taqchilligini yuzaga k</w:t>
      </w:r>
      <w:r w:rsidR="00DF2A3E">
        <w:rPr>
          <w:rFonts w:ascii="Times New Roman" w:hAnsi="Times New Roman"/>
          <w:lang w:val="en-US"/>
        </w:rPr>
        <w:t>e</w:t>
      </w:r>
      <w:r w:rsidRPr="004B3458">
        <w:rPr>
          <w:rFonts w:ascii="Times New Roman" w:hAnsi="Times New Roman"/>
          <w:lang w:val="en-US"/>
        </w:rPr>
        <w:t xml:space="preserve">ltirmaydi.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2.</w:t>
      </w:r>
      <w:r w:rsidRPr="004B3458">
        <w:rPr>
          <w:rFonts w:ascii="Times New Roman" w:hAnsi="Times New Roman"/>
          <w:lang w:val="en-US"/>
        </w:rPr>
        <w:tab/>
        <w:t>qiymatni hisobga olish vazifasi. Narx qiymatning puldagi ifodasi d</w:t>
      </w:r>
      <w:r w:rsidR="00DF2A3E">
        <w:rPr>
          <w:rFonts w:ascii="Times New Roman" w:hAnsi="Times New Roman"/>
          <w:lang w:val="en-US"/>
        </w:rPr>
        <w:t>e</w:t>
      </w:r>
      <w:r w:rsidRPr="004B3458">
        <w:rPr>
          <w:rFonts w:ascii="Times New Roman" w:hAnsi="Times New Roman"/>
          <w:lang w:val="en-US"/>
        </w:rPr>
        <w:t>b aytamiz, chunki qilingan sarf harajatlar va olingan natijalar (foyda yoki zarar) narxlar asosida hisob-kitob qilinadi. Ishlab chiqarish va uning natijalarining natural ko`rsatkichlari ham mavjud (tonna, kg, m2 , m3 kvt-soat va hokazo). Bu ko`rsatkichlarni shu holicha taqqoslab umumiy ko`rsatkichga k</w:t>
      </w:r>
      <w:r w:rsidR="00DF2A3E">
        <w:rPr>
          <w:rFonts w:ascii="Times New Roman" w:hAnsi="Times New Roman"/>
          <w:lang w:val="en-US"/>
        </w:rPr>
        <w:t>e</w:t>
      </w:r>
      <w:r w:rsidRPr="004B3458">
        <w:rPr>
          <w:rFonts w:ascii="Times New Roman" w:hAnsi="Times New Roman"/>
          <w:lang w:val="en-US"/>
        </w:rPr>
        <w:t>ltirib bo`lmaydi. Barcha natural ko`rsatkichlarning umumiy o`lchovi ularning pulda ifodalangan narxidir. Ґisob-kitob uchun joriy va qiyosiy narxlar qo`llaniladi. Joriy narxlar amaldagi narxlar bo`lib, ular yordamida yil davomidagi ishlab chiqarish natijalari hisoblanadi. qiyosiy narxlarda ma'lum yil asos qilib olinib (bazis yil) ishlab chiqarishning natijalari shu narxda hisoblanadi va boshqa yillar bilan taqqoslanadi. Yalpi milliy mahsulot, milliy daromad, r</w:t>
      </w:r>
      <w:r w:rsidR="00DF2A3E">
        <w:rPr>
          <w:rFonts w:ascii="Times New Roman" w:hAnsi="Times New Roman"/>
          <w:lang w:val="en-US"/>
        </w:rPr>
        <w:t>e</w:t>
      </w:r>
      <w:r w:rsidRPr="004B3458">
        <w:rPr>
          <w:rFonts w:ascii="Times New Roman" w:hAnsi="Times New Roman"/>
          <w:lang w:val="en-US"/>
        </w:rPr>
        <w:t>al ish haqi va shu kabi qo`rsatkichlar dinamikasi qiyosiy narxlarda hisoblanadi. Chunki joriy narxlar inflyantsiya tufayli o`zgarishi va r</w:t>
      </w:r>
      <w:r w:rsidR="00DF2A3E">
        <w:rPr>
          <w:rFonts w:ascii="Times New Roman" w:hAnsi="Times New Roman"/>
          <w:lang w:val="en-US"/>
        </w:rPr>
        <w:t>e</w:t>
      </w:r>
      <w:r w:rsidRPr="004B3458">
        <w:rPr>
          <w:rFonts w:ascii="Times New Roman" w:hAnsi="Times New Roman"/>
          <w:lang w:val="en-US"/>
        </w:rPr>
        <w:t>al iqtisodiy natijani ko`rsatmasligi mumkin.</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3.</w:t>
      </w:r>
      <w:r w:rsidRPr="004B3458">
        <w:rPr>
          <w:rFonts w:ascii="Times New Roman" w:hAnsi="Times New Roman"/>
          <w:lang w:val="en-US"/>
        </w:rPr>
        <w:tab/>
        <w:t>Tartibga solish vazifasi. Bozor holati (kon'yunkturasi) talab va taklif hamda ularning nisbatiga bog`liq. Talabning ortishi muayyan tovarni ishlab chiqarishni k</w:t>
      </w:r>
      <w:r w:rsidR="00DF2A3E">
        <w:rPr>
          <w:rFonts w:ascii="Times New Roman" w:hAnsi="Times New Roman"/>
          <w:lang w:val="en-US"/>
        </w:rPr>
        <w:t>e</w:t>
      </w:r>
      <w:r w:rsidRPr="004B3458">
        <w:rPr>
          <w:rFonts w:ascii="Times New Roman" w:hAnsi="Times New Roman"/>
          <w:lang w:val="en-US"/>
        </w:rPr>
        <w:t>ngaytirishi, askincha hol esa tovar ortiqchaligini, uni ishlab chiqarishni qisqsartirrish zarurligini bildiradi. Narx tovar ishlab chiqaruvchilar faoliyatiga ularning daromadlari orqali ta'sir ko`rsatadi. Muayyan ishlab chiqarish harajatlari saqlangan holda narx yukori bo`lsa, foyda miqdori ortadi, narx tushsa, foyda kamayadi va hatto ishlab chiqaruvchilar zarar ko`rishi ham mumkin. Bu ishlab chiqaruvchilar faoliyatiga ta'sir ko`rsatadi. Narx oshsa ishlab chiqarish k</w:t>
      </w:r>
      <w:r w:rsidR="00DF2A3E">
        <w:rPr>
          <w:rFonts w:ascii="Times New Roman" w:hAnsi="Times New Roman"/>
          <w:lang w:val="en-US"/>
        </w:rPr>
        <w:t>e</w:t>
      </w:r>
      <w:r w:rsidRPr="004B3458">
        <w:rPr>
          <w:rFonts w:ascii="Times New Roman" w:hAnsi="Times New Roman"/>
          <w:lang w:val="en-US"/>
        </w:rPr>
        <w:t>ngayadi. Boshqa kapitallar ham foyda yuqori bo`lgan soha va tarmoqlarga oqib k</w:t>
      </w:r>
      <w:r w:rsidR="00DF2A3E">
        <w:rPr>
          <w:rFonts w:ascii="Times New Roman" w:hAnsi="Times New Roman"/>
          <w:lang w:val="en-US"/>
        </w:rPr>
        <w:t>e</w:t>
      </w:r>
      <w:r w:rsidRPr="004B3458">
        <w:rPr>
          <w:rFonts w:ascii="Times New Roman" w:hAnsi="Times New Roman"/>
          <w:lang w:val="en-US"/>
        </w:rPr>
        <w:t xml:space="preserve">la boshlaydi. Xullas, narx ishlab chiqarishni tartibga solib, uni o`zgartirib turadi va rivojini ta'minlaydi.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4.</w:t>
      </w:r>
      <w:r w:rsidRPr="004B3458">
        <w:rPr>
          <w:rFonts w:ascii="Times New Roman" w:hAnsi="Times New Roman"/>
          <w:lang w:val="en-US"/>
        </w:rPr>
        <w:tab/>
        <w:t xml:space="preserve">Raqobat vositasi vazifasi. Narx raqobat kurashining eng muhim vositasi hisoblanadi. Ishlab chiqaruvchilar o`z raqiblarini </w:t>
      </w:r>
      <w:r w:rsidR="00DF2A3E">
        <w:rPr>
          <w:rFonts w:ascii="Times New Roman" w:hAnsi="Times New Roman"/>
          <w:lang w:val="en-US"/>
        </w:rPr>
        <w:t>e</w:t>
      </w:r>
      <w:r w:rsidRPr="004B3458">
        <w:rPr>
          <w:rFonts w:ascii="Times New Roman" w:hAnsi="Times New Roman"/>
          <w:lang w:val="en-US"/>
        </w:rPr>
        <w:t>ngish uchun narxni pasaytirish usulidan foydalanishlari mumkin. D</w:t>
      </w:r>
      <w:r w:rsidR="00DF2A3E">
        <w:rPr>
          <w:rFonts w:ascii="Times New Roman" w:hAnsi="Times New Roman"/>
          <w:lang w:val="en-US"/>
        </w:rPr>
        <w:t>e</w:t>
      </w:r>
      <w:r w:rsidRPr="004B3458">
        <w:rPr>
          <w:rFonts w:ascii="Times New Roman" w:hAnsi="Times New Roman"/>
          <w:lang w:val="en-US"/>
        </w:rPr>
        <w:t>mak, narxni o`zgartirib turish usuli raqobatda k</w:t>
      </w:r>
      <w:r w:rsidR="00DF2A3E">
        <w:rPr>
          <w:rFonts w:ascii="Times New Roman" w:hAnsi="Times New Roman"/>
          <w:lang w:val="en-US"/>
        </w:rPr>
        <w:t>e</w:t>
      </w:r>
      <w:r w:rsidRPr="004B3458">
        <w:rPr>
          <w:rFonts w:ascii="Times New Roman" w:hAnsi="Times New Roman"/>
          <w:lang w:val="en-US"/>
        </w:rPr>
        <w:t>ng qo`llaniladi.</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5.</w:t>
      </w:r>
      <w:r w:rsidRPr="004B3458">
        <w:rPr>
          <w:rFonts w:ascii="Times New Roman" w:hAnsi="Times New Roman"/>
          <w:lang w:val="en-US"/>
        </w:rPr>
        <w:tab/>
        <w:t>Ijtimoiy himoya vazifasi. Narx aholining kam daromad oluvchi ayrim qatlamlarini ijtimoiy himoya qilish vazifasini ham bajaradi. Narxning bu vazifasi tovar (xizmat)lar ijtimoiy dotatsiyalashgan narxlar bo`yicha sotilganda bajariladi. Bunda ular davlat byudj</w:t>
      </w:r>
      <w:r w:rsidR="00DF2A3E">
        <w:rPr>
          <w:rFonts w:ascii="Times New Roman" w:hAnsi="Times New Roman"/>
          <w:lang w:val="en-US"/>
        </w:rPr>
        <w:t>e</w:t>
      </w:r>
      <w:r w:rsidRPr="004B3458">
        <w:rPr>
          <w:rFonts w:ascii="Times New Roman" w:hAnsi="Times New Roman"/>
          <w:lang w:val="en-US"/>
        </w:rPr>
        <w:t xml:space="preserve">ti va turli hayriya mablag`lari hisobiga moliyaviy ta'minlanadi. </w:t>
      </w:r>
    </w:p>
    <w:p w:rsidR="0098319A" w:rsidRPr="004B3458" w:rsidRDefault="0098319A" w:rsidP="004B3458">
      <w:pPr>
        <w:pStyle w:val="aff0"/>
        <w:spacing w:line="24" w:lineRule="atLeast"/>
        <w:jc w:val="both"/>
        <w:rPr>
          <w:rFonts w:ascii="Times New Roman" w:hAnsi="Times New Roman"/>
          <w:lang w:val="en-US"/>
        </w:rPr>
      </w:pPr>
      <w:r w:rsidRPr="004B3458">
        <w:rPr>
          <w:rFonts w:ascii="Times New Roman" w:hAnsi="Times New Roman"/>
          <w:lang w:val="en-US"/>
        </w:rPr>
        <w:t>Bozor iqtisodiyotiga o`tish bosqichida ijtimoiy himoya vazifasini o`tovchi narxlar, aholining k</w:t>
      </w:r>
      <w:r w:rsidR="00DF2A3E">
        <w:rPr>
          <w:rFonts w:ascii="Times New Roman" w:hAnsi="Times New Roman"/>
          <w:lang w:val="en-US"/>
        </w:rPr>
        <w:t>e</w:t>
      </w:r>
      <w:r w:rsidRPr="004B3458">
        <w:rPr>
          <w:rFonts w:ascii="Times New Roman" w:hAnsi="Times New Roman"/>
          <w:lang w:val="en-US"/>
        </w:rPr>
        <w:t>ng qatlamlarini hayotiy zarur ist</w:t>
      </w:r>
      <w:r w:rsidR="00DF2A3E">
        <w:rPr>
          <w:rFonts w:ascii="Times New Roman" w:hAnsi="Times New Roman"/>
          <w:lang w:val="en-US"/>
        </w:rPr>
        <w:t>e</w:t>
      </w:r>
      <w:r w:rsidRPr="004B3458">
        <w:rPr>
          <w:rFonts w:ascii="Times New Roman" w:hAnsi="Times New Roman"/>
          <w:lang w:val="en-US"/>
        </w:rPr>
        <w:t>'molchilik tovarlari bilan minimal darajada ta'minlash maqsadida ham qo`llaniladi. Masalan, bizning r</w:t>
      </w:r>
      <w:r w:rsidR="00DF2A3E">
        <w:rPr>
          <w:rFonts w:ascii="Times New Roman" w:hAnsi="Times New Roman"/>
          <w:lang w:val="en-US"/>
        </w:rPr>
        <w:t>e</w:t>
      </w:r>
      <w:r w:rsidRPr="004B3458">
        <w:rPr>
          <w:rFonts w:ascii="Times New Roman" w:hAnsi="Times New Roman"/>
          <w:lang w:val="en-US"/>
        </w:rPr>
        <w:t>spublikamizda 1991 yildan 1995 yilgacha un va un mahsulotlari, qand-shakar, go`sht, o`simlik moyi, choy, sovun kabi mahsulotlar dotatsiyalangan narxlarda, ch</w:t>
      </w:r>
      <w:r w:rsidR="00DF2A3E">
        <w:rPr>
          <w:rFonts w:ascii="Times New Roman" w:hAnsi="Times New Roman"/>
          <w:lang w:val="en-US"/>
        </w:rPr>
        <w:t>e</w:t>
      </w:r>
      <w:r w:rsidRPr="004B3458">
        <w:rPr>
          <w:rFonts w:ascii="Times New Roman" w:hAnsi="Times New Roman"/>
          <w:lang w:val="en-US"/>
        </w:rPr>
        <w:t>klangan miqdorda sotildi. Ularning dotatsion va haqiqiy narxlari o`rtasidagi farq byudj</w:t>
      </w:r>
      <w:r w:rsidR="00DF2A3E">
        <w:rPr>
          <w:rFonts w:ascii="Times New Roman" w:hAnsi="Times New Roman"/>
          <w:lang w:val="en-US"/>
        </w:rPr>
        <w:t>e</w:t>
      </w:r>
      <w:r w:rsidRPr="004B3458">
        <w:rPr>
          <w:rFonts w:ascii="Times New Roman" w:hAnsi="Times New Roman"/>
          <w:lang w:val="en-US"/>
        </w:rPr>
        <w:t>t mablag`lari hisobiga qoplab borildi. Shunday qilib, narx bozor munosabatlarining vositasi sifatida bir-biri bilan uzviy bog`langan muhim vazifalarni bajaradi.</w:t>
      </w:r>
    </w:p>
    <w:p w:rsidR="0098319A" w:rsidRPr="004B3458" w:rsidRDefault="0098319A" w:rsidP="004B3458">
      <w:pPr>
        <w:pStyle w:val="aff0"/>
        <w:spacing w:line="24" w:lineRule="atLeast"/>
        <w:jc w:val="both"/>
        <w:rPr>
          <w:rFonts w:ascii="Times New Roman" w:hAnsi="Times New Roman"/>
          <w:bCs/>
          <w:lang w:val="en-US"/>
        </w:rPr>
      </w:pPr>
      <w:r w:rsidRPr="004B3458">
        <w:rPr>
          <w:rFonts w:ascii="Times New Roman" w:hAnsi="Times New Roman"/>
          <w:bCs/>
          <w:lang w:val="en-US"/>
        </w:rPr>
        <w:lastRenderedPageBreak/>
        <w:t>Takrorlash uchun savol va topshiriqlar:</w:t>
      </w:r>
    </w:p>
    <w:p w:rsidR="0098319A" w:rsidRPr="004B3458" w:rsidRDefault="0098319A" w:rsidP="004B3458">
      <w:pPr>
        <w:pStyle w:val="aff0"/>
        <w:widowControl/>
        <w:numPr>
          <w:ilvl w:val="0"/>
          <w:numId w:val="48"/>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lang w:val="en-US"/>
        </w:rPr>
      </w:pPr>
      <w:r w:rsidRPr="004B3458">
        <w:rPr>
          <w:rFonts w:ascii="Times New Roman" w:hAnsi="Times New Roman"/>
          <w:lang w:val="en-US"/>
        </w:rPr>
        <w:t>Talab qonunini tushuntiring. Talabga qanday omillar ta'sir qiladi? Bu omillardan har biri o`zgarsa, talab egri chizig`ida qanday o`zgarish ro`y b</w:t>
      </w:r>
      <w:r w:rsidR="00DF2A3E">
        <w:rPr>
          <w:rFonts w:ascii="Times New Roman" w:hAnsi="Times New Roman"/>
        </w:rPr>
        <w:t>e</w:t>
      </w:r>
      <w:r w:rsidRPr="004B3458">
        <w:rPr>
          <w:rFonts w:ascii="Times New Roman" w:hAnsi="Times New Roman"/>
          <w:lang w:val="en-US"/>
        </w:rPr>
        <w:t>radi?</w:t>
      </w:r>
    </w:p>
    <w:p w:rsidR="0098319A" w:rsidRPr="004B3458" w:rsidRDefault="0098319A" w:rsidP="004B3458">
      <w:pPr>
        <w:pStyle w:val="aff0"/>
        <w:widowControl/>
        <w:numPr>
          <w:ilvl w:val="0"/>
          <w:numId w:val="48"/>
        </w:numPr>
        <w:tabs>
          <w:tab w:val="left" w:pos="567"/>
          <w:tab w:val="left" w:pos="644"/>
        </w:tabs>
        <w:overflowPunct w:val="0"/>
        <w:autoSpaceDE w:val="0"/>
        <w:autoSpaceDN w:val="0"/>
        <w:adjustRightInd w:val="0"/>
        <w:spacing w:after="0" w:line="24" w:lineRule="atLeast"/>
        <w:ind w:left="0" w:firstLine="284"/>
        <w:jc w:val="both"/>
        <w:textAlignment w:val="baseline"/>
        <w:rPr>
          <w:rFonts w:ascii="Times New Roman" w:hAnsi="Times New Roman"/>
          <w:lang w:val="en-US"/>
        </w:rPr>
      </w:pPr>
      <w:r w:rsidRPr="004B3458">
        <w:rPr>
          <w:rFonts w:ascii="Times New Roman" w:hAnsi="Times New Roman"/>
          <w:lang w:val="en-US"/>
        </w:rPr>
        <w:t>Taklif qonunini tushuntiring. Taklifga qanday omillar ta'sir qiladi? Bu omillardan har biri o`zgarsa, talab egri chizig`ida qanday o`zgarish ro`y b</w:t>
      </w:r>
      <w:r w:rsidR="00DF2A3E">
        <w:rPr>
          <w:rFonts w:ascii="Times New Roman" w:hAnsi="Times New Roman"/>
        </w:rPr>
        <w:t>e</w:t>
      </w:r>
      <w:r w:rsidRPr="004B3458">
        <w:rPr>
          <w:rFonts w:ascii="Times New Roman" w:hAnsi="Times New Roman"/>
          <w:lang w:val="en-US"/>
        </w:rPr>
        <w:t>radi?</w:t>
      </w:r>
    </w:p>
    <w:p w:rsidR="0062017C" w:rsidRPr="0012715A" w:rsidRDefault="00DF2A3E" w:rsidP="004B3458">
      <w:pPr>
        <w:pStyle w:val="aff0"/>
        <w:widowControl/>
        <w:tabs>
          <w:tab w:val="left" w:pos="567"/>
          <w:tab w:val="left" w:pos="644"/>
        </w:tabs>
        <w:overflowPunct w:val="0"/>
        <w:autoSpaceDE w:val="0"/>
        <w:autoSpaceDN w:val="0"/>
        <w:adjustRightInd w:val="0"/>
        <w:spacing w:after="0" w:line="24" w:lineRule="atLeast"/>
        <w:jc w:val="both"/>
        <w:textAlignment w:val="baseline"/>
        <w:rPr>
          <w:rFonts w:ascii="Times New Roman" w:hAnsi="Times New Roman"/>
          <w:b/>
          <w:lang w:val="en-US"/>
        </w:rPr>
      </w:pPr>
      <w:r>
        <w:rPr>
          <w:rFonts w:ascii="Times New Roman" w:hAnsi="Times New Roman"/>
          <w:b/>
          <w:lang w:val="uz-Cyrl-UZ"/>
        </w:rPr>
        <w:t>A</w:t>
      </w:r>
      <w:r w:rsidR="0012715A" w:rsidRPr="0012715A">
        <w:rPr>
          <w:rFonts w:ascii="Times New Roman" w:hAnsi="Times New Roman"/>
          <w:b/>
          <w:lang w:val="en-US"/>
        </w:rPr>
        <w:t>dabiyotlar</w:t>
      </w:r>
    </w:p>
    <w:p w:rsidR="0062017C" w:rsidRPr="004B3458" w:rsidRDefault="0062017C" w:rsidP="004B3458">
      <w:pPr>
        <w:pStyle w:val="aff0"/>
        <w:widowControl/>
        <w:tabs>
          <w:tab w:val="left" w:pos="567"/>
          <w:tab w:val="left" w:pos="644"/>
        </w:tabs>
        <w:overflowPunct w:val="0"/>
        <w:autoSpaceDE w:val="0"/>
        <w:autoSpaceDN w:val="0"/>
        <w:adjustRightInd w:val="0"/>
        <w:spacing w:after="0" w:line="24" w:lineRule="atLeast"/>
        <w:jc w:val="both"/>
        <w:textAlignment w:val="baseline"/>
        <w:rPr>
          <w:rFonts w:ascii="Times New Roman" w:hAnsi="Times New Roman"/>
          <w:lang w:val="en-US"/>
        </w:rPr>
      </w:pP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1995, 83-89-b.</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isloh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VII bob, 146-157-b.</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Osnovo` ekonomich</w:t>
      </w:r>
      <w:r w:rsidR="00DF2A3E">
        <w:rPr>
          <w:rFonts w:ascii="Times New Roman" w:hAnsi="Times New Roman"/>
          <w:sz w:val="24"/>
          <w:szCs w:val="24"/>
          <w:lang w:val="uz-Cyrl-UZ"/>
        </w:rPr>
        <w:t>e</w:t>
      </w:r>
      <w:r w:rsidRPr="004B3458">
        <w:rPr>
          <w:rFonts w:ascii="Times New Roman" w:hAnsi="Times New Roman"/>
          <w:sz w:val="24"/>
          <w:szCs w:val="24"/>
          <w:lang w:val="uz-Cyrl-UZ"/>
        </w:rPr>
        <w:t>skoy t</w:t>
      </w:r>
      <w:r w:rsidR="00DF2A3E">
        <w:rPr>
          <w:rFonts w:ascii="Times New Roman" w:hAnsi="Times New Roman"/>
          <w:sz w:val="24"/>
          <w:szCs w:val="24"/>
          <w:lang w:val="uz-Cyrl-UZ"/>
        </w:rPr>
        <w:t>e</w:t>
      </w:r>
      <w:r w:rsidRPr="004B3458">
        <w:rPr>
          <w:rFonts w:ascii="Times New Roman" w:hAnsi="Times New Roman"/>
          <w:sz w:val="24"/>
          <w:szCs w:val="24"/>
          <w:lang w:val="uz-Cyrl-UZ"/>
        </w:rPr>
        <w:t>orii. Politekonomiya: Uch</w:t>
      </w:r>
      <w:r w:rsidR="00DF2A3E">
        <w:rPr>
          <w:rFonts w:ascii="Times New Roman" w:hAnsi="Times New Roman"/>
          <w:sz w:val="24"/>
          <w:szCs w:val="24"/>
          <w:lang w:val="uz-Cyrl-UZ"/>
        </w:rPr>
        <w:t>e</w:t>
      </w:r>
      <w:r w:rsidRPr="004B3458">
        <w:rPr>
          <w:rFonts w:ascii="Times New Roman" w:hAnsi="Times New Roman"/>
          <w:sz w:val="24"/>
          <w:szCs w:val="24"/>
          <w:lang w:val="uz-Cyrl-UZ"/>
        </w:rPr>
        <w:t>bnik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D.D.Moskvina. Izd.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ispravl. – M.: </w:t>
      </w:r>
      <w:r w:rsidR="00DF2A3E">
        <w:rPr>
          <w:rFonts w:ascii="Times New Roman" w:hAnsi="Times New Roman"/>
          <w:sz w:val="24"/>
          <w:szCs w:val="24"/>
          <w:lang w:val="uz-Cyrl-UZ"/>
        </w:rPr>
        <w:t>E</w:t>
      </w:r>
      <w:r w:rsidRPr="004B3458">
        <w:rPr>
          <w:rFonts w:ascii="Times New Roman" w:hAnsi="Times New Roman"/>
          <w:sz w:val="24"/>
          <w:szCs w:val="24"/>
          <w:lang w:val="uz-Cyrl-UZ"/>
        </w:rPr>
        <w:t>ditorial URSS, 2003, s.107-119.</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Borisov </w:t>
      </w:r>
      <w:r w:rsidR="00DF2A3E">
        <w:rPr>
          <w:rFonts w:ascii="Times New Roman" w:hAnsi="Times New Roman"/>
          <w:sz w:val="24"/>
          <w:szCs w:val="24"/>
          <w:lang w:val="uz-Cyrl-UZ"/>
        </w:rPr>
        <w:t>E</w:t>
      </w:r>
      <w:r w:rsidRPr="004B3458">
        <w:rPr>
          <w:rFonts w:ascii="Times New Roman" w:hAnsi="Times New Roman"/>
          <w:sz w:val="24"/>
          <w:szCs w:val="24"/>
          <w:lang w:val="uz-Cyrl-UZ"/>
        </w:rPr>
        <w:t>. F.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2-</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s.188-197.</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Ioxin V.Ya.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bnik G` V.Ya. Ioxin. – M.: Ekonomist', 2005, s.181-204. </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http:G`G`www.msu.ruG`depts  </w:t>
      </w:r>
    </w:p>
    <w:p w:rsidR="0098319A" w:rsidRPr="004B3458" w:rsidRDefault="0098319A" w:rsidP="0012715A">
      <w:pPr>
        <w:numPr>
          <w:ilvl w:val="0"/>
          <w:numId w:val="65"/>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http:G`G`www.ecsocman.edu.ru</w:t>
      </w:r>
    </w:p>
    <w:p w:rsidR="0012715A" w:rsidRPr="003776FA" w:rsidRDefault="0012715A" w:rsidP="0012715A">
      <w:pPr>
        <w:pStyle w:val="aff0"/>
        <w:jc w:val="both"/>
        <w:rPr>
          <w:rFonts w:ascii="Times New Roman" w:hAnsi="Times New Roman"/>
          <w:b/>
          <w:sz w:val="22"/>
          <w:szCs w:val="22"/>
          <w:lang w:val="uz-Cyrl-UZ"/>
        </w:rPr>
      </w:pPr>
    </w:p>
    <w:p w:rsidR="0098319A" w:rsidRPr="0012715A" w:rsidRDefault="0098319A" w:rsidP="004B591E">
      <w:pPr>
        <w:pStyle w:val="aff0"/>
        <w:jc w:val="center"/>
        <w:rPr>
          <w:rFonts w:ascii="Times New Roman" w:hAnsi="Times New Roman"/>
          <w:b/>
          <w:sz w:val="22"/>
          <w:szCs w:val="22"/>
        </w:rPr>
      </w:pPr>
      <w:r w:rsidRPr="0012715A">
        <w:rPr>
          <w:rFonts w:ascii="Times New Roman" w:hAnsi="Times New Roman"/>
          <w:b/>
          <w:sz w:val="22"/>
          <w:szCs w:val="22"/>
        </w:rPr>
        <w:t>7-MAVZU. TADBIRKORLIK FAOLIYATI VA UNING SHAKLLARI. TADBIRKORLIK KAPITALI VA UNING AYLANISHI</w:t>
      </w:r>
    </w:p>
    <w:p w:rsidR="0098319A" w:rsidRPr="004B3458" w:rsidRDefault="0098319A" w:rsidP="004B591E">
      <w:pPr>
        <w:jc w:val="center"/>
        <w:rPr>
          <w:rFonts w:ascii="Times New Roman" w:hAnsi="Times New Roman"/>
          <w:sz w:val="24"/>
          <w:szCs w:val="24"/>
        </w:rPr>
      </w:pPr>
    </w:p>
    <w:p w:rsidR="0098319A" w:rsidRPr="004B3458" w:rsidRDefault="0098319A" w:rsidP="004B3458">
      <w:pPr>
        <w:pStyle w:val="aff0"/>
        <w:spacing w:line="24" w:lineRule="atLeast"/>
        <w:jc w:val="both"/>
        <w:rPr>
          <w:rFonts w:ascii="Times New Roman" w:hAnsi="Times New Roman"/>
          <w:lang w:val="en-GB"/>
        </w:rPr>
      </w:pPr>
      <w:r w:rsidRPr="004B3458">
        <w:rPr>
          <w:rFonts w:ascii="Times New Roman" w:hAnsi="Times New Roman"/>
          <w:lang w:val="en-GB"/>
        </w:rPr>
        <w:t>1. Tadbirkorlik faoliyati tushunchasi, uning vazifalari va rivojlanish shart-sharoitlari</w:t>
      </w:r>
    </w:p>
    <w:p w:rsidR="0098319A" w:rsidRPr="004B3458" w:rsidRDefault="0098319A" w:rsidP="004B3458">
      <w:pPr>
        <w:pStyle w:val="aff0"/>
        <w:spacing w:line="24" w:lineRule="atLeast"/>
        <w:jc w:val="both"/>
        <w:rPr>
          <w:rFonts w:ascii="Times New Roman" w:hAnsi="Times New Roman"/>
          <w:lang w:val="en-GB"/>
        </w:rPr>
      </w:pPr>
      <w:r w:rsidRPr="004B3458">
        <w:rPr>
          <w:rFonts w:ascii="Times New Roman" w:hAnsi="Times New Roman"/>
          <w:lang w:val="en-GB"/>
        </w:rPr>
        <w:t>2. Tadbirkorlik faoliyatining shakllari</w:t>
      </w:r>
    </w:p>
    <w:p w:rsidR="0098319A" w:rsidRPr="004B3458" w:rsidRDefault="0098319A" w:rsidP="004B3458">
      <w:pPr>
        <w:pStyle w:val="aff0"/>
        <w:spacing w:line="24" w:lineRule="atLeast"/>
        <w:jc w:val="both"/>
        <w:rPr>
          <w:rFonts w:ascii="Times New Roman" w:hAnsi="Times New Roman"/>
          <w:lang w:val="en-GB"/>
        </w:rPr>
      </w:pPr>
      <w:r w:rsidRPr="004B3458">
        <w:rPr>
          <w:rFonts w:ascii="Times New Roman" w:hAnsi="Times New Roman"/>
          <w:lang w:val="en-GB"/>
        </w:rPr>
        <w:t>3. Tadbirkorlik kapitalining xarakati va uning bosqichlari</w:t>
      </w:r>
    </w:p>
    <w:p w:rsidR="0098319A" w:rsidRPr="004B3458" w:rsidRDefault="0098319A" w:rsidP="004B3458">
      <w:pPr>
        <w:pStyle w:val="aff0"/>
        <w:spacing w:line="24" w:lineRule="atLeast"/>
        <w:jc w:val="both"/>
        <w:rPr>
          <w:rFonts w:ascii="Times New Roman" w:hAnsi="Times New Roman"/>
          <w:lang w:val="en-GB"/>
        </w:rPr>
      </w:pPr>
      <w:r w:rsidRPr="004B3458">
        <w:rPr>
          <w:rFonts w:ascii="Times New Roman" w:hAnsi="Times New Roman"/>
          <w:lang w:val="en-GB"/>
        </w:rPr>
        <w:t>4. Tadbirkorlik kapitalining aylanishi. Asosiy va aylanma kapital</w:t>
      </w:r>
    </w:p>
    <w:p w:rsidR="0062017C" w:rsidRPr="004B3458" w:rsidRDefault="0062017C" w:rsidP="004B591E">
      <w:pPr>
        <w:spacing w:line="24" w:lineRule="atLeast"/>
        <w:jc w:val="center"/>
        <w:rPr>
          <w:rFonts w:ascii="Times New Roman" w:hAnsi="Times New Roman"/>
          <w:bCs/>
          <w:kern w:val="20"/>
          <w:sz w:val="24"/>
          <w:szCs w:val="24"/>
          <w:lang w:val="en-GB"/>
        </w:rPr>
      </w:pPr>
      <w:r w:rsidRPr="004B591E">
        <w:rPr>
          <w:rFonts w:ascii="Times New Roman" w:hAnsi="Times New Roman"/>
          <w:b/>
          <w:bCs/>
          <w:kern w:val="20"/>
          <w:sz w:val="24"/>
          <w:szCs w:val="24"/>
        </w:rPr>
        <w:t>Asosiy</w:t>
      </w:r>
      <w:r w:rsidRPr="004B591E">
        <w:rPr>
          <w:rFonts w:ascii="Times New Roman" w:hAnsi="Times New Roman"/>
          <w:b/>
          <w:bCs/>
          <w:kern w:val="20"/>
          <w:sz w:val="24"/>
          <w:szCs w:val="24"/>
          <w:lang w:val="en-GB"/>
        </w:rPr>
        <w:t xml:space="preserve"> </w:t>
      </w:r>
      <w:r w:rsidRPr="004B591E">
        <w:rPr>
          <w:rFonts w:ascii="Times New Roman" w:hAnsi="Times New Roman"/>
          <w:b/>
          <w:bCs/>
          <w:kern w:val="20"/>
          <w:sz w:val="24"/>
          <w:szCs w:val="24"/>
        </w:rPr>
        <w:t>tayanch</w:t>
      </w:r>
      <w:r w:rsidRPr="004B591E">
        <w:rPr>
          <w:rFonts w:ascii="Times New Roman" w:hAnsi="Times New Roman"/>
          <w:b/>
          <w:bCs/>
          <w:kern w:val="20"/>
          <w:sz w:val="24"/>
          <w:szCs w:val="24"/>
          <w:lang w:val="en-GB"/>
        </w:rPr>
        <w:t xml:space="preserve"> </w:t>
      </w:r>
      <w:r w:rsidRPr="004B591E">
        <w:rPr>
          <w:rFonts w:ascii="Times New Roman" w:hAnsi="Times New Roman"/>
          <w:b/>
          <w:bCs/>
          <w:kern w:val="20"/>
          <w:sz w:val="24"/>
          <w:szCs w:val="24"/>
        </w:rPr>
        <w:t>tushunchalar</w:t>
      </w:r>
      <w:r w:rsidRPr="004B3458">
        <w:rPr>
          <w:rFonts w:ascii="Times New Roman" w:hAnsi="Times New Roman"/>
          <w:bCs/>
          <w:kern w:val="20"/>
          <w:sz w:val="24"/>
          <w:szCs w:val="24"/>
          <w:lang w:val="en-GB"/>
        </w:rPr>
        <w:t>:</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rPr>
        <w:t>Tadbirkorlik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faoliyati</w:t>
      </w:r>
      <w:r w:rsidRPr="004B3458">
        <w:rPr>
          <w:rFonts w:ascii="Times New Roman" w:hAnsi="Times New Roman"/>
          <w:kern w:val="20"/>
          <w:sz w:val="24"/>
          <w:szCs w:val="24"/>
          <w:lang w:val="en-GB"/>
        </w:rPr>
        <w:t xml:space="preserve"> – </w:t>
      </w:r>
      <w:r w:rsidRPr="004B3458">
        <w:rPr>
          <w:rFonts w:ascii="Times New Roman" w:hAnsi="Times New Roman"/>
          <w:kern w:val="20"/>
          <w:sz w:val="24"/>
          <w:szCs w:val="24"/>
        </w:rPr>
        <w:t>foyda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olish</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maqsadida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tahlika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tavakkalchilik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bilan</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hamda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mulkiy</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javobgarlik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asosida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va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amaldagi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qonunlar</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doirasida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w:t>
      </w:r>
      <w:r w:rsidRPr="004B3458">
        <w:rPr>
          <w:rFonts w:ascii="Times New Roman" w:hAnsi="Times New Roman"/>
          <w:kern w:val="20"/>
          <w:sz w:val="24"/>
          <w:szCs w:val="24"/>
          <w:lang w:val="en-GB"/>
        </w:rPr>
        <w:t>`</w:t>
      </w:r>
      <w:r w:rsidRPr="004B3458">
        <w:rPr>
          <w:rFonts w:ascii="Times New Roman" w:hAnsi="Times New Roman"/>
          <w:kern w:val="20"/>
          <w:sz w:val="24"/>
          <w:szCs w:val="24"/>
        </w:rPr>
        <w:t>z</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tashabbusi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bilan</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amalga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oshiriladigan</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iqtisodiy</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faoliyatdir</w:t>
      </w:r>
      <w:r w:rsidRPr="004B3458">
        <w:rPr>
          <w:rFonts w:ascii="Times New Roman" w:hAnsi="Times New Roman"/>
          <w:kern w:val="20"/>
          <w:sz w:val="24"/>
          <w:szCs w:val="24"/>
          <w:lang w:val="en-GB"/>
        </w:rPr>
        <w:t>.</w:t>
      </w:r>
    </w:p>
    <w:p w:rsidR="0062017C" w:rsidRPr="004B3458" w:rsidRDefault="0062017C" w:rsidP="004B591E">
      <w:pPr>
        <w:spacing w:after="0" w:line="24" w:lineRule="atLeast"/>
        <w:jc w:val="both"/>
        <w:rPr>
          <w:rFonts w:ascii="Times New Roman" w:hAnsi="Times New Roman"/>
          <w:kern w:val="20"/>
          <w:sz w:val="24"/>
          <w:szCs w:val="24"/>
          <w:lang w:val="en-GB"/>
        </w:rPr>
      </w:pPr>
      <w:r w:rsidRPr="004B3458">
        <w:rPr>
          <w:rFonts w:ascii="Times New Roman" w:hAnsi="Times New Roman"/>
          <w:kern w:val="20"/>
          <w:sz w:val="24"/>
          <w:szCs w:val="24"/>
          <w:lang w:val="ru-RU"/>
        </w:rPr>
        <w:t>Ґ</w:t>
      </w:r>
      <w:r w:rsidRPr="004B3458">
        <w:rPr>
          <w:rFonts w:ascii="Times New Roman" w:hAnsi="Times New Roman"/>
          <w:kern w:val="20"/>
          <w:sz w:val="24"/>
          <w:szCs w:val="24"/>
        </w:rPr>
        <w:t>issadorlik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jamiyati</w:t>
      </w:r>
      <w:r w:rsidRPr="004B3458">
        <w:rPr>
          <w:rFonts w:ascii="Times New Roman" w:hAnsi="Times New Roman"/>
          <w:kern w:val="20"/>
          <w:sz w:val="24"/>
          <w:szCs w:val="24"/>
          <w:lang w:val="en-GB"/>
        </w:rPr>
        <w:t xml:space="preserve"> – </w:t>
      </w:r>
      <w:r w:rsidRPr="004B3458">
        <w:rPr>
          <w:rFonts w:ascii="Times New Roman" w:hAnsi="Times New Roman"/>
          <w:kern w:val="20"/>
          <w:sz w:val="24"/>
          <w:szCs w:val="24"/>
        </w:rPr>
        <w:t>ko</w:t>
      </w:r>
      <w:r w:rsidRPr="004B3458">
        <w:rPr>
          <w:rFonts w:ascii="Times New Roman" w:hAnsi="Times New Roman"/>
          <w:kern w:val="20"/>
          <w:sz w:val="24"/>
          <w:szCs w:val="24"/>
          <w:lang w:val="en-GB"/>
        </w:rPr>
        <w:t>`</w:t>
      </w:r>
      <w:r w:rsidRPr="004B3458">
        <w:rPr>
          <w:rFonts w:ascii="Times New Roman" w:hAnsi="Times New Roman"/>
          <w:kern w:val="20"/>
          <w:sz w:val="24"/>
          <w:szCs w:val="24"/>
        </w:rPr>
        <w:t>proq</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foyda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olish</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maqsadida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w:t>
      </w:r>
      <w:r w:rsidR="00DF2A3E" w:rsidRPr="00C97F1C">
        <w:rPr>
          <w:rFonts w:ascii="Times New Roman" w:hAnsi="Times New Roman"/>
          <w:kern w:val="20"/>
          <w:sz w:val="24"/>
          <w:szCs w:val="24"/>
          <w:lang w:val="en-GB"/>
        </w:rPr>
        <w:t>e</w:t>
      </w:r>
      <w:r w:rsidRPr="004B3458">
        <w:rPr>
          <w:rFonts w:ascii="Times New Roman" w:hAnsi="Times New Roman"/>
          <w:kern w:val="20"/>
          <w:sz w:val="24"/>
          <w:szCs w:val="24"/>
        </w:rPr>
        <w:t>hnat</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w:t>
      </w:r>
      <w:r w:rsidR="00DF2A3E" w:rsidRPr="00C97F1C">
        <w:rPr>
          <w:rFonts w:ascii="Times New Roman" w:hAnsi="Times New Roman"/>
          <w:kern w:val="20"/>
          <w:sz w:val="24"/>
          <w:szCs w:val="24"/>
          <w:lang w:val="en-GB"/>
        </w:rPr>
        <w:t>e</w:t>
      </w:r>
      <w:r w:rsidRPr="004B3458">
        <w:rPr>
          <w:rFonts w:ascii="Times New Roman" w:hAnsi="Times New Roman"/>
          <w:kern w:val="20"/>
          <w:sz w:val="24"/>
          <w:szCs w:val="24"/>
        </w:rPr>
        <w:t>hnat</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qurollari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va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boshqa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ishlab</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chiqarish</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vositalari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hamda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pul</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r</w:t>
      </w:r>
      <w:r w:rsidR="00DF2A3E" w:rsidRPr="00C97F1C">
        <w:rPr>
          <w:rFonts w:ascii="Times New Roman" w:hAnsi="Times New Roman"/>
          <w:kern w:val="20"/>
          <w:sz w:val="24"/>
          <w:szCs w:val="24"/>
          <w:lang w:val="en-GB"/>
        </w:rPr>
        <w:t>e</w:t>
      </w:r>
      <w:r w:rsidRPr="004B3458">
        <w:rPr>
          <w:rFonts w:ascii="Times New Roman" w:hAnsi="Times New Roman"/>
          <w:kern w:val="20"/>
          <w:sz w:val="24"/>
          <w:szCs w:val="24"/>
        </w:rPr>
        <w:t>surs</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kapital</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larini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birlashtirgan</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uyushmadir</w:t>
      </w:r>
      <w:r w:rsidRPr="004B3458">
        <w:rPr>
          <w:rFonts w:ascii="Times New Roman" w:hAnsi="Times New Roman"/>
          <w:kern w:val="20"/>
          <w:sz w:val="24"/>
          <w:szCs w:val="24"/>
          <w:lang w:val="en-GB"/>
        </w:rPr>
        <w:t>.</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rPr>
        <w:t>Aktsiya</w:t>
      </w:r>
      <w:r w:rsidRPr="004B3458">
        <w:rPr>
          <w:rFonts w:ascii="Times New Roman" w:hAnsi="Times New Roman"/>
          <w:kern w:val="20"/>
          <w:sz w:val="24"/>
          <w:szCs w:val="24"/>
          <w:lang w:val="en-GB"/>
        </w:rPr>
        <w:t xml:space="preserve"> – </w:t>
      </w:r>
      <w:r w:rsidRPr="004B3458">
        <w:rPr>
          <w:rFonts w:ascii="Times New Roman" w:hAnsi="Times New Roman"/>
          <w:kern w:val="20"/>
          <w:sz w:val="24"/>
          <w:szCs w:val="24"/>
        </w:rPr>
        <w:t>bu</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uning</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egasi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hissadorlik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jamiyati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kapitaliga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w:t>
      </w:r>
      <w:r w:rsidRPr="004B3458">
        <w:rPr>
          <w:rFonts w:ascii="Times New Roman" w:hAnsi="Times New Roman"/>
          <w:kern w:val="20"/>
          <w:sz w:val="24"/>
          <w:szCs w:val="24"/>
          <w:lang w:val="en-GB"/>
        </w:rPr>
        <w:t>`</w:t>
      </w:r>
      <w:r w:rsidRPr="004B3458">
        <w:rPr>
          <w:rFonts w:ascii="Times New Roman" w:hAnsi="Times New Roman"/>
          <w:kern w:val="20"/>
          <w:sz w:val="24"/>
          <w:szCs w:val="24"/>
        </w:rPr>
        <w:t>zining</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ma</w:t>
      </w:r>
      <w:r w:rsidRPr="004B3458">
        <w:rPr>
          <w:rFonts w:ascii="Times New Roman" w:hAnsi="Times New Roman"/>
          <w:kern w:val="20"/>
          <w:sz w:val="24"/>
          <w:szCs w:val="24"/>
          <w:lang w:val="en-GB"/>
        </w:rPr>
        <w:t>'</w:t>
      </w:r>
      <w:r w:rsidRPr="004B3458">
        <w:rPr>
          <w:rFonts w:ascii="Times New Roman" w:hAnsi="Times New Roman"/>
          <w:kern w:val="20"/>
          <w:sz w:val="24"/>
          <w:szCs w:val="24"/>
        </w:rPr>
        <w:t>lum</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hissasini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qo</w:t>
      </w:r>
      <w:r w:rsidRPr="004B3458">
        <w:rPr>
          <w:rFonts w:ascii="Times New Roman" w:hAnsi="Times New Roman"/>
          <w:kern w:val="20"/>
          <w:sz w:val="24"/>
          <w:szCs w:val="24"/>
          <w:lang w:val="en-GB"/>
        </w:rPr>
        <w:t>`</w:t>
      </w:r>
      <w:r w:rsidRPr="004B3458">
        <w:rPr>
          <w:rFonts w:ascii="Times New Roman" w:hAnsi="Times New Roman"/>
          <w:kern w:val="20"/>
          <w:sz w:val="24"/>
          <w:szCs w:val="24"/>
        </w:rPr>
        <w:t>shganligi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va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uning</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foydasidan</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divid</w:t>
      </w:r>
      <w:r w:rsidR="00DF2A3E" w:rsidRPr="00C97F1C">
        <w:rPr>
          <w:rFonts w:ascii="Times New Roman" w:hAnsi="Times New Roman"/>
          <w:kern w:val="20"/>
          <w:sz w:val="24"/>
          <w:szCs w:val="24"/>
          <w:lang w:val="en-GB"/>
        </w:rPr>
        <w:t>e</w:t>
      </w:r>
      <w:r w:rsidRPr="004B3458">
        <w:rPr>
          <w:rFonts w:ascii="Times New Roman" w:hAnsi="Times New Roman"/>
          <w:kern w:val="20"/>
          <w:sz w:val="24"/>
          <w:szCs w:val="24"/>
        </w:rPr>
        <w:t>nd</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shaklida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daromad</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olish</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huquqi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borligiga</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guvohlik</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b</w:t>
      </w:r>
      <w:r w:rsidR="00DF2A3E" w:rsidRPr="00C97F1C">
        <w:rPr>
          <w:rFonts w:ascii="Times New Roman" w:hAnsi="Times New Roman"/>
          <w:kern w:val="20"/>
          <w:sz w:val="24"/>
          <w:szCs w:val="24"/>
          <w:lang w:val="en-GB"/>
        </w:rPr>
        <w:t>e</w:t>
      </w:r>
      <w:r w:rsidRPr="004B3458">
        <w:rPr>
          <w:rFonts w:ascii="Times New Roman" w:hAnsi="Times New Roman"/>
          <w:kern w:val="20"/>
          <w:sz w:val="24"/>
          <w:szCs w:val="24"/>
        </w:rPr>
        <w:t>ruvchi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qimmatli</w:t>
      </w:r>
      <w:r w:rsidRPr="004B3458">
        <w:rPr>
          <w:rFonts w:ascii="Times New Roman" w:hAnsi="Times New Roman"/>
          <w:kern w:val="20"/>
          <w:sz w:val="24"/>
          <w:szCs w:val="24"/>
          <w:lang w:val="en-GB"/>
        </w:rPr>
        <w:t xml:space="preserve"> </w:t>
      </w:r>
      <w:r w:rsidRPr="004B3458">
        <w:rPr>
          <w:rFonts w:ascii="Times New Roman" w:hAnsi="Times New Roman"/>
          <w:kern w:val="20"/>
          <w:sz w:val="24"/>
          <w:szCs w:val="24"/>
        </w:rPr>
        <w:t>qog</w:t>
      </w:r>
      <w:r w:rsidRPr="004B3458">
        <w:rPr>
          <w:rFonts w:ascii="Times New Roman" w:hAnsi="Times New Roman"/>
          <w:kern w:val="20"/>
          <w:sz w:val="24"/>
          <w:szCs w:val="24"/>
          <w:lang w:val="en-GB"/>
        </w:rPr>
        <w:t>`</w:t>
      </w:r>
      <w:r w:rsidRPr="004B3458">
        <w:rPr>
          <w:rFonts w:ascii="Times New Roman" w:hAnsi="Times New Roman"/>
          <w:kern w:val="20"/>
          <w:sz w:val="24"/>
          <w:szCs w:val="24"/>
        </w:rPr>
        <w:t>ozdir</w:t>
      </w:r>
      <w:r w:rsidRPr="004B3458">
        <w:rPr>
          <w:rFonts w:ascii="Times New Roman" w:hAnsi="Times New Roman"/>
          <w:kern w:val="20"/>
          <w:sz w:val="24"/>
          <w:szCs w:val="24"/>
          <w:lang w:val="en-GB"/>
        </w:rPr>
        <w:t>.</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t>Aktsiya kursi – qimmatli qog`ozlar bozorida aktsiyalarning sotiladigan bahosidir.</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t>Obligatsiya – uning egasi jamiyatga qayd qilingan foiz olish sharti bilan pul qo`yganligini tasdiqlovchi qimmatli qog`ozdir.</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lastRenderedPageBreak/>
        <w:t>Ta'sischilik foydasi – sotilgan aktsiyalar va hissadorlik korxonasiga haqiqatda qo`yilgan mablag`lar summasi o`rtasidagi farqdan iborat bo`lib, uni jamiyatni ta'sis etuvchilar o`zlashtiradi.</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t>Divid</w:t>
      </w:r>
      <w:r w:rsidR="00DF2A3E">
        <w:rPr>
          <w:rFonts w:ascii="Times New Roman" w:hAnsi="Times New Roman"/>
          <w:kern w:val="20"/>
          <w:sz w:val="24"/>
          <w:szCs w:val="24"/>
        </w:rPr>
        <w:t>e</w:t>
      </w:r>
      <w:r w:rsidRPr="004B3458">
        <w:rPr>
          <w:rFonts w:ascii="Times New Roman" w:hAnsi="Times New Roman"/>
          <w:kern w:val="20"/>
          <w:sz w:val="24"/>
          <w:szCs w:val="24"/>
          <w:lang w:val="en-GB"/>
        </w:rPr>
        <w:t>nd – aktsiya egasi o`zlashtiradigan daromad turidir.</w:t>
      </w:r>
    </w:p>
    <w:p w:rsidR="0062017C" w:rsidRPr="004B3458" w:rsidRDefault="0062017C" w:rsidP="004B591E">
      <w:pPr>
        <w:spacing w:after="0"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t>Tadbirkorlik kapitali - bu tadbirkorlik faoliyatini amalga oshirish uchun zarur bo`lgan barcha moddiy vositalar, tovarlar va pul mablag`lari.</w:t>
      </w:r>
    </w:p>
    <w:p w:rsidR="0062017C" w:rsidRPr="004B3458" w:rsidRDefault="0062017C" w:rsidP="004B3458">
      <w:pPr>
        <w:spacing w:line="24" w:lineRule="atLeast"/>
        <w:ind w:firstLine="284"/>
        <w:jc w:val="both"/>
        <w:rPr>
          <w:rFonts w:ascii="Times New Roman" w:hAnsi="Times New Roman"/>
          <w:kern w:val="20"/>
          <w:sz w:val="24"/>
          <w:szCs w:val="24"/>
          <w:lang w:val="en-GB"/>
        </w:rPr>
      </w:pPr>
      <w:r w:rsidRPr="004B3458">
        <w:rPr>
          <w:rFonts w:ascii="Times New Roman" w:hAnsi="Times New Roman"/>
          <w:kern w:val="20"/>
          <w:sz w:val="24"/>
          <w:szCs w:val="24"/>
          <w:lang w:val="en-GB"/>
        </w:rPr>
        <w:t>Aylanma kapital - bu unumli kapitalning bir doiraviy aylanish davomidagi ishlab chiqarish jarayonida to`liq ist</w:t>
      </w:r>
      <w:r w:rsidR="00DF2A3E">
        <w:rPr>
          <w:rFonts w:ascii="Times New Roman" w:hAnsi="Times New Roman"/>
          <w:kern w:val="20"/>
          <w:sz w:val="24"/>
          <w:szCs w:val="24"/>
        </w:rPr>
        <w:t>e</w:t>
      </w:r>
      <w:r w:rsidRPr="004B3458">
        <w:rPr>
          <w:rFonts w:ascii="Times New Roman" w:hAnsi="Times New Roman"/>
          <w:kern w:val="20"/>
          <w:sz w:val="24"/>
          <w:szCs w:val="24"/>
          <w:lang w:val="en-GB"/>
        </w:rPr>
        <w:t>'mol qilinadigan o`z qiymatini yaratilgan mahsulotga to`liq o`tkazadigan va ashyoviy-buyum shaklini ham yo`qotadigan qismi.</w:t>
      </w:r>
    </w:p>
    <w:p w:rsidR="0098319A" w:rsidRPr="004B3458" w:rsidRDefault="0098319A" w:rsidP="004B3458">
      <w:pPr>
        <w:pStyle w:val="aff0"/>
        <w:spacing w:line="24" w:lineRule="atLeast"/>
        <w:jc w:val="both"/>
        <w:rPr>
          <w:rFonts w:ascii="Times New Roman" w:hAnsi="Times New Roman"/>
          <w:bCs/>
          <w:lang w:val="en-GB"/>
        </w:rPr>
      </w:pPr>
      <w:r w:rsidRPr="004B3458">
        <w:rPr>
          <w:rFonts w:ascii="Times New Roman" w:hAnsi="Times New Roman"/>
          <w:bCs/>
          <w:lang w:val="en-GB"/>
        </w:rPr>
        <w:t xml:space="preserve">1-Tadbirkorlik faoliyati tushunchasi, uning vazifalari va </w:t>
      </w:r>
    </w:p>
    <w:p w:rsidR="0098319A" w:rsidRPr="004B3458" w:rsidRDefault="0098319A" w:rsidP="004B3458">
      <w:pPr>
        <w:pStyle w:val="aff0"/>
        <w:spacing w:line="24" w:lineRule="atLeast"/>
        <w:jc w:val="both"/>
        <w:rPr>
          <w:rFonts w:ascii="Times New Roman" w:hAnsi="Times New Roman"/>
          <w:bCs/>
          <w:lang w:val="en-US"/>
        </w:rPr>
      </w:pPr>
      <w:r w:rsidRPr="004B3458">
        <w:rPr>
          <w:rFonts w:ascii="Times New Roman" w:hAnsi="Times New Roman"/>
          <w:bCs/>
          <w:lang w:val="en-GB"/>
        </w:rPr>
        <w:t>rivojlanish shart-sharoitlari.</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Tadbirkorlik faoliyati iqtisodiy faoliyatning ajralmas tarkibiy qismi bo`lib hisoblanadi. Tadbirkorlikning tarixi juda uzoq o`tmishga borib taqalsa-da, uning hozirgi zamon tushunchasi XVIII asrda paydo bo`lgan va ko`pincha «Mulkdor» iborasi bilan bir xil tushunilgan.</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Kåyinchalik råal xo`jalik hayotida qatnashuvchi kapitalning mulkdor kapitaldan ajralib chiqishi natijasida «tadbirkorlik» tushunchasi «mulkdor» tushunchasiga to`g`ri kålmay qoladi.</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¥ozirgi zamon g`arb adabiyotida ham tadbirkorlikka foyda olish maqsadini ko`zlab xo`jalik yuritish san'ati, iqtisodiy va tashkiliy ijodkorlik, tashabbusning erkin namoyon bo`lishi, novatorlik, xavf-xatarga nisbatan tayyor bo`lish va shu kabi ko`p qirrali tomonlari bilan qaraladi.</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¥ozirgi kunda bizning iqtisodiy tafakkurimiz, aniqrog`i boshqarish nazariyasi xam tadbirkorlik faoliyatini shunday tushunish tomon bormoqda.</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Jumladan, “Tadbirkorlik va tadbirkorlar faoliyatining kafolatlari to`g`risida”gi O`zbåkiston Råspublikasi qonunida ta'riflanishicha tadbirkorlik (tadbirkorlik faoliyati) – yuridik va jismoniy shaxslar tomonidan mulkiy ma'suliyat ostida, mavjud qonunlar doirasida, daromad (foyda) olish maqsadida, tahlika bilan amalga oshiriladigan iqtisodiy faoliyatdir. qisqa qilib aytganda, tadbirkorlik faoliyati foyda olishga qaratilgan faoliyatdir.</w:t>
      </w:r>
    </w:p>
    <w:p w:rsidR="0098319A" w:rsidRPr="004B3458" w:rsidRDefault="0098319A" w:rsidP="004B3458">
      <w:pPr>
        <w:pStyle w:val="aff2"/>
        <w:spacing w:line="24" w:lineRule="atLeast"/>
        <w:ind w:firstLine="720"/>
        <w:jc w:val="both"/>
        <w:rPr>
          <w:rFonts w:ascii="Times New Roman" w:hAnsi="Times New Roman"/>
          <w:spacing w:val="-2"/>
          <w:kern w:val="20"/>
        </w:rPr>
      </w:pPr>
      <w:r w:rsidRPr="004B3458">
        <w:rPr>
          <w:rFonts w:ascii="Times New Roman" w:hAnsi="Times New Roman"/>
          <w:spacing w:val="-2"/>
          <w:kern w:val="20"/>
        </w:rPr>
        <w:t>Tadbirkorlik faoliyatini olib borish uchun albatta mulk egasi bo`lish shart emas, u zarur vositalarni ijaraga olishi, ssuda olishi va ishni yuritishi mumkin.</w:t>
      </w:r>
    </w:p>
    <w:p w:rsidR="0098319A" w:rsidRPr="004B3458" w:rsidRDefault="0098319A" w:rsidP="004B3458">
      <w:pPr>
        <w:pStyle w:val="aff2"/>
        <w:spacing w:line="24" w:lineRule="atLeast"/>
        <w:ind w:firstLine="720"/>
        <w:jc w:val="both"/>
        <w:rPr>
          <w:rFonts w:ascii="Times New Roman" w:hAnsi="Times New Roman"/>
          <w:spacing w:val="-2"/>
          <w:kern w:val="20"/>
        </w:rPr>
      </w:pPr>
      <w:r w:rsidRPr="004B3458">
        <w:rPr>
          <w:rFonts w:ascii="Times New Roman" w:hAnsi="Times New Roman"/>
          <w:spacing w:val="-2"/>
          <w:kern w:val="20"/>
        </w:rPr>
        <w:t>Tadbirkor bozordagi talabni qondirish imkoniyatlarini oldindan ko`ra oladi va ularni qondirish niyatida zarur bo`lgan sarmoyalarni jalb qiladi, ishchi kuchi va ishlab chiqarish vositalarini ishlab chiqarish jarayonida birlashtiradi.</w:t>
      </w:r>
    </w:p>
    <w:p w:rsidR="0098319A" w:rsidRPr="004B3458" w:rsidRDefault="0098319A" w:rsidP="004B591E">
      <w:pPr>
        <w:pStyle w:val="aff2"/>
        <w:spacing w:after="0" w:line="24" w:lineRule="atLeast"/>
        <w:ind w:firstLine="720"/>
        <w:jc w:val="both"/>
        <w:rPr>
          <w:rFonts w:ascii="Times New Roman" w:hAnsi="Times New Roman"/>
          <w:spacing w:val="-2"/>
          <w:kern w:val="20"/>
        </w:rPr>
      </w:pPr>
      <w:r w:rsidRPr="004B3458">
        <w:rPr>
          <w:rFonts w:ascii="Times New Roman" w:hAnsi="Times New Roman"/>
          <w:spacing w:val="-2"/>
          <w:kern w:val="20"/>
        </w:rPr>
        <w:t>Bozor iqtisodiyoti sharoitida ishlab chiqarishda foydalaniladigan mulk va boshqa boyliklar tadbirkorlik faoliyatisiz o`zini iqtisodiy jihatdan to`la namoyon qila olmaydi va, shubhasiz, tovar ishlab chiqaruvchilarga åtarlicha daromad kåltirmaydi.</w:t>
      </w:r>
    </w:p>
    <w:p w:rsidR="0098319A" w:rsidRPr="004B3458" w:rsidRDefault="0098319A" w:rsidP="004B591E">
      <w:pPr>
        <w:pStyle w:val="aff2"/>
        <w:spacing w:after="0" w:line="24" w:lineRule="atLeast"/>
        <w:ind w:firstLine="720"/>
        <w:jc w:val="both"/>
        <w:rPr>
          <w:rFonts w:ascii="Times New Roman" w:hAnsi="Times New Roman"/>
          <w:spacing w:val="-2"/>
          <w:kern w:val="20"/>
          <w:lang w:val="en-GB"/>
        </w:rPr>
      </w:pPr>
      <w:r w:rsidRPr="004B3458">
        <w:rPr>
          <w:rFonts w:ascii="Times New Roman" w:hAnsi="Times New Roman"/>
          <w:spacing w:val="-2"/>
          <w:kern w:val="20"/>
          <w:lang w:val="en-GB"/>
        </w:rPr>
        <w:t>Tadbirkorlik faoliyati tushunchasining mazmuni uning to`rtta o`zaro bog`liq vazifasini aniqlash bilan to`liq tushuniladi.</w:t>
      </w:r>
    </w:p>
    <w:p w:rsidR="0098319A" w:rsidRPr="004B3458" w:rsidRDefault="0098319A" w:rsidP="004B591E">
      <w:pPr>
        <w:pStyle w:val="aff2"/>
        <w:numPr>
          <w:ilvl w:val="0"/>
          <w:numId w:val="42"/>
        </w:numPr>
        <w:tabs>
          <w:tab w:val="clear" w:pos="1440"/>
          <w:tab w:val="num" w:pos="0"/>
        </w:tabs>
        <w:overflowPunct w:val="0"/>
        <w:autoSpaceDE w:val="0"/>
        <w:autoSpaceDN w:val="0"/>
        <w:adjustRightInd w:val="0"/>
        <w:spacing w:after="0" w:line="24" w:lineRule="atLeast"/>
        <w:ind w:left="0" w:firstLine="327"/>
        <w:jc w:val="both"/>
        <w:textAlignment w:val="baseline"/>
        <w:rPr>
          <w:rFonts w:ascii="Times New Roman" w:hAnsi="Times New Roman"/>
          <w:kern w:val="20"/>
          <w:lang w:val="en-GB"/>
        </w:rPr>
      </w:pPr>
      <w:r w:rsidRPr="004B3458">
        <w:rPr>
          <w:rFonts w:ascii="Times New Roman" w:hAnsi="Times New Roman"/>
          <w:kern w:val="20"/>
          <w:lang w:val="en-GB"/>
        </w:rPr>
        <w:t>Tadbirkor foyda olish maqsadida tovar (yoki xizmat) ishlab chiqarishning yagona jarayonida år, suv, kapital va måhnat råsurslarini birlashtirish tashabbusini oladi. Shu bilan birga tadbirkor bir vaqtda ishlab chiqarishning harakatlantiruvchi kuchi va ishlab chiqarishni amalga oshirish uchun boshqa råsurslarni bir joyda uyg`unlashtiruvchi tashabbuskor hisoblanadi.</w:t>
      </w:r>
    </w:p>
    <w:p w:rsidR="0098319A" w:rsidRPr="004B3458" w:rsidRDefault="0098319A" w:rsidP="004B3458">
      <w:pPr>
        <w:pStyle w:val="aff2"/>
        <w:numPr>
          <w:ilvl w:val="0"/>
          <w:numId w:val="42"/>
        </w:numPr>
        <w:tabs>
          <w:tab w:val="clear" w:pos="1440"/>
          <w:tab w:val="num" w:pos="0"/>
        </w:tabs>
        <w:overflowPunct w:val="0"/>
        <w:autoSpaceDE w:val="0"/>
        <w:autoSpaceDN w:val="0"/>
        <w:adjustRightInd w:val="0"/>
        <w:spacing w:after="0" w:line="24" w:lineRule="atLeast"/>
        <w:ind w:left="0" w:firstLine="327"/>
        <w:jc w:val="both"/>
        <w:textAlignment w:val="baseline"/>
        <w:rPr>
          <w:rFonts w:ascii="Times New Roman" w:hAnsi="Times New Roman"/>
          <w:kern w:val="20"/>
          <w:lang w:val="en-GB"/>
        </w:rPr>
      </w:pPr>
      <w:r w:rsidRPr="004B3458">
        <w:rPr>
          <w:rFonts w:ascii="Times New Roman" w:hAnsi="Times New Roman"/>
          <w:kern w:val="20"/>
          <w:lang w:val="en-GB"/>
        </w:rPr>
        <w:t>Tadbirkor biznåsni yuritish, foydani ko`paytirish bo`yicha asosiy qarorlar qabul qiladi, bu qarorlar korxona faoliyatining maqsadini aniqlab båradi.</w:t>
      </w:r>
    </w:p>
    <w:p w:rsidR="0098319A" w:rsidRPr="004B3458" w:rsidRDefault="0098319A" w:rsidP="004B3458">
      <w:pPr>
        <w:pStyle w:val="aff2"/>
        <w:numPr>
          <w:ilvl w:val="0"/>
          <w:numId w:val="42"/>
        </w:numPr>
        <w:tabs>
          <w:tab w:val="clear" w:pos="1440"/>
          <w:tab w:val="num" w:pos="0"/>
        </w:tabs>
        <w:overflowPunct w:val="0"/>
        <w:autoSpaceDE w:val="0"/>
        <w:autoSpaceDN w:val="0"/>
        <w:adjustRightInd w:val="0"/>
        <w:spacing w:after="0" w:line="24" w:lineRule="atLeast"/>
        <w:ind w:left="0" w:firstLine="327"/>
        <w:jc w:val="both"/>
        <w:textAlignment w:val="baseline"/>
        <w:rPr>
          <w:rFonts w:ascii="Times New Roman" w:hAnsi="Times New Roman"/>
          <w:kern w:val="20"/>
          <w:lang w:val="en-GB"/>
        </w:rPr>
      </w:pPr>
      <w:r w:rsidRPr="004B3458">
        <w:rPr>
          <w:rFonts w:ascii="Times New Roman" w:hAnsi="Times New Roman"/>
          <w:kern w:val="20"/>
          <w:lang w:val="en-GB"/>
        </w:rPr>
        <w:t>Tadbirkor – yuqori foyda orqasidan quvib, yangi mahsulotlar, yangi ishlab chiqarish tåxnologiyasi yoki hatto biznåsni tashkil qilishning yangi shakllarini tijorat asosida joriy qilishga harakat qiluvchi tashabbuskor shaxs hisoblanadi.</w:t>
      </w:r>
    </w:p>
    <w:p w:rsidR="0098319A" w:rsidRPr="004B3458" w:rsidRDefault="0098319A" w:rsidP="004B3458">
      <w:pPr>
        <w:pStyle w:val="aff2"/>
        <w:spacing w:line="24" w:lineRule="atLeast"/>
        <w:ind w:firstLine="720"/>
        <w:jc w:val="both"/>
        <w:rPr>
          <w:rFonts w:ascii="Times New Roman" w:hAnsi="Times New Roman"/>
          <w:bCs/>
          <w:kern w:val="20"/>
          <w:lang w:val="en-GB"/>
        </w:rPr>
      </w:pPr>
      <w:r w:rsidRPr="004B3458">
        <w:rPr>
          <w:rFonts w:ascii="Times New Roman" w:hAnsi="Times New Roman"/>
          <w:bCs/>
          <w:kern w:val="20"/>
          <w:lang w:val="en-GB"/>
        </w:rPr>
        <w:t>Tadbirkorlik faoliyati –bu tahlikaga boruvchi faoliyatdir.</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Tadbirkorlik faoliyati rivojlanishining shart-sharoitlari. Tadbirkorlikning rivojlanishi, o`z navbatida, bir qator sharoitlarning mavjud bo`lishini taqozo etadi, ular asosida umuman tovar ishlab chiqarishning umumiy ijtimoiy –iqtisodiy shart-sharoitlari yotadi.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lastRenderedPageBreak/>
        <w:t>Birinchidan, tadbirkor xo`jalik yuritishda uning biron turini tanlash, ishlab chiqarish jarayonini amalga oshirish, uni o`zgarishlarga moslashtirish, manbalarni tanlash, råsurs topish, mahsulot sotish, ularga baho bålgilash, foydani tasarruf qilish va shu kabilar bo`yicha ma'lum xuquq va erkinliklar mavjud bo`lishini taqozo etadi.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Ikkinchidan, tadbirkor ishlab chiqarish vositalariga, ishlab chiqarilgan mahsulot va olingan daromadga mulkchilik xuquqiga ega bo`lishi kårak. Tadbirkorlik faoliyati mulkdorning o`zi tomonidan ham, uning mol-mulki asosida ish yurituvchi sub'åkt tomonidan ham amalga oshirilishi mumkin.</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Xo`jalik yuritish xuquqi, ya'ni mol-mulkidan foydalanish va daromadni tasarruf qilish tadbirkor tomonidan takror ishlab chiqarish jarayonini boshqarishining muhim shart-sharoitini tashkil qiladi.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Ma'lumki, tadbirkorlik faoliyatining vazifasi nafaqat foyda olishga, balki uni qaysi maqsadlarda ishlatish va samarali sarflash yo`llarini topishga qaratiladi, ya'ni u istå'mol-taqsimotchi nuqtai-nazaridan emas, balki yuqori raqobatbardoshlilikni saqlab turish, xo`jalikni takomillashtirish, kångaytirish va shu kabilarni amalga oshirishga asoslanadi.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Uchinchidan, xo`jalik yuritish yo`lini erkin tanlash, daromadni invåstitsiyalash imkoniyati va shu kabilarni råal ta'minlaydigan ma'lum iqtisodiy muhit va ijtimoiy siyosiy sharoit yaratishi zarur.</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To`rtinchidan, erkin tadbirkorlik, mulkchilik va o`zlashtirishning turli-tuman shakllari va turlarini taqozo qiladiO`z navbatida turli-tumanlilikning o`zi ob'åktiv xodisa bo`lib, ishlab chiqaruvchi kuchlarning rivojlanishi oqibati sifatida maydonga chiqadi.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Åtarli moliyaviy manbalarga, yaxshi ma'lumot va malakali tayyorgarlikka ega bo`lish, umumiy tijorat qonunchiligi, soliq bo`yicha imtiyozlar, tadbirkorlik muhiti va uni rivojlantirishda jamiyat manfaatdorligining mavjud bo`lishi tadbirkorlikni rivojlantirishning navbatdagi shart-sharoitlari hisoblanadi.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Yuqorida ko`rib chiqilgan barcha shart-sharoitlar mavjud bo`lgan davlatlarda tadbirkorlik yaxshi rivojlanadi, aks holda faoliyatning bu turi xufyona iqtisodiyot sohasiga o`tib kåtadi.</w:t>
      </w:r>
    </w:p>
    <w:p w:rsidR="0098319A" w:rsidRPr="004B3458" w:rsidRDefault="0098319A" w:rsidP="004B591E">
      <w:pPr>
        <w:pStyle w:val="aff2"/>
        <w:spacing w:after="0" w:line="24" w:lineRule="atLeast"/>
        <w:jc w:val="both"/>
        <w:rPr>
          <w:rFonts w:ascii="Times New Roman" w:hAnsi="Times New Roman"/>
          <w:bCs/>
          <w:kern w:val="20"/>
          <w:lang w:val="en-GB"/>
        </w:rPr>
      </w:pPr>
      <w:r w:rsidRPr="004B3458">
        <w:rPr>
          <w:rFonts w:ascii="Times New Roman" w:hAnsi="Times New Roman"/>
          <w:bCs/>
          <w:kern w:val="20"/>
          <w:lang w:val="en-GB"/>
        </w:rPr>
        <w:t>2</w:t>
      </w:r>
      <w:r w:rsidRPr="004B3458">
        <w:rPr>
          <w:rFonts w:ascii="Times New Roman" w:hAnsi="Times New Roman"/>
          <w:bCs/>
          <w:kern w:val="20"/>
        </w:rPr>
        <w:t xml:space="preserve"> </w:t>
      </w:r>
      <w:r w:rsidRPr="004B3458">
        <w:rPr>
          <w:rFonts w:ascii="Times New Roman" w:hAnsi="Times New Roman"/>
          <w:bCs/>
          <w:kern w:val="20"/>
          <w:lang w:val="en-GB"/>
        </w:rPr>
        <w:t>Tadbirkorlik faoliyatining shakllari.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Hozir jahonda ishlab chiqaruvchi kuchlar darajasi va o`ziga xos tomon-larining båqiyos darajada bir-biriga qo`shilib kåtishi kuzatiladi. Ishlab chiqaruvchi kuchlarning ijtimoiy, umumdavlat maqsadlarida foydalanadigan va, nihoyat, jamoa, guruh, xususiy va shaxsiy maqsadlarda ishlatiladigan turlari mavjud. Shunga mos ravishda tadbirkorlikning turli-tuman: davlat, jamoa, shaxsiy, xususiy, aralash va boshqa hosila shakllari rivojlanadi.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¥ozir jahonning ko`pchilik mamlakatlarida davlat tadbirkorligi mavjud bo`lib, ularda milliy daromadning 20 foizidan 50 foizigacha davlatlar ulushiga to`g`ri kåladi. Davlat korxonalari ko`pincha mamlakat iqtisodiyoti uchun juda muhim ahamiyatga ega bo`lgan yoki katta kapital qo`yilmalar talab qiladigan tarmoqlarda tuziladi. Masalan, Angliyada davlat såktori qora måtallurgiya, ko`mir qazib chiqarish, aero-kosmik sanoat, aloqa vositalari, tåmir-yo`l transporti, elåktr va gaz bilan ta'minlash kabi sohalarni qamrab oladi. Rivojlanayotgan mamlakatlarda davlat korxonalari milliylashtirilgan chåt el kompaniyalari bazasida asosan sanoatning konchilik tarmoqlarida tuziladi. Rivojlanayotgan va rivojlangan ko`pchilik mamlakatlarda davlat kompaniyalari sanoat firmalari orasida påshqadam hisoblanadi.</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Turli mamlakatlarda davlat korxonalarining huquqiy maqomi turli-tumanligi bilan ancha farqlanadi. ¥atto biror-bir mamlakatda barcha davlat korxonalari faoliyatini tartibga soluvchi yagona qonuniy hujjat mavjud emas.</w:t>
      </w:r>
    </w:p>
    <w:p w:rsidR="0098319A" w:rsidRPr="004B3458" w:rsidRDefault="0098319A" w:rsidP="004B591E">
      <w:pPr>
        <w:pStyle w:val="aff2"/>
        <w:spacing w:after="0" w:line="24" w:lineRule="atLeast"/>
        <w:ind w:firstLine="720"/>
        <w:jc w:val="both"/>
        <w:rPr>
          <w:rFonts w:ascii="Times New Roman" w:hAnsi="Times New Roman"/>
          <w:kern w:val="20"/>
          <w:lang w:val="en-GB"/>
        </w:rPr>
      </w:pPr>
      <w:r w:rsidRPr="004B3458">
        <w:rPr>
          <w:rFonts w:ascii="Times New Roman" w:hAnsi="Times New Roman"/>
          <w:kern w:val="20"/>
          <w:lang w:val="en-GB"/>
        </w:rPr>
        <w:t>Yuqorida ko`rib o`tilgan sharoitlar asosida davlat korxonalarini uchta guruhga bo`lish mumkin:</w:t>
      </w:r>
    </w:p>
    <w:p w:rsidR="0098319A" w:rsidRPr="004B3458" w:rsidRDefault="0098319A" w:rsidP="004B591E">
      <w:pPr>
        <w:pStyle w:val="aff2"/>
        <w:numPr>
          <w:ilvl w:val="0"/>
          <w:numId w:val="39"/>
        </w:numPr>
        <w:tabs>
          <w:tab w:val="left" w:pos="1069"/>
        </w:tabs>
        <w:overflowPunct w:val="0"/>
        <w:autoSpaceDE w:val="0"/>
        <w:autoSpaceDN w:val="0"/>
        <w:adjustRightInd w:val="0"/>
        <w:spacing w:after="0" w:line="24" w:lineRule="atLeast"/>
        <w:ind w:left="0" w:firstLine="284"/>
        <w:jc w:val="both"/>
        <w:textAlignment w:val="baseline"/>
        <w:rPr>
          <w:rFonts w:ascii="Times New Roman" w:hAnsi="Times New Roman"/>
          <w:kern w:val="20"/>
        </w:rPr>
      </w:pPr>
      <w:r w:rsidRPr="004B3458">
        <w:rPr>
          <w:rFonts w:ascii="Times New Roman" w:hAnsi="Times New Roman"/>
          <w:kern w:val="20"/>
        </w:rPr>
        <w:t>byudjåt korxonalari;</w:t>
      </w:r>
    </w:p>
    <w:p w:rsidR="0098319A" w:rsidRPr="004B3458" w:rsidRDefault="0098319A" w:rsidP="004B3458">
      <w:pPr>
        <w:pStyle w:val="aff2"/>
        <w:numPr>
          <w:ilvl w:val="0"/>
          <w:numId w:val="39"/>
        </w:numPr>
        <w:tabs>
          <w:tab w:val="left" w:pos="1069"/>
        </w:tabs>
        <w:overflowPunct w:val="0"/>
        <w:autoSpaceDE w:val="0"/>
        <w:autoSpaceDN w:val="0"/>
        <w:adjustRightInd w:val="0"/>
        <w:spacing w:after="0" w:line="24" w:lineRule="atLeast"/>
        <w:ind w:left="0" w:firstLine="284"/>
        <w:jc w:val="both"/>
        <w:textAlignment w:val="baseline"/>
        <w:rPr>
          <w:rFonts w:ascii="Times New Roman" w:hAnsi="Times New Roman"/>
          <w:kern w:val="20"/>
        </w:rPr>
      </w:pPr>
      <w:r w:rsidRPr="004B3458">
        <w:rPr>
          <w:rFonts w:ascii="Times New Roman" w:hAnsi="Times New Roman"/>
          <w:kern w:val="20"/>
        </w:rPr>
        <w:t>davlat ishlab chiqarish korxonalari;</w:t>
      </w:r>
    </w:p>
    <w:p w:rsidR="0098319A" w:rsidRPr="004B3458" w:rsidRDefault="0098319A" w:rsidP="004B3458">
      <w:pPr>
        <w:pStyle w:val="aff2"/>
        <w:numPr>
          <w:ilvl w:val="0"/>
          <w:numId w:val="39"/>
        </w:numPr>
        <w:tabs>
          <w:tab w:val="left" w:pos="1069"/>
        </w:tabs>
        <w:overflowPunct w:val="0"/>
        <w:autoSpaceDE w:val="0"/>
        <w:autoSpaceDN w:val="0"/>
        <w:adjustRightInd w:val="0"/>
        <w:spacing w:after="0" w:line="24" w:lineRule="atLeast"/>
        <w:ind w:left="0" w:firstLine="284"/>
        <w:jc w:val="both"/>
        <w:textAlignment w:val="baseline"/>
        <w:rPr>
          <w:rFonts w:ascii="Times New Roman" w:hAnsi="Times New Roman"/>
          <w:kern w:val="20"/>
        </w:rPr>
      </w:pPr>
      <w:r w:rsidRPr="004B3458">
        <w:rPr>
          <w:rFonts w:ascii="Times New Roman" w:hAnsi="Times New Roman"/>
          <w:kern w:val="20"/>
        </w:rPr>
        <w:t>aralash kompaniyalar;</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rPr>
        <w:t xml:space="preserve">Huquqiy va xo`jalik mustaqilligiga ega bo`lmagan korxonalar byudjåt korxonalariga kiradiG` O`zlarining holati bo`yicha ular davlatning ma'muriy –boshqarish tizimiga kiradi va </w:t>
      </w:r>
      <w:r w:rsidRPr="004B3458">
        <w:rPr>
          <w:rFonts w:ascii="Times New Roman" w:hAnsi="Times New Roman"/>
        </w:rPr>
        <w:lastRenderedPageBreak/>
        <w:t xml:space="preserve">biron-bir vazirlik, mahkama yoki mahalliy o`z-o`zini boshqarish organlariga båvosita bo`ysunadi yoki ularning tarkibiy qismi hisoblanadi. </w:t>
      </w:r>
      <w:r w:rsidRPr="004B3458">
        <w:rPr>
          <w:rFonts w:ascii="Times New Roman" w:hAnsi="Times New Roman"/>
          <w:lang w:val="en-GB"/>
        </w:rPr>
        <w:t>Ular olgan foydadan soliq to`lamaydi. Barcha daromad va xarajatlar davlat byudj</w:t>
      </w:r>
      <w:r w:rsidRPr="004B3458">
        <w:rPr>
          <w:rFonts w:ascii="Times New Roman" w:hAnsi="Times New Roman"/>
          <w:lang w:val="en-US"/>
        </w:rPr>
        <w:t>å</w:t>
      </w:r>
      <w:r w:rsidRPr="004B3458">
        <w:rPr>
          <w:rFonts w:ascii="Times New Roman" w:hAnsi="Times New Roman"/>
          <w:lang w:val="en-GB"/>
        </w:rPr>
        <w:t>ti orqali o`tadi.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Davlat ishlab chiqarish korxonalari – bu korxonalarning ancha kång tarqalgan tashkiliy, huquqiy shaklidir. Ular mol-mulkka ega bo`lib, xo`jalik faoliyati bilan birga davlat tomonidan bålgilangan doirada boshqarish va tartibga solish vazifalarini ham bajaradi, ya'ni davlat korporatsiyalari o`zida tijorat korxonalari va davlat organlari bålgilarini mujassamlashtiradi.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Aralash kompaniyalar. Ular hissadorlik jamiyatlari va majburiyatlari chåklangan shirkatlar shaklida tashkil qilinib, aktsiyalari davlatga va xususiy omonatchilarga taalluqli bo`ladi. Aralash kompaniyalar hissadorlik jamiyatlari to`g`risidagi qonun asosida ish yuritadi va yuridik shaxs hisoblanadi, xo`jalik faoliyatida xususiy firmalar bilan barobar tijorat asosida qatnashadi. Shu bilan birga, ular xususiy firmalarga nisbatan ma'lum imtiyozlardan foydalanadi. Bular davlat tomonidan pul va dotatsiyalar bårish, chåt el litsånziyalarini ångil shartlar bilan olish, boshqa davlat korxonalari bilan xom ashyo va yarim fabrikatlarni qat'iy bålgilangan baholarda åtkazib bårish, ishlab chiqargan mahsulotni sotish uchun bozor bilan ta'minlanganlik va shu kabilar.</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¥amma vaqt korxona (firma) jamoa tadbirkorligini amalga oshirish vositasi bo`lib xizmat qiladi. Iqtisodiy katågoriya sifatida korxona ishlab chiqaruvchi kuchlar va ishlab chiqarish munosabatlarini tashkil qilishning asosiy birlamchi bo`g`ini hisoblanadi. ¥uquqiy nuqtai nazaridan korxona dåganda yuridik shaxs huquqiga ega bo`lgan mustaqil xo`jalik yuritish sub'åkti tushuniladi. Ular o`ziga biriktirilgan mol-mulkdan foydalanish asosida mahsulot ishlab chiqaradi va sotadi, ishlarni bajaradi va xizmatlar ko`rsatadi. Korxonalarning mulkchilik mavqåidan tashqari xilma-xil tashkiliy –xuquqiy shakllari ham mavjud bo`ladi. Korxonalar xo`jalik jamiyatlari va shirkatlari, ishlab chiqarish koopårativlari, jamoa korxonalari, ijara korxonalari, xo`jalik birlashmalari shaklida tuzilishi mumkin.</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Koopårativ tadbirkorlik – jamoa tadbirkorligining alohida shakli bo`lib, jamoa mulkiga asoslanadi va koopåratsiya a'zolarining uning faoliyatida o`z måhnati bilan ishtirok etishini taqozo qiladi. Koopårativ mulkchilikka asoslangan tadbirkorlikning asosiy bålgilari quyidagilardan iborat: ishlovchilarning ishlab chiqarish vositalari bilan båvosita qo`shilishi (xususiy mulkchilikda bunday qo`shilishda mulkdor, davlat mulkchiligida esa davlat vositachi hisoblanadi); koopåratsiya a'zolarining ishlab chiqarish vositalaridan kång foydalana olishi; ularning iqtisodiy jihatdan tång huquqliligi; jamoaning o`z-o`zini boshqarishni amalga oshirishi; jamoa va shaxsiy manfaatlarning uyg`unligi yuzaga kålishi va h. k.</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Xususiy tadbirkorlik alohida shaxs yoki korxona tomonidan xususiy tashabbus asosida tashkil qilinadi. Tadbirkorlikning bu shaklida mulk va ishlab chiqarish natijalari xususiy shaxslarga tågishli bo`lib, ishlab chiqarishni tashkil qilish yollanma måhnatga asoslanadi.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Shaxsiy tadbirkorlik shaxsiy mulkka asoslanadi, ishlab chiqarishni tashkil qilish o`zi yoki oila a'zolari måhnati asosida amalga oshiriladi. Shaxsiy korxona egasi uning månådjåri ham hisoblanib, korxonaning barcha majburiyatlari uchun shaxsiy javobgar bo`ladi. Xo`jalik xuquqi nuqtai-nazaridan shaxsiy tadbirkorlik huquqiy shaxs hisoblanmaydi, shu sababli uning egasi chåklanmagan mas'uliyatga ega bo`lib, faqat fuqarolardan olinadigan daromad solig`ini to`laydi. Bu odatda kichik magazin, xizmat ko`rsatish sohasidagi korxonalar, dåhqon xo`jaliklari, hamda xuquqshunos va hakamlarning malakaviy doirasida tashkil qilingan tadbirkorlikdir.</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O`zbåkistonda kichik va xususiy tadbirkorlikni qo`llab-quvvatlashning mintaqaviy dasturlarini amalga oshirish natijasida faqat 2000 yilning o`zida 39,8 mingga yaqin korxonalar, jumladan, 12,7 ming fårmår xo`jaliklari yuzaga kåltirildi. «... agar 1998 yilda bu sohaning yalpi ichki mahsulot tarkibidagi ulushi atiga 1,5 foiz bo`lgan bo`lsa, 2000 yil natijalariga ko`ra, bu ko`rsatkich 31 foizni tashkil etdi»1 .</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 xml:space="preserve">Tadbirkorlikning tashkiliy – iqtisodiy shakllari tadbirkorlar faoliyatini tashkil qilish sohasi bo`yicha kålishuvlarni tavsiflaydi. Ulardan quyidagilarni ajratib ko`rsatish mumkin: </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 xml:space="preserve">Kartål – bir tarmoq tadbirkorlari o`rtasidagi narxlar, maxsulot sotish bozorlari, ishlab </w:t>
      </w:r>
      <w:r w:rsidRPr="004B3458">
        <w:rPr>
          <w:rFonts w:ascii="Times New Roman" w:hAnsi="Times New Roman"/>
          <w:lang w:val="en-GB"/>
        </w:rPr>
        <w:lastRenderedPageBreak/>
        <w:t xml:space="preserve">chiqarish umumiy hajmidagi ularning ulushlari, mahsulot o`lchamlari va shu kabilar haqidagi kålishuvdir; </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Sindikat – bir tarmoq tadbirkorlari tomonidan ortiqcha raqobatni bartaraf qilish, barqaror foyda olish maqsadida mahsulot sotishning birlashtirilishi;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Konsortsium – tadbirkorlarning yirik moliyaviy opåratsiyalarni birgalikda amalga oshirish maqsadida birlashuvi (Masalan, yirik miqyosli loyihalarga juda katta miqdorda va uzoq muddatli krådit bårish yoki invåstitsiyalar qo`yish).</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Kontsårn – qatnashish tizimi orqali korxonalarni nazorat qiluvchi ko`p tarmoqli hissadorlik jamiyati.</w:t>
      </w:r>
    </w:p>
    <w:p w:rsidR="0098319A" w:rsidRPr="004B3458" w:rsidRDefault="0098319A" w:rsidP="004B3458">
      <w:pPr>
        <w:pStyle w:val="aff0"/>
        <w:spacing w:line="24" w:lineRule="atLeast"/>
        <w:ind w:firstLine="284"/>
        <w:jc w:val="both"/>
        <w:rPr>
          <w:rFonts w:ascii="Times New Roman" w:hAnsi="Times New Roman"/>
          <w:lang w:val="en-GB"/>
        </w:rPr>
      </w:pPr>
      <w:r w:rsidRPr="004B3458">
        <w:rPr>
          <w:rFonts w:ascii="Times New Roman" w:hAnsi="Times New Roman"/>
          <w:lang w:val="en-GB"/>
        </w:rPr>
        <w:t>Tadbirkorlikning sanab o`tilgan tashkiliy-iqtisodiy shakllari, bozorni nazorat qilish uchun monopolistik birlashmalar hisoblanadi. Shu sababli, davlat raqobatchilik muhitini ta'minlash uchun monopoliyalarga qarshi qonunlar qabul qildi.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b/>
        <w:t>Tabdirkorlik faoliyatini amalga oshirishning muhim shakllaridan biri hissadorlik (aktsionårlik) jamiyatlaridir.</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Ancha katta va yirik ishlarni bajarishlari uchun kishilar o`zlarining måhnatini, måhnat qurollari va boshqa ishlab chiqarish vositalari hamda pul råsurslarini (kapitallar) birlashtirishlari lozim bo`ladi. Jamoa kuchini shu asosda birlashtirish natijasida turli xil ittifoqlar (uyushmalar) vujudga kåladiki, ular ilmiy adabiyotlarda, qonuniy bitimlarda «jamiyat» dåb atala boshlandi.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Jamiyat umumiy tushuncha; ularning shakli iqtisodiy mazmuni, faoliyatining maqsadi va xuquqiy majburiyatlari har xil bo`lishi mumkin.</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¥ozirgi kunda korxonalarni hissadorlik shaklda tashkil qilish jahon xo`jaligi va avvalo yirik ishlab chiqarishning ajralmas qismi hisoblanadi. AqSh, Yaponiya va g`arbiy Åvropadagi barcha åtakchi mamlakatlarda hissadorlik jamiyatlari sanoat, savdo, sug`urta ishi va iqtisodiyotning boshqa sohalarida korxonalarning åtakchi tashkiliy-huquqiy shakli bo`lib qoldi.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 chiqarish va uni erkin joylashtirish hissadorlik munosabatlarning muhim tomonlaridan birini tashkil qiladi.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 – bu uning egasi hissadorlik jamiyati kapitaliga o`zining ma'lum hissasini qo`shganligiga va uning foydasidan dividånd shaklida daromad olish huquqi borligiga guvohlik båruvchi qimmatli qog`ozdir. Bundan tashqari, aktsiya korxonani boshqarishda qatnashish huquqini ham båradi.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 kursi. Aktsiyalar maxsus tovar sifatida sotiladi va sotib olinadi, shu sababli bahoga ega.</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Aktsiyada ifodalangan pul summasi uning nominal qiymati dåyiladi, aktsiya bozorida sotiladigan baho aktsiya kursi dåyiladi.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 kursi olinadigan divid</w:t>
      </w:r>
      <w:r w:rsidRPr="004B3458">
        <w:rPr>
          <w:rFonts w:ascii="Times New Roman" w:hAnsi="Times New Roman"/>
          <w:lang w:val="en-US"/>
        </w:rPr>
        <w:t>å</w:t>
      </w:r>
      <w:r w:rsidRPr="004B3458">
        <w:rPr>
          <w:rFonts w:ascii="Times New Roman" w:hAnsi="Times New Roman"/>
          <w:lang w:val="en-GB"/>
        </w:rPr>
        <w:t>nd miqdoriga to`g`ri proportsional foiz miqdoriga esa t</w:t>
      </w:r>
      <w:r w:rsidRPr="004B3458">
        <w:rPr>
          <w:rFonts w:ascii="Times New Roman" w:hAnsi="Times New Roman"/>
          <w:lang w:val="en-US"/>
        </w:rPr>
        <w:t>å</w:t>
      </w:r>
      <w:r w:rsidRPr="004B3458">
        <w:rPr>
          <w:rFonts w:ascii="Times New Roman" w:hAnsi="Times New Roman"/>
          <w:lang w:val="en-GB"/>
        </w:rPr>
        <w:t>skari proportsionallikda bo`ladi. Xaridor bu aktsiya bo`yicha olinadigan daromadi bankka qo`yilgan puldan kåladigan foizdan kam bo`lmasa, uni sotib oladi.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Ssuda foizi o`sganda aktsiya kursi tushadi. Agar dividånd ssuda foiziga qaraganda yuqori darajada o`ssa, aktsiya kursi ko`tariladi.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Aktsiyaning haqiqiy bozor kursiga dividånd va ssuda foizi darajasi bilan birga, shu aktsiyaga talab va taklif nisbati ham ta'sir qiladi.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US"/>
        </w:rPr>
        <w:t>¥</w:t>
      </w:r>
      <w:r w:rsidRPr="004B3458">
        <w:rPr>
          <w:rFonts w:ascii="Times New Roman" w:hAnsi="Times New Roman"/>
          <w:lang w:val="en-GB"/>
        </w:rPr>
        <w:t>issadorlik jamiyatlari aktsiya bilan birga obligatsiya ham chiqaradi.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Obligatsiya – uning egasi jamiyatga qayd qilingan foiz olish sharti bilan pul qo`yganligini tasdiqlaydi. Obligatsiya hissadorlik jamiyati moliyaviy mablag`larini ko`paytirish uchun chiqariladi.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Aktsiya egasi korxona mulkdori, obligatsiya egasi esa uning kr</w:t>
      </w:r>
      <w:r w:rsidRPr="004B3458">
        <w:rPr>
          <w:rFonts w:ascii="Times New Roman" w:hAnsi="Times New Roman"/>
          <w:lang w:val="en-US"/>
        </w:rPr>
        <w:t>å</w:t>
      </w:r>
      <w:r w:rsidRPr="004B3458">
        <w:rPr>
          <w:rFonts w:ascii="Times New Roman" w:hAnsi="Times New Roman"/>
          <w:lang w:val="en-GB"/>
        </w:rPr>
        <w:t xml:space="preserve">ditori hisoblanadi. Undan tashqari, obligatsiya aktsiyadan farq qilib, o`z egasiga yillik kafolatlangan daromad kåltiradi, ammo hissadorlik jamiyati ishlarini hal qilishda ovoz bårish huquqini bårmaydi. Obligatsiyalar bo`yicha to`lanadigan daromad odatdagi ssuda foizi miqdoridan ortiq bo`lmaydi. Uning qiymati hissadorlik jamiyati tomonidan ma'lum muddat o`tishi bilan to`lanadi. Aktsiyaga </w:t>
      </w:r>
      <w:r w:rsidRPr="004B3458">
        <w:rPr>
          <w:rFonts w:ascii="Times New Roman" w:hAnsi="Times New Roman"/>
          <w:lang w:val="en-GB"/>
        </w:rPr>
        <w:lastRenderedPageBreak/>
        <w:t>qo`yilgan mablag` obligatsiyaga joylashtirilgandan farq qilib, aktsionår talabi bo`yicha qaytarilishi mumkin emas va faqat sotish orqali qoplanadi.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 xml:space="preserve">Ta'sischilik foydasi. </w:t>
      </w:r>
      <w:r w:rsidRPr="004B3458">
        <w:rPr>
          <w:rFonts w:ascii="Times New Roman" w:hAnsi="Times New Roman"/>
          <w:lang w:val="en-US"/>
        </w:rPr>
        <w:t>¥</w:t>
      </w:r>
      <w:r w:rsidRPr="004B3458">
        <w:rPr>
          <w:rFonts w:ascii="Times New Roman" w:hAnsi="Times New Roman"/>
          <w:lang w:val="en-GB"/>
        </w:rPr>
        <w:t>issadorlik jamiyatining tashkil topishi ta'sischilik foydasi kabi daromad turining paydo bo`lishi bilan bog`liq. Ta'sischilik foydasi sotilgan aktsiyalar summasi va hissadorlik korxonasiga haqiqatda qo`yilgan mablag` miqdori o`rtasidagi farqdan iborat.</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Divid</w:t>
      </w:r>
      <w:r w:rsidRPr="004B3458">
        <w:rPr>
          <w:rFonts w:ascii="Times New Roman" w:hAnsi="Times New Roman"/>
          <w:lang w:val="en-US"/>
        </w:rPr>
        <w:t>å</w:t>
      </w:r>
      <w:r w:rsidRPr="004B3458">
        <w:rPr>
          <w:rFonts w:ascii="Times New Roman" w:hAnsi="Times New Roman"/>
          <w:lang w:val="en-GB"/>
        </w:rPr>
        <w:t xml:space="preserve">nd. </w:t>
      </w:r>
      <w:r w:rsidRPr="004B3458">
        <w:rPr>
          <w:rFonts w:ascii="Times New Roman" w:hAnsi="Times New Roman"/>
          <w:lang w:val="en-US"/>
        </w:rPr>
        <w:t>¥</w:t>
      </w:r>
      <w:r w:rsidRPr="004B3458">
        <w:rPr>
          <w:rFonts w:ascii="Times New Roman" w:hAnsi="Times New Roman"/>
          <w:lang w:val="en-GB"/>
        </w:rPr>
        <w:t>issadorlik korxonasida ta'sischilik foydasi bilan bir qatorda divid</w:t>
      </w:r>
      <w:r w:rsidRPr="004B3458">
        <w:rPr>
          <w:rFonts w:ascii="Times New Roman" w:hAnsi="Times New Roman"/>
          <w:lang w:val="en-US"/>
        </w:rPr>
        <w:t>å</w:t>
      </w:r>
      <w:r w:rsidRPr="004B3458">
        <w:rPr>
          <w:rFonts w:ascii="Times New Roman" w:hAnsi="Times New Roman"/>
          <w:lang w:val="en-GB"/>
        </w:rPr>
        <w:t>nd kabi daromad turi shakllanadi.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Divid</w:t>
      </w:r>
      <w:r w:rsidRPr="004B3458">
        <w:rPr>
          <w:rFonts w:ascii="Times New Roman" w:hAnsi="Times New Roman"/>
          <w:lang w:val="en-US"/>
        </w:rPr>
        <w:t>å</w:t>
      </w:r>
      <w:r w:rsidRPr="004B3458">
        <w:rPr>
          <w:rFonts w:ascii="Times New Roman" w:hAnsi="Times New Roman"/>
          <w:lang w:val="en-GB"/>
        </w:rPr>
        <w:t>nd (lotincha dividendus - bo`lishga t</w:t>
      </w:r>
      <w:r w:rsidRPr="004B3458">
        <w:rPr>
          <w:rFonts w:ascii="Times New Roman" w:hAnsi="Times New Roman"/>
          <w:lang w:val="en-US"/>
        </w:rPr>
        <w:t>å</w:t>
      </w:r>
      <w:r w:rsidRPr="004B3458">
        <w:rPr>
          <w:rFonts w:ascii="Times New Roman" w:hAnsi="Times New Roman"/>
          <w:lang w:val="en-GB"/>
        </w:rPr>
        <w:t>gishli) – aktsiya egasiga to`lanadigan daromad. Dividånd vositasida aktsiya egasi qimmatli qog`ozning shu turiga qo`yilgan pul mablag`lari (kapital) ning tågishli qismiga o`zining mulkchilik huquqini iqtisodiy jihatdan ro`yobga chiqaradi. Divid</w:t>
      </w:r>
      <w:r w:rsidRPr="004B3458">
        <w:rPr>
          <w:rFonts w:ascii="Times New Roman" w:hAnsi="Times New Roman"/>
          <w:lang w:val="en-US"/>
        </w:rPr>
        <w:t>å</w:t>
      </w:r>
      <w:r w:rsidRPr="004B3458">
        <w:rPr>
          <w:rFonts w:ascii="Times New Roman" w:hAnsi="Times New Roman"/>
          <w:lang w:val="en-GB"/>
        </w:rPr>
        <w:t>nd orqali faqat hissadorlik jamiyati olgan foydaning bir qismi taqsimlanadi. Uning boshqa qismi jamg`arishga, soliq to`lashga va shu kabilarga k</w:t>
      </w:r>
      <w:r w:rsidRPr="004B3458">
        <w:rPr>
          <w:rFonts w:ascii="Times New Roman" w:hAnsi="Times New Roman"/>
          <w:lang w:val="en-US"/>
        </w:rPr>
        <w:t>å</w:t>
      </w:r>
      <w:r w:rsidRPr="004B3458">
        <w:rPr>
          <w:rFonts w:ascii="Times New Roman" w:hAnsi="Times New Roman"/>
          <w:lang w:val="en-GB"/>
        </w:rPr>
        <w:t>tadi. Dividånd miqdori olinadigan foyda va chiqarilgan aktsiya miqdoriga bog`liq va hamda odatda ssuda foizidan yuqori bo`ladi.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Odatdagi aktsiyalar bo`yicha dividånd miqdori hissadorlik jamiyati joriy yilda olgan foyda miqdoriga bog`liq. Imtiyozli aktsiyalar bo`yicha dividånd miqdori esa joriy yildagi foyda miqdoridan qat'iy nazar qayd qilingan foiz shaklida o`rnatiladi. Jamiyat tugatilgan taqdirda imtiyozli aktsiya egasiga aktsiya qo`yilgan mablag` uning nominal qiymati bo`yicha qaytariladi.</w:t>
      </w:r>
    </w:p>
    <w:p w:rsidR="0098319A" w:rsidRPr="004B3458" w:rsidRDefault="0098319A" w:rsidP="004B591E">
      <w:pPr>
        <w:pStyle w:val="aff0"/>
        <w:spacing w:after="0" w:line="24" w:lineRule="atLeast"/>
        <w:ind w:firstLine="284"/>
        <w:jc w:val="both"/>
        <w:rPr>
          <w:rFonts w:ascii="Times New Roman" w:hAnsi="Times New Roman"/>
          <w:lang w:val="en-GB"/>
        </w:rPr>
      </w:pPr>
      <w:r w:rsidRPr="004B3458">
        <w:rPr>
          <w:rFonts w:ascii="Times New Roman" w:hAnsi="Times New Roman"/>
          <w:lang w:val="en-GB"/>
        </w:rPr>
        <w:t>¥ozirgi kunda bizning råspublikamizda korxonalarni aktsionårlashtirishning ikkita yo`nalishi tarkib topdi: birinchi yo`nalishda o`zining huquqiy maqomi o`zgartirmaydigan, davlat mulki bo`lib qoladigan korxonalar, ikkinchi yo`nalishda o`zining huquqiy statusini o`zgartirib to`liq hissadorlik jamiyatiga aylangan korxonalar aktsiya chiqaradi.</w:t>
      </w:r>
    </w:p>
    <w:p w:rsidR="0098319A" w:rsidRPr="004B3458" w:rsidRDefault="0098319A" w:rsidP="004B591E">
      <w:pPr>
        <w:pStyle w:val="aff0"/>
        <w:spacing w:after="0"/>
        <w:ind w:firstLine="284"/>
        <w:jc w:val="both"/>
        <w:rPr>
          <w:rFonts w:ascii="Times New Roman" w:hAnsi="Times New Roman"/>
          <w:lang w:val="en-GB"/>
        </w:rPr>
      </w:pPr>
      <w:r w:rsidRPr="004B3458">
        <w:rPr>
          <w:rFonts w:ascii="Times New Roman" w:hAnsi="Times New Roman"/>
          <w:lang w:val="en-GB"/>
        </w:rPr>
        <w:t>Råspublikada hissadorlik jamiyatlarni rivojlantirishning asosiy yo`nalishi davlat mulkchiligidagi yirik va o`rta korxonalarni kång ko`lamda hissadorlikka o`tkazish, ular någizida ochiq hissadorlik jamiyatlarini tuzish hisoblanadi. Shu bilan birga ilgari tuzilgan yopiq turdagi hissadorlik jamiyatlari ochiq turdagi jamiyatlar qilib qayta tuzilishi ko`zda tutilgan. Buning ma'nosi shuki, hissadorlikka o`tish jarayoni råspublika aholisining kång qatlamlari uchun, shuningdåk, horijiy jismoniy va huquqiy shaxslar uchun ochiq bo`lishi lozim. Bunga qimmatli qog`ozlarning ochiq savdosini o`tkazib turish, fond birjasining faoliyatini kångaytirish, invåstitsiya kompaniyalari, invåstitsiya fondlari, kliring va agåntlik tarmoqlarini tashkil qilish orqali qimmatli qog`ozlar bozori infratuzilmasini vujudga kåltirish orqali erishiladi.</w:t>
      </w:r>
    </w:p>
    <w:p w:rsidR="0098319A" w:rsidRPr="004B3458" w:rsidRDefault="0098319A" w:rsidP="004B591E">
      <w:pPr>
        <w:spacing w:after="0" w:line="240" w:lineRule="auto"/>
        <w:ind w:left="284"/>
        <w:jc w:val="both"/>
        <w:rPr>
          <w:rFonts w:ascii="Times New Roman" w:hAnsi="Times New Roman"/>
          <w:bCs/>
          <w:sz w:val="24"/>
          <w:szCs w:val="24"/>
          <w:lang w:val="en-GB"/>
        </w:rPr>
      </w:pPr>
      <w:r w:rsidRPr="004B3458">
        <w:rPr>
          <w:rFonts w:ascii="Times New Roman" w:hAnsi="Times New Roman"/>
          <w:bCs/>
          <w:sz w:val="24"/>
          <w:szCs w:val="24"/>
        </w:rPr>
        <w:t xml:space="preserve">3- </w:t>
      </w:r>
      <w:r w:rsidRPr="004B3458">
        <w:rPr>
          <w:rFonts w:ascii="Times New Roman" w:hAnsi="Times New Roman"/>
          <w:bCs/>
          <w:sz w:val="24"/>
          <w:szCs w:val="24"/>
          <w:lang w:val="en-GB"/>
        </w:rPr>
        <w:t>Tadbirkorlik kapitalining harakati va uning bosqichlari.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Tadbirkorlikning xar qanday shakli uz faoliyatini amalga oshirish uchun ma'lum miqdordagi ishlab chiqarish vositalariga, va moliyaviy maglablariga ega bo`lishi zarur. Bu vosita va mablag`lar foyda olish maqsadida ishlab chiqarish va xizmatlar ko`rsatish jarayoni uchun zarur bo`ladi.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Tadbirkor ixtiyoridagi barcha moddiy vositalar, tovarlar va pul mablag`lari birgalikda tadbirkorlik kapitali d</w:t>
      </w:r>
      <w:r w:rsidR="00DF2A3E">
        <w:rPr>
          <w:rFonts w:ascii="Times New Roman" w:hAnsi="Times New Roman"/>
          <w:sz w:val="24"/>
          <w:szCs w:val="24"/>
        </w:rPr>
        <w:t>e</w:t>
      </w:r>
      <w:r w:rsidRPr="004B3458">
        <w:rPr>
          <w:rFonts w:ascii="Times New Roman" w:hAnsi="Times New Roman"/>
          <w:sz w:val="24"/>
          <w:szCs w:val="24"/>
          <w:lang w:val="en-GB"/>
        </w:rPr>
        <w:t xml:space="preserve">b ataladi. Uzoq yillar davomida bizning xo`jalik </w:t>
      </w:r>
      <w:r w:rsidR="0046755B">
        <w:rPr>
          <w:rFonts w:ascii="Times New Roman" w:hAnsi="Times New Roman"/>
          <w:sz w:val="24"/>
          <w:szCs w:val="24"/>
          <w:lang w:val="en-GB"/>
        </w:rPr>
        <w:t>Seminar</w:t>
      </w:r>
      <w:r w:rsidRPr="004B3458">
        <w:rPr>
          <w:rFonts w:ascii="Times New Roman" w:hAnsi="Times New Roman"/>
          <w:sz w:val="24"/>
          <w:szCs w:val="24"/>
          <w:lang w:val="en-GB"/>
        </w:rPr>
        <w:t>otimizda va iqtisodiy atamashunos-ligimizda u korxona mablag`lari (ishlab chiqarish fondlari) d</w:t>
      </w:r>
      <w:r w:rsidR="00DF2A3E">
        <w:rPr>
          <w:rFonts w:ascii="Times New Roman" w:hAnsi="Times New Roman"/>
          <w:sz w:val="24"/>
          <w:szCs w:val="24"/>
        </w:rPr>
        <w:t>e</w:t>
      </w:r>
      <w:r w:rsidRPr="004B3458">
        <w:rPr>
          <w:rFonts w:ascii="Times New Roman" w:hAnsi="Times New Roman"/>
          <w:sz w:val="24"/>
          <w:szCs w:val="24"/>
          <w:lang w:val="en-GB"/>
        </w:rPr>
        <w:t>b qabul qilindi va shu tushuncha bilan yuritildi. Bozor iqtisodi</w:t>
      </w:r>
      <w:r w:rsidR="00DF2A3E">
        <w:rPr>
          <w:rFonts w:ascii="Times New Roman" w:hAnsi="Times New Roman"/>
          <w:sz w:val="24"/>
          <w:szCs w:val="24"/>
        </w:rPr>
        <w:t>e</w:t>
      </w:r>
      <w:r w:rsidRPr="004B3458">
        <w:rPr>
          <w:rFonts w:ascii="Times New Roman" w:hAnsi="Times New Roman"/>
          <w:sz w:val="24"/>
          <w:szCs w:val="24"/>
          <w:lang w:val="en-GB"/>
        </w:rPr>
        <w:t>ti shakllanayotgan hozirgi davrda barcha mulkchilikka asoslangan korxonalar (shu jumladan, davlat korxonalari va muassalar) o`zlarini tadbirkorlikning u yoki bu shakli sifatida namoyon qiladi. Shu sababli, biz xam, ular ixtiyoridagi ishlab chiqarish vositalari, tovarlar va pul mablag`larini tadbirkorlik kapitali, yoki qisqacha kapital d</w:t>
      </w:r>
      <w:r w:rsidR="00DF2A3E">
        <w:rPr>
          <w:rFonts w:ascii="Times New Roman" w:hAnsi="Times New Roman"/>
          <w:sz w:val="24"/>
          <w:szCs w:val="24"/>
        </w:rPr>
        <w:t>e</w:t>
      </w:r>
      <w:r w:rsidRPr="004B3458">
        <w:rPr>
          <w:rFonts w:ascii="Times New Roman" w:hAnsi="Times New Roman"/>
          <w:sz w:val="24"/>
          <w:szCs w:val="24"/>
          <w:lang w:val="en-GB"/>
        </w:rPr>
        <w:t>b aytamiz. Tadbirkorlik kapitali ishlab chiqarish va muomala  jarayonida doimo xarakatda bo`ladi va bu harakat jarayonida bir qator bosqichlarni bosib o`tadi.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Pul kapitalning iqtisodiy faoliyat omillariga sarflanishi, ularning ishlab chiqarishda qo`llanilishi, ishlab chiqarilgan tovarlarning sotilishi va mablag`larning dastlabki shakliga qaytishi kabi bosqichlarni o`z ichiga olgan xarakati uning doiraviy aylanishini tashkil qiladi.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Ishlab chiqarishga sarflanadigan xar qanday sarmoya o`z harakatini pul shaklidan boshlaydi. Pul (P) t</w:t>
      </w:r>
      <w:r w:rsidR="00DF2A3E">
        <w:rPr>
          <w:rFonts w:ascii="Times New Roman" w:hAnsi="Times New Roman"/>
          <w:sz w:val="24"/>
          <w:szCs w:val="24"/>
        </w:rPr>
        <w:t>e</w:t>
      </w:r>
      <w:r w:rsidRPr="004B3458">
        <w:rPr>
          <w:rFonts w:ascii="Times New Roman" w:hAnsi="Times New Roman"/>
          <w:sz w:val="24"/>
          <w:szCs w:val="24"/>
          <w:lang w:val="en-GB"/>
        </w:rPr>
        <w:t>gishli r</w:t>
      </w:r>
      <w:r w:rsidR="00DF2A3E">
        <w:rPr>
          <w:rFonts w:ascii="Times New Roman" w:hAnsi="Times New Roman"/>
          <w:sz w:val="24"/>
          <w:szCs w:val="24"/>
        </w:rPr>
        <w:t>e</w:t>
      </w:r>
      <w:r w:rsidRPr="004B3458">
        <w:rPr>
          <w:rFonts w:ascii="Times New Roman" w:hAnsi="Times New Roman"/>
          <w:sz w:val="24"/>
          <w:szCs w:val="24"/>
          <w:lang w:val="en-GB"/>
        </w:rPr>
        <w:t xml:space="preserve">surslar bozoridan zarur tovarlar, ya'ni ishlab chiqarish vositalari (Iv) va ishchi </w:t>
      </w:r>
      <w:r w:rsidRPr="004B3458">
        <w:rPr>
          <w:rFonts w:ascii="Times New Roman" w:hAnsi="Times New Roman"/>
          <w:sz w:val="24"/>
          <w:szCs w:val="24"/>
          <w:lang w:val="en-GB"/>
        </w:rPr>
        <w:lastRenderedPageBreak/>
        <w:t>kuchi (Ik) sotib olishga sarflanadi (avanslanadi ). Bu holda pul shunchaki tovarlar sotib olishgagina emas, balki ishlab chiqarish uchun zarur bo`lgan iqtisodiy faoliyat omillarini sotib olishga sarflanadi. Ushbu muomala sohasida pul kapitali o`z harakatining birinchi bosqichidan o`tadi.</w:t>
      </w:r>
    </w:p>
    <w:p w:rsidR="0098319A" w:rsidRPr="004B3458" w:rsidRDefault="0098319A" w:rsidP="004B591E">
      <w:pPr>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                Iv</w:t>
      </w:r>
    </w:p>
    <w:p w:rsidR="0098319A" w:rsidRPr="004B3458" w:rsidRDefault="0098319A" w:rsidP="004B591E">
      <w:pPr>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P(Tb </w:t>
      </w:r>
    </w:p>
    <w:p w:rsidR="0098319A" w:rsidRPr="004B3458" w:rsidRDefault="0098319A" w:rsidP="004B591E">
      <w:pPr>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                 Iq</w:t>
      </w:r>
    </w:p>
    <w:p w:rsidR="0098319A" w:rsidRPr="004B3458" w:rsidRDefault="004B591E" w:rsidP="004B591E">
      <w:pPr>
        <w:spacing w:line="240" w:lineRule="auto"/>
        <w:ind w:left="284"/>
        <w:jc w:val="both"/>
        <w:rPr>
          <w:rFonts w:ascii="Times New Roman" w:hAnsi="Times New Roman"/>
          <w:sz w:val="24"/>
          <w:szCs w:val="24"/>
          <w:lang w:val="en-GB"/>
        </w:rPr>
      </w:pPr>
      <w:r>
        <w:rPr>
          <w:rFonts w:ascii="Times New Roman" w:hAnsi="Times New Roman"/>
          <w:sz w:val="24"/>
          <w:szCs w:val="24"/>
          <w:lang w:val="uz-Cyrl-UZ"/>
        </w:rPr>
        <w:t xml:space="preserve">        </w:t>
      </w:r>
      <w:r w:rsidR="0098319A" w:rsidRPr="004B3458">
        <w:rPr>
          <w:rFonts w:ascii="Times New Roman" w:hAnsi="Times New Roman"/>
          <w:sz w:val="24"/>
          <w:szCs w:val="24"/>
          <w:lang w:val="en-GB"/>
        </w:rPr>
        <w:t>Mazkur jarayon natijasida pul shaklidagi mablag`lar unumli kapital shakliga aylanadi va ular ishlab chiqarish jarayonining pot</w:t>
      </w:r>
      <w:r w:rsidR="00DF2A3E">
        <w:rPr>
          <w:rFonts w:ascii="Times New Roman" w:hAnsi="Times New Roman"/>
          <w:sz w:val="24"/>
          <w:szCs w:val="24"/>
        </w:rPr>
        <w:t>e</w:t>
      </w:r>
      <w:r w:rsidR="0098319A" w:rsidRPr="004B3458">
        <w:rPr>
          <w:rFonts w:ascii="Times New Roman" w:hAnsi="Times New Roman"/>
          <w:sz w:val="24"/>
          <w:szCs w:val="24"/>
          <w:lang w:val="en-GB"/>
        </w:rPr>
        <w:t xml:space="preserve">ntsial omillari hisoblanadi. Kapital xarakatida ikkinchi bosqich ishlab chiqarish (Ich) jarayoni hisoblanib uning natijasida unumli tovar (T) shaklini oladi. Bu </w:t>
      </w:r>
      <w:r w:rsidR="00DF2A3E">
        <w:rPr>
          <w:rFonts w:ascii="Times New Roman" w:hAnsi="Times New Roman"/>
          <w:sz w:val="24"/>
          <w:szCs w:val="24"/>
        </w:rPr>
        <w:t>e</w:t>
      </w:r>
      <w:r w:rsidR="0098319A" w:rsidRPr="004B3458">
        <w:rPr>
          <w:rFonts w:ascii="Times New Roman" w:hAnsi="Times New Roman"/>
          <w:sz w:val="24"/>
          <w:szCs w:val="24"/>
          <w:lang w:val="en-GB"/>
        </w:rPr>
        <w:t xml:space="preserve">rda xosil qilingan tovarlar qiymati ishlab chiqarish vositalari va ishchi kuchiga sarflangan </w:t>
      </w:r>
    </w:p>
    <w:p w:rsidR="0098319A" w:rsidRPr="004B3458" w:rsidRDefault="002175CC" w:rsidP="004B591E">
      <w:pPr>
        <w:spacing w:line="240" w:lineRule="auto"/>
        <w:ind w:left="284"/>
        <w:jc w:val="both"/>
        <w:rPr>
          <w:rFonts w:ascii="Times New Roman" w:hAnsi="Times New Roman"/>
          <w:sz w:val="24"/>
          <w:szCs w:val="24"/>
          <w:lang w:val="en-GB"/>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35712" behindDoc="0" locked="0" layoutInCell="0" allowOverlap="1">
                <wp:simplePos x="0" y="0"/>
                <wp:positionH relativeFrom="column">
                  <wp:posOffset>2944495</wp:posOffset>
                </wp:positionH>
                <wp:positionV relativeFrom="paragraph">
                  <wp:posOffset>100965</wp:posOffset>
                </wp:positionV>
                <wp:extent cx="274955" cy="183515"/>
                <wp:effectExtent l="0" t="38100" r="29845" b="6985"/>
                <wp:wrapNone/>
                <wp:docPr id="217"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955" cy="183515"/>
                        </a:xfrm>
                        <a:prstGeom prst="line">
                          <a:avLst/>
                        </a:prstGeom>
                        <a:noFill/>
                        <a:ln w="9525">
                          <a:solidFill>
                            <a:srgbClr val="000000"/>
                          </a:solidFill>
                          <a:round/>
                          <a:headEnd type="none" w="med" len="sm"/>
                          <a:tailEnd type="triangl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849D89" id="Прямая соединительная линия 29"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7.95pt" to="25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" o:allowincell="f">
                <v:stroke startarrowlength="short" endarrow="block" endarrowlength="short"/>
              </v:line>
            </w:pict>
          </mc:Fallback>
        </mc:AlternateContent>
      </w: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33664" behindDoc="0" locked="0" layoutInCell="0" allowOverlap="1">
                <wp:simplePos x="0" y="0"/>
                <wp:positionH relativeFrom="column">
                  <wp:posOffset>3493135</wp:posOffset>
                </wp:positionH>
                <wp:positionV relativeFrom="paragraph">
                  <wp:posOffset>106680</wp:posOffset>
                </wp:positionV>
                <wp:extent cx="366395" cy="92075"/>
                <wp:effectExtent l="0" t="0" r="33655" b="60325"/>
                <wp:wrapNone/>
                <wp:docPr id="216"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92075"/>
                        </a:xfrm>
                        <a:prstGeom prst="line">
                          <a:avLst/>
                        </a:prstGeom>
                        <a:noFill/>
                        <a:ln w="9525">
                          <a:solidFill>
                            <a:srgbClr val="000000"/>
                          </a:solidFill>
                          <a:round/>
                          <a:headEnd type="none" w="med" len="sm"/>
                          <a:tailEnd type="triangl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5EF71" id="Прямая соединительная линия 2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05pt,8.4pt" to="303.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" o:allowincell="f">
                <v:stroke startarrowlength="short" endarrow="block" endarrowlength="short"/>
              </v:line>
            </w:pict>
          </mc:Fallback>
        </mc:AlternateContent>
      </w:r>
      <w:r w:rsidR="0098319A" w:rsidRPr="004B3458">
        <w:rPr>
          <w:rFonts w:ascii="Times New Roman" w:hAnsi="Times New Roman"/>
          <w:sz w:val="24"/>
          <w:szCs w:val="24"/>
          <w:lang w:val="en-GB"/>
        </w:rPr>
        <w:t xml:space="preserve">                                            Iv</w:t>
      </w:r>
    </w:p>
    <w:p w:rsidR="0098319A" w:rsidRPr="004B3458" w:rsidRDefault="002175CC" w:rsidP="004B591E">
      <w:pPr>
        <w:spacing w:line="240" w:lineRule="auto"/>
        <w:ind w:left="284"/>
        <w:jc w:val="both"/>
        <w:rPr>
          <w:rFonts w:ascii="Times New Roman" w:hAnsi="Times New Roman"/>
          <w:sz w:val="24"/>
          <w:szCs w:val="24"/>
          <w:lang w:val="en-GB"/>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36736" behindDoc="0" locked="0" layoutInCell="0" allowOverlap="1">
                <wp:simplePos x="0" y="0"/>
                <wp:positionH relativeFrom="column">
                  <wp:posOffset>2944495</wp:posOffset>
                </wp:positionH>
                <wp:positionV relativeFrom="paragraph">
                  <wp:posOffset>94615</wp:posOffset>
                </wp:positionV>
                <wp:extent cx="274955" cy="183515"/>
                <wp:effectExtent l="0" t="0" r="48895" b="45085"/>
                <wp:wrapNone/>
                <wp:docPr id="215"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83515"/>
                        </a:xfrm>
                        <a:prstGeom prst="line">
                          <a:avLst/>
                        </a:prstGeom>
                        <a:noFill/>
                        <a:ln w="9525">
                          <a:solidFill>
                            <a:srgbClr val="000000"/>
                          </a:solidFill>
                          <a:round/>
                          <a:headEnd type="none" w="med" len="sm"/>
                          <a:tailEnd type="triangl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58A53" id="Прямая соединительная линия 2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7.45pt" to="25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" o:allowincell="f">
                <v:stroke startarrowlength="short" endarrow="block" endarrowlength="short"/>
              </v:line>
            </w:pict>
          </mc:Fallback>
        </mc:AlternateContent>
      </w: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34688" behindDoc="0" locked="0" layoutInCell="0" allowOverlap="1">
                <wp:simplePos x="0" y="0"/>
                <wp:positionH relativeFrom="column">
                  <wp:posOffset>3493135</wp:posOffset>
                </wp:positionH>
                <wp:positionV relativeFrom="paragraph">
                  <wp:posOffset>100965</wp:posOffset>
                </wp:positionV>
                <wp:extent cx="366395" cy="183515"/>
                <wp:effectExtent l="0" t="38100" r="33655" b="6985"/>
                <wp:wrapNone/>
                <wp:docPr id="21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395" cy="183515"/>
                        </a:xfrm>
                        <a:prstGeom prst="line">
                          <a:avLst/>
                        </a:prstGeom>
                        <a:noFill/>
                        <a:ln w="9525">
                          <a:solidFill>
                            <a:srgbClr val="000000"/>
                          </a:solidFill>
                          <a:round/>
                          <a:headEnd type="none" w="med" len="sm"/>
                          <a:tailEnd type="triangl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80CBE3" id="Прямая соединительная линия 26"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05pt,7.95pt" to="303.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" o:allowincell="f">
                <v:stroke startarrowlength="short" endarrow="block" endarrowlength="short"/>
              </v:line>
            </w:pict>
          </mc:Fallback>
        </mc:AlternateContent>
      </w:r>
      <w:r w:rsidR="0098319A" w:rsidRPr="004B3458">
        <w:rPr>
          <w:rFonts w:ascii="Times New Roman" w:hAnsi="Times New Roman"/>
          <w:sz w:val="24"/>
          <w:szCs w:val="24"/>
          <w:lang w:val="en-GB"/>
        </w:rPr>
        <w:t xml:space="preserve"> qiymatdan ortiq bo`ladi, ya'ni </w:t>
      </w:r>
      <w:r w:rsidR="00DF2A3E">
        <w:rPr>
          <w:rFonts w:ascii="Times New Roman" w:hAnsi="Times New Roman"/>
          <w:sz w:val="24"/>
          <w:szCs w:val="24"/>
        </w:rPr>
        <w:t>T</w:t>
      </w:r>
      <w:r w:rsidR="0098319A" w:rsidRPr="004B3458">
        <w:rPr>
          <w:rFonts w:ascii="Times New Roman" w:hAnsi="Times New Roman"/>
          <w:sz w:val="24"/>
          <w:szCs w:val="24"/>
          <w:lang w:val="en-GB"/>
        </w:rPr>
        <w:t xml:space="preserve">              ...Ich... T’</w:t>
      </w:r>
    </w:p>
    <w:p w:rsidR="0098319A" w:rsidRPr="004B3458" w:rsidRDefault="0098319A" w:rsidP="004B591E">
      <w:pPr>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                                            Ik</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Chunki xosil qilingan tovarlar qiymatida ishlab chiqarish vositalarining ko`chgan qiymati, </w:t>
      </w:r>
      <w:r w:rsidR="004B591E">
        <w:rPr>
          <w:rFonts w:ascii="Times New Roman" w:hAnsi="Times New Roman"/>
          <w:sz w:val="24"/>
          <w:szCs w:val="24"/>
          <w:lang w:val="uz-Cyrl-UZ"/>
        </w:rPr>
        <w:t xml:space="preserve">      </w:t>
      </w:r>
      <w:r w:rsidRPr="004B3458">
        <w:rPr>
          <w:rFonts w:ascii="Times New Roman" w:hAnsi="Times New Roman"/>
          <w:sz w:val="24"/>
          <w:szCs w:val="24"/>
          <w:lang w:val="en-GB"/>
        </w:rPr>
        <w:t>ishchi kuchi qiymatining ekvival</w:t>
      </w:r>
      <w:r w:rsidR="00DF2A3E">
        <w:rPr>
          <w:rFonts w:ascii="Times New Roman" w:hAnsi="Times New Roman"/>
          <w:sz w:val="24"/>
          <w:szCs w:val="24"/>
        </w:rPr>
        <w:t>e</w:t>
      </w:r>
      <w:r w:rsidRPr="004B3458">
        <w:rPr>
          <w:rFonts w:ascii="Times New Roman" w:hAnsi="Times New Roman"/>
          <w:sz w:val="24"/>
          <w:szCs w:val="24"/>
          <w:lang w:val="en-GB"/>
        </w:rPr>
        <w:t>nti va ular tomonidan vujudga k</w:t>
      </w:r>
      <w:r w:rsidR="00DF2A3E">
        <w:rPr>
          <w:rFonts w:ascii="Times New Roman" w:hAnsi="Times New Roman"/>
          <w:sz w:val="24"/>
          <w:szCs w:val="24"/>
        </w:rPr>
        <w:t>e</w:t>
      </w:r>
      <w:r w:rsidRPr="004B3458">
        <w:rPr>
          <w:rFonts w:ascii="Times New Roman" w:hAnsi="Times New Roman"/>
          <w:sz w:val="24"/>
          <w:szCs w:val="24"/>
          <w:lang w:val="en-GB"/>
        </w:rPr>
        <w:t>ltirilgan qushimcha mahsulot qiymati ham mavjud bo`ladi.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Uchinchi bosqichda ishlab chiqarilgan tovarlarni sotish sodir bo`ladi   </w:t>
      </w:r>
      <w:r w:rsidR="00DF2A3E">
        <w:rPr>
          <w:rFonts w:ascii="Times New Roman" w:hAnsi="Times New Roman"/>
          <w:sz w:val="24"/>
          <w:szCs w:val="24"/>
        </w:rPr>
        <w:t>T</w:t>
      </w:r>
      <w:r w:rsidRPr="004B3458">
        <w:rPr>
          <w:rFonts w:ascii="Times New Roman" w:hAnsi="Times New Roman"/>
          <w:sz w:val="24"/>
          <w:szCs w:val="24"/>
          <w:lang w:val="en-GB"/>
        </w:rPr>
        <w:t>’</w:t>
      </w:r>
      <w:r w:rsidRPr="004B3458">
        <w:rPr>
          <w:rFonts w:ascii="Times New Roman" w:hAnsi="Times New Roman"/>
          <w:noProof/>
          <w:sz w:val="24"/>
          <w:szCs w:val="24"/>
        </w:rPr>
        <w:sym w:font="Wingdings" w:char="F0E0"/>
      </w:r>
      <w:r w:rsidR="00DF2A3E">
        <w:rPr>
          <w:rFonts w:ascii="Times New Roman" w:hAnsi="Times New Roman"/>
          <w:sz w:val="24"/>
          <w:szCs w:val="24"/>
        </w:rPr>
        <w:t>P</w:t>
      </w:r>
      <w:r w:rsidRPr="004B3458">
        <w:rPr>
          <w:rFonts w:ascii="Times New Roman" w:hAnsi="Times New Roman"/>
          <w:sz w:val="24"/>
          <w:szCs w:val="24"/>
          <w:lang w:val="en-GB"/>
        </w:rPr>
        <w:t>’ ushbu bosqichda tovarlar pulga aylanadi va o`zining dastlabki shakliga qaytib k</w:t>
      </w:r>
      <w:r w:rsidR="00DF2A3E">
        <w:rPr>
          <w:rFonts w:ascii="Times New Roman" w:hAnsi="Times New Roman"/>
          <w:sz w:val="24"/>
          <w:szCs w:val="24"/>
          <w:lang w:val="en-GB"/>
        </w:rPr>
        <w:t>e</w:t>
      </w:r>
      <w:r w:rsidRPr="004B3458">
        <w:rPr>
          <w:rFonts w:ascii="Times New Roman" w:hAnsi="Times New Roman"/>
          <w:sz w:val="24"/>
          <w:szCs w:val="24"/>
          <w:lang w:val="en-GB"/>
        </w:rPr>
        <w:t>ladi. Dastlab, pul shaklida sarflangan mablag` yana pul shaklida, ammo miqdor jihatidan ko`proq bo`lib qaytadi.</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 xml:space="preserve">Shu sababli uni </w:t>
      </w:r>
      <w:r w:rsidR="00DF2A3E">
        <w:rPr>
          <w:rFonts w:ascii="Times New Roman" w:hAnsi="Times New Roman"/>
          <w:sz w:val="24"/>
          <w:szCs w:val="24"/>
        </w:rPr>
        <w:t>P</w:t>
      </w:r>
      <w:r w:rsidRPr="004B3458">
        <w:rPr>
          <w:rFonts w:ascii="Times New Roman" w:hAnsi="Times New Roman"/>
          <w:sz w:val="24"/>
          <w:szCs w:val="24"/>
          <w:lang w:val="en-GB"/>
        </w:rPr>
        <w:t xml:space="preserve">’= </w:t>
      </w:r>
      <w:r w:rsidR="00DF2A3E">
        <w:rPr>
          <w:rFonts w:ascii="Times New Roman" w:hAnsi="Times New Roman"/>
          <w:sz w:val="24"/>
          <w:szCs w:val="24"/>
        </w:rPr>
        <w:t>P</w:t>
      </w:r>
      <w:r w:rsidRPr="004B3458">
        <w:rPr>
          <w:rFonts w:ascii="Times New Roman" w:hAnsi="Times New Roman"/>
          <w:sz w:val="24"/>
          <w:szCs w:val="24"/>
          <w:lang w:val="en-GB"/>
        </w:rPr>
        <w:t>+</w:t>
      </w:r>
      <w:r w:rsidR="00DF2A3E">
        <w:rPr>
          <w:rFonts w:ascii="Times New Roman" w:hAnsi="Times New Roman"/>
          <w:sz w:val="24"/>
          <w:szCs w:val="24"/>
        </w:rPr>
        <w:t>p</w:t>
      </w:r>
      <w:r w:rsidRPr="004B3458">
        <w:rPr>
          <w:rFonts w:ascii="Times New Roman" w:hAnsi="Times New Roman"/>
          <w:sz w:val="24"/>
          <w:szCs w:val="24"/>
          <w:lang w:val="en-GB"/>
        </w:rPr>
        <w:t xml:space="preserve"> yoki  </w:t>
      </w:r>
      <w:r w:rsidR="00DF2A3E">
        <w:rPr>
          <w:rFonts w:ascii="Times New Roman" w:hAnsi="Times New Roman"/>
          <w:sz w:val="24"/>
          <w:szCs w:val="24"/>
        </w:rPr>
        <w:t>P</w:t>
      </w:r>
      <w:r w:rsidRPr="004B3458">
        <w:rPr>
          <w:rFonts w:ascii="Times New Roman" w:hAnsi="Times New Roman"/>
          <w:sz w:val="24"/>
          <w:szCs w:val="24"/>
          <w:lang w:val="en-GB"/>
        </w:rPr>
        <w:t>=</w:t>
      </w:r>
      <w:r w:rsidR="00DF2A3E">
        <w:rPr>
          <w:rFonts w:ascii="Times New Roman" w:hAnsi="Times New Roman"/>
          <w:sz w:val="24"/>
          <w:szCs w:val="24"/>
        </w:rPr>
        <w:t>P</w:t>
      </w:r>
      <w:r w:rsidRPr="004B3458">
        <w:rPr>
          <w:rFonts w:ascii="Times New Roman" w:hAnsi="Times New Roman"/>
          <w:sz w:val="24"/>
          <w:szCs w:val="24"/>
          <w:lang w:val="en-GB"/>
        </w:rPr>
        <w:t>+</w:t>
      </w:r>
      <w:r w:rsidR="00DF2A3E">
        <w:rPr>
          <w:rFonts w:ascii="Times New Roman" w:hAnsi="Times New Roman"/>
          <w:sz w:val="24"/>
          <w:szCs w:val="24"/>
        </w:rPr>
        <w:t>p</w:t>
      </w:r>
      <w:r w:rsidRPr="004B3458">
        <w:rPr>
          <w:rFonts w:ascii="Times New Roman" w:hAnsi="Times New Roman"/>
          <w:sz w:val="24"/>
          <w:szCs w:val="24"/>
          <w:lang w:val="en-GB"/>
        </w:rPr>
        <w:t xml:space="preserve"> ko`rinishida ifodalash mumkin.</w:t>
      </w:r>
    </w:p>
    <w:p w:rsidR="0098319A" w:rsidRPr="004B3458" w:rsidRDefault="0098319A" w:rsidP="004B591E">
      <w:pPr>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Tovarlarni sotishdan tushgan pul kapitali yana ishlab chiqarish omillari sotib olish uchun sarflanadi va shu tariqa yuqoridagi harakat to`xtovsiz takrorlanav</w:t>
      </w:r>
      <w:r w:rsidR="00DF2A3E">
        <w:rPr>
          <w:rFonts w:ascii="Times New Roman" w:hAnsi="Times New Roman"/>
          <w:sz w:val="24"/>
          <w:szCs w:val="24"/>
          <w:lang w:val="en-GB"/>
        </w:rPr>
        <w:t>e</w:t>
      </w:r>
      <w:r w:rsidRPr="004B3458">
        <w:rPr>
          <w:rFonts w:ascii="Times New Roman" w:hAnsi="Times New Roman"/>
          <w:sz w:val="24"/>
          <w:szCs w:val="24"/>
          <w:lang w:val="en-GB"/>
        </w:rPr>
        <w:t>radi.</w:t>
      </w:r>
    </w:p>
    <w:p w:rsidR="0098319A" w:rsidRPr="004B3458" w:rsidRDefault="0098319A" w:rsidP="004B591E">
      <w:pPr>
        <w:pStyle w:val="aff0"/>
        <w:spacing w:after="0"/>
        <w:ind w:left="284"/>
        <w:jc w:val="both"/>
        <w:rPr>
          <w:rFonts w:ascii="Times New Roman" w:hAnsi="Times New Roman"/>
          <w:bCs/>
          <w:lang w:val="en-GB"/>
        </w:rPr>
      </w:pPr>
      <w:r w:rsidRPr="004B3458">
        <w:rPr>
          <w:rFonts w:ascii="Times New Roman" w:hAnsi="Times New Roman"/>
          <w:bCs/>
          <w:lang w:val="en-GB"/>
        </w:rPr>
        <w:t>4-</w:t>
      </w:r>
      <w:r w:rsidRPr="004B3458">
        <w:rPr>
          <w:rFonts w:ascii="Times New Roman" w:hAnsi="Times New Roman"/>
          <w:bCs/>
          <w:lang w:val="en-US"/>
        </w:rPr>
        <w:t xml:space="preserve"> </w:t>
      </w:r>
      <w:r w:rsidRPr="004B3458">
        <w:rPr>
          <w:rFonts w:ascii="Times New Roman" w:hAnsi="Times New Roman"/>
          <w:bCs/>
          <w:lang w:val="en-GB"/>
        </w:rPr>
        <w:t xml:space="preserve">Tadbirkorlik kapitalining aylanishi. </w:t>
      </w:r>
    </w:p>
    <w:p w:rsidR="0098319A" w:rsidRPr="004B3458" w:rsidRDefault="0098319A" w:rsidP="004B591E">
      <w:pPr>
        <w:pStyle w:val="aff0"/>
        <w:spacing w:after="0"/>
        <w:ind w:left="284"/>
        <w:jc w:val="both"/>
        <w:rPr>
          <w:rFonts w:ascii="Times New Roman" w:hAnsi="Times New Roman"/>
          <w:bCs/>
          <w:lang w:val="en-GB"/>
        </w:rPr>
      </w:pPr>
      <w:r w:rsidRPr="004B3458">
        <w:rPr>
          <w:rFonts w:ascii="Times New Roman" w:hAnsi="Times New Roman"/>
          <w:bCs/>
          <w:lang w:val="en-GB"/>
        </w:rPr>
        <w:t>Asosiy va aylanma kapital.</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Tadbirkorlik kapitalining xarakati bir doiraviy aylanish bilan to`xtab qolmaydi, balki u uzluksiz davom etib, takrorlanib turadi. Doiraviy aylanishlarning bunday uzluksiz takrorlanib, yangilanib turishi tadbirkorlik kapitalining aylanishi dåyidiladi.</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Kapitalning ayrim qismlari turli tåzlikda xarakat qilishi tufayli sarflangan mablag`larning aylanish tåzligi turlicha bo`ladi. Masalan, unumli  istå'molda bo`lgan xom - ashyo va matåriallar qiymati, bir doiraviy aylanishdan kåyin boshqa qismi masalan, måhnat  qurollari qiymati  bir nåcha doiraviy aylanishdan kåyin o`zining boshlangich shakliga qaytadi.</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Kapital o`zining aylanish xaraktåriga qarab ikki qismga: asosiy va aylanma kapitalga bo`linadi.</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Asosiy kapital - ishlab chiqarish jarayonida bir qator doiraviy aylanishlar davomida qatnashadi, o`zining qiymatini tayyorlanayotga mahsulotga (xizmatga) bo`lib-bo`lib o`tkazib boradi va ashyoviy - buyum shaklini o`zgartirmaydi.</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Aylanma kapital - bir doiraviy aylanish davomida to`liq istå'mol qilinadi, o`zining qiymatini ishlab chiqarish natijalariga to`liq o`tkazadi va ashyoviy - buyum shaklini ham yo`qotadi.</w:t>
      </w:r>
    </w:p>
    <w:p w:rsidR="0098319A" w:rsidRPr="004B3458" w:rsidRDefault="0098319A" w:rsidP="004B591E">
      <w:pPr>
        <w:pStyle w:val="26"/>
        <w:spacing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Asosiy va aylanma kapitallar farqlanishi asosida quyidagi b</w:t>
      </w:r>
      <w:r w:rsidRPr="004B3458">
        <w:rPr>
          <w:rFonts w:ascii="Times New Roman" w:hAnsi="Times New Roman"/>
          <w:sz w:val="24"/>
          <w:szCs w:val="24"/>
        </w:rPr>
        <w:t>å</w:t>
      </w:r>
      <w:r w:rsidRPr="004B3458">
        <w:rPr>
          <w:rFonts w:ascii="Times New Roman" w:hAnsi="Times New Roman"/>
          <w:sz w:val="24"/>
          <w:szCs w:val="24"/>
          <w:lang w:val="en-GB"/>
        </w:rPr>
        <w:t>lgilar yotadi.</w:t>
      </w:r>
    </w:p>
    <w:p w:rsidR="0098319A" w:rsidRPr="004B3458" w:rsidRDefault="0098319A" w:rsidP="004B591E">
      <w:pPr>
        <w:numPr>
          <w:ilvl w:val="0"/>
          <w:numId w:val="40"/>
        </w:numPr>
        <w:tabs>
          <w:tab w:val="left" w:pos="993"/>
        </w:tabs>
        <w:spacing w:after="0" w:line="240" w:lineRule="auto"/>
        <w:ind w:left="284" w:firstLine="0"/>
        <w:jc w:val="both"/>
        <w:rPr>
          <w:rFonts w:ascii="Times New Roman" w:hAnsi="Times New Roman"/>
          <w:sz w:val="24"/>
          <w:szCs w:val="24"/>
          <w:lang w:val="en-GB"/>
        </w:rPr>
      </w:pPr>
      <w:r w:rsidRPr="004B3458">
        <w:rPr>
          <w:rFonts w:ascii="Times New Roman" w:hAnsi="Times New Roman"/>
          <w:sz w:val="24"/>
          <w:szCs w:val="24"/>
          <w:lang w:val="en-GB"/>
        </w:rPr>
        <w:t>Ishlab chiqarish jarayonida harakat qilish xususiyatlari. Asosiy kapital tayyorlanayotgan mahsulot moddiy tarkibiga buyum jihatdan kirmaydi, uzok davr davomida faoliyat kiladi (masalan stanok—10 yil, bino—50-100 yil), o`zining oldingi natural—buyum shaklini bir n</w:t>
      </w:r>
      <w:r w:rsidR="00DF2A3E">
        <w:rPr>
          <w:rFonts w:ascii="Times New Roman" w:hAnsi="Times New Roman"/>
          <w:sz w:val="24"/>
          <w:szCs w:val="24"/>
        </w:rPr>
        <w:t>e</w:t>
      </w:r>
      <w:r w:rsidRPr="004B3458">
        <w:rPr>
          <w:rFonts w:ascii="Times New Roman" w:hAnsi="Times New Roman"/>
          <w:sz w:val="24"/>
          <w:szCs w:val="24"/>
          <w:lang w:val="en-GB"/>
        </w:rPr>
        <w:t xml:space="preserve">chta doiraviy aylanishlar davomida saqlab koladi. Aksincha aylanma kapital (masalan paxta, </w:t>
      </w:r>
      <w:r w:rsidRPr="004B3458">
        <w:rPr>
          <w:rFonts w:ascii="Times New Roman" w:hAnsi="Times New Roman"/>
          <w:sz w:val="24"/>
          <w:szCs w:val="24"/>
          <w:lang w:val="en-GB"/>
        </w:rPr>
        <w:lastRenderedPageBreak/>
        <w:t>jun, m</w:t>
      </w:r>
      <w:r w:rsidR="00DF2A3E">
        <w:rPr>
          <w:rFonts w:ascii="Times New Roman" w:hAnsi="Times New Roman"/>
          <w:sz w:val="24"/>
          <w:szCs w:val="24"/>
        </w:rPr>
        <w:t>e</w:t>
      </w:r>
      <w:r w:rsidRPr="004B3458">
        <w:rPr>
          <w:rFonts w:ascii="Times New Roman" w:hAnsi="Times New Roman"/>
          <w:sz w:val="24"/>
          <w:szCs w:val="24"/>
          <w:lang w:val="en-GB"/>
        </w:rPr>
        <w:t>tall) xar bir doiraviy aylanishda to`liq unumli ist</w:t>
      </w:r>
      <w:r w:rsidR="00DF2A3E">
        <w:rPr>
          <w:rFonts w:ascii="Times New Roman" w:hAnsi="Times New Roman"/>
          <w:sz w:val="24"/>
          <w:szCs w:val="24"/>
        </w:rPr>
        <w:t>e</w:t>
      </w:r>
      <w:r w:rsidRPr="004B3458">
        <w:rPr>
          <w:rFonts w:ascii="Times New Roman" w:hAnsi="Times New Roman"/>
          <w:sz w:val="24"/>
          <w:szCs w:val="24"/>
          <w:lang w:val="en-GB"/>
        </w:rPr>
        <w:t>'mol kilinadi, o`zining buyum – ashyoviy shaklini yo`qotadi va yangi turlari bilan almashinadi.</w:t>
      </w:r>
    </w:p>
    <w:p w:rsidR="0098319A" w:rsidRPr="004B3458" w:rsidRDefault="0098319A" w:rsidP="004B591E">
      <w:pPr>
        <w:numPr>
          <w:ilvl w:val="0"/>
          <w:numId w:val="40"/>
        </w:numPr>
        <w:tabs>
          <w:tab w:val="left" w:pos="993"/>
        </w:tabs>
        <w:spacing w:after="0" w:line="240" w:lineRule="auto"/>
        <w:ind w:left="284" w:firstLine="0"/>
        <w:jc w:val="both"/>
        <w:rPr>
          <w:rFonts w:ascii="Times New Roman" w:hAnsi="Times New Roman"/>
          <w:sz w:val="24"/>
          <w:szCs w:val="24"/>
          <w:lang w:val="en-GB"/>
        </w:rPr>
      </w:pPr>
      <w:r w:rsidRPr="004B3458">
        <w:rPr>
          <w:rFonts w:ascii="Times New Roman" w:hAnsi="Times New Roman"/>
          <w:sz w:val="24"/>
          <w:szCs w:val="24"/>
          <w:lang w:val="en-GB"/>
        </w:rPr>
        <w:t>qiymatini ishlab chiqarish natijalariga o`tkazish xususiyati. Asosiy kapital ishlab chiqarish jarayonida kator yillar davomida faoliyat kiladi ularning qiymati tovarlarga qisman o`tib boradi. Agar stanok 10 yil, binolar esa 50 yil davomida foydalanilsa, bunda har yili mahsulot qiymatiga stanok qiymatining 1G`10 va bino qiymatining 1G`50 qismi kiradi. Xom-ashyo va mat</w:t>
      </w:r>
      <w:r w:rsidR="00DF2A3E">
        <w:rPr>
          <w:rFonts w:ascii="Times New Roman" w:hAnsi="Times New Roman"/>
          <w:sz w:val="24"/>
          <w:szCs w:val="24"/>
        </w:rPr>
        <w:t>e</w:t>
      </w:r>
      <w:r w:rsidRPr="004B3458">
        <w:rPr>
          <w:rFonts w:ascii="Times New Roman" w:hAnsi="Times New Roman"/>
          <w:sz w:val="24"/>
          <w:szCs w:val="24"/>
          <w:lang w:val="en-GB"/>
        </w:rPr>
        <w:t>riallar yoqilgi va en</w:t>
      </w:r>
      <w:r w:rsidR="00DF2A3E">
        <w:rPr>
          <w:rFonts w:ascii="Times New Roman" w:hAnsi="Times New Roman"/>
          <w:sz w:val="24"/>
          <w:szCs w:val="24"/>
        </w:rPr>
        <w:t>e</w:t>
      </w:r>
      <w:r w:rsidRPr="004B3458">
        <w:rPr>
          <w:rFonts w:ascii="Times New Roman" w:hAnsi="Times New Roman"/>
          <w:sz w:val="24"/>
          <w:szCs w:val="24"/>
          <w:lang w:val="en-GB"/>
        </w:rPr>
        <w:t>rgiya kabi aylanma kapital el</w:t>
      </w:r>
      <w:r w:rsidR="00DF2A3E">
        <w:rPr>
          <w:rFonts w:ascii="Times New Roman" w:hAnsi="Times New Roman"/>
          <w:sz w:val="24"/>
          <w:szCs w:val="24"/>
        </w:rPr>
        <w:t>e</w:t>
      </w:r>
      <w:r w:rsidRPr="004B3458">
        <w:rPr>
          <w:rFonts w:ascii="Times New Roman" w:hAnsi="Times New Roman"/>
          <w:sz w:val="24"/>
          <w:szCs w:val="24"/>
          <w:lang w:val="en-GB"/>
        </w:rPr>
        <w:t>m</w:t>
      </w:r>
      <w:r w:rsidR="00DF2A3E">
        <w:rPr>
          <w:rFonts w:ascii="Times New Roman" w:hAnsi="Times New Roman"/>
          <w:sz w:val="24"/>
          <w:szCs w:val="24"/>
        </w:rPr>
        <w:t>e</w:t>
      </w:r>
      <w:r w:rsidRPr="004B3458">
        <w:rPr>
          <w:rFonts w:ascii="Times New Roman" w:hAnsi="Times New Roman"/>
          <w:sz w:val="24"/>
          <w:szCs w:val="24"/>
          <w:lang w:val="en-GB"/>
        </w:rPr>
        <w:t>ntlari har bir doiraviy aylanishda to`lig`icha unumli ist</w:t>
      </w:r>
      <w:r w:rsidR="00DF2A3E">
        <w:rPr>
          <w:rFonts w:ascii="Times New Roman" w:hAnsi="Times New Roman"/>
          <w:sz w:val="24"/>
          <w:szCs w:val="24"/>
        </w:rPr>
        <w:t>e</w:t>
      </w:r>
      <w:r w:rsidRPr="004B3458">
        <w:rPr>
          <w:rFonts w:ascii="Times New Roman" w:hAnsi="Times New Roman"/>
          <w:sz w:val="24"/>
          <w:szCs w:val="24"/>
          <w:lang w:val="en-GB"/>
        </w:rPr>
        <w:t xml:space="preserve">'mol qilinadi va ularning qiymati mahsulot va xizmatlar qiymatiga to`lig`icha o`tadi. </w:t>
      </w:r>
    </w:p>
    <w:p w:rsidR="0098319A" w:rsidRPr="004B3458" w:rsidRDefault="0098319A" w:rsidP="004B591E">
      <w:pPr>
        <w:numPr>
          <w:ilvl w:val="0"/>
          <w:numId w:val="40"/>
        </w:numPr>
        <w:tabs>
          <w:tab w:val="left" w:pos="993"/>
        </w:tabs>
        <w:spacing w:after="0" w:line="240" w:lineRule="auto"/>
        <w:ind w:left="284" w:firstLine="0"/>
        <w:jc w:val="both"/>
        <w:rPr>
          <w:rFonts w:ascii="Times New Roman" w:hAnsi="Times New Roman"/>
          <w:sz w:val="24"/>
          <w:szCs w:val="24"/>
          <w:lang w:val="en-GB"/>
        </w:rPr>
      </w:pPr>
      <w:r w:rsidRPr="004B3458">
        <w:rPr>
          <w:rFonts w:ascii="Times New Roman" w:hAnsi="Times New Roman"/>
          <w:sz w:val="24"/>
          <w:szCs w:val="24"/>
          <w:lang w:val="en-GB"/>
        </w:rPr>
        <w:t>Kapital qiymatining aylanish usuli. qiymatining aylanish usuli bo`yicha asosiy kapital qiymati ikkiga bo`linadi; qiymatning mahsulotga o`tgan qismi tovarlar va xizmatlar bilan birga muomalada bo`ladi va doiraviy aylanish jarayonida tovar shaklidan pul shakliga o`tadi, xamda qoplash fondi shaklida asta – s</w:t>
      </w:r>
      <w:r w:rsidR="00DF2A3E">
        <w:rPr>
          <w:rFonts w:ascii="Times New Roman" w:hAnsi="Times New Roman"/>
          <w:sz w:val="24"/>
          <w:szCs w:val="24"/>
        </w:rPr>
        <w:t>e</w:t>
      </w:r>
      <w:r w:rsidRPr="004B3458">
        <w:rPr>
          <w:rFonts w:ascii="Times New Roman" w:hAnsi="Times New Roman"/>
          <w:sz w:val="24"/>
          <w:szCs w:val="24"/>
          <w:lang w:val="en-GB"/>
        </w:rPr>
        <w:t>kin jamg`ariladi: mahsulotga o`tmagan qismi ishlab chiqarish doirasida mavjud bo`lgan asosiy kapitalda gavdalanganicha qolav</w:t>
      </w:r>
      <w:r w:rsidR="00DF2A3E">
        <w:rPr>
          <w:rFonts w:ascii="Times New Roman" w:hAnsi="Times New Roman"/>
          <w:sz w:val="24"/>
          <w:szCs w:val="24"/>
        </w:rPr>
        <w:t>e</w:t>
      </w:r>
      <w:r w:rsidRPr="004B3458">
        <w:rPr>
          <w:rFonts w:ascii="Times New Roman" w:hAnsi="Times New Roman"/>
          <w:sz w:val="24"/>
          <w:szCs w:val="24"/>
          <w:lang w:val="en-GB"/>
        </w:rPr>
        <w:t>radi. Ist</w:t>
      </w:r>
      <w:r w:rsidR="00DF2A3E">
        <w:rPr>
          <w:rFonts w:ascii="Times New Roman" w:hAnsi="Times New Roman"/>
          <w:sz w:val="24"/>
          <w:szCs w:val="24"/>
        </w:rPr>
        <w:t>e</w:t>
      </w:r>
      <w:r w:rsidRPr="004B3458">
        <w:rPr>
          <w:rFonts w:ascii="Times New Roman" w:hAnsi="Times New Roman"/>
          <w:sz w:val="24"/>
          <w:szCs w:val="24"/>
          <w:lang w:val="en-GB"/>
        </w:rPr>
        <w:t>'mol qilingan m</w:t>
      </w:r>
      <w:r w:rsidR="00DF2A3E">
        <w:rPr>
          <w:rFonts w:ascii="Times New Roman" w:hAnsi="Times New Roman"/>
          <w:sz w:val="24"/>
          <w:szCs w:val="24"/>
        </w:rPr>
        <w:t>e</w:t>
      </w:r>
      <w:r w:rsidRPr="004B3458">
        <w:rPr>
          <w:rFonts w:ascii="Times New Roman" w:hAnsi="Times New Roman"/>
          <w:sz w:val="24"/>
          <w:szCs w:val="24"/>
          <w:lang w:val="en-GB"/>
        </w:rPr>
        <w:t>hnat pr</w:t>
      </w:r>
      <w:r w:rsidR="00DF2A3E">
        <w:rPr>
          <w:rFonts w:ascii="Times New Roman" w:hAnsi="Times New Roman"/>
          <w:sz w:val="24"/>
          <w:szCs w:val="24"/>
        </w:rPr>
        <w:t>e</w:t>
      </w:r>
      <w:r w:rsidRPr="004B3458">
        <w:rPr>
          <w:rFonts w:ascii="Times New Roman" w:hAnsi="Times New Roman"/>
          <w:sz w:val="24"/>
          <w:szCs w:val="24"/>
          <w:lang w:val="en-GB"/>
        </w:rPr>
        <w:t>dm</w:t>
      </w:r>
      <w:r w:rsidR="00DF2A3E">
        <w:rPr>
          <w:rFonts w:ascii="Times New Roman" w:hAnsi="Times New Roman"/>
          <w:sz w:val="24"/>
          <w:szCs w:val="24"/>
        </w:rPr>
        <w:t>e</w:t>
      </w:r>
      <w:r w:rsidRPr="004B3458">
        <w:rPr>
          <w:rFonts w:ascii="Times New Roman" w:hAnsi="Times New Roman"/>
          <w:sz w:val="24"/>
          <w:szCs w:val="24"/>
          <w:lang w:val="en-GB"/>
        </w:rPr>
        <w:t>tlari qiymati to`la—to`kis aylanib, yangi mahsulotlar qiymati tarkibiga kiradi. M</w:t>
      </w:r>
      <w:r w:rsidR="00DF2A3E">
        <w:rPr>
          <w:rFonts w:ascii="Times New Roman" w:hAnsi="Times New Roman"/>
          <w:sz w:val="24"/>
          <w:szCs w:val="24"/>
        </w:rPr>
        <w:t>e</w:t>
      </w:r>
      <w:r w:rsidRPr="004B3458">
        <w:rPr>
          <w:rFonts w:ascii="Times New Roman" w:hAnsi="Times New Roman"/>
          <w:sz w:val="24"/>
          <w:szCs w:val="24"/>
          <w:lang w:val="en-GB"/>
        </w:rPr>
        <w:t>hnat vositalari o`z aylanishi davomida bir qator izchil doiraviy aylanishlarga ishtirok kiladi, vaholanki m</w:t>
      </w:r>
      <w:r w:rsidR="00DF2A3E">
        <w:rPr>
          <w:rFonts w:ascii="Times New Roman" w:hAnsi="Times New Roman"/>
          <w:sz w:val="24"/>
          <w:szCs w:val="24"/>
        </w:rPr>
        <w:t>e</w:t>
      </w:r>
      <w:r w:rsidRPr="004B3458">
        <w:rPr>
          <w:rFonts w:ascii="Times New Roman" w:hAnsi="Times New Roman"/>
          <w:sz w:val="24"/>
          <w:szCs w:val="24"/>
          <w:lang w:val="en-GB"/>
        </w:rPr>
        <w:t>hnat pr</w:t>
      </w:r>
      <w:r w:rsidR="00DF2A3E">
        <w:rPr>
          <w:rFonts w:ascii="Times New Roman" w:hAnsi="Times New Roman"/>
          <w:sz w:val="24"/>
          <w:szCs w:val="24"/>
        </w:rPr>
        <w:t>e</w:t>
      </w:r>
      <w:r w:rsidRPr="004B3458">
        <w:rPr>
          <w:rFonts w:ascii="Times New Roman" w:hAnsi="Times New Roman"/>
          <w:sz w:val="24"/>
          <w:szCs w:val="24"/>
          <w:lang w:val="en-GB"/>
        </w:rPr>
        <w:t>dm</w:t>
      </w:r>
      <w:r w:rsidR="00DF2A3E">
        <w:rPr>
          <w:rFonts w:ascii="Times New Roman" w:hAnsi="Times New Roman"/>
          <w:sz w:val="24"/>
          <w:szCs w:val="24"/>
        </w:rPr>
        <w:t>e</w:t>
      </w:r>
      <w:r w:rsidRPr="004B3458">
        <w:rPr>
          <w:rFonts w:ascii="Times New Roman" w:hAnsi="Times New Roman"/>
          <w:sz w:val="24"/>
          <w:szCs w:val="24"/>
          <w:lang w:val="en-GB"/>
        </w:rPr>
        <w:t>tlarining aylanish vaqti bir doiraviy aylanish davriga to`g`ri k</w:t>
      </w:r>
      <w:r w:rsidR="00DF2A3E">
        <w:rPr>
          <w:rFonts w:ascii="Times New Roman" w:hAnsi="Times New Roman"/>
          <w:sz w:val="24"/>
          <w:szCs w:val="24"/>
        </w:rPr>
        <w:t>e</w:t>
      </w:r>
      <w:r w:rsidRPr="004B3458">
        <w:rPr>
          <w:rFonts w:ascii="Times New Roman" w:hAnsi="Times New Roman"/>
          <w:sz w:val="24"/>
          <w:szCs w:val="24"/>
          <w:lang w:val="en-GB"/>
        </w:rPr>
        <w:t>ladi.</w:t>
      </w:r>
    </w:p>
    <w:p w:rsidR="0098319A" w:rsidRPr="004B3458" w:rsidRDefault="0098319A" w:rsidP="004B591E">
      <w:pPr>
        <w:numPr>
          <w:ilvl w:val="0"/>
          <w:numId w:val="40"/>
        </w:numPr>
        <w:tabs>
          <w:tab w:val="left" w:pos="993"/>
        </w:tabs>
        <w:spacing w:after="0" w:line="240" w:lineRule="auto"/>
        <w:ind w:left="284" w:firstLine="0"/>
        <w:jc w:val="both"/>
        <w:rPr>
          <w:rFonts w:ascii="Times New Roman" w:hAnsi="Times New Roman"/>
          <w:sz w:val="24"/>
          <w:szCs w:val="24"/>
          <w:lang w:val="en-GB"/>
        </w:rPr>
      </w:pPr>
      <w:r w:rsidRPr="004B3458">
        <w:rPr>
          <w:rFonts w:ascii="Times New Roman" w:hAnsi="Times New Roman"/>
          <w:sz w:val="24"/>
          <w:szCs w:val="24"/>
          <w:lang w:val="en-GB"/>
        </w:rPr>
        <w:t xml:space="preserve">Kayta tiklanish usuli. Kayta tiklanish usulida asosiy kapitalning ishlab chiqarish natijlariga o`tkazilgan qiymati, bu vositalar  bir qator doiraviy aylanishlarni o`z ichiga olgan muayyan davr davomida </w:t>
      </w:r>
      <w:r w:rsidR="00DF2A3E">
        <w:rPr>
          <w:rFonts w:ascii="Times New Roman" w:hAnsi="Times New Roman"/>
          <w:sz w:val="24"/>
          <w:szCs w:val="24"/>
        </w:rPr>
        <w:t>e</w:t>
      </w:r>
      <w:r w:rsidRPr="004B3458">
        <w:rPr>
          <w:rFonts w:ascii="Times New Roman" w:hAnsi="Times New Roman"/>
          <w:sz w:val="24"/>
          <w:szCs w:val="24"/>
          <w:lang w:val="en-GB"/>
        </w:rPr>
        <w:t>dirilib, ishdan chiqqandan k</w:t>
      </w:r>
      <w:r w:rsidR="00DF2A3E">
        <w:rPr>
          <w:rFonts w:ascii="Times New Roman" w:hAnsi="Times New Roman"/>
          <w:sz w:val="24"/>
          <w:szCs w:val="24"/>
        </w:rPr>
        <w:t>e</w:t>
      </w:r>
      <w:r w:rsidRPr="004B3458">
        <w:rPr>
          <w:rFonts w:ascii="Times New Roman" w:hAnsi="Times New Roman"/>
          <w:sz w:val="24"/>
          <w:szCs w:val="24"/>
          <w:lang w:val="en-GB"/>
        </w:rPr>
        <w:t>yin pul shaklidan yangi asosiy kapital shakliga aylanadi. Aylanma kapital har bir doiraviy aylanishdan k</w:t>
      </w:r>
      <w:r w:rsidR="00DF2A3E">
        <w:rPr>
          <w:rFonts w:ascii="Times New Roman" w:hAnsi="Times New Roman"/>
          <w:sz w:val="24"/>
          <w:szCs w:val="24"/>
        </w:rPr>
        <w:t>e</w:t>
      </w:r>
      <w:r w:rsidRPr="004B3458">
        <w:rPr>
          <w:rFonts w:ascii="Times New Roman" w:hAnsi="Times New Roman"/>
          <w:sz w:val="24"/>
          <w:szCs w:val="24"/>
          <w:lang w:val="en-GB"/>
        </w:rPr>
        <w:t>yin ashyoviy buyum shaklida qaytib tiklanadi.</w:t>
      </w:r>
    </w:p>
    <w:p w:rsidR="0098319A" w:rsidRPr="004B3458" w:rsidRDefault="0098319A" w:rsidP="004B591E">
      <w:pPr>
        <w:pStyle w:val="26"/>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Barcha m</w:t>
      </w:r>
      <w:r w:rsidRPr="004B3458">
        <w:rPr>
          <w:rFonts w:ascii="Times New Roman" w:hAnsi="Times New Roman"/>
          <w:sz w:val="24"/>
          <w:szCs w:val="24"/>
        </w:rPr>
        <w:t>å</w:t>
      </w:r>
      <w:r w:rsidRPr="004B3458">
        <w:rPr>
          <w:rFonts w:ascii="Times New Roman" w:hAnsi="Times New Roman"/>
          <w:sz w:val="24"/>
          <w:szCs w:val="24"/>
          <w:lang w:val="en-GB"/>
        </w:rPr>
        <w:t>hnat vositalari asosiy kapital tarkibiga kirmasdan faqat ularning inson m</w:t>
      </w:r>
      <w:r w:rsidRPr="004B3458">
        <w:rPr>
          <w:rFonts w:ascii="Times New Roman" w:hAnsi="Times New Roman"/>
          <w:sz w:val="24"/>
          <w:szCs w:val="24"/>
        </w:rPr>
        <w:t>å</w:t>
      </w:r>
      <w:r w:rsidRPr="004B3458">
        <w:rPr>
          <w:rFonts w:ascii="Times New Roman" w:hAnsi="Times New Roman"/>
          <w:sz w:val="24"/>
          <w:szCs w:val="24"/>
          <w:lang w:val="en-GB"/>
        </w:rPr>
        <w:t>hnati bilan vujudga k</w:t>
      </w:r>
      <w:r w:rsidRPr="004B3458">
        <w:rPr>
          <w:rFonts w:ascii="Times New Roman" w:hAnsi="Times New Roman"/>
          <w:sz w:val="24"/>
          <w:szCs w:val="24"/>
        </w:rPr>
        <w:t>å</w:t>
      </w:r>
      <w:r w:rsidRPr="004B3458">
        <w:rPr>
          <w:rFonts w:ascii="Times New Roman" w:hAnsi="Times New Roman"/>
          <w:sz w:val="24"/>
          <w:szCs w:val="24"/>
          <w:lang w:val="en-GB"/>
        </w:rPr>
        <w:t>ltirilgan qismi shunday kapital hisoblanadi. Shu sababli år, o`rmonlar va boshka tabiiy råsurslar måhnat vositalari hisoblansada odatda asosiy kapital tarkibiga kirmaydi.</w:t>
      </w:r>
    </w:p>
    <w:p w:rsidR="0098319A" w:rsidRPr="004B3458" w:rsidRDefault="0098319A" w:rsidP="004B591E">
      <w:pPr>
        <w:pStyle w:val="26"/>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Faqat unumli kapital asosiy va aylanma kapital shaklini oladi, chunki ular ishlab chiqarish jarayonidagina o`z qiymatini mahsulotga o`tkazadi. Shu bilin birga muomala doirasida ihlab chiqarish jarayoni ma'lum darajada davom etganligi tufayli bu årda ham qo`shimcha unumli kapital masalan, muzlatish uskunalari, qadoqlash, o`lchash mashinalari, idish matårialari va boshqalar mavjud bo`ladiki, bular ham asosiy va aylanma kapitalga bo`linadi.</w:t>
      </w:r>
    </w:p>
    <w:p w:rsidR="0098319A" w:rsidRPr="004B3458" w:rsidRDefault="0098319A" w:rsidP="004B591E">
      <w:pPr>
        <w:pStyle w:val="26"/>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Tadbirkorlik kapitali o`z xarakatida ishlab chiqarish va muomala bosqichlarini bosib o`tadi. Shu sababli uning aylanish vaqti (Av) ishlab chiqarish vaqti (Iv) va muomala vaqti (Mv) yigindisidan iborat:</w:t>
      </w:r>
    </w:p>
    <w:p w:rsidR="0098319A" w:rsidRPr="004B3458" w:rsidRDefault="0098319A" w:rsidP="004B591E">
      <w:pPr>
        <w:pStyle w:val="26"/>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AvqIvQMv</w:t>
      </w:r>
    </w:p>
    <w:p w:rsidR="0098319A" w:rsidRPr="004B3458" w:rsidRDefault="0098319A" w:rsidP="004B591E">
      <w:pPr>
        <w:pStyle w:val="26"/>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Sarflangan mablag`larning ishlab chiqarish jarayonida bo`lish vaqti, ya'ni ishlab chiqarish vositalari sotib olingandan tayyor tovar bo`lgan davrgacha o`tgan vaqt ishlab chiqarish vaqtini, muomala jarayonida bo`lish vaqti, ya'ni ishlab chiqarish vositalari sotib olish va tayyor tovarlarni sotish uchun kåtgan vaqt muomala vaqtini tashkil etadi. Ishlab chiqarish vaqti uch qismdan iborat bo`ladi.</w:t>
      </w:r>
    </w:p>
    <w:p w:rsidR="0098319A" w:rsidRPr="004B3458" w:rsidRDefault="0098319A" w:rsidP="004B591E">
      <w:pPr>
        <w:pStyle w:val="26"/>
        <w:tabs>
          <w:tab w:val="left" w:pos="927"/>
        </w:tabs>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Båvosita måhnat jarayoni yoki ish davri (Id).</w:t>
      </w:r>
    </w:p>
    <w:p w:rsidR="0098319A" w:rsidRPr="004B3458" w:rsidRDefault="0098319A" w:rsidP="004B591E">
      <w:pPr>
        <w:pStyle w:val="26"/>
        <w:tabs>
          <w:tab w:val="left" w:pos="927"/>
        </w:tabs>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Turli tanaffuslar davri (Td).</w:t>
      </w:r>
    </w:p>
    <w:p w:rsidR="0098319A" w:rsidRPr="004B3458" w:rsidRDefault="0098319A" w:rsidP="004B591E">
      <w:pPr>
        <w:pStyle w:val="26"/>
        <w:tabs>
          <w:tab w:val="left" w:pos="927"/>
        </w:tabs>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Ishlab chiqarish vositalarining ishlab chiqarish zaxiralarida bo`lish davri (Zd)</w:t>
      </w:r>
    </w:p>
    <w:p w:rsidR="0098319A" w:rsidRPr="004B3458" w:rsidRDefault="0098319A" w:rsidP="004B591E">
      <w:pPr>
        <w:pStyle w:val="26"/>
        <w:tabs>
          <w:tab w:val="left" w:pos="927"/>
        </w:tabs>
        <w:spacing w:after="0" w:line="240" w:lineRule="auto"/>
        <w:ind w:left="284"/>
        <w:jc w:val="both"/>
        <w:rPr>
          <w:rFonts w:ascii="Times New Roman" w:hAnsi="Times New Roman"/>
          <w:sz w:val="24"/>
          <w:szCs w:val="24"/>
          <w:lang w:val="en-GB"/>
        </w:rPr>
      </w:pPr>
      <w:r w:rsidRPr="004B3458">
        <w:rPr>
          <w:rFonts w:ascii="Times New Roman" w:hAnsi="Times New Roman"/>
          <w:sz w:val="24"/>
          <w:szCs w:val="24"/>
          <w:lang w:val="en-GB"/>
        </w:rPr>
        <w:t>Iv=Id +Td +Zd.</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Ish davri—ishlab chiqarish vaqtining asosiy tarkibiy qismidir. Bu vaqt davomida mahsulot m</w:t>
      </w:r>
      <w:r w:rsidR="00DF2A3E">
        <w:rPr>
          <w:rFonts w:ascii="Times New Roman" w:hAnsi="Times New Roman"/>
          <w:sz w:val="24"/>
          <w:szCs w:val="24"/>
        </w:rPr>
        <w:t>e</w:t>
      </w:r>
      <w:r w:rsidRPr="004B3458">
        <w:rPr>
          <w:rFonts w:ascii="Times New Roman" w:hAnsi="Times New Roman"/>
          <w:sz w:val="24"/>
          <w:szCs w:val="24"/>
          <w:lang w:val="en-GB"/>
        </w:rPr>
        <w:t>hnatning b</w:t>
      </w:r>
      <w:r w:rsidR="00DF2A3E">
        <w:rPr>
          <w:rFonts w:ascii="Times New Roman" w:hAnsi="Times New Roman"/>
          <w:sz w:val="24"/>
          <w:szCs w:val="24"/>
        </w:rPr>
        <w:t>e</w:t>
      </w:r>
      <w:r w:rsidRPr="004B3458">
        <w:rPr>
          <w:rFonts w:ascii="Times New Roman" w:hAnsi="Times New Roman"/>
          <w:sz w:val="24"/>
          <w:szCs w:val="24"/>
          <w:lang w:val="en-GB"/>
        </w:rPr>
        <w:t>vosita ta'siri ostida bo`ladi. Ish davrining uzunligi ishlab chiqariladigan mahsulot xarakt</w:t>
      </w:r>
      <w:r w:rsidR="00DF2A3E">
        <w:rPr>
          <w:rFonts w:ascii="Times New Roman" w:hAnsi="Times New Roman"/>
          <w:sz w:val="24"/>
          <w:szCs w:val="24"/>
        </w:rPr>
        <w:t>e</w:t>
      </w:r>
      <w:r w:rsidRPr="004B3458">
        <w:rPr>
          <w:rFonts w:ascii="Times New Roman" w:hAnsi="Times New Roman"/>
          <w:sz w:val="24"/>
          <w:szCs w:val="24"/>
          <w:lang w:val="en-GB"/>
        </w:rPr>
        <w:t>riga, qo`llaniladigan m</w:t>
      </w:r>
      <w:r w:rsidR="00DF2A3E">
        <w:rPr>
          <w:rFonts w:ascii="Times New Roman" w:hAnsi="Times New Roman"/>
          <w:sz w:val="24"/>
          <w:szCs w:val="24"/>
        </w:rPr>
        <w:t>e</w:t>
      </w:r>
      <w:r w:rsidRPr="004B3458">
        <w:rPr>
          <w:rFonts w:ascii="Times New Roman" w:hAnsi="Times New Roman"/>
          <w:sz w:val="24"/>
          <w:szCs w:val="24"/>
          <w:lang w:val="en-GB"/>
        </w:rPr>
        <w:t>hnatning miqdori va uning unumdorligi darajasiga bog`liqdir.</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Tanaffuslarni ikki sabab: tabiy jarayonlarning m</w:t>
      </w:r>
      <w:r w:rsidR="00DF2A3E">
        <w:rPr>
          <w:rFonts w:ascii="Times New Roman" w:hAnsi="Times New Roman"/>
          <w:sz w:val="24"/>
          <w:szCs w:val="24"/>
        </w:rPr>
        <w:t>e</w:t>
      </w:r>
      <w:r w:rsidRPr="004B3458">
        <w:rPr>
          <w:rFonts w:ascii="Times New Roman" w:hAnsi="Times New Roman"/>
          <w:sz w:val="24"/>
          <w:szCs w:val="24"/>
          <w:lang w:val="en-GB"/>
        </w:rPr>
        <w:t>hnat buyumlariga ta'sir ko`rsatish zarurligi va tashkiliy xarakt</w:t>
      </w:r>
      <w:r w:rsidR="00DF2A3E">
        <w:rPr>
          <w:rFonts w:ascii="Times New Roman" w:hAnsi="Times New Roman"/>
          <w:sz w:val="24"/>
          <w:szCs w:val="24"/>
        </w:rPr>
        <w:t>e</w:t>
      </w:r>
      <w:r w:rsidRPr="004B3458">
        <w:rPr>
          <w:rFonts w:ascii="Times New Roman" w:hAnsi="Times New Roman"/>
          <w:sz w:val="24"/>
          <w:szCs w:val="24"/>
          <w:lang w:val="en-GB"/>
        </w:rPr>
        <w:t>rdagi sabablar taqozo etadi. Birinchi holda, m</w:t>
      </w:r>
      <w:r w:rsidR="00DF2A3E">
        <w:rPr>
          <w:rFonts w:ascii="Times New Roman" w:hAnsi="Times New Roman"/>
          <w:sz w:val="24"/>
          <w:szCs w:val="24"/>
        </w:rPr>
        <w:t>e</w:t>
      </w:r>
      <w:r w:rsidRPr="004B3458">
        <w:rPr>
          <w:rFonts w:ascii="Times New Roman" w:hAnsi="Times New Roman"/>
          <w:sz w:val="24"/>
          <w:szCs w:val="24"/>
          <w:lang w:val="en-GB"/>
        </w:rPr>
        <w:t>hnat buyumlari u yoki bu darajada uzoq davom etadigan jismoniy, kimyoviy va biologik jarayonlarning ta'siri ostida bo`ladi. Buning natijasida muayyan foydali samaraga erishiladi yoki ist</w:t>
      </w:r>
      <w:r w:rsidR="00DF2A3E">
        <w:rPr>
          <w:rFonts w:ascii="Times New Roman" w:hAnsi="Times New Roman"/>
          <w:sz w:val="24"/>
          <w:szCs w:val="24"/>
        </w:rPr>
        <w:t>e</w:t>
      </w:r>
      <w:r w:rsidRPr="004B3458">
        <w:rPr>
          <w:rFonts w:ascii="Times New Roman" w:hAnsi="Times New Roman"/>
          <w:sz w:val="24"/>
          <w:szCs w:val="24"/>
          <w:lang w:val="en-GB"/>
        </w:rPr>
        <w:t>'mol qiymatlarining shakli o`zgaradi. Bunda m</w:t>
      </w:r>
      <w:r w:rsidR="00DF2A3E">
        <w:rPr>
          <w:rFonts w:ascii="Times New Roman" w:hAnsi="Times New Roman"/>
          <w:sz w:val="24"/>
          <w:szCs w:val="24"/>
        </w:rPr>
        <w:t>e</w:t>
      </w:r>
      <w:r w:rsidRPr="004B3458">
        <w:rPr>
          <w:rFonts w:ascii="Times New Roman" w:hAnsi="Times New Roman"/>
          <w:sz w:val="24"/>
          <w:szCs w:val="24"/>
          <w:lang w:val="en-GB"/>
        </w:rPr>
        <w:t xml:space="preserve">hnat jarayoni qisman yoki to`liq to`xtaydi, ishlab chiqarish jarayoni </w:t>
      </w:r>
      <w:r w:rsidRPr="004B3458">
        <w:rPr>
          <w:rFonts w:ascii="Times New Roman" w:hAnsi="Times New Roman"/>
          <w:sz w:val="24"/>
          <w:szCs w:val="24"/>
          <w:lang w:val="en-GB"/>
        </w:rPr>
        <w:lastRenderedPageBreak/>
        <w:t>esa davom etadi. Tashkiliy sabablarga ko`ra tanaffuslar vaqti korxonalarning ish r</w:t>
      </w:r>
      <w:r w:rsidR="00DF2A3E">
        <w:rPr>
          <w:rFonts w:ascii="Times New Roman" w:hAnsi="Times New Roman"/>
          <w:sz w:val="24"/>
          <w:szCs w:val="24"/>
        </w:rPr>
        <w:t>e</w:t>
      </w:r>
      <w:r w:rsidRPr="004B3458">
        <w:rPr>
          <w:rFonts w:ascii="Times New Roman" w:hAnsi="Times New Roman"/>
          <w:sz w:val="24"/>
          <w:szCs w:val="24"/>
          <w:lang w:val="en-GB"/>
        </w:rPr>
        <w:t>jimi bilan, shuningd</w:t>
      </w:r>
      <w:r w:rsidR="00DF2A3E">
        <w:rPr>
          <w:rFonts w:ascii="Times New Roman" w:hAnsi="Times New Roman"/>
          <w:sz w:val="24"/>
          <w:szCs w:val="24"/>
        </w:rPr>
        <w:t>e</w:t>
      </w:r>
      <w:r w:rsidRPr="004B3458">
        <w:rPr>
          <w:rFonts w:ascii="Times New Roman" w:hAnsi="Times New Roman"/>
          <w:sz w:val="24"/>
          <w:szCs w:val="24"/>
          <w:lang w:val="en-GB"/>
        </w:rPr>
        <w:t>k ishlab chiqarishni tashkil kilish xususiyatlari bilan b</w:t>
      </w:r>
      <w:r w:rsidR="00DF2A3E">
        <w:rPr>
          <w:rFonts w:ascii="Times New Roman" w:hAnsi="Times New Roman"/>
          <w:sz w:val="24"/>
          <w:szCs w:val="24"/>
        </w:rPr>
        <w:t>e</w:t>
      </w:r>
      <w:r w:rsidRPr="004B3458">
        <w:rPr>
          <w:rFonts w:ascii="Times New Roman" w:hAnsi="Times New Roman"/>
          <w:sz w:val="24"/>
          <w:szCs w:val="24"/>
          <w:lang w:val="en-GB"/>
        </w:rPr>
        <w:t>lgilanadi.</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Ishlab chiqarish vositalarning zaxira va ehtiyotlar sifatida bo`lish vaqti bu, ularning ishlab chiqarish jarayonining uzluksizligini ta'minlash uchun zarur bo`lgan davrdir. T</w:t>
      </w:r>
      <w:r w:rsidR="00DF2A3E">
        <w:rPr>
          <w:rFonts w:ascii="Times New Roman" w:hAnsi="Times New Roman"/>
          <w:sz w:val="24"/>
          <w:szCs w:val="24"/>
        </w:rPr>
        <w:t>e</w:t>
      </w:r>
      <w:r w:rsidRPr="004B3458">
        <w:rPr>
          <w:rFonts w:ascii="Times New Roman" w:hAnsi="Times New Roman"/>
          <w:sz w:val="24"/>
          <w:szCs w:val="24"/>
          <w:lang w:val="en-GB"/>
        </w:rPr>
        <w:t>z quritadigan, t</w:t>
      </w:r>
      <w:r w:rsidR="00DF2A3E">
        <w:rPr>
          <w:rFonts w:ascii="Times New Roman" w:hAnsi="Times New Roman"/>
          <w:sz w:val="24"/>
          <w:szCs w:val="24"/>
        </w:rPr>
        <w:t>e</w:t>
      </w:r>
      <w:r w:rsidRPr="004B3458">
        <w:rPr>
          <w:rFonts w:ascii="Times New Roman" w:hAnsi="Times New Roman"/>
          <w:sz w:val="24"/>
          <w:szCs w:val="24"/>
          <w:lang w:val="en-GB"/>
        </w:rPr>
        <w:t>z achitadigan, umuman t</w:t>
      </w:r>
      <w:r w:rsidR="00DF2A3E">
        <w:rPr>
          <w:rFonts w:ascii="Times New Roman" w:hAnsi="Times New Roman"/>
          <w:sz w:val="24"/>
          <w:szCs w:val="24"/>
        </w:rPr>
        <w:t>e</w:t>
      </w:r>
      <w:r w:rsidRPr="004B3458">
        <w:rPr>
          <w:rFonts w:ascii="Times New Roman" w:hAnsi="Times New Roman"/>
          <w:sz w:val="24"/>
          <w:szCs w:val="24"/>
          <w:lang w:val="en-GB"/>
        </w:rPr>
        <w:t>xnologik jarayonlarni t</w:t>
      </w:r>
      <w:r w:rsidR="00DF2A3E">
        <w:rPr>
          <w:rFonts w:ascii="Times New Roman" w:hAnsi="Times New Roman"/>
          <w:sz w:val="24"/>
          <w:szCs w:val="24"/>
        </w:rPr>
        <w:t>e</w:t>
      </w:r>
      <w:r w:rsidRPr="004B3458">
        <w:rPr>
          <w:rFonts w:ascii="Times New Roman" w:hAnsi="Times New Roman"/>
          <w:sz w:val="24"/>
          <w:szCs w:val="24"/>
          <w:lang w:val="en-GB"/>
        </w:rPr>
        <w:t>zlashtiradigan yangi t</w:t>
      </w:r>
      <w:r w:rsidR="00DF2A3E">
        <w:rPr>
          <w:rFonts w:ascii="Times New Roman" w:hAnsi="Times New Roman"/>
          <w:sz w:val="24"/>
          <w:szCs w:val="24"/>
        </w:rPr>
        <w:t>e</w:t>
      </w:r>
      <w:r w:rsidRPr="004B3458">
        <w:rPr>
          <w:rFonts w:ascii="Times New Roman" w:hAnsi="Times New Roman"/>
          <w:sz w:val="24"/>
          <w:szCs w:val="24"/>
          <w:lang w:val="en-GB"/>
        </w:rPr>
        <w:t>xnika va t</w:t>
      </w:r>
      <w:r w:rsidR="00DF2A3E">
        <w:rPr>
          <w:rFonts w:ascii="Times New Roman" w:hAnsi="Times New Roman"/>
          <w:sz w:val="24"/>
          <w:szCs w:val="24"/>
        </w:rPr>
        <w:t>e</w:t>
      </w:r>
      <w:r w:rsidRPr="004B3458">
        <w:rPr>
          <w:rFonts w:ascii="Times New Roman" w:hAnsi="Times New Roman"/>
          <w:sz w:val="24"/>
          <w:szCs w:val="24"/>
          <w:lang w:val="en-GB"/>
        </w:rPr>
        <w:t>xnologiyalarning qo`llanilishi tanaffus davrining va binobarin ishlab chiqarish vaqtining qisqarishiga olib k</w:t>
      </w:r>
      <w:r w:rsidR="00DF2A3E">
        <w:rPr>
          <w:rFonts w:ascii="Times New Roman" w:hAnsi="Times New Roman"/>
          <w:sz w:val="24"/>
          <w:szCs w:val="24"/>
        </w:rPr>
        <w:t>e</w:t>
      </w:r>
      <w:r w:rsidRPr="004B3458">
        <w:rPr>
          <w:rFonts w:ascii="Times New Roman" w:hAnsi="Times New Roman"/>
          <w:sz w:val="24"/>
          <w:szCs w:val="24"/>
          <w:lang w:val="en-GB"/>
        </w:rPr>
        <w:t>ladi. Transport  shaxobchalarini rivojlantirish, xo`jalik aloqalarining samarali tizimini b</w:t>
      </w:r>
      <w:r w:rsidR="00DF2A3E">
        <w:rPr>
          <w:rFonts w:ascii="Times New Roman" w:hAnsi="Times New Roman"/>
          <w:sz w:val="24"/>
          <w:szCs w:val="24"/>
        </w:rPr>
        <w:t>e</w:t>
      </w:r>
      <w:r w:rsidRPr="004B3458">
        <w:rPr>
          <w:rFonts w:ascii="Times New Roman" w:hAnsi="Times New Roman"/>
          <w:sz w:val="24"/>
          <w:szCs w:val="24"/>
          <w:lang w:val="en-GB"/>
        </w:rPr>
        <w:t xml:space="preserve">lgilash, ishlab chiqarish vositalari bozorini shakllantirish, ehtiyojlarni puxta hisobga olish, muomala vaqtini qisqartirish uchun muxim ahamiyatga ega. </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Kapitalning aylanish t</w:t>
      </w:r>
      <w:r w:rsidR="00DF2A3E">
        <w:rPr>
          <w:rFonts w:ascii="Times New Roman" w:hAnsi="Times New Roman"/>
          <w:sz w:val="24"/>
          <w:szCs w:val="24"/>
        </w:rPr>
        <w:t>e</w:t>
      </w:r>
      <w:r w:rsidRPr="004B3458">
        <w:rPr>
          <w:rFonts w:ascii="Times New Roman" w:hAnsi="Times New Roman"/>
          <w:sz w:val="24"/>
          <w:szCs w:val="24"/>
          <w:lang w:val="en-GB"/>
        </w:rPr>
        <w:t>zligi ulardan foydalanish samaradorligiga  jiddiy ta'sir kiladi. Aylanish t</w:t>
      </w:r>
      <w:r w:rsidR="00DF2A3E">
        <w:rPr>
          <w:rFonts w:ascii="Times New Roman" w:hAnsi="Times New Roman"/>
          <w:sz w:val="24"/>
          <w:szCs w:val="24"/>
        </w:rPr>
        <w:t>e</w:t>
      </w:r>
      <w:r w:rsidRPr="004B3458">
        <w:rPr>
          <w:rFonts w:ascii="Times New Roman" w:hAnsi="Times New Roman"/>
          <w:sz w:val="24"/>
          <w:szCs w:val="24"/>
          <w:lang w:val="en-GB"/>
        </w:rPr>
        <w:t>zligi muayyan davr ichida (A) kilingan aylanishlar soni (p) yoki bir aylanishning uzun—kiskaligi (a) bilan b</w:t>
      </w:r>
      <w:r w:rsidR="00DF2A3E">
        <w:rPr>
          <w:rFonts w:ascii="Times New Roman" w:hAnsi="Times New Roman"/>
          <w:sz w:val="24"/>
          <w:szCs w:val="24"/>
        </w:rPr>
        <w:t>e</w:t>
      </w:r>
      <w:r w:rsidRPr="004B3458">
        <w:rPr>
          <w:rFonts w:ascii="Times New Roman" w:hAnsi="Times New Roman"/>
          <w:sz w:val="24"/>
          <w:szCs w:val="24"/>
          <w:lang w:val="en-GB"/>
        </w:rPr>
        <w:t>lgilanadi: PqAG`a; aqAG`P</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Agar kapital aylanish uzunligi uch oyni (90 kunni) tashkil etsa, u vaqtda pq12G`3q4; aq360G`4q90 kun bo`ladi.</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 xml:space="preserve">Turli soxalarda kapitalning aylanish vaqti ularning ishlab chiqarish va muomaladagi sharoitiga karab turlicha bo`ladi. Masalan, </w:t>
      </w:r>
      <w:r w:rsidR="00DF2A3E">
        <w:rPr>
          <w:rFonts w:ascii="Times New Roman" w:hAnsi="Times New Roman"/>
          <w:sz w:val="24"/>
          <w:szCs w:val="24"/>
        </w:rPr>
        <w:t>e</w:t>
      </w:r>
      <w:r w:rsidRPr="004B3458">
        <w:rPr>
          <w:rFonts w:ascii="Times New Roman" w:hAnsi="Times New Roman"/>
          <w:sz w:val="24"/>
          <w:szCs w:val="24"/>
          <w:lang w:val="en-GB"/>
        </w:rPr>
        <w:t>ngil sanoatda band bo`lgan kapitalning aylanish vaqti, k</w:t>
      </w:r>
      <w:r w:rsidR="00DF2A3E">
        <w:rPr>
          <w:rFonts w:ascii="Times New Roman" w:hAnsi="Times New Roman"/>
          <w:sz w:val="24"/>
          <w:szCs w:val="24"/>
        </w:rPr>
        <w:t>e</w:t>
      </w:r>
      <w:r w:rsidRPr="004B3458">
        <w:rPr>
          <w:rFonts w:ascii="Times New Roman" w:hAnsi="Times New Roman"/>
          <w:sz w:val="24"/>
          <w:szCs w:val="24"/>
          <w:lang w:val="en-GB"/>
        </w:rPr>
        <w:t>masozlik va mashinasozlik sanoatlaridagi kapitalning aylanishiga nisbatan qisqa bo`ladi.</w:t>
      </w:r>
    </w:p>
    <w:p w:rsidR="0098319A" w:rsidRPr="004B3458" w:rsidRDefault="0098319A" w:rsidP="004B591E">
      <w:pPr>
        <w:spacing w:line="24" w:lineRule="atLeast"/>
        <w:ind w:left="284"/>
        <w:jc w:val="both"/>
        <w:rPr>
          <w:rFonts w:ascii="Times New Roman" w:hAnsi="Times New Roman"/>
          <w:sz w:val="24"/>
          <w:szCs w:val="24"/>
          <w:lang w:val="en-GB"/>
        </w:rPr>
      </w:pPr>
      <w:r w:rsidRPr="004B3458">
        <w:rPr>
          <w:rFonts w:ascii="Times New Roman" w:hAnsi="Times New Roman"/>
          <w:sz w:val="24"/>
          <w:szCs w:val="24"/>
          <w:lang w:val="en-GB"/>
        </w:rPr>
        <w:t>Avanslangan qiymatning aylanish t</w:t>
      </w:r>
      <w:r w:rsidR="00DF2A3E">
        <w:rPr>
          <w:rFonts w:ascii="Times New Roman" w:hAnsi="Times New Roman"/>
          <w:sz w:val="24"/>
          <w:szCs w:val="24"/>
        </w:rPr>
        <w:t>e</w:t>
      </w:r>
      <w:r w:rsidRPr="004B3458">
        <w:rPr>
          <w:rFonts w:ascii="Times New Roman" w:hAnsi="Times New Roman"/>
          <w:sz w:val="24"/>
          <w:szCs w:val="24"/>
          <w:lang w:val="en-GB"/>
        </w:rPr>
        <w:t>zligi  ko`pgina omillarga bog`liq. Bulardan eng muximlari: unumli kapitalning qanday nisbatda asosiy va aylanma kapitalga bo`linishidir. Shu sababli asosiy va aylanma kapital tushunchalari iqtisodiy mazmunini karab chikamiz.</w:t>
      </w:r>
    </w:p>
    <w:p w:rsidR="0098319A" w:rsidRPr="004B3458" w:rsidRDefault="0098319A" w:rsidP="004B591E">
      <w:pPr>
        <w:pStyle w:val="4"/>
        <w:spacing w:line="24" w:lineRule="atLeast"/>
        <w:ind w:left="284"/>
        <w:rPr>
          <w:rFonts w:ascii="Times New Roman" w:hAnsi="Times New Roman"/>
          <w:sz w:val="24"/>
          <w:szCs w:val="24"/>
          <w:lang w:val="en-US"/>
        </w:rPr>
      </w:pPr>
      <w:r w:rsidRPr="004B3458">
        <w:rPr>
          <w:rFonts w:ascii="Times New Roman" w:hAnsi="Times New Roman"/>
          <w:sz w:val="24"/>
          <w:szCs w:val="24"/>
          <w:lang w:val="en-GB"/>
        </w:rPr>
        <w:t>Takrorlash uchun savollar va topshiriqlar:</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rPr>
      </w:pPr>
      <w:r w:rsidRPr="004B3458">
        <w:rPr>
          <w:rFonts w:ascii="Times New Roman" w:hAnsi="Times New Roman"/>
          <w:sz w:val="24"/>
          <w:szCs w:val="24"/>
        </w:rPr>
        <w:t>Tadbirkorlik faoliyatiga ta'rif b</w:t>
      </w:r>
      <w:r w:rsidR="00DF2A3E">
        <w:rPr>
          <w:rFonts w:ascii="Times New Roman" w:hAnsi="Times New Roman"/>
          <w:sz w:val="24"/>
          <w:szCs w:val="24"/>
        </w:rPr>
        <w:t>e</w:t>
      </w:r>
      <w:r w:rsidRPr="004B3458">
        <w:rPr>
          <w:rFonts w:ascii="Times New Roman" w:hAnsi="Times New Roman"/>
          <w:sz w:val="24"/>
          <w:szCs w:val="24"/>
        </w:rPr>
        <w:t>ring. «Tadbirkor» va «mulkdor» tushunchalarini izohlang.</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Tadbirkorlikning vazifalarini sanab ko`rsating. Nima uchun tadbirkor tahlika (tavakkalchilik) bilan faoliyat ko`rsatadi?</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Tadbirkorlikning rivojlanish shart –sharoitlari nimalardan iborat?</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Tadbirkorlikning shakllarini va ularning xususiyatlarini ko`rsating.</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rPr>
      </w:pPr>
      <w:r w:rsidRPr="004B3458">
        <w:rPr>
          <w:rFonts w:ascii="Times New Roman" w:hAnsi="Times New Roman"/>
          <w:sz w:val="24"/>
          <w:szCs w:val="24"/>
        </w:rPr>
        <w:t>Ґ</w:t>
      </w:r>
      <w:r w:rsidRPr="004B3458">
        <w:rPr>
          <w:rFonts w:ascii="Times New Roman" w:hAnsi="Times New Roman"/>
          <w:sz w:val="24"/>
          <w:szCs w:val="24"/>
          <w:lang w:val="en-GB"/>
        </w:rPr>
        <w:t>issadorlik jamiyatiga ta'rif b</w:t>
      </w:r>
      <w:r w:rsidR="00DF2A3E">
        <w:rPr>
          <w:rFonts w:ascii="Times New Roman" w:hAnsi="Times New Roman"/>
          <w:sz w:val="24"/>
          <w:szCs w:val="24"/>
        </w:rPr>
        <w:t>e</w:t>
      </w:r>
      <w:r w:rsidRPr="004B3458">
        <w:rPr>
          <w:rFonts w:ascii="Times New Roman" w:hAnsi="Times New Roman"/>
          <w:sz w:val="24"/>
          <w:szCs w:val="24"/>
          <w:lang w:val="en-GB"/>
        </w:rPr>
        <w:t xml:space="preserve">ring. Aktsiya nima, aktsiya kursi qanday aniqlanadi? </w:t>
      </w:r>
      <w:r w:rsidRPr="004B3458">
        <w:rPr>
          <w:rFonts w:ascii="Times New Roman" w:hAnsi="Times New Roman"/>
          <w:sz w:val="24"/>
          <w:szCs w:val="24"/>
        </w:rPr>
        <w:t>Aktsiya kursiga ta'sir qiluvchi omillarni ko`rsating.</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Tadbirkorlik kapitali nima? Uning tarkibiy tuzilishi qanday?</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Tadbirkorlik kapitali ishlab chiqarish va muomala jarayonida qanday bosqichlardan o`tadi xamda qanday shakllarga kiradi?</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rPr>
      </w:pPr>
      <w:r w:rsidRPr="004B3458">
        <w:rPr>
          <w:rFonts w:ascii="Times New Roman" w:hAnsi="Times New Roman"/>
          <w:sz w:val="24"/>
          <w:szCs w:val="24"/>
          <w:lang w:val="en-GB"/>
        </w:rPr>
        <w:t>Kapitalning aylanishiga tavsif b</w:t>
      </w:r>
      <w:r w:rsidR="00DF2A3E">
        <w:rPr>
          <w:rFonts w:ascii="Times New Roman" w:hAnsi="Times New Roman"/>
          <w:sz w:val="24"/>
          <w:szCs w:val="24"/>
        </w:rPr>
        <w:t>e</w:t>
      </w:r>
      <w:r w:rsidRPr="004B3458">
        <w:rPr>
          <w:rFonts w:ascii="Times New Roman" w:hAnsi="Times New Roman"/>
          <w:sz w:val="24"/>
          <w:szCs w:val="24"/>
          <w:lang w:val="en-GB"/>
        </w:rPr>
        <w:t xml:space="preserve">ring. “Aylanish vaqti qanday vaqtlarni uz ichiga oladi? </w:t>
      </w:r>
      <w:r w:rsidRPr="004B3458">
        <w:rPr>
          <w:rFonts w:ascii="Times New Roman" w:hAnsi="Times New Roman"/>
          <w:sz w:val="24"/>
          <w:szCs w:val="24"/>
        </w:rPr>
        <w:t>Ularga tushuncha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lang w:val="en-GB"/>
        </w:rPr>
      </w:pPr>
      <w:r w:rsidRPr="004B3458">
        <w:rPr>
          <w:rFonts w:ascii="Times New Roman" w:hAnsi="Times New Roman"/>
          <w:sz w:val="24"/>
          <w:szCs w:val="24"/>
          <w:lang w:val="en-GB"/>
        </w:rPr>
        <w:t>Kapitalning aylanish t</w:t>
      </w:r>
      <w:r w:rsidR="00DF2A3E">
        <w:rPr>
          <w:rFonts w:ascii="Times New Roman" w:hAnsi="Times New Roman"/>
          <w:sz w:val="24"/>
          <w:szCs w:val="24"/>
        </w:rPr>
        <w:t>e</w:t>
      </w:r>
      <w:r w:rsidRPr="004B3458">
        <w:rPr>
          <w:rFonts w:ascii="Times New Roman" w:hAnsi="Times New Roman"/>
          <w:sz w:val="24"/>
          <w:szCs w:val="24"/>
          <w:lang w:val="en-GB"/>
        </w:rPr>
        <w:t>zligi qanday aniqlanadi? Kapitalning aylanish uzunligi ikki oyni tashkil qiladi d</w:t>
      </w:r>
      <w:r w:rsidR="00DF2A3E">
        <w:rPr>
          <w:rFonts w:ascii="Times New Roman" w:hAnsi="Times New Roman"/>
          <w:sz w:val="24"/>
          <w:szCs w:val="24"/>
        </w:rPr>
        <w:t>e</w:t>
      </w:r>
      <w:r w:rsidRPr="004B3458">
        <w:rPr>
          <w:rFonts w:ascii="Times New Roman" w:hAnsi="Times New Roman"/>
          <w:sz w:val="24"/>
          <w:szCs w:val="24"/>
          <w:lang w:val="en-GB"/>
        </w:rPr>
        <w:t>b faraz qilsak, bir yilda n</w:t>
      </w:r>
      <w:r w:rsidR="00DF2A3E">
        <w:rPr>
          <w:rFonts w:ascii="Times New Roman" w:hAnsi="Times New Roman"/>
          <w:sz w:val="24"/>
          <w:szCs w:val="24"/>
        </w:rPr>
        <w:t>e</w:t>
      </w:r>
      <w:r w:rsidRPr="004B3458">
        <w:rPr>
          <w:rFonts w:ascii="Times New Roman" w:hAnsi="Times New Roman"/>
          <w:sz w:val="24"/>
          <w:szCs w:val="24"/>
          <w:lang w:val="en-GB"/>
        </w:rPr>
        <w:t>cha marta aylanadi va bir aylanishining uzunligi qancha davom etadi?</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rPr>
      </w:pPr>
      <w:r w:rsidRPr="004B3458">
        <w:rPr>
          <w:rFonts w:ascii="Times New Roman" w:hAnsi="Times New Roman"/>
          <w:sz w:val="24"/>
          <w:szCs w:val="24"/>
          <w:lang w:val="en-GB"/>
        </w:rPr>
        <w:t>Unumli kapital asosiy va aylanma kapitalga qanday m</w:t>
      </w:r>
      <w:r w:rsidR="00DF2A3E">
        <w:rPr>
          <w:rFonts w:ascii="Times New Roman" w:hAnsi="Times New Roman"/>
          <w:sz w:val="24"/>
          <w:szCs w:val="24"/>
        </w:rPr>
        <w:t>e</w:t>
      </w:r>
      <w:r w:rsidRPr="004B3458">
        <w:rPr>
          <w:rFonts w:ascii="Times New Roman" w:hAnsi="Times New Roman"/>
          <w:sz w:val="24"/>
          <w:szCs w:val="24"/>
          <w:lang w:val="en-GB"/>
        </w:rPr>
        <w:t xml:space="preserve">zonlar bo`yicha ajratiladi? </w:t>
      </w:r>
      <w:r w:rsidRPr="004B3458">
        <w:rPr>
          <w:rFonts w:ascii="Times New Roman" w:hAnsi="Times New Roman"/>
          <w:sz w:val="24"/>
          <w:szCs w:val="24"/>
        </w:rPr>
        <w:t>Asosiy va aylanma kapitalga tavsif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sz w:val="24"/>
          <w:szCs w:val="24"/>
        </w:rPr>
      </w:pPr>
      <w:r w:rsidRPr="004B3458">
        <w:rPr>
          <w:rFonts w:ascii="Times New Roman" w:hAnsi="Times New Roman"/>
          <w:sz w:val="24"/>
          <w:szCs w:val="24"/>
          <w:lang w:val="en-GB"/>
        </w:rPr>
        <w:t xml:space="preserve">Amortizatsiyaning iqtisodiy mazmuni nimadan iborat? </w:t>
      </w:r>
      <w:r w:rsidRPr="004B3458">
        <w:rPr>
          <w:rFonts w:ascii="Times New Roman" w:hAnsi="Times New Roman"/>
          <w:sz w:val="24"/>
          <w:szCs w:val="24"/>
        </w:rPr>
        <w:t>Uning normasi qanday aniqlanadi?</w:t>
      </w:r>
    </w:p>
    <w:p w:rsidR="0098319A" w:rsidRPr="004B3458" w:rsidRDefault="0098319A" w:rsidP="004B591E">
      <w:pPr>
        <w:numPr>
          <w:ilvl w:val="0"/>
          <w:numId w:val="41"/>
        </w:numPr>
        <w:tabs>
          <w:tab w:val="left" w:pos="567"/>
          <w:tab w:val="left" w:pos="824"/>
        </w:tabs>
        <w:spacing w:after="0" w:line="24" w:lineRule="atLeast"/>
        <w:ind w:left="284" w:firstLine="0"/>
        <w:jc w:val="both"/>
        <w:rPr>
          <w:rFonts w:ascii="Times New Roman" w:hAnsi="Times New Roman"/>
          <w:kern w:val="20"/>
          <w:sz w:val="24"/>
          <w:szCs w:val="24"/>
          <w:lang w:val="en-GB"/>
        </w:rPr>
      </w:pPr>
      <w:r w:rsidRPr="004B3458">
        <w:rPr>
          <w:rFonts w:ascii="Times New Roman" w:hAnsi="Times New Roman"/>
          <w:sz w:val="24"/>
          <w:szCs w:val="24"/>
          <w:lang w:val="en-GB"/>
        </w:rPr>
        <w:t>Asosiy kapitaldan foydalanish samaradorligi qanday ko`rsatkichlar orkali aniqlanadi? Aylanma kapital va aylanma mablag`lardan foydalanish samaradorligi ko`rsatkichlarini tushuntiring.</w:t>
      </w:r>
    </w:p>
    <w:p w:rsidR="0098319A" w:rsidRPr="004B3458" w:rsidRDefault="0098319A" w:rsidP="004B591E">
      <w:pPr>
        <w:pStyle w:val="affc"/>
        <w:ind w:left="284" w:firstLine="0"/>
        <w:jc w:val="both"/>
        <w:rPr>
          <w:sz w:val="24"/>
          <w:szCs w:val="24"/>
          <w:lang w:val="en-US"/>
        </w:rPr>
      </w:pPr>
    </w:p>
    <w:p w:rsidR="0098319A" w:rsidRPr="004B3458" w:rsidRDefault="0098319A" w:rsidP="004B591E">
      <w:pPr>
        <w:pStyle w:val="affc"/>
        <w:ind w:left="284" w:firstLine="0"/>
        <w:jc w:val="both"/>
        <w:rPr>
          <w:sz w:val="24"/>
          <w:szCs w:val="24"/>
          <w:lang w:val="en-US"/>
        </w:rPr>
      </w:pPr>
    </w:p>
    <w:p w:rsidR="0098319A" w:rsidRPr="004B3458" w:rsidRDefault="0098319A" w:rsidP="004B591E">
      <w:pPr>
        <w:tabs>
          <w:tab w:val="num" w:pos="0"/>
        </w:tabs>
        <w:ind w:left="284"/>
        <w:jc w:val="center"/>
        <w:rPr>
          <w:rFonts w:ascii="Times New Roman" w:hAnsi="Times New Roman"/>
          <w:sz w:val="24"/>
          <w:szCs w:val="24"/>
          <w:lang w:val="uz-Cyrl-UZ"/>
        </w:rPr>
      </w:pPr>
      <w:r w:rsidRPr="004B3458">
        <w:rPr>
          <w:rFonts w:ascii="Times New Roman" w:hAnsi="Times New Roman"/>
          <w:sz w:val="24"/>
          <w:szCs w:val="24"/>
          <w:lang w:val="uz-Cyrl-UZ"/>
        </w:rPr>
        <w:t>TAVSIYA ETILADIGAN ADABIYOTLAR:</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lastRenderedPageBreak/>
        <w:t>Karimov I.A. Iqtisodiyotni erkinlashtirish, r</w:t>
      </w:r>
      <w:r w:rsidR="00DF2A3E">
        <w:rPr>
          <w:rFonts w:ascii="Times New Roman" w:hAnsi="Times New Roman"/>
          <w:sz w:val="24"/>
          <w:szCs w:val="24"/>
          <w:lang w:val="uz-Cyrl-UZ"/>
        </w:rPr>
        <w:t>e</w:t>
      </w:r>
      <w:r w:rsidRPr="004B3458">
        <w:rPr>
          <w:rFonts w:ascii="Times New Roman" w:hAnsi="Times New Roman"/>
          <w:sz w:val="24"/>
          <w:szCs w:val="24"/>
          <w:lang w:val="uz-Cyrl-UZ"/>
        </w:rPr>
        <w:t>surslardan samarali foydalanish – bizning asosiy maqsadimiz. O’zR Vazirlar Mahkamasi majlisida 2002 yil 14 f</w:t>
      </w:r>
      <w:r w:rsidR="00DF2A3E">
        <w:rPr>
          <w:rFonts w:ascii="Times New Roman" w:hAnsi="Times New Roman"/>
          <w:sz w:val="24"/>
          <w:szCs w:val="24"/>
          <w:lang w:val="uz-Cyrl-UZ"/>
        </w:rPr>
        <w:t>e</w:t>
      </w:r>
      <w:r w:rsidRPr="004B3458">
        <w:rPr>
          <w:rFonts w:ascii="Times New Roman" w:hAnsi="Times New Roman"/>
          <w:sz w:val="24"/>
          <w:szCs w:val="24"/>
          <w:lang w:val="uz-Cyrl-UZ"/>
        </w:rPr>
        <w:t>vralda so’zlangan nutq. «Xalq so’zi», 15 f</w:t>
      </w:r>
      <w:r w:rsidR="00DF2A3E">
        <w:rPr>
          <w:rFonts w:ascii="Times New Roman" w:hAnsi="Times New Roman"/>
          <w:sz w:val="24"/>
          <w:szCs w:val="24"/>
          <w:lang w:val="uz-Cyrl-UZ"/>
        </w:rPr>
        <w:t>e</w:t>
      </w:r>
      <w:r w:rsidRPr="004B3458">
        <w:rPr>
          <w:rFonts w:ascii="Times New Roman" w:hAnsi="Times New Roman"/>
          <w:sz w:val="24"/>
          <w:szCs w:val="24"/>
          <w:lang w:val="uz-Cyrl-UZ"/>
        </w:rPr>
        <w:t>vral 2002 yil.</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Tadbirkorlik va tadbirkorlar faoliyatining kafolati to’g`risida. 1999 yil 14 apr</w:t>
      </w:r>
      <w:r w:rsidR="00DF2A3E">
        <w:rPr>
          <w:rFonts w:ascii="Times New Roman" w:hAnsi="Times New Roman"/>
          <w:sz w:val="24"/>
          <w:szCs w:val="24"/>
          <w:lang w:val="uz-Cyrl-UZ"/>
        </w:rPr>
        <w:t>e</w:t>
      </w:r>
      <w:r w:rsidRPr="004B3458">
        <w:rPr>
          <w:rFonts w:ascii="Times New Roman" w:hAnsi="Times New Roman"/>
          <w:sz w:val="24"/>
          <w:szCs w:val="24"/>
          <w:lang w:val="uz-Cyrl-UZ"/>
        </w:rPr>
        <w:t>l. O’zb</w:t>
      </w:r>
      <w:r w:rsidR="00DF2A3E">
        <w:rPr>
          <w:rFonts w:ascii="Times New Roman" w:hAnsi="Times New Roman"/>
          <w:sz w:val="24"/>
          <w:szCs w:val="24"/>
          <w:lang w:val="uz-Cyrl-UZ"/>
        </w:rPr>
        <w:t>e</w:t>
      </w:r>
      <w:r w:rsidRPr="004B3458">
        <w:rPr>
          <w:rFonts w:ascii="Times New Roman" w:hAnsi="Times New Roman"/>
          <w:sz w:val="24"/>
          <w:szCs w:val="24"/>
          <w:lang w:val="uz-Cyrl-UZ"/>
        </w:rPr>
        <w:t>kistonning yangi Qonunlari. T-21., «Adolat», 1999.</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Tadbirkorlik faoliyati erkinligining kafolatlari to’g`risida. «Xo’jalik va huquq», 2000. 9-son, 3-b</w:t>
      </w:r>
      <w:r w:rsidR="00DF2A3E">
        <w:rPr>
          <w:rFonts w:ascii="Times New Roman" w:hAnsi="Times New Roman"/>
          <w:sz w:val="24"/>
          <w:szCs w:val="24"/>
          <w:lang w:val="uz-Cyrl-UZ"/>
        </w:rPr>
        <w:t>e</w:t>
      </w:r>
      <w:r w:rsidRPr="004B3458">
        <w:rPr>
          <w:rFonts w:ascii="Times New Roman" w:hAnsi="Times New Roman"/>
          <w:sz w:val="24"/>
          <w:szCs w:val="24"/>
          <w:lang w:val="uz-Cyrl-UZ"/>
        </w:rPr>
        <w:t>t.</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Qarori. Tadbirkorlik sub'</w:t>
      </w:r>
      <w:r w:rsidR="00DF2A3E">
        <w:rPr>
          <w:rFonts w:ascii="Times New Roman" w:hAnsi="Times New Roman"/>
          <w:sz w:val="24"/>
          <w:szCs w:val="24"/>
          <w:lang w:val="uz-Cyrl-UZ"/>
        </w:rPr>
        <w:t>e</w:t>
      </w:r>
      <w:r w:rsidRPr="004B3458">
        <w:rPr>
          <w:rFonts w:ascii="Times New Roman" w:hAnsi="Times New Roman"/>
          <w:sz w:val="24"/>
          <w:szCs w:val="24"/>
          <w:lang w:val="uz-Cyrl-UZ"/>
        </w:rPr>
        <w:t>ktlari tomonidan taqdim etilgan hisobot tizimini takomillashtirish va uni noqonuniy talab etganlik uchun javobgarlikni kuchaytirish to’g`risida. 2005 yil 15 iyul. “Xalk so’zi” , 2005 yil 17 iyul.</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Borisov </w:t>
      </w:r>
      <w:r w:rsidR="00DF2A3E">
        <w:rPr>
          <w:rFonts w:ascii="Times New Roman" w:hAnsi="Times New Roman"/>
          <w:sz w:val="24"/>
          <w:szCs w:val="24"/>
          <w:lang w:val="uz-Cyrl-UZ"/>
        </w:rPr>
        <w:t>E</w:t>
      </w:r>
      <w:r w:rsidRPr="004B3458">
        <w:rPr>
          <w:rFonts w:ascii="Times New Roman" w:hAnsi="Times New Roman"/>
          <w:sz w:val="24"/>
          <w:szCs w:val="24"/>
          <w:lang w:val="uz-Cyrl-UZ"/>
        </w:rPr>
        <w:t>. F.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2-</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s.240-254, 258-274.</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Ioxin V.Ya.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bnik G` V.Ya. Ioxin. – M.: Ekonomist', 2005, s.325-354. </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Kulikov L.M.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s.60-66.</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s.334-346.</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www.worldfactbook.ovg</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www.imf.ovg</w:t>
      </w:r>
    </w:p>
    <w:p w:rsidR="0098319A" w:rsidRPr="004B3458" w:rsidRDefault="0098319A" w:rsidP="004B591E">
      <w:pPr>
        <w:numPr>
          <w:ilvl w:val="0"/>
          <w:numId w:val="66"/>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http:G`G`www.ecsocman.edu.ru</w:t>
      </w:r>
    </w:p>
    <w:p w:rsidR="004B591E" w:rsidRDefault="004B591E" w:rsidP="004B591E">
      <w:pPr>
        <w:pStyle w:val="affc"/>
        <w:ind w:left="284" w:firstLine="0"/>
        <w:jc w:val="both"/>
        <w:rPr>
          <w:sz w:val="24"/>
          <w:szCs w:val="24"/>
          <w:lang w:val="uz-Cyrl-UZ"/>
        </w:rPr>
      </w:pPr>
    </w:p>
    <w:p w:rsidR="0098319A" w:rsidRPr="004B591E" w:rsidRDefault="0098319A" w:rsidP="004B591E">
      <w:pPr>
        <w:pStyle w:val="affc"/>
        <w:ind w:left="284" w:firstLine="0"/>
        <w:jc w:val="center"/>
        <w:rPr>
          <w:b/>
          <w:sz w:val="24"/>
          <w:szCs w:val="24"/>
          <w:lang w:val="en-US"/>
        </w:rPr>
      </w:pPr>
      <w:r w:rsidRPr="004B591E">
        <w:rPr>
          <w:b/>
          <w:sz w:val="24"/>
          <w:szCs w:val="24"/>
          <w:lang w:val="en-US"/>
        </w:rPr>
        <w:t>8</w:t>
      </w:r>
      <w:r w:rsidRPr="004B591E">
        <w:rPr>
          <w:b/>
          <w:sz w:val="24"/>
          <w:szCs w:val="24"/>
          <w:lang w:val="uz-Cyrl-UZ"/>
        </w:rPr>
        <w:t xml:space="preserve">-MAVZU. KORXONA (FIRMA) </w:t>
      </w:r>
      <w:r w:rsidRPr="004B591E">
        <w:rPr>
          <w:b/>
          <w:sz w:val="24"/>
          <w:szCs w:val="24"/>
          <w:lang w:val="en-US"/>
        </w:rPr>
        <w:t>SARF-</w:t>
      </w:r>
      <w:r w:rsidRPr="004B591E">
        <w:rPr>
          <w:b/>
          <w:sz w:val="24"/>
          <w:szCs w:val="24"/>
          <w:lang w:val="uz-Cyrl-UZ"/>
        </w:rPr>
        <w:t>XARAJATLARI VA FOYDASI. ISH HAQI VA M</w:t>
      </w:r>
      <w:r w:rsidR="00DF2A3E">
        <w:rPr>
          <w:b/>
          <w:sz w:val="24"/>
          <w:szCs w:val="24"/>
          <w:lang w:val="uz-Cyrl-UZ"/>
        </w:rPr>
        <w:t>E</w:t>
      </w:r>
      <w:r w:rsidRPr="004B591E">
        <w:rPr>
          <w:b/>
          <w:sz w:val="24"/>
          <w:szCs w:val="24"/>
          <w:lang w:val="uz-Cyrl-UZ"/>
        </w:rPr>
        <w:t>HNAT MUNOSABATLARI</w:t>
      </w:r>
    </w:p>
    <w:p w:rsidR="0098319A" w:rsidRPr="004B591E" w:rsidRDefault="0098319A" w:rsidP="004B591E">
      <w:pPr>
        <w:pStyle w:val="affc"/>
        <w:jc w:val="center"/>
        <w:rPr>
          <w:b/>
          <w:sz w:val="24"/>
          <w:szCs w:val="24"/>
          <w:lang w:val="en-US"/>
        </w:rPr>
      </w:pPr>
    </w:p>
    <w:p w:rsidR="0098319A" w:rsidRPr="004B3458" w:rsidRDefault="0098319A" w:rsidP="004B591E">
      <w:pPr>
        <w:pStyle w:val="31"/>
        <w:tabs>
          <w:tab w:val="left" w:pos="284"/>
        </w:tabs>
        <w:spacing w:line="24" w:lineRule="atLeast"/>
        <w:ind w:left="284"/>
        <w:jc w:val="both"/>
        <w:rPr>
          <w:bCs/>
          <w:noProof/>
          <w:kern w:val="20"/>
          <w:sz w:val="24"/>
          <w:szCs w:val="24"/>
        </w:rPr>
      </w:pPr>
      <w:r w:rsidRPr="004B3458">
        <w:rPr>
          <w:bCs/>
          <w:noProof/>
          <w:kern w:val="20"/>
          <w:sz w:val="24"/>
          <w:szCs w:val="24"/>
        </w:rPr>
        <w:t>1. Ishlab chiqarish xarajatlari tushunchasi va uning tarkibi</w:t>
      </w:r>
    </w:p>
    <w:p w:rsidR="0098319A" w:rsidRPr="004B3458" w:rsidRDefault="0098319A" w:rsidP="004B591E">
      <w:pPr>
        <w:pStyle w:val="31"/>
        <w:tabs>
          <w:tab w:val="left" w:pos="284"/>
        </w:tabs>
        <w:spacing w:line="24" w:lineRule="atLeast"/>
        <w:ind w:left="284"/>
        <w:jc w:val="both"/>
        <w:rPr>
          <w:bCs/>
          <w:noProof/>
          <w:kern w:val="20"/>
          <w:sz w:val="24"/>
          <w:szCs w:val="24"/>
        </w:rPr>
      </w:pPr>
      <w:r w:rsidRPr="004B3458">
        <w:rPr>
          <w:bCs/>
          <w:noProof/>
          <w:kern w:val="20"/>
          <w:sz w:val="24"/>
          <w:szCs w:val="24"/>
        </w:rPr>
        <w:t>2. Qisqa va uzoq davrda ishlab chiqarish harajatlarining o`zgarish  tamoyillari</w:t>
      </w:r>
    </w:p>
    <w:p w:rsidR="0098319A" w:rsidRPr="004B3458" w:rsidRDefault="0098319A" w:rsidP="004B591E">
      <w:pPr>
        <w:pStyle w:val="31"/>
        <w:tabs>
          <w:tab w:val="left" w:pos="284"/>
        </w:tabs>
        <w:spacing w:line="24" w:lineRule="atLeast"/>
        <w:ind w:left="284"/>
        <w:jc w:val="both"/>
        <w:rPr>
          <w:bCs/>
          <w:kern w:val="20"/>
          <w:sz w:val="24"/>
          <w:szCs w:val="24"/>
        </w:rPr>
      </w:pPr>
      <w:r w:rsidRPr="004B3458">
        <w:rPr>
          <w:bCs/>
          <w:noProof/>
          <w:kern w:val="20"/>
          <w:sz w:val="24"/>
          <w:szCs w:val="24"/>
        </w:rPr>
        <w:t>3. Foydaning mazmuni. Foyda normasi va massasi</w:t>
      </w:r>
    </w:p>
    <w:p w:rsidR="0098319A" w:rsidRPr="004B3458" w:rsidRDefault="0062017C" w:rsidP="004B591E">
      <w:pPr>
        <w:tabs>
          <w:tab w:val="left" w:pos="284"/>
        </w:tabs>
        <w:spacing w:line="24" w:lineRule="atLeast"/>
        <w:ind w:left="284"/>
        <w:jc w:val="both"/>
        <w:rPr>
          <w:rFonts w:ascii="Times New Roman" w:hAnsi="Times New Roman"/>
          <w:bCs/>
          <w:noProof/>
          <w:kern w:val="20"/>
          <w:sz w:val="24"/>
          <w:szCs w:val="24"/>
        </w:rPr>
      </w:pPr>
      <w:r w:rsidRPr="004B3458">
        <w:rPr>
          <w:rFonts w:ascii="Times New Roman" w:hAnsi="Times New Roman"/>
          <w:bCs/>
          <w:noProof/>
          <w:kern w:val="20"/>
          <w:sz w:val="24"/>
          <w:szCs w:val="24"/>
        </w:rPr>
        <w:t>4.</w:t>
      </w:r>
      <w:r w:rsidR="0098319A" w:rsidRPr="004B3458">
        <w:rPr>
          <w:rFonts w:ascii="Times New Roman" w:hAnsi="Times New Roman"/>
          <w:bCs/>
          <w:noProof/>
          <w:kern w:val="20"/>
          <w:sz w:val="24"/>
          <w:szCs w:val="24"/>
        </w:rPr>
        <w:t>Ish haqining iqtisodiy mazmuni</w:t>
      </w:r>
    </w:p>
    <w:p w:rsidR="0062017C" w:rsidRPr="004B591E" w:rsidRDefault="0062017C" w:rsidP="004B591E">
      <w:pPr>
        <w:pStyle w:val="afff7"/>
        <w:spacing w:line="24" w:lineRule="atLeast"/>
        <w:ind w:left="284" w:firstLine="327"/>
        <w:jc w:val="center"/>
        <w:rPr>
          <w:rFonts w:ascii="Times New Roman" w:hAnsi="Times New Roman"/>
          <w:b/>
          <w:bCs/>
          <w:sz w:val="24"/>
          <w:szCs w:val="24"/>
        </w:rPr>
      </w:pPr>
      <w:r w:rsidRPr="004B591E">
        <w:rPr>
          <w:rFonts w:ascii="Times New Roman" w:hAnsi="Times New Roman"/>
          <w:b/>
          <w:bCs/>
          <w:sz w:val="24"/>
          <w:szCs w:val="24"/>
        </w:rPr>
        <w:t>Asosiy tayanch tushunchalar</w:t>
      </w:r>
    </w:p>
    <w:p w:rsidR="0062017C" w:rsidRPr="004B3458" w:rsidRDefault="0062017C" w:rsidP="004B3458">
      <w:pPr>
        <w:pStyle w:val="afff7"/>
        <w:spacing w:line="24" w:lineRule="atLeast"/>
        <w:ind w:firstLine="327"/>
        <w:jc w:val="both"/>
        <w:rPr>
          <w:rFonts w:ascii="Times New Roman" w:hAnsi="Times New Roman"/>
          <w:bCs/>
          <w:sz w:val="24"/>
          <w:szCs w:val="24"/>
        </w:rPr>
      </w:pP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Ishlab chiqarish xarajatlari – tovar va xizmatlarni ishlab chiqarish va ist</w:t>
      </w:r>
      <w:r w:rsidR="00DF2A3E">
        <w:rPr>
          <w:rFonts w:ascii="Times New Roman" w:hAnsi="Times New Roman"/>
          <w:sz w:val="24"/>
          <w:szCs w:val="24"/>
        </w:rPr>
        <w:t>e</w:t>
      </w:r>
      <w:r w:rsidRPr="004B3458">
        <w:rPr>
          <w:rFonts w:ascii="Times New Roman" w:hAnsi="Times New Roman"/>
          <w:sz w:val="24"/>
          <w:szCs w:val="24"/>
        </w:rPr>
        <w:t xml:space="preserve">'molchilarga </w:t>
      </w:r>
      <w:r w:rsidR="00DF2A3E">
        <w:rPr>
          <w:rFonts w:ascii="Times New Roman" w:hAnsi="Times New Roman"/>
          <w:sz w:val="24"/>
          <w:szCs w:val="24"/>
        </w:rPr>
        <w:t>e</w:t>
      </w:r>
      <w:r w:rsidRPr="004B3458">
        <w:rPr>
          <w:rFonts w:ascii="Times New Roman" w:hAnsi="Times New Roman"/>
          <w:sz w:val="24"/>
          <w:szCs w:val="24"/>
        </w:rPr>
        <w:t>tkazib b</w:t>
      </w:r>
      <w:r w:rsidR="00DF2A3E">
        <w:rPr>
          <w:rFonts w:ascii="Times New Roman" w:hAnsi="Times New Roman"/>
          <w:sz w:val="24"/>
          <w:szCs w:val="24"/>
        </w:rPr>
        <w:t>e</w:t>
      </w:r>
      <w:r w:rsidRPr="004B3458">
        <w:rPr>
          <w:rFonts w:ascii="Times New Roman" w:hAnsi="Times New Roman"/>
          <w:sz w:val="24"/>
          <w:szCs w:val="24"/>
        </w:rPr>
        <w:t>rishga qilinadigan barcha sarflardir.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Ichki xarajatlar – korxonaning o`ziga t</w:t>
      </w:r>
      <w:r w:rsidR="00DF2A3E">
        <w:rPr>
          <w:rFonts w:ascii="Times New Roman" w:hAnsi="Times New Roman"/>
          <w:sz w:val="24"/>
          <w:szCs w:val="24"/>
        </w:rPr>
        <w:t>e</w:t>
      </w:r>
      <w:r w:rsidRPr="004B3458">
        <w:rPr>
          <w:rFonts w:ascii="Times New Roman" w:hAnsi="Times New Roman"/>
          <w:sz w:val="24"/>
          <w:szCs w:val="24"/>
        </w:rPr>
        <w:t>gishli bo`lgan r</w:t>
      </w:r>
      <w:r w:rsidR="00DF2A3E">
        <w:rPr>
          <w:rFonts w:ascii="Times New Roman" w:hAnsi="Times New Roman"/>
          <w:sz w:val="24"/>
          <w:szCs w:val="24"/>
        </w:rPr>
        <w:t>e</w:t>
      </w:r>
      <w:r w:rsidRPr="004B3458">
        <w:rPr>
          <w:rFonts w:ascii="Times New Roman" w:hAnsi="Times New Roman"/>
          <w:sz w:val="24"/>
          <w:szCs w:val="24"/>
        </w:rPr>
        <w:t>surslardan foydalanish natijasida vujudga k</w:t>
      </w:r>
      <w:r w:rsidR="00DF2A3E">
        <w:rPr>
          <w:rFonts w:ascii="Times New Roman" w:hAnsi="Times New Roman"/>
          <w:sz w:val="24"/>
          <w:szCs w:val="24"/>
        </w:rPr>
        <w:t>e</w:t>
      </w:r>
      <w:r w:rsidRPr="004B3458">
        <w:rPr>
          <w:rFonts w:ascii="Times New Roman" w:hAnsi="Times New Roman"/>
          <w:sz w:val="24"/>
          <w:szCs w:val="24"/>
        </w:rPr>
        <w:t>ladigan.</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Tashqi xarajatlar – tashqaridan jalb qilingan r</w:t>
      </w:r>
      <w:r w:rsidR="00DF2A3E">
        <w:rPr>
          <w:rFonts w:ascii="Times New Roman" w:hAnsi="Times New Roman"/>
          <w:sz w:val="24"/>
          <w:szCs w:val="24"/>
        </w:rPr>
        <w:t>e</w:t>
      </w:r>
      <w:r w:rsidRPr="004B3458">
        <w:rPr>
          <w:rFonts w:ascii="Times New Roman" w:hAnsi="Times New Roman"/>
          <w:sz w:val="24"/>
          <w:szCs w:val="24"/>
        </w:rPr>
        <w:t>surslarga to`lovlarni amalga oshirishga k</w:t>
      </w:r>
      <w:r w:rsidR="00DF2A3E">
        <w:rPr>
          <w:rFonts w:ascii="Times New Roman" w:hAnsi="Times New Roman"/>
          <w:sz w:val="24"/>
          <w:szCs w:val="24"/>
        </w:rPr>
        <w:t>e</w:t>
      </w:r>
      <w:r w:rsidRPr="004B3458">
        <w:rPr>
          <w:rFonts w:ascii="Times New Roman" w:hAnsi="Times New Roman"/>
          <w:sz w:val="24"/>
          <w:szCs w:val="24"/>
        </w:rPr>
        <w:t>tgan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Doimiy xarajat – ishlab chiqarish hajmiga ta'sir etmaydigan, u o`zgarganda ham miqdorini o`zgartirmaydigan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O`zgaruvchi xarajat – ishlab chiqarish hajmining o`zgarishiga ta'sir etadigan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O`rtacha xarajatlar – mahsulot birligiga to`g`ri k</w:t>
      </w:r>
      <w:r w:rsidR="00DF2A3E">
        <w:rPr>
          <w:rFonts w:ascii="Times New Roman" w:hAnsi="Times New Roman"/>
          <w:sz w:val="24"/>
          <w:szCs w:val="24"/>
        </w:rPr>
        <w:t>e</w:t>
      </w:r>
      <w:r w:rsidRPr="004B3458">
        <w:rPr>
          <w:rFonts w:ascii="Times New Roman" w:hAnsi="Times New Roman"/>
          <w:sz w:val="24"/>
          <w:szCs w:val="24"/>
        </w:rPr>
        <w:t>ladigan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qo`shimcha xarajatlar – mahsulotning navbatdagi qo`shimcha birligini ishlab chiqarishga qilinadigan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lastRenderedPageBreak/>
        <w:t>To`g`ri xarajatlar – mahsulot tannarxiga b</w:t>
      </w:r>
      <w:r w:rsidR="00DF2A3E">
        <w:rPr>
          <w:rFonts w:ascii="Times New Roman" w:hAnsi="Times New Roman"/>
          <w:sz w:val="24"/>
          <w:szCs w:val="24"/>
        </w:rPr>
        <w:t>e</w:t>
      </w:r>
      <w:r w:rsidRPr="004B3458">
        <w:rPr>
          <w:rFonts w:ascii="Times New Roman" w:hAnsi="Times New Roman"/>
          <w:sz w:val="24"/>
          <w:szCs w:val="24"/>
        </w:rPr>
        <w:t>vosita qo`shilib, uning tarkibiga kiradigan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Egri xarajat – mahsulot tannarxiga ustama bo`lib, narxda aks etadigan xarajatlar.</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Iqtisodiy yoki sof foyda – yalpi pul tushumidan barcha xarajatlar chiqarib tashlangandan k</w:t>
      </w:r>
      <w:r w:rsidR="00DF2A3E">
        <w:rPr>
          <w:rFonts w:ascii="Times New Roman" w:hAnsi="Times New Roman"/>
          <w:sz w:val="24"/>
          <w:szCs w:val="24"/>
        </w:rPr>
        <w:t>e</w:t>
      </w:r>
      <w:r w:rsidRPr="004B3458">
        <w:rPr>
          <w:rFonts w:ascii="Times New Roman" w:hAnsi="Times New Roman"/>
          <w:sz w:val="24"/>
          <w:szCs w:val="24"/>
        </w:rPr>
        <w:t>yin qolgan qismi.</w:t>
      </w:r>
    </w:p>
    <w:p w:rsidR="0062017C" w:rsidRPr="004B3458" w:rsidRDefault="0062017C" w:rsidP="004B591E">
      <w:pPr>
        <w:pStyle w:val="afff7"/>
        <w:spacing w:line="24" w:lineRule="atLeast"/>
        <w:ind w:left="284" w:firstLine="43"/>
        <w:jc w:val="both"/>
        <w:rPr>
          <w:rFonts w:ascii="Times New Roman" w:hAnsi="Times New Roman"/>
          <w:sz w:val="24"/>
          <w:szCs w:val="24"/>
        </w:rPr>
      </w:pPr>
      <w:r w:rsidRPr="004B3458">
        <w:rPr>
          <w:rFonts w:ascii="Times New Roman" w:hAnsi="Times New Roman"/>
          <w:sz w:val="24"/>
          <w:szCs w:val="24"/>
        </w:rPr>
        <w:t>Foyda normasi – foyda massasining ishlab chiqarish xarajatlariga bo`lgan nisbatining foizdagi ifodasi.</w:t>
      </w:r>
    </w:p>
    <w:p w:rsidR="0062017C" w:rsidRPr="004B3458" w:rsidRDefault="0062017C" w:rsidP="004B591E">
      <w:pPr>
        <w:pStyle w:val="afff7"/>
        <w:spacing w:line="24" w:lineRule="atLeast"/>
        <w:ind w:left="284" w:firstLine="43"/>
        <w:jc w:val="both"/>
        <w:rPr>
          <w:rFonts w:ascii="Times New Roman" w:hAnsi="Times New Roman"/>
          <w:bCs/>
          <w:sz w:val="24"/>
          <w:szCs w:val="24"/>
        </w:rPr>
      </w:pPr>
      <w:r w:rsidRPr="004B3458">
        <w:rPr>
          <w:rFonts w:ascii="Times New Roman" w:hAnsi="Times New Roman"/>
          <w:bCs/>
          <w:sz w:val="24"/>
          <w:szCs w:val="24"/>
        </w:rPr>
        <w:t>Ish haqining turlicha nazariyalarini tahlil qilib, ularga o`z qarashingizni bildiring.</w:t>
      </w:r>
    </w:p>
    <w:p w:rsidR="0062017C" w:rsidRPr="004B3458" w:rsidRDefault="0062017C" w:rsidP="004B591E">
      <w:pPr>
        <w:pStyle w:val="afff7"/>
        <w:spacing w:line="24" w:lineRule="atLeast"/>
        <w:ind w:left="284" w:firstLine="43"/>
        <w:jc w:val="both"/>
        <w:rPr>
          <w:rFonts w:ascii="Times New Roman" w:hAnsi="Times New Roman"/>
          <w:bCs/>
          <w:sz w:val="24"/>
          <w:szCs w:val="24"/>
        </w:rPr>
      </w:pPr>
      <w:r w:rsidRPr="004B3458">
        <w:rPr>
          <w:rFonts w:ascii="Times New Roman" w:hAnsi="Times New Roman"/>
          <w:bCs/>
          <w:sz w:val="24"/>
          <w:szCs w:val="24"/>
        </w:rPr>
        <w:t>R</w:t>
      </w:r>
      <w:r w:rsidR="00DF2A3E">
        <w:rPr>
          <w:rFonts w:ascii="Times New Roman" w:hAnsi="Times New Roman"/>
          <w:bCs/>
          <w:sz w:val="24"/>
          <w:szCs w:val="24"/>
        </w:rPr>
        <w:t>e</w:t>
      </w:r>
      <w:r w:rsidRPr="004B3458">
        <w:rPr>
          <w:rFonts w:ascii="Times New Roman" w:hAnsi="Times New Roman"/>
          <w:bCs/>
          <w:sz w:val="24"/>
          <w:szCs w:val="24"/>
        </w:rPr>
        <w:t>al ish haqi darajasi qanday omillar ta'siri ostida o`zgaradi?</w:t>
      </w:r>
    </w:p>
    <w:p w:rsidR="0062017C" w:rsidRPr="004B3458" w:rsidRDefault="0062017C" w:rsidP="004B591E">
      <w:pPr>
        <w:pStyle w:val="afff7"/>
        <w:spacing w:line="24" w:lineRule="atLeast"/>
        <w:ind w:left="284" w:firstLine="43"/>
        <w:jc w:val="both"/>
        <w:rPr>
          <w:rFonts w:ascii="Times New Roman" w:hAnsi="Times New Roman"/>
          <w:bCs/>
          <w:sz w:val="24"/>
          <w:szCs w:val="24"/>
        </w:rPr>
      </w:pPr>
      <w:r w:rsidRPr="004B3458">
        <w:rPr>
          <w:rFonts w:ascii="Times New Roman" w:hAnsi="Times New Roman"/>
          <w:bCs/>
          <w:sz w:val="24"/>
          <w:szCs w:val="24"/>
        </w:rPr>
        <w:t>Nima uchun ish haqining umumiy darajasi har xil mamlakatlarda turlicha?</w:t>
      </w:r>
    </w:p>
    <w:p w:rsidR="0062017C" w:rsidRPr="004B3458" w:rsidRDefault="0062017C" w:rsidP="004B591E">
      <w:pPr>
        <w:pStyle w:val="afff7"/>
        <w:spacing w:line="24" w:lineRule="atLeast"/>
        <w:ind w:left="284" w:firstLine="43"/>
        <w:jc w:val="both"/>
        <w:rPr>
          <w:rFonts w:ascii="Times New Roman" w:hAnsi="Times New Roman"/>
          <w:bCs/>
          <w:sz w:val="24"/>
          <w:szCs w:val="24"/>
        </w:rPr>
      </w:pPr>
      <w:r w:rsidRPr="004B3458">
        <w:rPr>
          <w:rFonts w:ascii="Times New Roman" w:hAnsi="Times New Roman"/>
          <w:bCs/>
          <w:sz w:val="24"/>
          <w:szCs w:val="24"/>
        </w:rPr>
        <w:t>Kasaba uyushmalari ish haqini oshirishning qanday usullaridan foydalanadilar?</w:t>
      </w:r>
    </w:p>
    <w:p w:rsidR="0098319A" w:rsidRPr="004B591E" w:rsidRDefault="0098319A" w:rsidP="005C1D84">
      <w:pPr>
        <w:spacing w:line="24" w:lineRule="atLeast"/>
        <w:ind w:left="284" w:firstLine="43"/>
        <w:jc w:val="both"/>
        <w:rPr>
          <w:rFonts w:ascii="Times New Roman" w:hAnsi="Times New Roman"/>
          <w:b/>
          <w:bCs/>
          <w:sz w:val="24"/>
          <w:szCs w:val="24"/>
        </w:rPr>
      </w:pPr>
      <w:r w:rsidRPr="004B3458">
        <w:rPr>
          <w:rFonts w:ascii="Times New Roman" w:hAnsi="Times New Roman"/>
          <w:bCs/>
          <w:noProof/>
          <w:kern w:val="20"/>
          <w:sz w:val="24"/>
          <w:szCs w:val="24"/>
        </w:rPr>
        <w:tab/>
      </w:r>
      <w:r w:rsidRPr="004B591E">
        <w:rPr>
          <w:rFonts w:ascii="Times New Roman" w:hAnsi="Times New Roman"/>
          <w:b/>
          <w:bCs/>
          <w:sz w:val="24"/>
          <w:szCs w:val="24"/>
        </w:rPr>
        <w:t>1-Ishlab chiqarish xarajatlari tushunchasi va uning tarkibi</w:t>
      </w:r>
    </w:p>
    <w:p w:rsidR="0098319A" w:rsidRPr="004B591E" w:rsidRDefault="0098319A" w:rsidP="004B3458">
      <w:pPr>
        <w:pStyle w:val="afff7"/>
        <w:spacing w:line="24" w:lineRule="atLeast"/>
        <w:jc w:val="both"/>
        <w:rPr>
          <w:rFonts w:ascii="Times New Roman" w:hAnsi="Times New Roman"/>
          <w:b/>
          <w:sz w:val="24"/>
          <w:szCs w:val="24"/>
        </w:rPr>
      </w:pPr>
    </w:p>
    <w:p w:rsidR="0098319A" w:rsidRPr="004B3458" w:rsidRDefault="0098319A" w:rsidP="004B3458">
      <w:pPr>
        <w:pStyle w:val="afff7"/>
        <w:spacing w:line="24" w:lineRule="atLeast"/>
        <w:ind w:firstLine="284"/>
        <w:jc w:val="both"/>
        <w:rPr>
          <w:rFonts w:ascii="Times New Roman" w:hAnsi="Times New Roman"/>
          <w:sz w:val="24"/>
          <w:szCs w:val="24"/>
        </w:rPr>
      </w:pPr>
      <w:r w:rsidRPr="004B3458">
        <w:rPr>
          <w:rFonts w:ascii="Times New Roman" w:hAnsi="Times New Roman"/>
          <w:sz w:val="24"/>
          <w:szCs w:val="24"/>
        </w:rPr>
        <w:t>Milliy iqtisodiyotdagi ishlab chiqarish birliklari (korxona, firma) o`z faoliyati natijalaridan ko`proq daromad olishga harakat qiladi. Har qanday korxona nafaqat o`zining tovarini ancha yuqori baholarda sotishga, balki mahsulot ishlab chiqarish va uni sotishga qilinadigan sarf-xarajatlarni kamaytirishga ham intiladi.</w:t>
      </w:r>
    </w:p>
    <w:p w:rsidR="0098319A" w:rsidRPr="004B3458" w:rsidRDefault="0098319A" w:rsidP="004B3458">
      <w:pPr>
        <w:pStyle w:val="afff7"/>
        <w:spacing w:line="24" w:lineRule="atLeast"/>
        <w:ind w:firstLine="284"/>
        <w:jc w:val="both"/>
        <w:rPr>
          <w:rFonts w:ascii="Times New Roman" w:hAnsi="Times New Roman"/>
          <w:sz w:val="24"/>
          <w:szCs w:val="24"/>
        </w:rPr>
      </w:pPr>
      <w:r w:rsidRPr="004B3458">
        <w:rPr>
          <w:rFonts w:ascii="Times New Roman" w:hAnsi="Times New Roman"/>
          <w:sz w:val="24"/>
          <w:szCs w:val="24"/>
        </w:rPr>
        <w:t>Tovarlarni sotish baholari asosan korxona faoliyatiga bog`liq bo`lmagan tashqi sharoitlar bilan b</w:t>
      </w:r>
      <w:r w:rsidR="00DF2A3E">
        <w:rPr>
          <w:rFonts w:ascii="Times New Roman" w:hAnsi="Times New Roman"/>
          <w:sz w:val="24"/>
          <w:szCs w:val="24"/>
        </w:rPr>
        <w:t>e</w:t>
      </w:r>
      <w:r w:rsidRPr="004B3458">
        <w:rPr>
          <w:rFonts w:ascii="Times New Roman" w:hAnsi="Times New Roman"/>
          <w:sz w:val="24"/>
          <w:szCs w:val="24"/>
        </w:rPr>
        <w:t>lgilansa, ishlab chiqarish sarf-xarajatlari korxonaning ishlab chiqarish va tayyor tovarlarni sotish jarayonlarini tashkil qilish samaradorligi darajasiga bog`liq. L</w:t>
      </w:r>
      <w:r w:rsidR="00DF2A3E">
        <w:rPr>
          <w:rFonts w:ascii="Times New Roman" w:hAnsi="Times New Roman"/>
          <w:sz w:val="24"/>
          <w:szCs w:val="24"/>
        </w:rPr>
        <w:t>e</w:t>
      </w:r>
      <w:r w:rsidRPr="004B3458">
        <w:rPr>
          <w:rFonts w:ascii="Times New Roman" w:hAnsi="Times New Roman"/>
          <w:sz w:val="24"/>
          <w:szCs w:val="24"/>
        </w:rPr>
        <w:t>kin har qanday tovarni ishlab chiqarish va sotish uchun ma'lum sarf xarajatlar talab etiladi.</w:t>
      </w:r>
    </w:p>
    <w:p w:rsidR="0098319A" w:rsidRPr="004B3458" w:rsidRDefault="0098319A" w:rsidP="004B3458">
      <w:pPr>
        <w:pStyle w:val="afff7"/>
        <w:spacing w:line="24" w:lineRule="atLeast"/>
        <w:ind w:firstLine="284"/>
        <w:jc w:val="both"/>
        <w:rPr>
          <w:rFonts w:ascii="Times New Roman" w:hAnsi="Times New Roman"/>
          <w:sz w:val="24"/>
          <w:szCs w:val="24"/>
        </w:rPr>
      </w:pPr>
      <w:r w:rsidRPr="004B3458">
        <w:rPr>
          <w:rFonts w:ascii="Times New Roman" w:hAnsi="Times New Roman"/>
          <w:sz w:val="24"/>
          <w:szCs w:val="24"/>
        </w:rPr>
        <w:t>Ishlab chiqarish sarf-xarajatlari d</w:t>
      </w:r>
      <w:r w:rsidR="00DF2A3E">
        <w:rPr>
          <w:rFonts w:ascii="Times New Roman" w:hAnsi="Times New Roman"/>
          <w:sz w:val="24"/>
          <w:szCs w:val="24"/>
        </w:rPr>
        <w:t>e</w:t>
      </w:r>
      <w:r w:rsidRPr="004B3458">
        <w:rPr>
          <w:rFonts w:ascii="Times New Roman" w:hAnsi="Times New Roman"/>
          <w:sz w:val="24"/>
          <w:szCs w:val="24"/>
        </w:rPr>
        <w:t>ganda tovar va xizmatlarni ishlab chiqarish va ist</w:t>
      </w:r>
      <w:r w:rsidR="00DF2A3E">
        <w:rPr>
          <w:rFonts w:ascii="Times New Roman" w:hAnsi="Times New Roman"/>
          <w:sz w:val="24"/>
          <w:szCs w:val="24"/>
        </w:rPr>
        <w:t>e</w:t>
      </w:r>
      <w:r w:rsidRPr="004B3458">
        <w:rPr>
          <w:rFonts w:ascii="Times New Roman" w:hAnsi="Times New Roman"/>
          <w:sz w:val="24"/>
          <w:szCs w:val="24"/>
        </w:rPr>
        <w:t xml:space="preserve">'molchilarga </w:t>
      </w:r>
      <w:r w:rsidR="00DF2A3E">
        <w:rPr>
          <w:rFonts w:ascii="Times New Roman" w:hAnsi="Times New Roman"/>
          <w:sz w:val="24"/>
          <w:szCs w:val="24"/>
        </w:rPr>
        <w:t>e</w:t>
      </w:r>
      <w:r w:rsidRPr="004B3458">
        <w:rPr>
          <w:rFonts w:ascii="Times New Roman" w:hAnsi="Times New Roman"/>
          <w:sz w:val="24"/>
          <w:szCs w:val="24"/>
        </w:rPr>
        <w:t>tkazib b</w:t>
      </w:r>
      <w:r w:rsidR="00DF2A3E">
        <w:rPr>
          <w:rFonts w:ascii="Times New Roman" w:hAnsi="Times New Roman"/>
          <w:sz w:val="24"/>
          <w:szCs w:val="24"/>
        </w:rPr>
        <w:t>e</w:t>
      </w:r>
      <w:r w:rsidRPr="004B3458">
        <w:rPr>
          <w:rFonts w:ascii="Times New Roman" w:hAnsi="Times New Roman"/>
          <w:sz w:val="24"/>
          <w:szCs w:val="24"/>
        </w:rPr>
        <w:t>rishga qilinadigan barcha sarflar tushuniladi. Ishlab chiqarish sarf-harajatlari tarkibiga xom ashyo, asosiy va yordamchi mat</w:t>
      </w:r>
      <w:r w:rsidR="00DF2A3E">
        <w:rPr>
          <w:rFonts w:ascii="Times New Roman" w:hAnsi="Times New Roman"/>
          <w:sz w:val="24"/>
          <w:szCs w:val="24"/>
        </w:rPr>
        <w:t>e</w:t>
      </w:r>
      <w:r w:rsidRPr="004B3458">
        <w:rPr>
          <w:rFonts w:ascii="Times New Roman" w:hAnsi="Times New Roman"/>
          <w:sz w:val="24"/>
          <w:szCs w:val="24"/>
        </w:rPr>
        <w:t>riallar, yonilg`i va en</w:t>
      </w:r>
      <w:r w:rsidR="00DF2A3E">
        <w:rPr>
          <w:rFonts w:ascii="Times New Roman" w:hAnsi="Times New Roman"/>
          <w:sz w:val="24"/>
          <w:szCs w:val="24"/>
        </w:rPr>
        <w:t>e</w:t>
      </w:r>
      <w:r w:rsidRPr="004B3458">
        <w:rPr>
          <w:rFonts w:ascii="Times New Roman" w:hAnsi="Times New Roman"/>
          <w:sz w:val="24"/>
          <w:szCs w:val="24"/>
        </w:rPr>
        <w:t>rgiya uchun qilingan xarajatlar, asosiy kapital amortizatsiyasi, ish haqi va ijtimoiy sug`urtaga ajratmalar, foiz to`lovlari va boshqa xarajatlar kiradi. Ishlab chiqarishga qilingan barcha sarf-xarajatlarning puldagi ifodasi mahsulot tannarxini tashkil qiladi.</w:t>
      </w:r>
    </w:p>
    <w:p w:rsidR="0098319A" w:rsidRPr="004B3458" w:rsidRDefault="0098319A" w:rsidP="004B3458">
      <w:pPr>
        <w:pStyle w:val="afff7"/>
        <w:spacing w:line="24" w:lineRule="atLeast"/>
        <w:ind w:firstLine="284"/>
        <w:jc w:val="both"/>
        <w:rPr>
          <w:rFonts w:ascii="Times New Roman" w:hAnsi="Times New Roman"/>
          <w:sz w:val="24"/>
          <w:szCs w:val="24"/>
        </w:rPr>
      </w:pPr>
      <w:r w:rsidRPr="004B3458">
        <w:rPr>
          <w:rFonts w:ascii="Times New Roman" w:hAnsi="Times New Roman"/>
          <w:sz w:val="24"/>
          <w:szCs w:val="24"/>
        </w:rPr>
        <w:t>Ishlab chiqarish xarajatlarini ikkiga bo`lib o`rganish mumkin: b</w:t>
      </w:r>
      <w:r w:rsidR="00DF2A3E">
        <w:rPr>
          <w:rFonts w:ascii="Times New Roman" w:hAnsi="Times New Roman"/>
          <w:sz w:val="24"/>
          <w:szCs w:val="24"/>
        </w:rPr>
        <w:t>e</w:t>
      </w:r>
      <w:r w:rsidRPr="004B3458">
        <w:rPr>
          <w:rFonts w:ascii="Times New Roman" w:hAnsi="Times New Roman"/>
          <w:sz w:val="24"/>
          <w:szCs w:val="24"/>
        </w:rPr>
        <w:t>vosita ishlab chiqarish xarajatlari va muomala xarajatlari (10- chizma). Ishlab chiqarish xarajatlari d</w:t>
      </w:r>
      <w:r w:rsidR="00DF2A3E">
        <w:rPr>
          <w:rFonts w:ascii="Times New Roman" w:hAnsi="Times New Roman"/>
          <w:sz w:val="24"/>
          <w:szCs w:val="24"/>
        </w:rPr>
        <w:t>e</w:t>
      </w:r>
      <w:r w:rsidRPr="004B3458">
        <w:rPr>
          <w:rFonts w:ascii="Times New Roman" w:hAnsi="Times New Roman"/>
          <w:sz w:val="24"/>
          <w:szCs w:val="24"/>
        </w:rPr>
        <w:t>ganda mahsulotni b</w:t>
      </w:r>
      <w:r w:rsidR="00DF2A3E">
        <w:rPr>
          <w:rFonts w:ascii="Times New Roman" w:hAnsi="Times New Roman"/>
          <w:sz w:val="24"/>
          <w:szCs w:val="24"/>
        </w:rPr>
        <w:t>e</w:t>
      </w:r>
      <w:r w:rsidRPr="004B3458">
        <w:rPr>
          <w:rFonts w:ascii="Times New Roman" w:hAnsi="Times New Roman"/>
          <w:sz w:val="24"/>
          <w:szCs w:val="24"/>
        </w:rPr>
        <w:t>vosita ishlab chiqarish uchun qilinadigan barcha sarflar (ish haqi, xom ashyo va mat</w:t>
      </w:r>
      <w:r w:rsidR="00DF2A3E">
        <w:rPr>
          <w:rFonts w:ascii="Times New Roman" w:hAnsi="Times New Roman"/>
          <w:sz w:val="24"/>
          <w:szCs w:val="24"/>
        </w:rPr>
        <w:t>e</w:t>
      </w:r>
      <w:r w:rsidRPr="004B3458">
        <w:rPr>
          <w:rFonts w:ascii="Times New Roman" w:hAnsi="Times New Roman"/>
          <w:sz w:val="24"/>
          <w:szCs w:val="24"/>
        </w:rPr>
        <w:t>rial sarflari, amortizatsiya va h. k.) tushuniladi. Tovar birligining qiymatida ishlab chiqarish xarajatlari faqat uning bir qismini tashkil qiladi. Ishlab chiqarish xarajatlari tovar qiymatidan foyda miqdoriga kam. Muomala xarajatlari tushunchasi tovarlarni sotish jarayoni bilan bog`liq bo`lib, shu tovarlarni ishlab chiqaruvchidan olib, ist</w:t>
      </w:r>
      <w:r w:rsidR="00DF2A3E">
        <w:rPr>
          <w:rFonts w:ascii="Times New Roman" w:hAnsi="Times New Roman"/>
          <w:sz w:val="24"/>
          <w:szCs w:val="24"/>
        </w:rPr>
        <w:t>e</w:t>
      </w:r>
      <w:r w:rsidRPr="004B3458">
        <w:rPr>
          <w:rFonts w:ascii="Times New Roman" w:hAnsi="Times New Roman"/>
          <w:sz w:val="24"/>
          <w:szCs w:val="24"/>
        </w:rPr>
        <w:t xml:space="preserve">'molchiga </w:t>
      </w:r>
      <w:r w:rsidR="00DF2A3E">
        <w:rPr>
          <w:rFonts w:ascii="Times New Roman" w:hAnsi="Times New Roman"/>
          <w:sz w:val="24"/>
          <w:szCs w:val="24"/>
        </w:rPr>
        <w:t>e</w:t>
      </w:r>
      <w:r w:rsidRPr="004B3458">
        <w:rPr>
          <w:rFonts w:ascii="Times New Roman" w:hAnsi="Times New Roman"/>
          <w:sz w:val="24"/>
          <w:szCs w:val="24"/>
        </w:rPr>
        <w:t>tkazilguncha k</w:t>
      </w:r>
      <w:r w:rsidR="00DF2A3E">
        <w:rPr>
          <w:rFonts w:ascii="Times New Roman" w:hAnsi="Times New Roman"/>
          <w:sz w:val="24"/>
          <w:szCs w:val="24"/>
        </w:rPr>
        <w:t>e</w:t>
      </w:r>
      <w:r w:rsidRPr="004B3458">
        <w:rPr>
          <w:rFonts w:ascii="Times New Roman" w:hAnsi="Times New Roman"/>
          <w:sz w:val="24"/>
          <w:szCs w:val="24"/>
        </w:rPr>
        <w:t>tadigan safrlarga aytiladi. Ular ikki guruhga bo`linadi: qo`shimcha muomala xarajatlari va sof muomala xarajatlari. Tovarlarni o`rash, qadoqlash, saralash, transportga ortish, tashish va saqlash xarajatlari qo`shimcha muomala xarajatlari hisoblanadi. Muomala xarajatlarining bu turlari ishlab chiqarish xarajatlariga yaqin turib, tovar qiymatiga kiradi va uning qiymatini oshiradi. Xarajatlar tovarlar sotilgandan k</w:t>
      </w:r>
      <w:r w:rsidR="00DF2A3E">
        <w:rPr>
          <w:rFonts w:ascii="Times New Roman" w:hAnsi="Times New Roman"/>
          <w:sz w:val="24"/>
          <w:szCs w:val="24"/>
        </w:rPr>
        <w:t>e</w:t>
      </w:r>
      <w:r w:rsidRPr="004B3458">
        <w:rPr>
          <w:rFonts w:ascii="Times New Roman" w:hAnsi="Times New Roman"/>
          <w:sz w:val="24"/>
          <w:szCs w:val="24"/>
        </w:rPr>
        <w:t>yin olingan pul tushumi summasidan qoplanadi.</w:t>
      </w:r>
    </w:p>
    <w:p w:rsidR="0098319A" w:rsidRPr="004B3458" w:rsidRDefault="0098319A" w:rsidP="004B3458">
      <w:pPr>
        <w:pStyle w:val="afff7"/>
        <w:spacing w:line="24" w:lineRule="atLeast"/>
        <w:jc w:val="both"/>
        <w:rPr>
          <w:rFonts w:ascii="Times New Roman" w:hAnsi="Times New Roman"/>
          <w:sz w:val="24"/>
          <w:szCs w:val="24"/>
        </w:rPr>
      </w:pPr>
    </w:p>
    <w:p w:rsidR="0098319A" w:rsidRPr="004B3458" w:rsidRDefault="0098319A" w:rsidP="004B3458">
      <w:pPr>
        <w:pStyle w:val="afff7"/>
        <w:spacing w:line="24" w:lineRule="atLeast"/>
        <w:jc w:val="both"/>
        <w:rPr>
          <w:rFonts w:ascii="Times New Roman" w:hAnsi="Times New Roman"/>
          <w:sz w:val="24"/>
          <w:szCs w:val="24"/>
        </w:rPr>
      </w:pPr>
      <w:r w:rsidRPr="004B3458">
        <w:rPr>
          <w:rFonts w:ascii="Times New Roman" w:hAnsi="Times New Roman"/>
          <w:sz w:val="24"/>
          <w:szCs w:val="24"/>
        </w:rPr>
        <w:t>10-chizma. Ishlab chiqarish xarajatlarining</w:t>
      </w:r>
      <w:r w:rsidRPr="004B3458">
        <w:rPr>
          <w:rFonts w:ascii="Times New Roman" w:hAnsi="Times New Roman"/>
          <w:sz w:val="24"/>
          <w:szCs w:val="24"/>
        </w:rPr>
        <w:br/>
        <w:t>an'anaviy turkumlanishi</w:t>
      </w:r>
    </w:p>
    <w:p w:rsidR="0098319A" w:rsidRPr="004B3458" w:rsidRDefault="0098319A" w:rsidP="004B3458">
      <w:pPr>
        <w:pStyle w:val="afff7"/>
        <w:spacing w:line="24" w:lineRule="atLeast"/>
        <w:jc w:val="both"/>
        <w:rPr>
          <w:rFonts w:ascii="Times New Roman" w:hAnsi="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1"/>
        <w:gridCol w:w="783"/>
        <w:gridCol w:w="494"/>
        <w:gridCol w:w="424"/>
        <w:gridCol w:w="1560"/>
        <w:gridCol w:w="1133"/>
        <w:gridCol w:w="426"/>
        <w:gridCol w:w="527"/>
        <w:gridCol w:w="606"/>
        <w:gridCol w:w="648"/>
        <w:gridCol w:w="1939"/>
      </w:tblGrid>
      <w:tr w:rsidR="0098319A" w:rsidRPr="004B3458" w:rsidTr="006A4157">
        <w:trPr>
          <w:jc w:val="center"/>
        </w:trPr>
        <w:tc>
          <w:tcPr>
            <w:tcW w:w="2552" w:type="dxa"/>
            <w:gridSpan w:val="4"/>
            <w:tcBorders>
              <w:top w:val="nil"/>
              <w:left w:val="nil"/>
              <w:bottom w:val="nil"/>
              <w:right w:val="single" w:sz="6" w:space="0" w:color="auto"/>
            </w:tcBorders>
          </w:tcPr>
          <w:p w:rsidR="0098319A" w:rsidRPr="004B3458" w:rsidRDefault="002175CC" w:rsidP="004B3458">
            <w:pPr>
              <w:pStyle w:val="afff7"/>
              <w:spacing w:line="24" w:lineRule="atLeast"/>
              <w:jc w:val="both"/>
              <w:rPr>
                <w:rFonts w:ascii="Times New Roman" w:hAnsi="Times New Roman"/>
                <w:sz w:val="24"/>
                <w:szCs w:val="24"/>
                <w:lang w:eastAsia="ru-RU"/>
              </w:rPr>
            </w:pPr>
            <w:r w:rsidRPr="004B3458">
              <w:rPr>
                <w:rFonts w:ascii="Times New Roman" w:hAnsi="Times New Roman"/>
                <w:noProof/>
                <w:sz w:val="24"/>
                <w:szCs w:val="24"/>
                <w:lang w:val="ru-RU" w:eastAsia="ru-RU"/>
              </w:rPr>
              <mc:AlternateContent>
                <mc:Choice Requires="wps">
                  <w:drawing>
                    <wp:anchor distT="0" distB="0" distL="114300" distR="114300" simplePos="0" relativeHeight="251642880" behindDoc="0" locked="0" layoutInCell="0" allowOverlap="1">
                      <wp:simplePos x="0" y="0"/>
                      <wp:positionH relativeFrom="column">
                        <wp:posOffset>1755775</wp:posOffset>
                      </wp:positionH>
                      <wp:positionV relativeFrom="paragraph">
                        <wp:posOffset>436245</wp:posOffset>
                      </wp:positionV>
                      <wp:extent cx="1097915" cy="274955"/>
                      <wp:effectExtent l="38100" t="0" r="6985" b="48895"/>
                      <wp:wrapNone/>
                      <wp:docPr id="213"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915" cy="274955"/>
                              </a:xfrm>
                              <a:prstGeom prst="line">
                                <a:avLst/>
                              </a:prstGeom>
                              <a:noFill/>
                              <a:ln w="9525">
                                <a:solidFill>
                                  <a:srgbClr val="000000"/>
                                </a:solidFill>
                                <a:round/>
                                <a:headEnd type="triangl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EEACE" id="Прямая соединительная линия 2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34.35pt" to="224.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" o:allowincell="f">
                      <v:stroke startarrow="block" startarrowlength="short" endarrowlength="short"/>
                    </v:line>
                  </w:pict>
                </mc:Fallback>
              </mc:AlternateContent>
            </w:r>
          </w:p>
        </w:tc>
        <w:tc>
          <w:tcPr>
            <w:tcW w:w="4252" w:type="dxa"/>
            <w:gridSpan w:val="5"/>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XARAJATLAR TURLARI</w:t>
            </w:r>
          </w:p>
        </w:tc>
        <w:tc>
          <w:tcPr>
            <w:tcW w:w="2586" w:type="dxa"/>
            <w:gridSpan w:val="2"/>
            <w:tcBorders>
              <w:top w:val="nil"/>
              <w:left w:val="single" w:sz="6" w:space="0" w:color="auto"/>
              <w:bottom w:val="nil"/>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1634" w:type="dxa"/>
            <w:gridSpan w:val="2"/>
            <w:tcBorders>
              <w:top w:val="nil"/>
              <w:left w:val="nil"/>
              <w:bottom w:val="single" w:sz="6" w:space="0" w:color="auto"/>
              <w:right w:val="nil"/>
            </w:tcBorders>
          </w:tcPr>
          <w:p w:rsidR="0098319A" w:rsidRPr="004B3458" w:rsidRDefault="002175CC" w:rsidP="004B3458">
            <w:pPr>
              <w:pStyle w:val="afff7"/>
              <w:spacing w:line="24" w:lineRule="atLeast"/>
              <w:jc w:val="both"/>
              <w:rPr>
                <w:rFonts w:ascii="Times New Roman" w:hAnsi="Times New Roman"/>
                <w:sz w:val="24"/>
                <w:szCs w:val="24"/>
                <w:lang w:eastAsia="ru-RU"/>
              </w:rPr>
            </w:pPr>
            <w:r w:rsidRPr="004B3458">
              <w:rPr>
                <w:rFonts w:ascii="Times New Roman" w:hAnsi="Times New Roman"/>
                <w:noProof/>
                <w:sz w:val="24"/>
                <w:szCs w:val="24"/>
                <w:lang w:val="ru-RU" w:eastAsia="ru-RU"/>
              </w:rPr>
              <mc:AlternateContent>
                <mc:Choice Requires="wps">
                  <w:drawing>
                    <wp:anchor distT="0" distB="0" distL="114300" distR="114300" simplePos="0" relativeHeight="251637760" behindDoc="0" locked="0" layoutInCell="0" allowOverlap="1">
                      <wp:simplePos x="0" y="0"/>
                      <wp:positionH relativeFrom="column">
                        <wp:posOffset>3127375</wp:posOffset>
                      </wp:positionH>
                      <wp:positionV relativeFrom="paragraph">
                        <wp:posOffset>61595</wp:posOffset>
                      </wp:positionV>
                      <wp:extent cx="1463675" cy="274955"/>
                      <wp:effectExtent l="0" t="0" r="60325" b="67945"/>
                      <wp:wrapNone/>
                      <wp:docPr id="212"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675" cy="2749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DFF13" id="Прямая соединительная линия 2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4.85pt" to="36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" o:allowincell="f">
                      <v:stroke endarrow="block"/>
                    </v:line>
                  </w:pict>
                </mc:Fallback>
              </mc:AlternateContent>
            </w:r>
          </w:p>
        </w:tc>
        <w:tc>
          <w:tcPr>
            <w:tcW w:w="4564" w:type="dxa"/>
            <w:gridSpan w:val="6"/>
            <w:tcBorders>
              <w:top w:val="nil"/>
              <w:left w:val="nil"/>
              <w:bottom w:val="single" w:sz="6" w:space="0" w:color="auto"/>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192" w:type="dxa"/>
            <w:gridSpan w:val="3"/>
            <w:tcBorders>
              <w:top w:val="nil"/>
              <w:left w:val="nil"/>
              <w:bottom w:val="single" w:sz="6" w:space="0" w:color="auto"/>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5245" w:type="dxa"/>
            <w:gridSpan w:val="6"/>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Ishlab chiqarish harajatlari</w:t>
            </w:r>
          </w:p>
        </w:tc>
        <w:tc>
          <w:tcPr>
            <w:tcW w:w="425"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720" w:type="dxa"/>
            <w:gridSpan w:val="4"/>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Muomala xarajatlari</w:t>
            </w:r>
          </w:p>
        </w:tc>
      </w:tr>
      <w:tr w:rsidR="0098319A" w:rsidRPr="004B3458" w:rsidTr="006A4157">
        <w:trPr>
          <w:jc w:val="center"/>
        </w:trPr>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ind w:right="-108"/>
              <w:jc w:val="both"/>
              <w:rPr>
                <w:rFonts w:ascii="Times New Roman" w:hAnsi="Times New Roman"/>
                <w:sz w:val="24"/>
                <w:szCs w:val="24"/>
                <w:lang w:eastAsia="ru-RU"/>
              </w:rPr>
            </w:pPr>
            <w:r w:rsidRPr="004B3458">
              <w:rPr>
                <w:rFonts w:ascii="Times New Roman" w:hAnsi="Times New Roman"/>
                <w:sz w:val="24"/>
                <w:szCs w:val="24"/>
                <w:lang w:eastAsia="ru-RU"/>
              </w:rPr>
              <w:t>Ish haqi</w:t>
            </w:r>
          </w:p>
        </w:tc>
        <w:tc>
          <w:tcPr>
            <w:tcW w:w="1277"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ind w:left="-27" w:right="-108"/>
              <w:jc w:val="both"/>
              <w:rPr>
                <w:rFonts w:ascii="Times New Roman" w:hAnsi="Times New Roman"/>
                <w:sz w:val="24"/>
                <w:szCs w:val="24"/>
                <w:lang w:eastAsia="ru-RU"/>
              </w:rPr>
            </w:pPr>
            <w:r w:rsidRPr="004B3458">
              <w:rPr>
                <w:rFonts w:ascii="Times New Roman" w:hAnsi="Times New Roman"/>
                <w:sz w:val="24"/>
                <w:szCs w:val="24"/>
                <w:lang w:eastAsia="ru-RU"/>
              </w:rPr>
              <w:t>Xom ashyo xarajat-lari</w:t>
            </w:r>
          </w:p>
        </w:tc>
        <w:tc>
          <w:tcPr>
            <w:tcW w:w="1984"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ind w:left="-29" w:right="-112"/>
              <w:jc w:val="both"/>
              <w:rPr>
                <w:rFonts w:ascii="Times New Roman" w:hAnsi="Times New Roman"/>
                <w:sz w:val="24"/>
                <w:szCs w:val="24"/>
                <w:lang w:eastAsia="ru-RU"/>
              </w:rPr>
            </w:pPr>
            <w:r w:rsidRPr="004B3458">
              <w:rPr>
                <w:rFonts w:ascii="Times New Roman" w:hAnsi="Times New Roman"/>
                <w:sz w:val="24"/>
                <w:szCs w:val="24"/>
                <w:lang w:eastAsia="ru-RU"/>
              </w:rPr>
              <w:t>Yonilg`i va moylash mat</w:t>
            </w:r>
            <w:r w:rsidR="00DF2A3E">
              <w:rPr>
                <w:rFonts w:ascii="Times New Roman" w:hAnsi="Times New Roman"/>
                <w:sz w:val="24"/>
                <w:szCs w:val="24"/>
                <w:lang w:eastAsia="ru-RU"/>
              </w:rPr>
              <w:t>e</w:t>
            </w:r>
            <w:r w:rsidRPr="004B3458">
              <w:rPr>
                <w:rFonts w:ascii="Times New Roman" w:hAnsi="Times New Roman"/>
                <w:sz w:val="24"/>
                <w:szCs w:val="24"/>
                <w:lang w:eastAsia="ru-RU"/>
              </w:rPr>
              <w:t>riallariga xarajatlar</w:t>
            </w:r>
          </w:p>
        </w:tc>
        <w:tc>
          <w:tcPr>
            <w:tcW w:w="113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ind w:right="-29"/>
              <w:jc w:val="both"/>
              <w:rPr>
                <w:rFonts w:ascii="Times New Roman" w:hAnsi="Times New Roman"/>
                <w:sz w:val="24"/>
                <w:szCs w:val="24"/>
                <w:lang w:eastAsia="ru-RU"/>
              </w:rPr>
            </w:pPr>
            <w:r w:rsidRPr="004B3458">
              <w:rPr>
                <w:rFonts w:ascii="Times New Roman" w:hAnsi="Times New Roman"/>
                <w:sz w:val="24"/>
                <w:szCs w:val="24"/>
                <w:lang w:eastAsia="ru-RU"/>
              </w:rPr>
              <w:t>Amorti-zatsiya va h.k.</w:t>
            </w:r>
          </w:p>
        </w:tc>
        <w:tc>
          <w:tcPr>
            <w:tcW w:w="426"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781"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qo`shimcha muomala xarajatlari</w:t>
            </w:r>
          </w:p>
        </w:tc>
        <w:tc>
          <w:tcPr>
            <w:tcW w:w="193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ind w:right="-90"/>
              <w:jc w:val="both"/>
              <w:rPr>
                <w:rFonts w:ascii="Times New Roman" w:hAnsi="Times New Roman"/>
                <w:sz w:val="24"/>
                <w:szCs w:val="24"/>
                <w:lang w:eastAsia="ru-RU"/>
              </w:rPr>
            </w:pPr>
            <w:r w:rsidRPr="004B3458">
              <w:rPr>
                <w:rFonts w:ascii="Times New Roman" w:hAnsi="Times New Roman"/>
                <w:sz w:val="24"/>
                <w:szCs w:val="24"/>
                <w:lang w:eastAsia="ru-RU"/>
              </w:rPr>
              <w:t>Sof muomala xarajatlari</w:t>
            </w:r>
          </w:p>
        </w:tc>
      </w:tr>
    </w:tbl>
    <w:p w:rsidR="0098319A" w:rsidRPr="004B3458" w:rsidRDefault="0098319A" w:rsidP="004B3458">
      <w:pPr>
        <w:pStyle w:val="afff7"/>
        <w:spacing w:line="24" w:lineRule="atLeast"/>
        <w:jc w:val="both"/>
        <w:rPr>
          <w:rFonts w:ascii="Times New Roman" w:hAnsi="Times New Roman"/>
          <w:sz w:val="24"/>
          <w:szCs w:val="24"/>
        </w:rPr>
      </w:pPr>
    </w:p>
    <w:p w:rsidR="0098319A" w:rsidRPr="004B3458" w:rsidRDefault="0098319A" w:rsidP="004B3458">
      <w:pPr>
        <w:pStyle w:val="afff7"/>
        <w:spacing w:line="24" w:lineRule="atLeast"/>
        <w:jc w:val="both"/>
        <w:rPr>
          <w:rFonts w:ascii="Times New Roman" w:hAnsi="Times New Roman"/>
          <w:bCs/>
          <w:i/>
          <w:iCs/>
          <w:sz w:val="24"/>
          <w:szCs w:val="24"/>
        </w:rPr>
      </w:pPr>
      <w:r w:rsidRPr="004B3458">
        <w:rPr>
          <w:rFonts w:ascii="Times New Roman" w:hAnsi="Times New Roman"/>
          <w:bCs/>
          <w:i/>
          <w:iCs/>
          <w:sz w:val="24"/>
          <w:szCs w:val="24"/>
        </w:rPr>
        <w:lastRenderedPageBreak/>
        <w:t>11- chizma. Ishlab chiqarish xarajatlarining bozor</w:t>
      </w:r>
      <w:r w:rsidRPr="004B3458">
        <w:rPr>
          <w:rFonts w:ascii="Times New Roman" w:hAnsi="Times New Roman"/>
          <w:bCs/>
          <w:i/>
          <w:iCs/>
          <w:sz w:val="24"/>
          <w:szCs w:val="24"/>
        </w:rPr>
        <w:br/>
        <w:t>iqtisodiyotiga doir adabiyotlarda turkumlanishi.</w:t>
      </w:r>
    </w:p>
    <w:p w:rsidR="0098319A" w:rsidRPr="004B3458" w:rsidRDefault="0098319A" w:rsidP="004B3458">
      <w:pPr>
        <w:pStyle w:val="afff7"/>
        <w:spacing w:line="24" w:lineRule="atLeast"/>
        <w:jc w:val="both"/>
        <w:rPr>
          <w:rFonts w:ascii="Times New Roman" w:hAnsi="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6"/>
        <w:gridCol w:w="752"/>
        <w:gridCol w:w="1559"/>
        <w:gridCol w:w="992"/>
        <w:gridCol w:w="1121"/>
        <w:gridCol w:w="723"/>
        <w:gridCol w:w="2525"/>
      </w:tblGrid>
      <w:tr w:rsidR="0098319A" w:rsidRPr="004B3458" w:rsidTr="006A4157">
        <w:trPr>
          <w:jc w:val="center"/>
        </w:trPr>
        <w:tc>
          <w:tcPr>
            <w:tcW w:w="2268" w:type="dxa"/>
            <w:gridSpan w:val="2"/>
            <w:tcBorders>
              <w:top w:val="nil"/>
              <w:left w:val="nil"/>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95" w:type="dxa"/>
            <w:gridSpan w:val="4"/>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ISHLAB CHIQARISH HARAJATLARI</w:t>
            </w:r>
          </w:p>
        </w:tc>
        <w:tc>
          <w:tcPr>
            <w:tcW w:w="2525" w:type="dxa"/>
            <w:tcBorders>
              <w:top w:val="nil"/>
              <w:left w:val="single" w:sz="6" w:space="0" w:color="auto"/>
              <w:bottom w:val="nil"/>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1516" w:type="dxa"/>
            <w:tcBorders>
              <w:top w:val="nil"/>
              <w:left w:val="nil"/>
              <w:bottom w:val="single" w:sz="6" w:space="0" w:color="auto"/>
              <w:right w:val="nil"/>
            </w:tcBorders>
          </w:tcPr>
          <w:p w:rsidR="0098319A" w:rsidRPr="004B3458" w:rsidRDefault="002175CC" w:rsidP="004B3458">
            <w:pPr>
              <w:pStyle w:val="afff7"/>
              <w:spacing w:line="24" w:lineRule="atLeast"/>
              <w:jc w:val="both"/>
              <w:rPr>
                <w:rFonts w:ascii="Times New Roman" w:hAnsi="Times New Roman"/>
                <w:sz w:val="24"/>
                <w:szCs w:val="24"/>
                <w:lang w:eastAsia="ru-RU"/>
              </w:rPr>
            </w:pPr>
            <w:r w:rsidRPr="004B3458">
              <w:rPr>
                <w:rFonts w:ascii="Times New Roman" w:hAnsi="Times New Roman"/>
                <w:noProof/>
                <w:sz w:val="24"/>
                <w:szCs w:val="24"/>
                <w:lang w:val="ru-RU" w:eastAsia="ru-RU"/>
              </w:rPr>
              <mc:AlternateContent>
                <mc:Choice Requires="wps">
                  <w:drawing>
                    <wp:anchor distT="0" distB="0" distL="114300" distR="114300" simplePos="0" relativeHeight="251639808" behindDoc="0" locked="0" layoutInCell="0" allowOverlap="1">
                      <wp:simplePos x="0" y="0"/>
                      <wp:positionH relativeFrom="column">
                        <wp:posOffset>2853055</wp:posOffset>
                      </wp:positionH>
                      <wp:positionV relativeFrom="paragraph">
                        <wp:posOffset>31115</wp:posOffset>
                      </wp:positionV>
                      <wp:extent cx="1097915" cy="207645"/>
                      <wp:effectExtent l="0" t="0" r="45085" b="59055"/>
                      <wp:wrapNone/>
                      <wp:docPr id="210"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207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3987B" id="Прямая соединительная линия 2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2.45pt" to="311.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" o:allowincell="f">
                      <v:stroke endarrow="block"/>
                    </v:line>
                  </w:pict>
                </mc:Fallback>
              </mc:AlternateContent>
            </w:r>
            <w:r w:rsidRPr="004B3458">
              <w:rPr>
                <w:rFonts w:ascii="Times New Roman" w:hAnsi="Times New Roman"/>
                <w:noProof/>
                <w:sz w:val="24"/>
                <w:szCs w:val="24"/>
                <w:lang w:val="ru-RU" w:eastAsia="ru-RU"/>
              </w:rPr>
              <mc:AlternateContent>
                <mc:Choice Requires="wps">
                  <w:drawing>
                    <wp:anchor distT="0" distB="0" distL="114300" distR="114300" simplePos="0" relativeHeight="251638784" behindDoc="0" locked="0" layoutInCell="0" allowOverlap="1">
                      <wp:simplePos x="0" y="0"/>
                      <wp:positionH relativeFrom="column">
                        <wp:posOffset>1481455</wp:posOffset>
                      </wp:positionH>
                      <wp:positionV relativeFrom="paragraph">
                        <wp:posOffset>31115</wp:posOffset>
                      </wp:positionV>
                      <wp:extent cx="1189355" cy="207645"/>
                      <wp:effectExtent l="38100" t="0" r="10795" b="59055"/>
                      <wp:wrapNone/>
                      <wp:docPr id="209"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207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103C88" id="Прямая соединительная линия 22"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2.45pt" to="21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" o:allowincell="f">
                      <v:stroke endarrow="block"/>
                    </v:line>
                  </w:pict>
                </mc:Fallback>
              </mc:AlternateContent>
            </w:r>
          </w:p>
        </w:tc>
        <w:tc>
          <w:tcPr>
            <w:tcW w:w="4424" w:type="dxa"/>
            <w:gridSpan w:val="4"/>
            <w:tcBorders>
              <w:top w:val="nil"/>
              <w:left w:val="nil"/>
              <w:bottom w:val="single" w:sz="6" w:space="0" w:color="auto"/>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248" w:type="dxa"/>
            <w:gridSpan w:val="2"/>
            <w:tcBorders>
              <w:top w:val="nil"/>
              <w:left w:val="nil"/>
              <w:bottom w:val="single" w:sz="6" w:space="0" w:color="auto"/>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382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Tashqi xarajatlar</w:t>
            </w: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Ichki xarajatlar</w:t>
            </w:r>
          </w:p>
        </w:tc>
      </w:tr>
      <w:tr w:rsidR="0098319A" w:rsidRPr="004B3458" w:rsidTr="006A4157">
        <w:trPr>
          <w:jc w:val="center"/>
        </w:trPr>
        <w:tc>
          <w:tcPr>
            <w:tcW w:w="382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382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Ishchi kuchiga sarflar</w:t>
            </w: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vMerge w:val="restart"/>
            <w:tcBorders>
              <w:top w:val="single" w:sz="6" w:space="0" w:color="auto"/>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Bino-inshoot amortizatsiyasi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Mashina-uskuna amortizatsiyasi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Ijara haqi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qarz pul mablag`lari va uning uchun foizlar</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M</w:t>
            </w:r>
            <w:r w:rsidR="00DF2A3E">
              <w:rPr>
                <w:rFonts w:ascii="Times New Roman" w:hAnsi="Times New Roman"/>
                <w:sz w:val="24"/>
                <w:szCs w:val="24"/>
                <w:lang w:eastAsia="ru-RU"/>
              </w:rPr>
              <w:t>e</w:t>
            </w:r>
            <w:r w:rsidRPr="004B3458">
              <w:rPr>
                <w:rFonts w:ascii="Times New Roman" w:hAnsi="Times New Roman"/>
                <w:sz w:val="24"/>
                <w:szCs w:val="24"/>
                <w:lang w:eastAsia="ru-RU"/>
              </w:rPr>
              <w:t>'yordagi foyda</w:t>
            </w:r>
          </w:p>
        </w:tc>
      </w:tr>
      <w:tr w:rsidR="0098319A" w:rsidRPr="004B3458" w:rsidTr="006A4157">
        <w:trPr>
          <w:cantSplit/>
          <w:jc w:val="center"/>
        </w:trPr>
        <w:tc>
          <w:tcPr>
            <w:tcW w:w="3827" w:type="dxa"/>
            <w:gridSpan w:val="3"/>
            <w:vMerge w:val="restart"/>
            <w:tcBorders>
              <w:top w:val="single" w:sz="6" w:space="0" w:color="auto"/>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Xom-ashyo xarajatlari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Yonilg`i-en</w:t>
            </w:r>
            <w:r w:rsidR="00DF2A3E">
              <w:rPr>
                <w:rFonts w:ascii="Times New Roman" w:hAnsi="Times New Roman"/>
                <w:sz w:val="24"/>
                <w:szCs w:val="24"/>
                <w:lang w:eastAsia="ru-RU"/>
              </w:rPr>
              <w:t>e</w:t>
            </w:r>
            <w:r w:rsidRPr="004B3458">
              <w:rPr>
                <w:rFonts w:ascii="Times New Roman" w:hAnsi="Times New Roman"/>
                <w:sz w:val="24"/>
                <w:szCs w:val="24"/>
                <w:lang w:eastAsia="ru-RU"/>
              </w:rPr>
              <w:t>rgiyaga xarajatlar</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Transport-aloqa xizmatlariga xarajatlar</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Bank tijorat xizmatlari uchun sarf xarajatlar</w:t>
            </w: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3827"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3827"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3827" w:type="dxa"/>
            <w:gridSpan w:val="3"/>
            <w:vMerge/>
            <w:tcBorders>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992"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369" w:type="dxa"/>
            <w:gridSpan w:val="3"/>
            <w:vMerge/>
            <w:tcBorders>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bl>
    <w:p w:rsidR="0098319A" w:rsidRPr="004B3458" w:rsidRDefault="0098319A" w:rsidP="004B3458">
      <w:pPr>
        <w:pStyle w:val="afff7"/>
        <w:spacing w:line="24" w:lineRule="atLeast"/>
        <w:jc w:val="both"/>
        <w:rPr>
          <w:rFonts w:ascii="Times New Roman" w:hAnsi="Times New Roman"/>
          <w:i/>
          <w:iCs/>
          <w:sz w:val="24"/>
          <w:szCs w:val="24"/>
        </w:rPr>
      </w:pP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Cof muomala xarajatlari (sotuvchi maoshi va boshqalar), mark</w:t>
      </w:r>
      <w:r w:rsidR="00DF2A3E">
        <w:rPr>
          <w:rFonts w:ascii="Times New Roman" w:hAnsi="Times New Roman"/>
          <w:spacing w:val="-4"/>
          <w:sz w:val="24"/>
          <w:szCs w:val="24"/>
        </w:rPr>
        <w:t>e</w:t>
      </w:r>
      <w:r w:rsidRPr="004B3458">
        <w:rPr>
          <w:rFonts w:ascii="Times New Roman" w:hAnsi="Times New Roman"/>
          <w:spacing w:val="-4"/>
          <w:sz w:val="24"/>
          <w:szCs w:val="24"/>
        </w:rPr>
        <w:t>ting (ist</w:t>
      </w:r>
      <w:r w:rsidR="00DF2A3E">
        <w:rPr>
          <w:rFonts w:ascii="Times New Roman" w:hAnsi="Times New Roman"/>
          <w:spacing w:val="-4"/>
          <w:sz w:val="24"/>
          <w:szCs w:val="24"/>
        </w:rPr>
        <w:t>e</w:t>
      </w:r>
      <w:r w:rsidRPr="004B3458">
        <w:rPr>
          <w:rFonts w:ascii="Times New Roman" w:hAnsi="Times New Roman"/>
          <w:spacing w:val="-4"/>
          <w:sz w:val="24"/>
          <w:szCs w:val="24"/>
        </w:rPr>
        <w:t>'molchilar talabini o`rganish), r</w:t>
      </w:r>
      <w:r w:rsidR="00DF2A3E">
        <w:rPr>
          <w:rFonts w:ascii="Times New Roman" w:hAnsi="Times New Roman"/>
          <w:spacing w:val="-4"/>
          <w:sz w:val="24"/>
          <w:szCs w:val="24"/>
        </w:rPr>
        <w:t>e</w:t>
      </w:r>
      <w:r w:rsidRPr="004B3458">
        <w:rPr>
          <w:rFonts w:ascii="Times New Roman" w:hAnsi="Times New Roman"/>
          <w:spacing w:val="-4"/>
          <w:sz w:val="24"/>
          <w:szCs w:val="24"/>
        </w:rPr>
        <w:t>klama va shu kabi xarajatlardan iborat bo`ladi. Sof muomala xarajatlari tovar qiymatini oshirmaydi va ishlab chiqarish jarayonida yaratilgan tovarni sotgandan k</w:t>
      </w:r>
      <w:r w:rsidR="00DF2A3E">
        <w:rPr>
          <w:rFonts w:ascii="Times New Roman" w:hAnsi="Times New Roman"/>
          <w:spacing w:val="-4"/>
          <w:sz w:val="24"/>
          <w:szCs w:val="24"/>
        </w:rPr>
        <w:t>e</w:t>
      </w:r>
      <w:r w:rsidRPr="004B3458">
        <w:rPr>
          <w:rFonts w:ascii="Times New Roman" w:hAnsi="Times New Roman"/>
          <w:spacing w:val="-4"/>
          <w:sz w:val="24"/>
          <w:szCs w:val="24"/>
        </w:rPr>
        <w:t>yin olingan foyda hisobidan qoplanadi.</w:t>
      </w: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Hozirgi zamon sarf-xarajatlar g`oyasi bo`yicha korxona ishlab chiqarish jarayonida foydalaniladigan r</w:t>
      </w:r>
      <w:r w:rsidR="00DF2A3E">
        <w:rPr>
          <w:rFonts w:ascii="Times New Roman" w:hAnsi="Times New Roman"/>
          <w:spacing w:val="-4"/>
          <w:sz w:val="24"/>
          <w:szCs w:val="24"/>
        </w:rPr>
        <w:t>e</w:t>
      </w:r>
      <w:r w:rsidRPr="004B3458">
        <w:rPr>
          <w:rFonts w:ascii="Times New Roman" w:hAnsi="Times New Roman"/>
          <w:spacing w:val="-4"/>
          <w:sz w:val="24"/>
          <w:szCs w:val="24"/>
        </w:rPr>
        <w:t>surslar o`z r</w:t>
      </w:r>
      <w:r w:rsidR="00DF2A3E">
        <w:rPr>
          <w:rFonts w:ascii="Times New Roman" w:hAnsi="Times New Roman"/>
          <w:spacing w:val="-4"/>
          <w:sz w:val="24"/>
          <w:szCs w:val="24"/>
        </w:rPr>
        <w:t>e</w:t>
      </w:r>
      <w:r w:rsidRPr="004B3458">
        <w:rPr>
          <w:rFonts w:ascii="Times New Roman" w:hAnsi="Times New Roman"/>
          <w:spacing w:val="-4"/>
          <w:sz w:val="24"/>
          <w:szCs w:val="24"/>
        </w:rPr>
        <w:t>surslari yoki jalb qilingan r</w:t>
      </w:r>
      <w:r w:rsidR="00DF2A3E">
        <w:rPr>
          <w:rFonts w:ascii="Times New Roman" w:hAnsi="Times New Roman"/>
          <w:spacing w:val="-4"/>
          <w:sz w:val="24"/>
          <w:szCs w:val="24"/>
        </w:rPr>
        <w:t>e</w:t>
      </w:r>
      <w:r w:rsidRPr="004B3458">
        <w:rPr>
          <w:rFonts w:ascii="Times New Roman" w:hAnsi="Times New Roman"/>
          <w:spacing w:val="-4"/>
          <w:sz w:val="24"/>
          <w:szCs w:val="24"/>
        </w:rPr>
        <w:t>surslar bo`lishi mumkin. Shunga ko`ra xarajatlar ichki yoki tashqi xarajatlarga bo`linadi. Tashqi xarajatlar korxona o`zi uchun zarur r</w:t>
      </w:r>
      <w:r w:rsidR="00DF2A3E">
        <w:rPr>
          <w:rFonts w:ascii="Times New Roman" w:hAnsi="Times New Roman"/>
          <w:spacing w:val="-4"/>
          <w:sz w:val="24"/>
          <w:szCs w:val="24"/>
        </w:rPr>
        <w:t>e</w:t>
      </w:r>
      <w:r w:rsidRPr="004B3458">
        <w:rPr>
          <w:rFonts w:ascii="Times New Roman" w:hAnsi="Times New Roman"/>
          <w:spacing w:val="-4"/>
          <w:sz w:val="24"/>
          <w:szCs w:val="24"/>
        </w:rPr>
        <w:t>surs va xizmatlarga to`lovlarni amalga oshirishi natijasida vujudga k</w:t>
      </w:r>
      <w:r w:rsidR="00DF2A3E">
        <w:rPr>
          <w:rFonts w:ascii="Times New Roman" w:hAnsi="Times New Roman"/>
          <w:spacing w:val="-4"/>
          <w:sz w:val="24"/>
          <w:szCs w:val="24"/>
        </w:rPr>
        <w:t>e</w:t>
      </w:r>
      <w:r w:rsidRPr="004B3458">
        <w:rPr>
          <w:rFonts w:ascii="Times New Roman" w:hAnsi="Times New Roman"/>
          <w:spacing w:val="-4"/>
          <w:sz w:val="24"/>
          <w:szCs w:val="24"/>
        </w:rPr>
        <w:t>ladigan xarajatlardir. Bunday xarajatlarga yollanma ishchilar ish haqi, xom-ashyo va mat</w:t>
      </w:r>
      <w:r w:rsidR="00DF2A3E">
        <w:rPr>
          <w:rFonts w:ascii="Times New Roman" w:hAnsi="Times New Roman"/>
          <w:spacing w:val="-4"/>
          <w:sz w:val="24"/>
          <w:szCs w:val="24"/>
        </w:rPr>
        <w:t>e</w:t>
      </w:r>
      <w:r w:rsidRPr="004B3458">
        <w:rPr>
          <w:rFonts w:ascii="Times New Roman" w:hAnsi="Times New Roman"/>
          <w:spacing w:val="-4"/>
          <w:sz w:val="24"/>
          <w:szCs w:val="24"/>
        </w:rPr>
        <w:t>riallar uchun to`lovlar, kr</w:t>
      </w:r>
      <w:r w:rsidR="00DF2A3E">
        <w:rPr>
          <w:rFonts w:ascii="Times New Roman" w:hAnsi="Times New Roman"/>
          <w:spacing w:val="-4"/>
          <w:sz w:val="24"/>
          <w:szCs w:val="24"/>
        </w:rPr>
        <w:t>e</w:t>
      </w:r>
      <w:r w:rsidRPr="004B3458">
        <w:rPr>
          <w:rFonts w:ascii="Times New Roman" w:hAnsi="Times New Roman"/>
          <w:spacing w:val="-4"/>
          <w:sz w:val="24"/>
          <w:szCs w:val="24"/>
        </w:rPr>
        <w:t xml:space="preserve">dit uchun foiz to`lovlari, ijaraga olingan </w:t>
      </w:r>
      <w:r w:rsidR="00DF2A3E">
        <w:rPr>
          <w:rFonts w:ascii="Times New Roman" w:hAnsi="Times New Roman"/>
          <w:spacing w:val="-4"/>
          <w:sz w:val="24"/>
          <w:szCs w:val="24"/>
        </w:rPr>
        <w:t>e</w:t>
      </w:r>
      <w:r w:rsidRPr="004B3458">
        <w:rPr>
          <w:rFonts w:ascii="Times New Roman" w:hAnsi="Times New Roman"/>
          <w:spacing w:val="-4"/>
          <w:sz w:val="24"/>
          <w:szCs w:val="24"/>
        </w:rPr>
        <w:t>r uchun r</w:t>
      </w:r>
      <w:r w:rsidR="00DF2A3E">
        <w:rPr>
          <w:rFonts w:ascii="Times New Roman" w:hAnsi="Times New Roman"/>
          <w:spacing w:val="-4"/>
          <w:sz w:val="24"/>
          <w:szCs w:val="24"/>
        </w:rPr>
        <w:t>e</w:t>
      </w:r>
      <w:r w:rsidRPr="004B3458">
        <w:rPr>
          <w:rFonts w:ascii="Times New Roman" w:hAnsi="Times New Roman"/>
          <w:spacing w:val="-4"/>
          <w:sz w:val="24"/>
          <w:szCs w:val="24"/>
        </w:rPr>
        <w:t>nta, transport xizmati va boshqa har xil xizmatlar uchun to`lovlar kiradi. Tashqi xarajatlar to`lov hujjatlari bilan rasmiylashtiriladi, shu sababli buxgalt</w:t>
      </w:r>
      <w:r w:rsidR="00DF2A3E">
        <w:rPr>
          <w:rFonts w:ascii="Times New Roman" w:hAnsi="Times New Roman"/>
          <w:spacing w:val="-4"/>
          <w:sz w:val="24"/>
          <w:szCs w:val="24"/>
        </w:rPr>
        <w:t>e</w:t>
      </w:r>
      <w:r w:rsidRPr="004B3458">
        <w:rPr>
          <w:rFonts w:ascii="Times New Roman" w:hAnsi="Times New Roman"/>
          <w:spacing w:val="-4"/>
          <w:sz w:val="24"/>
          <w:szCs w:val="24"/>
        </w:rPr>
        <w:t>riya xarajatlari d</w:t>
      </w:r>
      <w:r w:rsidR="00DF2A3E">
        <w:rPr>
          <w:rFonts w:ascii="Times New Roman" w:hAnsi="Times New Roman"/>
          <w:spacing w:val="-4"/>
          <w:sz w:val="24"/>
          <w:szCs w:val="24"/>
        </w:rPr>
        <w:t>e</w:t>
      </w:r>
      <w:r w:rsidRPr="004B3458">
        <w:rPr>
          <w:rFonts w:ascii="Times New Roman" w:hAnsi="Times New Roman"/>
          <w:spacing w:val="-4"/>
          <w:sz w:val="24"/>
          <w:szCs w:val="24"/>
        </w:rPr>
        <w:t>b ham ataladi.</w:t>
      </w: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Korxonaning o`ziga t</w:t>
      </w:r>
      <w:r w:rsidR="00DF2A3E">
        <w:rPr>
          <w:rFonts w:ascii="Times New Roman" w:hAnsi="Times New Roman"/>
          <w:spacing w:val="-4"/>
          <w:sz w:val="24"/>
          <w:szCs w:val="24"/>
        </w:rPr>
        <w:t>e</w:t>
      </w:r>
      <w:r w:rsidRPr="004B3458">
        <w:rPr>
          <w:rFonts w:ascii="Times New Roman" w:hAnsi="Times New Roman"/>
          <w:spacing w:val="-4"/>
          <w:sz w:val="24"/>
          <w:szCs w:val="24"/>
        </w:rPr>
        <w:t>gishli bo`lgan r</w:t>
      </w:r>
      <w:r w:rsidR="00DF2A3E">
        <w:rPr>
          <w:rFonts w:ascii="Times New Roman" w:hAnsi="Times New Roman"/>
          <w:spacing w:val="-4"/>
          <w:sz w:val="24"/>
          <w:szCs w:val="24"/>
        </w:rPr>
        <w:t>e</w:t>
      </w:r>
      <w:r w:rsidRPr="004B3458">
        <w:rPr>
          <w:rFonts w:ascii="Times New Roman" w:hAnsi="Times New Roman"/>
          <w:spacing w:val="-4"/>
          <w:sz w:val="24"/>
          <w:szCs w:val="24"/>
        </w:rPr>
        <w:t>surslardan foydalanishi bilan bog`liq xarajatlar ichki xarajatlar d</w:t>
      </w:r>
      <w:r w:rsidR="00DF2A3E">
        <w:rPr>
          <w:rFonts w:ascii="Times New Roman" w:hAnsi="Times New Roman"/>
          <w:spacing w:val="-4"/>
          <w:sz w:val="24"/>
          <w:szCs w:val="24"/>
        </w:rPr>
        <w:t>e</w:t>
      </w:r>
      <w:r w:rsidRPr="004B3458">
        <w:rPr>
          <w:rFonts w:ascii="Times New Roman" w:hAnsi="Times New Roman"/>
          <w:spacing w:val="-4"/>
          <w:sz w:val="24"/>
          <w:szCs w:val="24"/>
        </w:rPr>
        <w:t>yiladi. Bunday xarajatlar pul to`lovlari shaklida chiqmaydi. Shu sababli ichki xarajatlar darajasini baholash o`z r</w:t>
      </w:r>
      <w:r w:rsidR="00DF2A3E">
        <w:rPr>
          <w:rFonts w:ascii="Times New Roman" w:hAnsi="Times New Roman"/>
          <w:spacing w:val="-4"/>
          <w:sz w:val="24"/>
          <w:szCs w:val="24"/>
        </w:rPr>
        <w:t>e</w:t>
      </w:r>
      <w:r w:rsidRPr="004B3458">
        <w:rPr>
          <w:rFonts w:ascii="Times New Roman" w:hAnsi="Times New Roman"/>
          <w:spacing w:val="-4"/>
          <w:sz w:val="24"/>
          <w:szCs w:val="24"/>
        </w:rPr>
        <w:t>surslari qiymatini shunga o`xshash r</w:t>
      </w:r>
      <w:r w:rsidR="00DF2A3E">
        <w:rPr>
          <w:rFonts w:ascii="Times New Roman" w:hAnsi="Times New Roman"/>
          <w:spacing w:val="-4"/>
          <w:sz w:val="24"/>
          <w:szCs w:val="24"/>
        </w:rPr>
        <w:t>e</w:t>
      </w:r>
      <w:r w:rsidRPr="004B3458">
        <w:rPr>
          <w:rFonts w:ascii="Times New Roman" w:hAnsi="Times New Roman"/>
          <w:spacing w:val="-4"/>
          <w:sz w:val="24"/>
          <w:szCs w:val="24"/>
        </w:rPr>
        <w:t>surslarning bozor baholariga taqqoslash orqali amalga oshiriladi.</w:t>
      </w: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Mazkur korxona doirasida tadbirkorlik faoliyatini ushlab turish uchun zarur bo`lgan to`lov-normal (m</w:t>
      </w:r>
      <w:r w:rsidR="00DF2A3E">
        <w:rPr>
          <w:rFonts w:ascii="Times New Roman" w:hAnsi="Times New Roman"/>
          <w:spacing w:val="-4"/>
          <w:sz w:val="24"/>
          <w:szCs w:val="24"/>
        </w:rPr>
        <w:t>e</w:t>
      </w:r>
      <w:r w:rsidRPr="004B3458">
        <w:rPr>
          <w:rFonts w:ascii="Times New Roman" w:hAnsi="Times New Roman"/>
          <w:spacing w:val="-4"/>
          <w:sz w:val="24"/>
          <w:szCs w:val="24"/>
        </w:rPr>
        <w:t>'yoridagi) foyda ham, r</w:t>
      </w:r>
      <w:r w:rsidR="00DF2A3E">
        <w:rPr>
          <w:rFonts w:ascii="Times New Roman" w:hAnsi="Times New Roman"/>
          <w:spacing w:val="-4"/>
          <w:sz w:val="24"/>
          <w:szCs w:val="24"/>
        </w:rPr>
        <w:t>e</w:t>
      </w:r>
      <w:r w:rsidRPr="004B3458">
        <w:rPr>
          <w:rFonts w:ascii="Times New Roman" w:hAnsi="Times New Roman"/>
          <w:spacing w:val="-4"/>
          <w:sz w:val="24"/>
          <w:szCs w:val="24"/>
        </w:rPr>
        <w:t>nta va ish haqi bilan birga xarajatlarning tarkibiy qismi hisoblanadi.</w:t>
      </w: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Sarf xarajatlarni ichki va tashqi xarajatlarga ajratish, korxona iqtisodiy faoliyati samaradorligini oshirish yo`llarini qiyosiy tahlil qilish imkoniyatini b</w:t>
      </w:r>
      <w:r w:rsidR="00DF2A3E">
        <w:rPr>
          <w:rFonts w:ascii="Times New Roman" w:hAnsi="Times New Roman"/>
          <w:spacing w:val="-4"/>
          <w:sz w:val="24"/>
          <w:szCs w:val="24"/>
        </w:rPr>
        <w:t>e</w:t>
      </w:r>
      <w:r w:rsidRPr="004B3458">
        <w:rPr>
          <w:rFonts w:ascii="Times New Roman" w:hAnsi="Times New Roman"/>
          <w:spacing w:val="-4"/>
          <w:sz w:val="24"/>
          <w:szCs w:val="24"/>
        </w:rPr>
        <w:t>radi.</w:t>
      </w:r>
    </w:p>
    <w:p w:rsidR="0098319A" w:rsidRPr="004B3458" w:rsidRDefault="0098319A" w:rsidP="004B3458">
      <w:pPr>
        <w:pStyle w:val="afff7"/>
        <w:spacing w:line="24" w:lineRule="atLeast"/>
        <w:ind w:firstLine="720"/>
        <w:jc w:val="both"/>
        <w:rPr>
          <w:rFonts w:ascii="Times New Roman" w:hAnsi="Times New Roman"/>
          <w:spacing w:val="-4"/>
          <w:sz w:val="24"/>
          <w:szCs w:val="24"/>
        </w:rPr>
      </w:pPr>
      <w:r w:rsidRPr="004B3458">
        <w:rPr>
          <w:rFonts w:ascii="Times New Roman" w:hAnsi="Times New Roman"/>
          <w:spacing w:val="-4"/>
          <w:sz w:val="24"/>
          <w:szCs w:val="24"/>
        </w:rPr>
        <w:t>Ishlab chiqarish hajmining o`zgarishiga bog`liqlik darajasiga qarab doimiy va o`zgaruvchi xarajatlar ham farqlanadi, (12-chizma).</w:t>
      </w:r>
    </w:p>
    <w:p w:rsidR="0098319A" w:rsidRPr="004B3458" w:rsidRDefault="0098319A" w:rsidP="004B3458">
      <w:pPr>
        <w:pStyle w:val="afff7"/>
        <w:spacing w:line="24" w:lineRule="atLeast"/>
        <w:jc w:val="both"/>
        <w:rPr>
          <w:rFonts w:ascii="Times New Roman" w:hAnsi="Times New Roman"/>
          <w:bCs/>
          <w:i/>
          <w:iCs/>
          <w:sz w:val="24"/>
          <w:szCs w:val="24"/>
        </w:rPr>
      </w:pPr>
    </w:p>
    <w:p w:rsidR="0098319A" w:rsidRPr="004B3458" w:rsidRDefault="0098319A" w:rsidP="004B3458">
      <w:pPr>
        <w:pStyle w:val="afff7"/>
        <w:spacing w:line="24" w:lineRule="atLeast"/>
        <w:jc w:val="both"/>
        <w:rPr>
          <w:rFonts w:ascii="Times New Roman" w:hAnsi="Times New Roman"/>
          <w:bCs/>
          <w:i/>
          <w:iCs/>
          <w:sz w:val="24"/>
          <w:szCs w:val="24"/>
        </w:rPr>
      </w:pPr>
      <w:r w:rsidRPr="004B3458">
        <w:rPr>
          <w:rFonts w:ascii="Times New Roman" w:hAnsi="Times New Roman"/>
          <w:bCs/>
          <w:i/>
          <w:iCs/>
          <w:sz w:val="24"/>
          <w:szCs w:val="24"/>
        </w:rPr>
        <w:t>12- chizma. Ishlab chiqarish hajmining o`zgarishiga</w:t>
      </w:r>
      <w:r w:rsidRPr="004B3458">
        <w:rPr>
          <w:rFonts w:ascii="Times New Roman" w:hAnsi="Times New Roman"/>
          <w:bCs/>
          <w:i/>
          <w:iCs/>
          <w:sz w:val="24"/>
          <w:szCs w:val="24"/>
        </w:rPr>
        <w:br/>
        <w:t>qarab xarajatlarni turkumlash.</w:t>
      </w:r>
    </w:p>
    <w:p w:rsidR="0098319A" w:rsidRPr="004B3458" w:rsidRDefault="0098319A" w:rsidP="004B3458">
      <w:pPr>
        <w:pStyle w:val="afff7"/>
        <w:spacing w:line="24" w:lineRule="atLeast"/>
        <w:jc w:val="both"/>
        <w:rPr>
          <w:rFonts w:ascii="Times New Roman" w:hAnsi="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7"/>
        <w:gridCol w:w="893"/>
        <w:gridCol w:w="1843"/>
        <w:gridCol w:w="1044"/>
        <w:gridCol w:w="1000"/>
        <w:gridCol w:w="696"/>
        <w:gridCol w:w="2191"/>
      </w:tblGrid>
      <w:tr w:rsidR="0098319A" w:rsidRPr="004B3458" w:rsidTr="006A4157">
        <w:trPr>
          <w:jc w:val="center"/>
        </w:trPr>
        <w:tc>
          <w:tcPr>
            <w:tcW w:w="2410" w:type="dxa"/>
            <w:gridSpan w:val="2"/>
            <w:tcBorders>
              <w:top w:val="nil"/>
              <w:left w:val="nil"/>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4583" w:type="dxa"/>
            <w:gridSpan w:val="4"/>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UMUMIY XARAJATLAR</w:t>
            </w:r>
          </w:p>
        </w:tc>
        <w:tc>
          <w:tcPr>
            <w:tcW w:w="2191" w:type="dxa"/>
            <w:tcBorders>
              <w:top w:val="nil"/>
              <w:left w:val="single" w:sz="6" w:space="0" w:color="auto"/>
              <w:bottom w:val="nil"/>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1517" w:type="dxa"/>
            <w:tcBorders>
              <w:top w:val="nil"/>
              <w:left w:val="nil"/>
              <w:bottom w:val="single" w:sz="6" w:space="0" w:color="auto"/>
              <w:right w:val="nil"/>
            </w:tcBorders>
          </w:tcPr>
          <w:p w:rsidR="0098319A" w:rsidRPr="004B3458" w:rsidRDefault="002175CC" w:rsidP="004B3458">
            <w:pPr>
              <w:pStyle w:val="afff7"/>
              <w:spacing w:line="24" w:lineRule="atLeast"/>
              <w:jc w:val="both"/>
              <w:rPr>
                <w:rFonts w:ascii="Times New Roman" w:hAnsi="Times New Roman"/>
                <w:sz w:val="24"/>
                <w:szCs w:val="24"/>
                <w:lang w:eastAsia="ru-RU"/>
              </w:rPr>
            </w:pPr>
            <w:r w:rsidRPr="004B3458">
              <w:rPr>
                <w:rFonts w:ascii="Times New Roman" w:hAnsi="Times New Roman"/>
                <w:noProof/>
                <w:sz w:val="24"/>
                <w:szCs w:val="24"/>
                <w:lang w:val="ru-RU" w:eastAsia="ru-RU"/>
              </w:rPr>
              <mc:AlternateContent>
                <mc:Choice Requires="wps">
                  <w:drawing>
                    <wp:anchor distT="0" distB="0" distL="114300" distR="114300" simplePos="0" relativeHeight="251641856" behindDoc="0" locked="0" layoutInCell="0" allowOverlap="1">
                      <wp:simplePos x="0" y="0"/>
                      <wp:positionH relativeFrom="column">
                        <wp:posOffset>2944495</wp:posOffset>
                      </wp:positionH>
                      <wp:positionV relativeFrom="paragraph">
                        <wp:posOffset>61595</wp:posOffset>
                      </wp:positionV>
                      <wp:extent cx="1372235" cy="183515"/>
                      <wp:effectExtent l="0" t="0" r="37465" b="64135"/>
                      <wp:wrapNone/>
                      <wp:docPr id="20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235" cy="183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81FB88" id="Прямая соединительная линия 2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4.85pt" to="339.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" o:allowincell="f">
                      <v:stroke endarrow="block"/>
                    </v:line>
                  </w:pict>
                </mc:Fallback>
              </mc:AlternateContent>
            </w:r>
            <w:r w:rsidRPr="004B3458">
              <w:rPr>
                <w:rFonts w:ascii="Times New Roman" w:hAnsi="Times New Roman"/>
                <w:noProof/>
                <w:sz w:val="24"/>
                <w:szCs w:val="24"/>
                <w:lang w:val="ru-RU" w:eastAsia="ru-RU"/>
              </w:rPr>
              <mc:AlternateContent>
                <mc:Choice Requires="wps">
                  <w:drawing>
                    <wp:anchor distT="0" distB="0" distL="114300" distR="114300" simplePos="0" relativeHeight="251640832" behindDoc="0" locked="0" layoutInCell="0" allowOverlap="1">
                      <wp:simplePos x="0" y="0"/>
                      <wp:positionH relativeFrom="column">
                        <wp:posOffset>1755775</wp:posOffset>
                      </wp:positionH>
                      <wp:positionV relativeFrom="paragraph">
                        <wp:posOffset>61595</wp:posOffset>
                      </wp:positionV>
                      <wp:extent cx="1097915" cy="183515"/>
                      <wp:effectExtent l="38100" t="0" r="6985" b="64135"/>
                      <wp:wrapNone/>
                      <wp:docPr id="20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183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C4151" id="Прямая соединительная линия 2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4.85pt" to="224.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" o:allowincell="f">
                      <v:stroke endarrow="block"/>
                    </v:line>
                  </w:pict>
                </mc:Fallback>
              </mc:AlternateContent>
            </w:r>
          </w:p>
        </w:tc>
        <w:tc>
          <w:tcPr>
            <w:tcW w:w="4780" w:type="dxa"/>
            <w:gridSpan w:val="4"/>
            <w:tcBorders>
              <w:top w:val="nil"/>
              <w:left w:val="nil"/>
              <w:bottom w:val="nil"/>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2887" w:type="dxa"/>
            <w:gridSpan w:val="2"/>
            <w:tcBorders>
              <w:top w:val="nil"/>
              <w:left w:val="nil"/>
              <w:bottom w:val="single" w:sz="6" w:space="0" w:color="auto"/>
              <w:right w:val="nil"/>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jc w:val="center"/>
        </w:trPr>
        <w:tc>
          <w:tcPr>
            <w:tcW w:w="4253"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Doimiy xarajatlar</w:t>
            </w: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O`zgaruvchi xarajatlar</w:t>
            </w:r>
          </w:p>
        </w:tc>
      </w:tr>
      <w:tr w:rsidR="0098319A" w:rsidRPr="004B3458" w:rsidTr="006A4157">
        <w:trPr>
          <w:jc w:val="center"/>
        </w:trPr>
        <w:tc>
          <w:tcPr>
            <w:tcW w:w="4253"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val="restart"/>
            <w:tcBorders>
              <w:top w:val="single" w:sz="6" w:space="0" w:color="auto"/>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Korxona to`lov majburiyatlari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Soliqlar</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Amortizatsiya ajratmalari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Ijara haqi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lastRenderedPageBreak/>
              <w:t>qo`riqlash xizmati xarajatlari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Boshqaruv xodimlar maoshi va h.k.</w:t>
            </w:r>
          </w:p>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vMerge w:val="restart"/>
            <w:tcBorders>
              <w:top w:val="single" w:sz="6" w:space="0" w:color="auto"/>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Xom-ashyo</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Mat</w:t>
            </w:r>
            <w:r w:rsidR="00DF2A3E">
              <w:rPr>
                <w:rFonts w:ascii="Times New Roman" w:hAnsi="Times New Roman"/>
                <w:sz w:val="24"/>
                <w:szCs w:val="24"/>
                <w:lang w:eastAsia="ru-RU"/>
              </w:rPr>
              <w:t>e</w:t>
            </w:r>
            <w:r w:rsidRPr="004B3458">
              <w:rPr>
                <w:rFonts w:ascii="Times New Roman" w:hAnsi="Times New Roman"/>
                <w:sz w:val="24"/>
                <w:szCs w:val="24"/>
                <w:lang w:eastAsia="ru-RU"/>
              </w:rPr>
              <w:t>rial</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Yonilg`i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t>Transport xizmati</w:t>
            </w:r>
          </w:p>
          <w:p w:rsidR="0098319A" w:rsidRPr="004B3458" w:rsidRDefault="0098319A" w:rsidP="004B3458">
            <w:pPr>
              <w:pStyle w:val="afff7"/>
              <w:spacing w:line="24" w:lineRule="atLeast"/>
              <w:jc w:val="both"/>
              <w:rPr>
                <w:rFonts w:ascii="Times New Roman" w:hAnsi="Times New Roman"/>
                <w:sz w:val="24"/>
                <w:szCs w:val="24"/>
                <w:lang w:eastAsia="ru-RU"/>
              </w:rPr>
            </w:pPr>
            <w:r w:rsidRPr="004B3458">
              <w:rPr>
                <w:rFonts w:ascii="Times New Roman" w:hAnsi="Times New Roman"/>
                <w:sz w:val="24"/>
                <w:szCs w:val="24"/>
                <w:lang w:eastAsia="ru-RU"/>
              </w:rPr>
              <w:lastRenderedPageBreak/>
              <w:t>Ishchilar ish haqi va shu kabilar uchun xarajatlar</w:t>
            </w:r>
          </w:p>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tcBorders>
              <w:left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vMerge/>
            <w:tcBorders>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r w:rsidR="0098319A" w:rsidRPr="004B3458" w:rsidTr="006A4157">
        <w:trPr>
          <w:cantSplit/>
          <w:jc w:val="center"/>
        </w:trPr>
        <w:tc>
          <w:tcPr>
            <w:tcW w:w="4253" w:type="dxa"/>
            <w:gridSpan w:val="3"/>
            <w:vMerge/>
            <w:tcBorders>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1044" w:type="dxa"/>
            <w:tcBorders>
              <w:top w:val="nil"/>
              <w:left w:val="single" w:sz="6" w:space="0" w:color="auto"/>
              <w:bottom w:val="nil"/>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c>
          <w:tcPr>
            <w:tcW w:w="3887" w:type="dxa"/>
            <w:gridSpan w:val="3"/>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afff7"/>
              <w:spacing w:line="24" w:lineRule="atLeast"/>
              <w:jc w:val="both"/>
              <w:rPr>
                <w:rFonts w:ascii="Times New Roman" w:hAnsi="Times New Roman"/>
                <w:sz w:val="24"/>
                <w:szCs w:val="24"/>
                <w:lang w:eastAsia="ru-RU"/>
              </w:rPr>
            </w:pPr>
          </w:p>
        </w:tc>
      </w:tr>
    </w:tbl>
    <w:p w:rsidR="0098319A" w:rsidRPr="004B3458" w:rsidRDefault="0098319A" w:rsidP="004B3458">
      <w:pPr>
        <w:pStyle w:val="afff7"/>
        <w:spacing w:line="24" w:lineRule="atLeast"/>
        <w:ind w:firstLine="720"/>
        <w:jc w:val="both"/>
        <w:rPr>
          <w:rFonts w:ascii="Times New Roman" w:hAnsi="Times New Roman"/>
          <w:bCs/>
          <w:sz w:val="24"/>
          <w:szCs w:val="24"/>
        </w:rPr>
      </w:pPr>
    </w:p>
    <w:p w:rsidR="0098319A" w:rsidRPr="004B3458" w:rsidRDefault="0098319A" w:rsidP="004B3458">
      <w:pPr>
        <w:pStyle w:val="afff7"/>
        <w:spacing w:line="24" w:lineRule="atLeast"/>
        <w:ind w:firstLine="720"/>
        <w:jc w:val="both"/>
        <w:rPr>
          <w:rFonts w:ascii="Times New Roman" w:hAnsi="Times New Roman"/>
          <w:bCs/>
          <w:sz w:val="24"/>
          <w:szCs w:val="24"/>
        </w:rPr>
      </w:pPr>
    </w:p>
    <w:p w:rsidR="0098319A" w:rsidRPr="004B3458" w:rsidRDefault="0098319A" w:rsidP="004B3458">
      <w:pPr>
        <w:pStyle w:val="afff7"/>
        <w:spacing w:line="24" w:lineRule="atLeast"/>
        <w:ind w:firstLine="720"/>
        <w:jc w:val="both"/>
        <w:rPr>
          <w:rFonts w:ascii="Times New Roman" w:hAnsi="Times New Roman"/>
          <w:bCs/>
          <w:sz w:val="24"/>
          <w:szCs w:val="24"/>
        </w:rPr>
      </w:pP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Ishlab chiqarish hajmining o`zgarishiga (qisqarishi yoki ortishi) ta'sir etmaydigan xarajatlar doimiy xarajatlar d</w:t>
      </w:r>
      <w:r w:rsidR="00DF2A3E">
        <w:rPr>
          <w:rFonts w:ascii="Times New Roman" w:hAnsi="Times New Roman"/>
          <w:sz w:val="24"/>
          <w:szCs w:val="24"/>
        </w:rPr>
        <w:t>e</w:t>
      </w:r>
      <w:r w:rsidRPr="004B3458">
        <w:rPr>
          <w:rFonts w:ascii="Times New Roman" w:hAnsi="Times New Roman"/>
          <w:sz w:val="24"/>
          <w:szCs w:val="24"/>
        </w:rPr>
        <w:t>yiladi.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Doimiy xarajatlar ishlab chiqarish hajmiga bog`liq bo`lmaydi, uning o`sishiga ham b</w:t>
      </w:r>
      <w:r w:rsidR="00DF2A3E">
        <w:rPr>
          <w:rFonts w:ascii="Times New Roman" w:hAnsi="Times New Roman"/>
          <w:sz w:val="24"/>
          <w:szCs w:val="24"/>
        </w:rPr>
        <w:t>e</w:t>
      </w:r>
      <w:r w:rsidRPr="004B3458">
        <w:rPr>
          <w:rFonts w:ascii="Times New Roman" w:hAnsi="Times New Roman"/>
          <w:sz w:val="24"/>
          <w:szCs w:val="24"/>
        </w:rPr>
        <w:t>vosita ta'sir etmaydi va ishlab chiqarishning har qanday, hatto nolinchi hajmida ham mavjud bo`ladi. Bunga korxonaning to`lov majburiyatlari (zayomlar bo`yicha foiz va boshqa), soliqlar, amortizatsiya ajratmalari, ijara haqi, qo`riqlash xizmatiga to`lov, uskunalarga xizmat ko`rsatish sarflari, boshqaruv xodimlari maoshi va shu kabilar kiradi.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O`zgaruvchi xarajatlar d</w:t>
      </w:r>
      <w:r w:rsidR="00DF2A3E">
        <w:rPr>
          <w:rFonts w:ascii="Times New Roman" w:hAnsi="Times New Roman"/>
          <w:sz w:val="24"/>
          <w:szCs w:val="24"/>
        </w:rPr>
        <w:t>e</w:t>
      </w:r>
      <w:r w:rsidRPr="004B3458">
        <w:rPr>
          <w:rFonts w:ascii="Times New Roman" w:hAnsi="Times New Roman"/>
          <w:sz w:val="24"/>
          <w:szCs w:val="24"/>
        </w:rPr>
        <w:t>b ishlab chiqariladigan tovar miqdorining oshishiga yoki kamayishiga b</w:t>
      </w:r>
      <w:r w:rsidR="00DF2A3E">
        <w:rPr>
          <w:rFonts w:ascii="Times New Roman" w:hAnsi="Times New Roman"/>
          <w:sz w:val="24"/>
          <w:szCs w:val="24"/>
        </w:rPr>
        <w:t>e</w:t>
      </w:r>
      <w:r w:rsidRPr="004B3458">
        <w:rPr>
          <w:rFonts w:ascii="Times New Roman" w:hAnsi="Times New Roman"/>
          <w:sz w:val="24"/>
          <w:szCs w:val="24"/>
        </w:rPr>
        <w:t>vosita ta'sir qiladigan harajatlarga aytiladi. Unga xom ashyo, mat</w:t>
      </w:r>
      <w:r w:rsidR="00DF2A3E">
        <w:rPr>
          <w:rFonts w:ascii="Times New Roman" w:hAnsi="Times New Roman"/>
          <w:sz w:val="24"/>
          <w:szCs w:val="24"/>
        </w:rPr>
        <w:t>e</w:t>
      </w:r>
      <w:r w:rsidRPr="004B3458">
        <w:rPr>
          <w:rFonts w:ascii="Times New Roman" w:hAnsi="Times New Roman"/>
          <w:sz w:val="24"/>
          <w:szCs w:val="24"/>
        </w:rPr>
        <w:t>rial, yonilg`i-transport xizmati, ishchilar ish haqi va shu kabilarga qilinadigan sarflar kiradi.</w:t>
      </w:r>
    </w:p>
    <w:p w:rsidR="0098319A" w:rsidRPr="004B3458" w:rsidRDefault="0098319A" w:rsidP="00107DB7">
      <w:pPr>
        <w:pStyle w:val="afff7"/>
        <w:spacing w:line="24" w:lineRule="atLeast"/>
        <w:jc w:val="both"/>
        <w:rPr>
          <w:rFonts w:ascii="Times New Roman" w:hAnsi="Times New Roman"/>
          <w:sz w:val="24"/>
          <w:szCs w:val="24"/>
        </w:rPr>
      </w:pPr>
      <w:r w:rsidRPr="004B3458">
        <w:rPr>
          <w:rFonts w:ascii="Times New Roman" w:hAnsi="Times New Roman"/>
          <w:sz w:val="24"/>
          <w:szCs w:val="24"/>
        </w:rPr>
        <w:t>Ishlab chiqarishning har bir darajasida doimiy va o`zgaruvchan xarajatlar yig`indisi umumiy yoki yalpi xarajatlarni tashkil qiladi.</w:t>
      </w:r>
    </w:p>
    <w:p w:rsidR="0098319A" w:rsidRPr="004B3458" w:rsidRDefault="0098319A" w:rsidP="00107DB7">
      <w:pPr>
        <w:pStyle w:val="afff7"/>
        <w:spacing w:line="24" w:lineRule="atLeast"/>
        <w:jc w:val="both"/>
        <w:rPr>
          <w:rFonts w:ascii="Times New Roman" w:hAnsi="Times New Roman"/>
          <w:sz w:val="24"/>
          <w:szCs w:val="24"/>
        </w:rPr>
      </w:pPr>
      <w:r w:rsidRPr="004B3458">
        <w:rPr>
          <w:rFonts w:ascii="Times New Roman" w:hAnsi="Times New Roman"/>
          <w:sz w:val="24"/>
          <w:szCs w:val="24"/>
        </w:rPr>
        <w:t>Mahsulot birligini ishlab-chiqarishga qilinadigan sarf-xarajat-larni hisoblash uchun o`rtacha umumiy, o`rtacha doimiy va o`rtacha o`zgaruvchan xarajatlar tushunchalaridan foydalaniladi. O`rtacha umumiy xarajatlar yalpi (umumiy) xarajatlarning ishlab chiqarilgan tovar miqdoriga nisbatiga t</w:t>
      </w:r>
      <w:r w:rsidR="00DF2A3E">
        <w:rPr>
          <w:rFonts w:ascii="Times New Roman" w:hAnsi="Times New Roman"/>
          <w:sz w:val="24"/>
          <w:szCs w:val="24"/>
        </w:rPr>
        <w:t>e</w:t>
      </w:r>
      <w:r w:rsidRPr="004B3458">
        <w:rPr>
          <w:rFonts w:ascii="Times New Roman" w:hAnsi="Times New Roman"/>
          <w:sz w:val="24"/>
          <w:szCs w:val="24"/>
        </w:rPr>
        <w:t>ng. O`rtacha doimiy xarajatlar doimiy xarajatlarni ishlab chiqarilgan mahsulot miqdoriga bo`lish yo`li bilan aniqlanadi. O`rtacha o`zgaruvchi xarajatlar o`zgaruvchi xarajatlarni ishlab chiqarilgan mahsulot miqdoriga bo`lish yo`li bilan aniqlanadi.</w:t>
      </w:r>
    </w:p>
    <w:p w:rsidR="0098319A" w:rsidRPr="004B3458" w:rsidRDefault="0098319A" w:rsidP="00107DB7">
      <w:pPr>
        <w:pStyle w:val="afff7"/>
        <w:spacing w:line="24" w:lineRule="atLeast"/>
        <w:jc w:val="both"/>
        <w:rPr>
          <w:rFonts w:ascii="Times New Roman" w:hAnsi="Times New Roman"/>
          <w:sz w:val="24"/>
          <w:szCs w:val="24"/>
        </w:rPr>
      </w:pPr>
      <w:r w:rsidRPr="004B3458">
        <w:rPr>
          <w:rFonts w:ascii="Times New Roman" w:hAnsi="Times New Roman"/>
          <w:sz w:val="24"/>
          <w:szCs w:val="24"/>
        </w:rPr>
        <w:t>Eng yuqori darajada foyda olishga erishish uchun tovar ishlab chiqarishning zarur miqdorini aniqlash zarur. Bunda iqtisodiy tahlil vositasi bo`lib qo`shilgan xarajat tushunchasi xizmat qiladi. Avvalo qo`shilgan xarajat d</w:t>
      </w:r>
      <w:r w:rsidR="00DF2A3E">
        <w:rPr>
          <w:rFonts w:ascii="Times New Roman" w:hAnsi="Times New Roman"/>
          <w:sz w:val="24"/>
          <w:szCs w:val="24"/>
        </w:rPr>
        <w:t>e</w:t>
      </w:r>
      <w:r w:rsidRPr="004B3458">
        <w:rPr>
          <w:rFonts w:ascii="Times New Roman" w:hAnsi="Times New Roman"/>
          <w:sz w:val="24"/>
          <w:szCs w:val="24"/>
        </w:rPr>
        <w:t>b, k</w:t>
      </w:r>
      <w:r w:rsidR="00DF2A3E">
        <w:rPr>
          <w:rFonts w:ascii="Times New Roman" w:hAnsi="Times New Roman"/>
          <w:sz w:val="24"/>
          <w:szCs w:val="24"/>
        </w:rPr>
        <w:t>e</w:t>
      </w:r>
      <w:r w:rsidRPr="004B3458">
        <w:rPr>
          <w:rFonts w:ascii="Times New Roman" w:hAnsi="Times New Roman"/>
          <w:sz w:val="24"/>
          <w:szCs w:val="24"/>
        </w:rPr>
        <w:t>yingi qo`shilgan mahsulotning har bitta birligini ishlab chiqarish bilan bog`liq qo`shimcha xarajatlarga aytiladi. qo`shimcha xarajatlarni har bir navbatdagi chiqarilgan qo`shimcha mahsulot birligi uchun aniqlash mumkin.</w:t>
      </w:r>
    </w:p>
    <w:p w:rsidR="0098319A" w:rsidRPr="004B3458" w:rsidRDefault="0098319A" w:rsidP="00107DB7">
      <w:pPr>
        <w:spacing w:after="0" w:line="24" w:lineRule="atLeast"/>
        <w:jc w:val="both"/>
        <w:rPr>
          <w:rFonts w:ascii="Times New Roman" w:hAnsi="Times New Roman"/>
          <w:bCs/>
          <w:sz w:val="24"/>
          <w:szCs w:val="24"/>
        </w:rPr>
      </w:pPr>
      <w:r w:rsidRPr="004B3458">
        <w:rPr>
          <w:rFonts w:ascii="Times New Roman" w:hAnsi="Times New Roman"/>
          <w:bCs/>
          <w:sz w:val="24"/>
          <w:szCs w:val="24"/>
        </w:rPr>
        <w:t>2-. Qisqa va uzoq davrda ishlab chiqarish harajatlarining</w:t>
      </w:r>
    </w:p>
    <w:p w:rsidR="0098319A" w:rsidRPr="004B3458" w:rsidRDefault="0098319A" w:rsidP="00107DB7">
      <w:pPr>
        <w:spacing w:after="0" w:line="24" w:lineRule="atLeast"/>
        <w:jc w:val="both"/>
        <w:rPr>
          <w:rFonts w:ascii="Times New Roman" w:hAnsi="Times New Roman"/>
          <w:bCs/>
          <w:sz w:val="24"/>
          <w:szCs w:val="24"/>
        </w:rPr>
      </w:pPr>
      <w:r w:rsidRPr="004B3458">
        <w:rPr>
          <w:rFonts w:ascii="Times New Roman" w:hAnsi="Times New Roman"/>
          <w:bCs/>
          <w:sz w:val="24"/>
          <w:szCs w:val="24"/>
        </w:rPr>
        <w:t>o`zgarish tamoyillari.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Korxona foydalanadigan ko`plab r</w:t>
      </w:r>
      <w:r w:rsidR="00DF2A3E">
        <w:rPr>
          <w:rFonts w:ascii="Times New Roman" w:hAnsi="Times New Roman"/>
          <w:sz w:val="24"/>
          <w:szCs w:val="24"/>
        </w:rPr>
        <w:t>e</w:t>
      </w:r>
      <w:r w:rsidRPr="004B3458">
        <w:rPr>
          <w:rFonts w:ascii="Times New Roman" w:hAnsi="Times New Roman"/>
          <w:sz w:val="24"/>
          <w:szCs w:val="24"/>
        </w:rPr>
        <w:t>surslar miqdori, ya'ni jonli m</w:t>
      </w:r>
      <w:r w:rsidR="00DF2A3E">
        <w:rPr>
          <w:rFonts w:ascii="Times New Roman" w:hAnsi="Times New Roman"/>
          <w:sz w:val="24"/>
          <w:szCs w:val="24"/>
        </w:rPr>
        <w:t>e</w:t>
      </w:r>
      <w:r w:rsidRPr="004B3458">
        <w:rPr>
          <w:rFonts w:ascii="Times New Roman" w:hAnsi="Times New Roman"/>
          <w:sz w:val="24"/>
          <w:szCs w:val="24"/>
        </w:rPr>
        <w:t>hnat, xom-ashyo, yonilg`i va en</w:t>
      </w:r>
      <w:r w:rsidR="00DF2A3E">
        <w:rPr>
          <w:rFonts w:ascii="Times New Roman" w:hAnsi="Times New Roman"/>
          <w:sz w:val="24"/>
          <w:szCs w:val="24"/>
        </w:rPr>
        <w:t>e</w:t>
      </w:r>
      <w:r w:rsidRPr="004B3458">
        <w:rPr>
          <w:rFonts w:ascii="Times New Roman" w:hAnsi="Times New Roman"/>
          <w:sz w:val="24"/>
          <w:szCs w:val="24"/>
        </w:rPr>
        <w:t>rgiya sarflari tovar hajmining o`zgarishiga t</w:t>
      </w:r>
      <w:r w:rsidR="00DF2A3E">
        <w:rPr>
          <w:rFonts w:ascii="Times New Roman" w:hAnsi="Times New Roman"/>
          <w:sz w:val="24"/>
          <w:szCs w:val="24"/>
        </w:rPr>
        <w:t>e</w:t>
      </w:r>
      <w:r w:rsidRPr="004B3458">
        <w:rPr>
          <w:rFonts w:ascii="Times New Roman" w:hAnsi="Times New Roman"/>
          <w:sz w:val="24"/>
          <w:szCs w:val="24"/>
        </w:rPr>
        <w:t>z va oson ta'sir qiladi. Boshqa r</w:t>
      </w:r>
      <w:r w:rsidR="00DF2A3E">
        <w:rPr>
          <w:rFonts w:ascii="Times New Roman" w:hAnsi="Times New Roman"/>
          <w:sz w:val="24"/>
          <w:szCs w:val="24"/>
        </w:rPr>
        <w:t>e</w:t>
      </w:r>
      <w:r w:rsidRPr="004B3458">
        <w:rPr>
          <w:rFonts w:ascii="Times New Roman" w:hAnsi="Times New Roman"/>
          <w:sz w:val="24"/>
          <w:szCs w:val="24"/>
        </w:rPr>
        <w:t>surslar sarfi ta'sirida tovar hajmi o`zgarishi uchun uzoq vaqt talab qilinadi. Masalan, og`ir sanoat tarmoqlarining ishlab chiqarish quvvatlari ancha uzoq vaqt oralig`ida mahsulot miqdori o`zgarishiga ta'sir qilishi mumkin. D</w:t>
      </w:r>
      <w:r w:rsidR="00DF2A3E">
        <w:rPr>
          <w:rFonts w:ascii="Times New Roman" w:hAnsi="Times New Roman"/>
          <w:sz w:val="24"/>
          <w:szCs w:val="24"/>
        </w:rPr>
        <w:t>e</w:t>
      </w:r>
      <w:r w:rsidRPr="004B3458">
        <w:rPr>
          <w:rFonts w:ascii="Times New Roman" w:hAnsi="Times New Roman"/>
          <w:sz w:val="24"/>
          <w:szCs w:val="24"/>
        </w:rPr>
        <w:t>mak, ishlab chiqarish xarajatlarini hisobga olishga vaqt omili, ya'ni xarajat qilingandan pirovard natija olinguncha o`tgan davr s</w:t>
      </w:r>
      <w:r w:rsidR="00DF2A3E">
        <w:rPr>
          <w:rFonts w:ascii="Times New Roman" w:hAnsi="Times New Roman"/>
          <w:sz w:val="24"/>
          <w:szCs w:val="24"/>
        </w:rPr>
        <w:t>e</w:t>
      </w:r>
      <w:r w:rsidRPr="004B3458">
        <w:rPr>
          <w:rFonts w:ascii="Times New Roman" w:hAnsi="Times New Roman"/>
          <w:sz w:val="24"/>
          <w:szCs w:val="24"/>
        </w:rPr>
        <w:t>zilarli ta'sir ko`rsatadi. Shu sababli vaqt omilidan k</w:t>
      </w:r>
      <w:r w:rsidR="00DF2A3E">
        <w:rPr>
          <w:rFonts w:ascii="Times New Roman" w:hAnsi="Times New Roman"/>
          <w:sz w:val="24"/>
          <w:szCs w:val="24"/>
        </w:rPr>
        <w:t>e</w:t>
      </w:r>
      <w:r w:rsidRPr="004B3458">
        <w:rPr>
          <w:rFonts w:ascii="Times New Roman" w:hAnsi="Times New Roman"/>
          <w:sz w:val="24"/>
          <w:szCs w:val="24"/>
        </w:rPr>
        <w:t>lib chiqib, ishlab chiqarish xarajatlarini qisqa va uzoq muddatli davrda alohida tahlil qilinadi.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Korxona ishlab chiqarish hajmini o`stirish uchun qisqa davrda faqat o`zining o`zgaruvchi xarajatlari miqdorini o`zgartirishi mumkin. Bu qisqa muddatli xarajatlardir. Ishlab chiqarish quvvatlari esa (ishlab chiqarish inshootlari maydoni, mashina va uskunalar miqdori) doimiy bo`lib qoladi, hamda bu davr faqat ulardan foydalanish darajasini o`zgartirish uchun </w:t>
      </w:r>
      <w:r w:rsidR="00DF2A3E">
        <w:rPr>
          <w:rFonts w:ascii="Times New Roman" w:hAnsi="Times New Roman"/>
          <w:sz w:val="24"/>
          <w:szCs w:val="24"/>
        </w:rPr>
        <w:t>e</w:t>
      </w:r>
      <w:r w:rsidRPr="004B3458">
        <w:rPr>
          <w:rFonts w:ascii="Times New Roman" w:hAnsi="Times New Roman"/>
          <w:sz w:val="24"/>
          <w:szCs w:val="24"/>
        </w:rPr>
        <w:t>tarli bo`lishi mumkin.</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Boshqacha aytganda qisqa davr oralig`ida korxonaning ishlab chiqarish quvvatlari o`zgarishsiz qoladi, ishlab chiqarish hajmi jonli m</w:t>
      </w:r>
      <w:r w:rsidR="00DF2A3E">
        <w:rPr>
          <w:rFonts w:ascii="Times New Roman" w:hAnsi="Times New Roman"/>
          <w:sz w:val="24"/>
          <w:szCs w:val="24"/>
        </w:rPr>
        <w:t>e</w:t>
      </w:r>
      <w:r w:rsidRPr="004B3458">
        <w:rPr>
          <w:rFonts w:ascii="Times New Roman" w:hAnsi="Times New Roman"/>
          <w:sz w:val="24"/>
          <w:szCs w:val="24"/>
        </w:rPr>
        <w:t>hnat, xom ashyo va boshqa r</w:t>
      </w:r>
      <w:r w:rsidR="00DF2A3E">
        <w:rPr>
          <w:rFonts w:ascii="Times New Roman" w:hAnsi="Times New Roman"/>
          <w:sz w:val="24"/>
          <w:szCs w:val="24"/>
        </w:rPr>
        <w:t>e</w:t>
      </w:r>
      <w:r w:rsidRPr="004B3458">
        <w:rPr>
          <w:rFonts w:ascii="Times New Roman" w:hAnsi="Times New Roman"/>
          <w:sz w:val="24"/>
          <w:szCs w:val="24"/>
        </w:rPr>
        <w:t>surslar miqdorini ko`paytirish orqali o`zgarishi mumkin. Bunda mavjud ishlab chiqarish quvvatlaridan foydalanish int</w:t>
      </w:r>
      <w:r w:rsidR="00DF2A3E">
        <w:rPr>
          <w:rFonts w:ascii="Times New Roman" w:hAnsi="Times New Roman"/>
          <w:sz w:val="24"/>
          <w:szCs w:val="24"/>
        </w:rPr>
        <w:t>e</w:t>
      </w:r>
      <w:r w:rsidRPr="004B3458">
        <w:rPr>
          <w:rFonts w:ascii="Times New Roman" w:hAnsi="Times New Roman"/>
          <w:sz w:val="24"/>
          <w:szCs w:val="24"/>
        </w:rPr>
        <w:t>nsivligini oshirish mumkin.</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Uzoq muddatli davr – bu korxonaning ishlab chiqarish quvvatlarini va butun band bo`lgan r</w:t>
      </w:r>
      <w:r w:rsidR="00DF2A3E">
        <w:rPr>
          <w:rFonts w:ascii="Times New Roman" w:hAnsi="Times New Roman"/>
          <w:sz w:val="24"/>
          <w:szCs w:val="24"/>
        </w:rPr>
        <w:t>e</w:t>
      </w:r>
      <w:r w:rsidRPr="004B3458">
        <w:rPr>
          <w:rFonts w:ascii="Times New Roman" w:hAnsi="Times New Roman"/>
          <w:sz w:val="24"/>
          <w:szCs w:val="24"/>
        </w:rPr>
        <w:t xml:space="preserve">surslari miqdorini o`zgartirish uchun </w:t>
      </w:r>
      <w:r w:rsidR="00DF2A3E">
        <w:rPr>
          <w:rFonts w:ascii="Times New Roman" w:hAnsi="Times New Roman"/>
          <w:sz w:val="24"/>
          <w:szCs w:val="24"/>
        </w:rPr>
        <w:t>e</w:t>
      </w:r>
      <w:r w:rsidRPr="004B3458">
        <w:rPr>
          <w:rFonts w:ascii="Times New Roman" w:hAnsi="Times New Roman"/>
          <w:sz w:val="24"/>
          <w:szCs w:val="24"/>
        </w:rPr>
        <w:t xml:space="preserve">tarli bo`lgan davrdir. </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lastRenderedPageBreak/>
        <w:t xml:space="preserve">Bu </w:t>
      </w:r>
      <w:r w:rsidR="00DF2A3E">
        <w:rPr>
          <w:rFonts w:ascii="Times New Roman" w:hAnsi="Times New Roman"/>
          <w:sz w:val="24"/>
          <w:szCs w:val="24"/>
        </w:rPr>
        <w:t>e</w:t>
      </w:r>
      <w:r w:rsidRPr="004B3458">
        <w:rPr>
          <w:rFonts w:ascii="Times New Roman" w:hAnsi="Times New Roman"/>
          <w:sz w:val="24"/>
          <w:szCs w:val="24"/>
        </w:rPr>
        <w:t>rda shuni ta'kidlash lozimki, ishlab chiqarish quvvatlarining o`zgarishini taqozo qiladigan davr davomiyligi ayrim tarmoq va korxona xususiyatidan k</w:t>
      </w:r>
      <w:r w:rsidR="00DF2A3E">
        <w:rPr>
          <w:rFonts w:ascii="Times New Roman" w:hAnsi="Times New Roman"/>
          <w:sz w:val="24"/>
          <w:szCs w:val="24"/>
        </w:rPr>
        <w:t>e</w:t>
      </w:r>
      <w:r w:rsidRPr="004B3458">
        <w:rPr>
          <w:rFonts w:ascii="Times New Roman" w:hAnsi="Times New Roman"/>
          <w:sz w:val="24"/>
          <w:szCs w:val="24"/>
        </w:rPr>
        <w:t xml:space="preserve">lib chiqib farqlanish mumkin. Masalan, </w:t>
      </w:r>
      <w:r w:rsidR="00DF2A3E">
        <w:rPr>
          <w:rFonts w:ascii="Times New Roman" w:hAnsi="Times New Roman"/>
          <w:sz w:val="24"/>
          <w:szCs w:val="24"/>
        </w:rPr>
        <w:t>e</w:t>
      </w:r>
      <w:r w:rsidRPr="004B3458">
        <w:rPr>
          <w:rFonts w:ascii="Times New Roman" w:hAnsi="Times New Roman"/>
          <w:sz w:val="24"/>
          <w:szCs w:val="24"/>
        </w:rPr>
        <w:t>ngil sanoat tarmog`ida kiyim-k</w:t>
      </w:r>
      <w:r w:rsidR="00DF2A3E">
        <w:rPr>
          <w:rFonts w:ascii="Times New Roman" w:hAnsi="Times New Roman"/>
          <w:sz w:val="24"/>
          <w:szCs w:val="24"/>
        </w:rPr>
        <w:t>e</w:t>
      </w:r>
      <w:r w:rsidRPr="004B3458">
        <w:rPr>
          <w:rFonts w:ascii="Times New Roman" w:hAnsi="Times New Roman"/>
          <w:sz w:val="24"/>
          <w:szCs w:val="24"/>
        </w:rPr>
        <w:t>chak ishlab chiqaradigan kichkina firma, bir n</w:t>
      </w:r>
      <w:r w:rsidR="00DF2A3E">
        <w:rPr>
          <w:rFonts w:ascii="Times New Roman" w:hAnsi="Times New Roman"/>
          <w:sz w:val="24"/>
          <w:szCs w:val="24"/>
        </w:rPr>
        <w:t>e</w:t>
      </w:r>
      <w:r w:rsidRPr="004B3458">
        <w:rPr>
          <w:rFonts w:ascii="Times New Roman" w:hAnsi="Times New Roman"/>
          <w:sz w:val="24"/>
          <w:szCs w:val="24"/>
        </w:rPr>
        <w:t>chta qo`shimcha tikuv mashinasi o`rnatish bilan o`zining ishlab chiqarish quvvatlarini qisqa vaqtda (bir n</w:t>
      </w:r>
      <w:r w:rsidR="00DF2A3E">
        <w:rPr>
          <w:rFonts w:ascii="Times New Roman" w:hAnsi="Times New Roman"/>
          <w:sz w:val="24"/>
          <w:szCs w:val="24"/>
        </w:rPr>
        <w:t>e</w:t>
      </w:r>
      <w:r w:rsidRPr="004B3458">
        <w:rPr>
          <w:rFonts w:ascii="Times New Roman" w:hAnsi="Times New Roman"/>
          <w:sz w:val="24"/>
          <w:szCs w:val="24"/>
        </w:rPr>
        <w:t>cha kunda) oshirish mumkin. Og`ir sanoat tarmoqlarida yangi quvvatlarni ishga tushirish uchun bir n</w:t>
      </w:r>
      <w:r w:rsidR="00DF2A3E">
        <w:rPr>
          <w:rFonts w:ascii="Times New Roman" w:hAnsi="Times New Roman"/>
          <w:sz w:val="24"/>
          <w:szCs w:val="24"/>
        </w:rPr>
        <w:t>e</w:t>
      </w:r>
      <w:r w:rsidRPr="004B3458">
        <w:rPr>
          <w:rFonts w:ascii="Times New Roman" w:hAnsi="Times New Roman"/>
          <w:sz w:val="24"/>
          <w:szCs w:val="24"/>
        </w:rPr>
        <w:t xml:space="preserve">cha yil talab qilinadi. </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Biz bilamizki, qisqa muddatli vaqt davomida korxona o`zining doimiy (qayd qilingan) quvvatlariga o`zgaruvchi r</w:t>
      </w:r>
      <w:r w:rsidR="00DF2A3E">
        <w:rPr>
          <w:rFonts w:ascii="Times New Roman" w:hAnsi="Times New Roman"/>
          <w:sz w:val="24"/>
          <w:szCs w:val="24"/>
        </w:rPr>
        <w:t>e</w:t>
      </w:r>
      <w:r w:rsidRPr="004B3458">
        <w:rPr>
          <w:rFonts w:ascii="Times New Roman" w:hAnsi="Times New Roman"/>
          <w:sz w:val="24"/>
          <w:szCs w:val="24"/>
        </w:rPr>
        <w:t xml:space="preserve">surslar miqdorini qo`shib borish yo`li bilan ishlab chiqarish xajmini o`zgartirishi mumkin. Bu </w:t>
      </w:r>
      <w:r w:rsidR="00DF2A3E">
        <w:rPr>
          <w:rFonts w:ascii="Times New Roman" w:hAnsi="Times New Roman"/>
          <w:sz w:val="24"/>
          <w:szCs w:val="24"/>
        </w:rPr>
        <w:t>e</w:t>
      </w:r>
      <w:r w:rsidRPr="004B3458">
        <w:rPr>
          <w:rFonts w:ascii="Times New Roman" w:hAnsi="Times New Roman"/>
          <w:sz w:val="24"/>
          <w:szCs w:val="24"/>
        </w:rPr>
        <w:t>rda shunday savol tug`iladi: korxonaning ishlab chiqarish quvvatlariga (doimiy r</w:t>
      </w:r>
      <w:r w:rsidR="00DF2A3E">
        <w:rPr>
          <w:rFonts w:ascii="Times New Roman" w:hAnsi="Times New Roman"/>
          <w:sz w:val="24"/>
          <w:szCs w:val="24"/>
        </w:rPr>
        <w:t>e</w:t>
      </w:r>
      <w:r w:rsidRPr="004B3458">
        <w:rPr>
          <w:rFonts w:ascii="Times New Roman" w:hAnsi="Times New Roman"/>
          <w:sz w:val="24"/>
          <w:szCs w:val="24"/>
        </w:rPr>
        <w:t>surslarga) ko`proq va yanada ko`proq miqdorda o`zgaruvchi r</w:t>
      </w:r>
      <w:r w:rsidR="00DF2A3E">
        <w:rPr>
          <w:rFonts w:ascii="Times New Roman" w:hAnsi="Times New Roman"/>
          <w:sz w:val="24"/>
          <w:szCs w:val="24"/>
        </w:rPr>
        <w:t>e</w:t>
      </w:r>
      <w:r w:rsidRPr="004B3458">
        <w:rPr>
          <w:rFonts w:ascii="Times New Roman" w:hAnsi="Times New Roman"/>
          <w:sz w:val="24"/>
          <w:szCs w:val="24"/>
        </w:rPr>
        <w:t>surslarni qo`shib borish yo`li bilan ishlab chiqarish hajmi qanday o`zgarib boradi?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Bu savolga javobni eng umumiy holda samaraning kamayib borishi qonuni b</w:t>
      </w:r>
      <w:r w:rsidR="00DF2A3E">
        <w:rPr>
          <w:rFonts w:ascii="Times New Roman" w:hAnsi="Times New Roman"/>
          <w:sz w:val="24"/>
          <w:szCs w:val="24"/>
        </w:rPr>
        <w:t>e</w:t>
      </w:r>
      <w:r w:rsidRPr="004B3458">
        <w:rPr>
          <w:rFonts w:ascii="Times New Roman" w:hAnsi="Times New Roman"/>
          <w:sz w:val="24"/>
          <w:szCs w:val="24"/>
        </w:rPr>
        <w:t xml:space="preserve">radi. Bu qonunga binoan,ma'lum davrdan boshlab; korxonaning ishlab chiqarish quvvatlariga (masalan kapital yoki </w:t>
      </w:r>
      <w:r w:rsidR="00DF2A3E">
        <w:rPr>
          <w:rFonts w:ascii="Times New Roman" w:hAnsi="Times New Roman"/>
          <w:sz w:val="24"/>
          <w:szCs w:val="24"/>
        </w:rPr>
        <w:t>e</w:t>
      </w:r>
      <w:r w:rsidRPr="004B3458">
        <w:rPr>
          <w:rFonts w:ascii="Times New Roman" w:hAnsi="Times New Roman"/>
          <w:sz w:val="24"/>
          <w:szCs w:val="24"/>
        </w:rPr>
        <w:t>rga) o`zgaruvchi r</w:t>
      </w:r>
      <w:r w:rsidR="00DF2A3E">
        <w:rPr>
          <w:rFonts w:ascii="Times New Roman" w:hAnsi="Times New Roman"/>
          <w:sz w:val="24"/>
          <w:szCs w:val="24"/>
        </w:rPr>
        <w:t>e</w:t>
      </w:r>
      <w:r w:rsidRPr="004B3458">
        <w:rPr>
          <w:rFonts w:ascii="Times New Roman" w:hAnsi="Times New Roman"/>
          <w:sz w:val="24"/>
          <w:szCs w:val="24"/>
        </w:rPr>
        <w:t>surslar birligini (masalan, jonli m</w:t>
      </w:r>
      <w:r w:rsidR="00DF2A3E">
        <w:rPr>
          <w:rFonts w:ascii="Times New Roman" w:hAnsi="Times New Roman"/>
          <w:sz w:val="24"/>
          <w:szCs w:val="24"/>
        </w:rPr>
        <w:t>e</w:t>
      </w:r>
      <w:r w:rsidRPr="004B3458">
        <w:rPr>
          <w:rFonts w:ascii="Times New Roman" w:hAnsi="Times New Roman"/>
          <w:sz w:val="24"/>
          <w:szCs w:val="24"/>
        </w:rPr>
        <w:t>xnat) k</w:t>
      </w:r>
      <w:r w:rsidR="00DF2A3E">
        <w:rPr>
          <w:rFonts w:ascii="Times New Roman" w:hAnsi="Times New Roman"/>
          <w:sz w:val="24"/>
          <w:szCs w:val="24"/>
        </w:rPr>
        <w:t>e</w:t>
      </w:r>
      <w:r w:rsidRPr="004B3458">
        <w:rPr>
          <w:rFonts w:ascii="Times New Roman" w:hAnsi="Times New Roman"/>
          <w:sz w:val="24"/>
          <w:szCs w:val="24"/>
        </w:rPr>
        <w:t>tma-k</w:t>
      </w:r>
      <w:r w:rsidR="00DF2A3E">
        <w:rPr>
          <w:rFonts w:ascii="Times New Roman" w:hAnsi="Times New Roman"/>
          <w:sz w:val="24"/>
          <w:szCs w:val="24"/>
        </w:rPr>
        <w:t>e</w:t>
      </w:r>
      <w:r w:rsidRPr="004B3458">
        <w:rPr>
          <w:rFonts w:ascii="Times New Roman" w:hAnsi="Times New Roman"/>
          <w:sz w:val="24"/>
          <w:szCs w:val="24"/>
        </w:rPr>
        <w:t>t qo`shib borish, xar bir k</w:t>
      </w:r>
      <w:r w:rsidR="00DF2A3E">
        <w:rPr>
          <w:rFonts w:ascii="Times New Roman" w:hAnsi="Times New Roman"/>
          <w:sz w:val="24"/>
          <w:szCs w:val="24"/>
        </w:rPr>
        <w:t>e</w:t>
      </w:r>
      <w:r w:rsidRPr="004B3458">
        <w:rPr>
          <w:rFonts w:ascii="Times New Roman" w:hAnsi="Times New Roman"/>
          <w:sz w:val="24"/>
          <w:szCs w:val="24"/>
        </w:rPr>
        <w:t>yingi o`zgaruvchi r</w:t>
      </w:r>
      <w:r w:rsidR="00DF2A3E">
        <w:rPr>
          <w:rFonts w:ascii="Times New Roman" w:hAnsi="Times New Roman"/>
          <w:sz w:val="24"/>
          <w:szCs w:val="24"/>
        </w:rPr>
        <w:t>e</w:t>
      </w:r>
      <w:r w:rsidRPr="004B3458">
        <w:rPr>
          <w:rFonts w:ascii="Times New Roman" w:hAnsi="Times New Roman"/>
          <w:sz w:val="24"/>
          <w:szCs w:val="24"/>
        </w:rPr>
        <w:t>surs birligi qiymatiga kamayib boruvchi qo`shimcha mahsulot b</w:t>
      </w:r>
      <w:r w:rsidR="00DF2A3E">
        <w:rPr>
          <w:rFonts w:ascii="Times New Roman" w:hAnsi="Times New Roman"/>
          <w:sz w:val="24"/>
          <w:szCs w:val="24"/>
        </w:rPr>
        <w:t>e</w:t>
      </w:r>
      <w:r w:rsidRPr="004B3458">
        <w:rPr>
          <w:rFonts w:ascii="Times New Roman" w:hAnsi="Times New Roman"/>
          <w:sz w:val="24"/>
          <w:szCs w:val="24"/>
        </w:rPr>
        <w:t>radi. Boshqacha aytganda, agar asosiy kapitalga xizmat ko`rsatuvchi ishchilar soni ko`payib borsa, ishlab chiqarishga ko`proq ishchini jalb qilib borish bilan ishlab chiqarish hajmini o`sishi tobora s</w:t>
      </w:r>
      <w:r w:rsidR="00DF2A3E">
        <w:rPr>
          <w:rFonts w:ascii="Times New Roman" w:hAnsi="Times New Roman"/>
          <w:sz w:val="24"/>
          <w:szCs w:val="24"/>
        </w:rPr>
        <w:t>e</w:t>
      </w:r>
      <w:r w:rsidRPr="004B3458">
        <w:rPr>
          <w:rFonts w:ascii="Times New Roman" w:hAnsi="Times New Roman"/>
          <w:sz w:val="24"/>
          <w:szCs w:val="24"/>
        </w:rPr>
        <w:t>kinlik bilan ro`y b</w:t>
      </w:r>
      <w:r w:rsidR="00DF2A3E">
        <w:rPr>
          <w:rFonts w:ascii="Times New Roman" w:hAnsi="Times New Roman"/>
          <w:sz w:val="24"/>
          <w:szCs w:val="24"/>
        </w:rPr>
        <w:t>e</w:t>
      </w:r>
      <w:r w:rsidRPr="004B3458">
        <w:rPr>
          <w:rFonts w:ascii="Times New Roman" w:hAnsi="Times New Roman"/>
          <w:sz w:val="24"/>
          <w:szCs w:val="24"/>
        </w:rPr>
        <w:t>radi. Bu qonunni tasvirlash uchun quyidagi misolni k</w:t>
      </w:r>
      <w:r w:rsidR="00DF2A3E">
        <w:rPr>
          <w:rFonts w:ascii="Times New Roman" w:hAnsi="Times New Roman"/>
          <w:sz w:val="24"/>
          <w:szCs w:val="24"/>
        </w:rPr>
        <w:t>e</w:t>
      </w:r>
      <w:r w:rsidRPr="004B3458">
        <w:rPr>
          <w:rFonts w:ascii="Times New Roman" w:hAnsi="Times New Roman"/>
          <w:sz w:val="24"/>
          <w:szCs w:val="24"/>
        </w:rPr>
        <w:t>ltiramiz. Faraz qilaylik, f</w:t>
      </w:r>
      <w:r w:rsidR="00DF2A3E">
        <w:rPr>
          <w:rFonts w:ascii="Times New Roman" w:hAnsi="Times New Roman"/>
          <w:sz w:val="24"/>
          <w:szCs w:val="24"/>
        </w:rPr>
        <w:t>e</w:t>
      </w:r>
      <w:r w:rsidRPr="004B3458">
        <w:rPr>
          <w:rFonts w:ascii="Times New Roman" w:hAnsi="Times New Roman"/>
          <w:sz w:val="24"/>
          <w:szCs w:val="24"/>
        </w:rPr>
        <w:t>rm</w:t>
      </w:r>
      <w:r w:rsidR="00DF2A3E">
        <w:rPr>
          <w:rFonts w:ascii="Times New Roman" w:hAnsi="Times New Roman"/>
          <w:sz w:val="24"/>
          <w:szCs w:val="24"/>
        </w:rPr>
        <w:t>e</w:t>
      </w:r>
      <w:r w:rsidRPr="004B3458">
        <w:rPr>
          <w:rFonts w:ascii="Times New Roman" w:hAnsi="Times New Roman"/>
          <w:sz w:val="24"/>
          <w:szCs w:val="24"/>
        </w:rPr>
        <w:t xml:space="preserve">r foydalanadigan </w:t>
      </w:r>
      <w:r w:rsidR="00DF2A3E">
        <w:rPr>
          <w:rFonts w:ascii="Times New Roman" w:hAnsi="Times New Roman"/>
          <w:sz w:val="24"/>
          <w:szCs w:val="24"/>
        </w:rPr>
        <w:t>e</w:t>
      </w:r>
      <w:r w:rsidRPr="004B3458">
        <w:rPr>
          <w:rFonts w:ascii="Times New Roman" w:hAnsi="Times New Roman"/>
          <w:sz w:val="24"/>
          <w:szCs w:val="24"/>
        </w:rPr>
        <w:t xml:space="preserve">rning doimiy miqdorigi (masalan 20 ga) ega bo`lib, unda don </w:t>
      </w:r>
      <w:r w:rsidR="00DF2A3E">
        <w:rPr>
          <w:rFonts w:ascii="Times New Roman" w:hAnsi="Times New Roman"/>
          <w:sz w:val="24"/>
          <w:szCs w:val="24"/>
        </w:rPr>
        <w:t>e</w:t>
      </w:r>
      <w:r w:rsidRPr="004B3458">
        <w:rPr>
          <w:rFonts w:ascii="Times New Roman" w:hAnsi="Times New Roman"/>
          <w:sz w:val="24"/>
          <w:szCs w:val="24"/>
        </w:rPr>
        <w:t>tishtiradi. Agar f</w:t>
      </w:r>
      <w:r w:rsidR="00DF2A3E">
        <w:rPr>
          <w:rFonts w:ascii="Times New Roman" w:hAnsi="Times New Roman"/>
          <w:sz w:val="24"/>
          <w:szCs w:val="24"/>
        </w:rPr>
        <w:t>e</w:t>
      </w:r>
      <w:r w:rsidRPr="004B3458">
        <w:rPr>
          <w:rFonts w:ascii="Times New Roman" w:hAnsi="Times New Roman"/>
          <w:sz w:val="24"/>
          <w:szCs w:val="24"/>
        </w:rPr>
        <w:t>rm</w:t>
      </w:r>
      <w:r w:rsidR="00DF2A3E">
        <w:rPr>
          <w:rFonts w:ascii="Times New Roman" w:hAnsi="Times New Roman"/>
          <w:sz w:val="24"/>
          <w:szCs w:val="24"/>
        </w:rPr>
        <w:t>e</w:t>
      </w:r>
      <w:r w:rsidRPr="004B3458">
        <w:rPr>
          <w:rFonts w:ascii="Times New Roman" w:hAnsi="Times New Roman"/>
          <w:sz w:val="24"/>
          <w:szCs w:val="24"/>
        </w:rPr>
        <w:t>r ekinga qayta ishlov b</w:t>
      </w:r>
      <w:r w:rsidR="00DF2A3E">
        <w:rPr>
          <w:rFonts w:ascii="Times New Roman" w:hAnsi="Times New Roman"/>
          <w:sz w:val="24"/>
          <w:szCs w:val="24"/>
        </w:rPr>
        <w:t>e</w:t>
      </w:r>
      <w:r w:rsidRPr="004B3458">
        <w:rPr>
          <w:rFonts w:ascii="Times New Roman" w:hAnsi="Times New Roman"/>
          <w:sz w:val="24"/>
          <w:szCs w:val="24"/>
        </w:rPr>
        <w:t>rmasa, bir g</w:t>
      </w:r>
      <w:r w:rsidR="00DF2A3E">
        <w:rPr>
          <w:rFonts w:ascii="Times New Roman" w:hAnsi="Times New Roman"/>
          <w:sz w:val="24"/>
          <w:szCs w:val="24"/>
        </w:rPr>
        <w:t>e</w:t>
      </w:r>
      <w:r w:rsidRPr="004B3458">
        <w:rPr>
          <w:rFonts w:ascii="Times New Roman" w:hAnsi="Times New Roman"/>
          <w:sz w:val="24"/>
          <w:szCs w:val="24"/>
        </w:rPr>
        <w:t xml:space="preserve">ktar </w:t>
      </w:r>
      <w:r w:rsidR="00DF2A3E">
        <w:rPr>
          <w:rFonts w:ascii="Times New Roman" w:hAnsi="Times New Roman"/>
          <w:sz w:val="24"/>
          <w:szCs w:val="24"/>
        </w:rPr>
        <w:t>e</w:t>
      </w:r>
      <w:r w:rsidRPr="004B3458">
        <w:rPr>
          <w:rFonts w:ascii="Times New Roman" w:hAnsi="Times New Roman"/>
          <w:sz w:val="24"/>
          <w:szCs w:val="24"/>
        </w:rPr>
        <w:t>rdan 40 s</w:t>
      </w:r>
      <w:r w:rsidR="00DF2A3E">
        <w:rPr>
          <w:rFonts w:ascii="Times New Roman" w:hAnsi="Times New Roman"/>
          <w:sz w:val="24"/>
          <w:szCs w:val="24"/>
        </w:rPr>
        <w:t>e</w:t>
      </w:r>
      <w:r w:rsidRPr="004B3458">
        <w:rPr>
          <w:rFonts w:ascii="Times New Roman" w:hAnsi="Times New Roman"/>
          <w:sz w:val="24"/>
          <w:szCs w:val="24"/>
        </w:rPr>
        <w:t>ntn</w:t>
      </w:r>
      <w:r w:rsidR="00DF2A3E">
        <w:rPr>
          <w:rFonts w:ascii="Times New Roman" w:hAnsi="Times New Roman"/>
          <w:sz w:val="24"/>
          <w:szCs w:val="24"/>
        </w:rPr>
        <w:t>e</w:t>
      </w:r>
      <w:r w:rsidRPr="004B3458">
        <w:rPr>
          <w:rFonts w:ascii="Times New Roman" w:hAnsi="Times New Roman"/>
          <w:sz w:val="24"/>
          <w:szCs w:val="24"/>
        </w:rPr>
        <w:t>r hosil oladi d</w:t>
      </w:r>
      <w:r w:rsidR="00DF2A3E">
        <w:rPr>
          <w:rFonts w:ascii="Times New Roman" w:hAnsi="Times New Roman"/>
          <w:sz w:val="24"/>
          <w:szCs w:val="24"/>
        </w:rPr>
        <w:t>e</w:t>
      </w:r>
      <w:r w:rsidRPr="004B3458">
        <w:rPr>
          <w:rFonts w:ascii="Times New Roman" w:hAnsi="Times New Roman"/>
          <w:sz w:val="24"/>
          <w:szCs w:val="24"/>
        </w:rPr>
        <w:t>b hisoblaymiz. Agar ekinga qo`shimcha bir marta ishlov b</w:t>
      </w:r>
      <w:r w:rsidR="00DF2A3E">
        <w:rPr>
          <w:rFonts w:ascii="Times New Roman" w:hAnsi="Times New Roman"/>
          <w:sz w:val="24"/>
          <w:szCs w:val="24"/>
        </w:rPr>
        <w:t>e</w:t>
      </w:r>
      <w:r w:rsidRPr="004B3458">
        <w:rPr>
          <w:rFonts w:ascii="Times New Roman" w:hAnsi="Times New Roman"/>
          <w:sz w:val="24"/>
          <w:szCs w:val="24"/>
        </w:rPr>
        <w:t>rilsa, hosil 50 s.ga ko`tarilishi mumkin. Ikkinchi ishlov b</w:t>
      </w:r>
      <w:r w:rsidR="00DF2A3E">
        <w:rPr>
          <w:rFonts w:ascii="Times New Roman" w:hAnsi="Times New Roman"/>
          <w:sz w:val="24"/>
          <w:szCs w:val="24"/>
        </w:rPr>
        <w:t>e</w:t>
      </w:r>
      <w:r w:rsidRPr="004B3458">
        <w:rPr>
          <w:rFonts w:ascii="Times New Roman" w:hAnsi="Times New Roman"/>
          <w:sz w:val="24"/>
          <w:szCs w:val="24"/>
        </w:rPr>
        <w:t>rish hosilni 57 s. ga, uchinchisi - 61 s.ga, to`rtinchisi, aytaylik 63 s.gacha ko`tarishi mumkin. Ekinga k</w:t>
      </w:r>
      <w:r w:rsidR="00DF2A3E">
        <w:rPr>
          <w:rFonts w:ascii="Times New Roman" w:hAnsi="Times New Roman"/>
          <w:sz w:val="24"/>
          <w:szCs w:val="24"/>
        </w:rPr>
        <w:t>e</w:t>
      </w:r>
      <w:r w:rsidRPr="004B3458">
        <w:rPr>
          <w:rFonts w:ascii="Times New Roman" w:hAnsi="Times New Roman"/>
          <w:sz w:val="24"/>
          <w:szCs w:val="24"/>
        </w:rPr>
        <w:t>yingi ishlov b</w:t>
      </w:r>
      <w:r w:rsidR="00DF2A3E">
        <w:rPr>
          <w:rFonts w:ascii="Times New Roman" w:hAnsi="Times New Roman"/>
          <w:sz w:val="24"/>
          <w:szCs w:val="24"/>
        </w:rPr>
        <w:t>e</w:t>
      </w:r>
      <w:r w:rsidRPr="004B3458">
        <w:rPr>
          <w:rFonts w:ascii="Times New Roman" w:hAnsi="Times New Roman"/>
          <w:sz w:val="24"/>
          <w:szCs w:val="24"/>
        </w:rPr>
        <w:t>rishlar faqat juda kam yoki nolga t</w:t>
      </w:r>
      <w:r w:rsidR="00DF2A3E">
        <w:rPr>
          <w:rFonts w:ascii="Times New Roman" w:hAnsi="Times New Roman"/>
          <w:sz w:val="24"/>
          <w:szCs w:val="24"/>
        </w:rPr>
        <w:t>e</w:t>
      </w:r>
      <w:r w:rsidRPr="004B3458">
        <w:rPr>
          <w:rFonts w:ascii="Times New Roman" w:hAnsi="Times New Roman"/>
          <w:sz w:val="24"/>
          <w:szCs w:val="24"/>
        </w:rPr>
        <w:t>ng bo`lgan qo`shimcha hosil b</w:t>
      </w:r>
      <w:r w:rsidR="00DF2A3E">
        <w:rPr>
          <w:rFonts w:ascii="Times New Roman" w:hAnsi="Times New Roman"/>
          <w:sz w:val="24"/>
          <w:szCs w:val="24"/>
        </w:rPr>
        <w:t>e</w:t>
      </w:r>
      <w:r w:rsidRPr="004B3458">
        <w:rPr>
          <w:rFonts w:ascii="Times New Roman" w:hAnsi="Times New Roman"/>
          <w:sz w:val="24"/>
          <w:szCs w:val="24"/>
        </w:rPr>
        <w:t>radi.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b/>
        <w:t xml:space="preserve">Bu </w:t>
      </w:r>
      <w:r w:rsidR="00DF2A3E">
        <w:rPr>
          <w:rFonts w:ascii="Times New Roman" w:hAnsi="Times New Roman"/>
          <w:sz w:val="24"/>
          <w:szCs w:val="24"/>
        </w:rPr>
        <w:t>e</w:t>
      </w:r>
      <w:r w:rsidRPr="004B3458">
        <w:rPr>
          <w:rFonts w:ascii="Times New Roman" w:hAnsi="Times New Roman"/>
          <w:sz w:val="24"/>
          <w:szCs w:val="24"/>
        </w:rPr>
        <w:t>rda shuni ta'kidlab o`tish lozimki, samaraning kamayib borish qonuni, o`zgaruvchi r</w:t>
      </w:r>
      <w:r w:rsidR="00DF2A3E">
        <w:rPr>
          <w:rFonts w:ascii="Times New Roman" w:hAnsi="Times New Roman"/>
          <w:sz w:val="24"/>
          <w:szCs w:val="24"/>
        </w:rPr>
        <w:t>e</w:t>
      </w:r>
      <w:r w:rsidRPr="004B3458">
        <w:rPr>
          <w:rFonts w:ascii="Times New Roman" w:hAnsi="Times New Roman"/>
          <w:sz w:val="24"/>
          <w:szCs w:val="24"/>
        </w:rPr>
        <w:t>surslarning barcha birligi (masalan barcha ishchilar) sifat jixatdan  bir xil d</w:t>
      </w:r>
      <w:r w:rsidR="00DF2A3E">
        <w:rPr>
          <w:rFonts w:ascii="Times New Roman" w:hAnsi="Times New Roman"/>
          <w:sz w:val="24"/>
          <w:szCs w:val="24"/>
        </w:rPr>
        <w:t>e</w:t>
      </w:r>
      <w:r w:rsidRPr="004B3458">
        <w:rPr>
          <w:rFonts w:ascii="Times New Roman" w:hAnsi="Times New Roman"/>
          <w:sz w:val="24"/>
          <w:szCs w:val="24"/>
        </w:rPr>
        <w:t>gan farazga asoslanadi. Ya'ni har bir qo`shimcha  jalb qilingan ishchi bir xil aqliy layoqatga, bilimga, malakaga, harakat t</w:t>
      </w:r>
      <w:r w:rsidR="00DF2A3E">
        <w:rPr>
          <w:rFonts w:ascii="Times New Roman" w:hAnsi="Times New Roman"/>
          <w:sz w:val="24"/>
          <w:szCs w:val="24"/>
        </w:rPr>
        <w:t>e</w:t>
      </w:r>
      <w:r w:rsidRPr="004B3458">
        <w:rPr>
          <w:rFonts w:ascii="Times New Roman" w:hAnsi="Times New Roman"/>
          <w:sz w:val="24"/>
          <w:szCs w:val="24"/>
        </w:rPr>
        <w:t>zligi va shu kabilarga ega d</w:t>
      </w:r>
      <w:r w:rsidR="00DF2A3E">
        <w:rPr>
          <w:rFonts w:ascii="Times New Roman" w:hAnsi="Times New Roman"/>
          <w:sz w:val="24"/>
          <w:szCs w:val="24"/>
        </w:rPr>
        <w:t>e</w:t>
      </w:r>
      <w:r w:rsidRPr="004B3458">
        <w:rPr>
          <w:rFonts w:ascii="Times New Roman" w:hAnsi="Times New Roman"/>
          <w:sz w:val="24"/>
          <w:szCs w:val="24"/>
        </w:rPr>
        <w:t>b hisoblanadi.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w:t>
      </w:r>
      <w:r w:rsidR="00DF2A3E">
        <w:rPr>
          <w:rFonts w:ascii="Times New Roman" w:hAnsi="Times New Roman"/>
          <w:sz w:val="24"/>
          <w:szCs w:val="24"/>
        </w:rPr>
        <w:t>e</w:t>
      </w:r>
      <w:r w:rsidRPr="004B3458">
        <w:rPr>
          <w:rFonts w:ascii="Times New Roman" w:hAnsi="Times New Roman"/>
          <w:sz w:val="24"/>
          <w:szCs w:val="24"/>
        </w:rPr>
        <w:t>mak qo`shimcha mahsulot, k</w:t>
      </w:r>
      <w:r w:rsidR="00DF2A3E">
        <w:rPr>
          <w:rFonts w:ascii="Times New Roman" w:hAnsi="Times New Roman"/>
          <w:sz w:val="24"/>
          <w:szCs w:val="24"/>
        </w:rPr>
        <w:t>e</w:t>
      </w:r>
      <w:r w:rsidRPr="004B3458">
        <w:rPr>
          <w:rFonts w:ascii="Times New Roman" w:hAnsi="Times New Roman"/>
          <w:sz w:val="24"/>
          <w:szCs w:val="24"/>
        </w:rPr>
        <w:t>yingi jalb qilingan ishchi kam malakaga ega bo`lgani uchun emas, balki kapital (fondlar) ning mavjud miqdoriga nisbatan ko`p miqdorda ishchilarni band qilish sababli kamayib boradi.</w:t>
      </w:r>
      <w:r w:rsidR="00107DB7">
        <w:rPr>
          <w:rFonts w:ascii="Times New Roman" w:hAnsi="Times New Roman"/>
          <w:sz w:val="24"/>
          <w:szCs w:val="24"/>
          <w:lang w:val="uz-Cyrl-UZ"/>
        </w:rPr>
        <w:t xml:space="preserve"> </w:t>
      </w:r>
      <w:r w:rsidRPr="004B3458">
        <w:rPr>
          <w:rFonts w:ascii="Times New Roman" w:hAnsi="Times New Roman"/>
          <w:sz w:val="24"/>
          <w:szCs w:val="24"/>
        </w:rPr>
        <w:t>qulay iqtisodiy muhit tufayli, ishlab chiqarish quvvatlarining to`xtovsiz k</w:t>
      </w:r>
      <w:r w:rsidR="00DF2A3E">
        <w:rPr>
          <w:rFonts w:ascii="Times New Roman" w:hAnsi="Times New Roman"/>
          <w:sz w:val="24"/>
          <w:szCs w:val="24"/>
        </w:rPr>
        <w:t>e</w:t>
      </w:r>
      <w:r w:rsidRPr="004B3458">
        <w:rPr>
          <w:rFonts w:ascii="Times New Roman" w:hAnsi="Times New Roman"/>
          <w:sz w:val="24"/>
          <w:szCs w:val="24"/>
        </w:rPr>
        <w:t>ngayib borishi natijasida korxona o`rtacha umumiy (yalpi) xarajatlarida qanday o`zgarish ro`y b</w:t>
      </w:r>
      <w:r w:rsidR="00DF2A3E">
        <w:rPr>
          <w:rFonts w:ascii="Times New Roman" w:hAnsi="Times New Roman"/>
          <w:sz w:val="24"/>
          <w:szCs w:val="24"/>
        </w:rPr>
        <w:t>e</w:t>
      </w:r>
      <w:r w:rsidRPr="004B3458">
        <w:rPr>
          <w:rFonts w:ascii="Times New Roman" w:hAnsi="Times New Roman"/>
          <w:sz w:val="24"/>
          <w:szCs w:val="24"/>
        </w:rPr>
        <w:t>radi? Dastlab qandaydir vaqt oralig`ida ishlab chiqarish quvvatlarining k</w:t>
      </w:r>
      <w:r w:rsidR="00DF2A3E">
        <w:rPr>
          <w:rFonts w:ascii="Times New Roman" w:hAnsi="Times New Roman"/>
          <w:sz w:val="24"/>
          <w:szCs w:val="24"/>
        </w:rPr>
        <w:t>e</w:t>
      </w:r>
      <w:r w:rsidRPr="004B3458">
        <w:rPr>
          <w:rFonts w:ascii="Times New Roman" w:hAnsi="Times New Roman"/>
          <w:sz w:val="24"/>
          <w:szCs w:val="24"/>
        </w:rPr>
        <w:t>ngayishi o`rtacha umumiy xarajatlarning pasayishi bilan birga boradi. Ammo oxirgi oqibatda ko`proq va yanada ko`proq quvvatlarni ishga tushirish o`rtacha umumiy xarajatlarning o`sishiga olib k</w:t>
      </w:r>
      <w:r w:rsidR="00DF2A3E">
        <w:rPr>
          <w:rFonts w:ascii="Times New Roman" w:hAnsi="Times New Roman"/>
          <w:sz w:val="24"/>
          <w:szCs w:val="24"/>
        </w:rPr>
        <w:t>e</w:t>
      </w:r>
      <w:r w:rsidRPr="004B3458">
        <w:rPr>
          <w:rFonts w:ascii="Times New Roman" w:hAnsi="Times New Roman"/>
          <w:sz w:val="24"/>
          <w:szCs w:val="24"/>
        </w:rPr>
        <w:t>ladi. Bunday hollarni samaraning kamayib borish qonuni tushuntirib b</w:t>
      </w:r>
      <w:r w:rsidR="00DF2A3E">
        <w:rPr>
          <w:rFonts w:ascii="Times New Roman" w:hAnsi="Times New Roman"/>
          <w:sz w:val="24"/>
          <w:szCs w:val="24"/>
        </w:rPr>
        <w:t>e</w:t>
      </w:r>
      <w:r w:rsidRPr="004B3458">
        <w:rPr>
          <w:rFonts w:ascii="Times New Roman" w:hAnsi="Times New Roman"/>
          <w:sz w:val="24"/>
          <w:szCs w:val="24"/>
        </w:rPr>
        <w:t>rolmaydi, chunki uning amal qilish shart-sharoiti ishlab chiqarishda foydalanadigan r</w:t>
      </w:r>
      <w:r w:rsidR="00DF2A3E">
        <w:rPr>
          <w:rFonts w:ascii="Times New Roman" w:hAnsi="Times New Roman"/>
          <w:sz w:val="24"/>
          <w:szCs w:val="24"/>
        </w:rPr>
        <w:t>e</w:t>
      </w:r>
      <w:r w:rsidRPr="004B3458">
        <w:rPr>
          <w:rFonts w:ascii="Times New Roman" w:hAnsi="Times New Roman"/>
          <w:sz w:val="24"/>
          <w:szCs w:val="24"/>
        </w:rPr>
        <w:t>surslardan bittasi miqdorining o`zgarmasligi hisoblanadi. Uzoq muddatli davrda barcha r</w:t>
      </w:r>
      <w:r w:rsidR="00DF2A3E">
        <w:rPr>
          <w:rFonts w:ascii="Times New Roman" w:hAnsi="Times New Roman"/>
          <w:sz w:val="24"/>
          <w:szCs w:val="24"/>
        </w:rPr>
        <w:t>e</w:t>
      </w:r>
      <w:r w:rsidRPr="004B3458">
        <w:rPr>
          <w:rFonts w:ascii="Times New Roman" w:hAnsi="Times New Roman"/>
          <w:sz w:val="24"/>
          <w:szCs w:val="24"/>
        </w:rPr>
        <w:t>surslar miqdori o`zgaradi. Bundan tashqari biz tahlilda barcha r</w:t>
      </w:r>
      <w:r w:rsidR="00DF2A3E">
        <w:rPr>
          <w:rFonts w:ascii="Times New Roman" w:hAnsi="Times New Roman"/>
          <w:sz w:val="24"/>
          <w:szCs w:val="24"/>
        </w:rPr>
        <w:t>e</w:t>
      </w:r>
      <w:r w:rsidRPr="004B3458">
        <w:rPr>
          <w:rFonts w:ascii="Times New Roman" w:hAnsi="Times New Roman"/>
          <w:sz w:val="24"/>
          <w:szCs w:val="24"/>
        </w:rPr>
        <w:t>surslar bahosi doimiy d</w:t>
      </w:r>
      <w:r w:rsidR="00DF2A3E">
        <w:rPr>
          <w:rFonts w:ascii="Times New Roman" w:hAnsi="Times New Roman"/>
          <w:sz w:val="24"/>
          <w:szCs w:val="24"/>
        </w:rPr>
        <w:t>e</w:t>
      </w:r>
      <w:r w:rsidRPr="004B3458">
        <w:rPr>
          <w:rFonts w:ascii="Times New Roman" w:hAnsi="Times New Roman"/>
          <w:sz w:val="24"/>
          <w:szCs w:val="24"/>
        </w:rPr>
        <w:t>b faraz qilamiz. Shu sababli uzoq muddatli davrda o`rtacha xarajatlarning o`zgarishi tamoyilini ishlab chiqarish miqyosi o`sishining ijobiy va salbiy samarasi yordamida tushuntirish mumkin.</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Ishlab chiqarish miqyosining ijobiy samarasi shunda namoyon bo`ladiki, korxonada ishlab chiqarish hajmi o`sib borishi bilan, bir qator omillar ishlab chiqarish o`rtacha xarajatlarining pasayishiga ta'sir ko`rsata boshlaydi. Bu omillar quyidagilar: 1) m</w:t>
      </w:r>
      <w:r w:rsidR="00DF2A3E">
        <w:rPr>
          <w:rFonts w:ascii="Times New Roman" w:hAnsi="Times New Roman"/>
          <w:sz w:val="24"/>
          <w:szCs w:val="24"/>
        </w:rPr>
        <w:t>e</w:t>
      </w:r>
      <w:r w:rsidRPr="004B3458">
        <w:rPr>
          <w:rFonts w:ascii="Times New Roman" w:hAnsi="Times New Roman"/>
          <w:sz w:val="24"/>
          <w:szCs w:val="24"/>
        </w:rPr>
        <w:t>hnatning ixtisoslashuvi; 2) boshqaruv xodimlarining ixtisoslashuvi; 3) kapitaldan samarali foydalanish; 4) ikkilamchi mahsulotlar ishlab chiqarish.</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Korxonada ishlab chiqarish xajmi o`sib borishi bilan qo`llaniladigan m</w:t>
      </w:r>
      <w:r w:rsidR="00DF2A3E">
        <w:rPr>
          <w:rFonts w:ascii="Times New Roman" w:hAnsi="Times New Roman"/>
          <w:sz w:val="24"/>
          <w:szCs w:val="24"/>
        </w:rPr>
        <w:t>e</w:t>
      </w:r>
      <w:r w:rsidRPr="004B3458">
        <w:rPr>
          <w:rFonts w:ascii="Times New Roman" w:hAnsi="Times New Roman"/>
          <w:sz w:val="24"/>
          <w:szCs w:val="24"/>
        </w:rPr>
        <w:t>hnatning ixtisoslashuv darajasini oshirish imkoniyati ortib boradi. Ishlab chiqarish jarayonida b</w:t>
      </w:r>
      <w:r w:rsidR="00DF2A3E">
        <w:rPr>
          <w:rFonts w:ascii="Times New Roman" w:hAnsi="Times New Roman"/>
          <w:sz w:val="24"/>
          <w:szCs w:val="24"/>
        </w:rPr>
        <w:t>e</w:t>
      </w:r>
      <w:r w:rsidRPr="004B3458">
        <w:rPr>
          <w:rFonts w:ascii="Times New Roman" w:hAnsi="Times New Roman"/>
          <w:sz w:val="24"/>
          <w:szCs w:val="24"/>
        </w:rPr>
        <w:t>sh yoki oltita op</w:t>
      </w:r>
      <w:r w:rsidR="00DF2A3E">
        <w:rPr>
          <w:rFonts w:ascii="Times New Roman" w:hAnsi="Times New Roman"/>
          <w:sz w:val="24"/>
          <w:szCs w:val="24"/>
        </w:rPr>
        <w:t>e</w:t>
      </w:r>
      <w:r w:rsidRPr="004B3458">
        <w:rPr>
          <w:rFonts w:ascii="Times New Roman" w:hAnsi="Times New Roman"/>
          <w:sz w:val="24"/>
          <w:szCs w:val="24"/>
        </w:rPr>
        <w:t>ratsiyani bajarish o`rniga, endi har bir ishchi bitta yagona vazifani oladi. Bitta vazifani bajarish imkoniyatini oshirish esa, ishchining m</w:t>
      </w:r>
      <w:r w:rsidR="00DF2A3E">
        <w:rPr>
          <w:rFonts w:ascii="Times New Roman" w:hAnsi="Times New Roman"/>
          <w:sz w:val="24"/>
          <w:szCs w:val="24"/>
        </w:rPr>
        <w:t>e</w:t>
      </w:r>
      <w:r w:rsidRPr="004B3458">
        <w:rPr>
          <w:rFonts w:ascii="Times New Roman" w:hAnsi="Times New Roman"/>
          <w:sz w:val="24"/>
          <w:szCs w:val="24"/>
        </w:rPr>
        <w:t>hnat unumdoligini o`stiradi. Bu ishlab-chiqarish xarajatlarining kamayishiga olib k</w:t>
      </w:r>
      <w:r w:rsidR="00DF2A3E">
        <w:rPr>
          <w:rFonts w:ascii="Times New Roman" w:hAnsi="Times New Roman"/>
          <w:sz w:val="24"/>
          <w:szCs w:val="24"/>
        </w:rPr>
        <w:t>e</w:t>
      </w:r>
      <w:r w:rsidRPr="004B3458">
        <w:rPr>
          <w:rFonts w:ascii="Times New Roman" w:hAnsi="Times New Roman"/>
          <w:sz w:val="24"/>
          <w:szCs w:val="24"/>
        </w:rPr>
        <w:t>ladi.</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lastRenderedPageBreak/>
        <w:t>Ishlab chiqarish miqyosining k</w:t>
      </w:r>
      <w:r w:rsidR="00DF2A3E">
        <w:rPr>
          <w:rFonts w:ascii="Times New Roman" w:hAnsi="Times New Roman"/>
          <w:sz w:val="24"/>
          <w:szCs w:val="24"/>
        </w:rPr>
        <w:t>e</w:t>
      </w:r>
      <w:r w:rsidRPr="004B3458">
        <w:rPr>
          <w:rFonts w:ascii="Times New Roman" w:hAnsi="Times New Roman"/>
          <w:sz w:val="24"/>
          <w:szCs w:val="24"/>
        </w:rPr>
        <w:t>ngayib borishi chuqur ixtisoslashuv tufayli boshqarish bo`yicha mutaxassislar m</w:t>
      </w:r>
      <w:r w:rsidR="00DF2A3E">
        <w:rPr>
          <w:rFonts w:ascii="Times New Roman" w:hAnsi="Times New Roman"/>
          <w:sz w:val="24"/>
          <w:szCs w:val="24"/>
        </w:rPr>
        <w:t>e</w:t>
      </w:r>
      <w:r w:rsidRPr="004B3458">
        <w:rPr>
          <w:rFonts w:ascii="Times New Roman" w:hAnsi="Times New Roman"/>
          <w:sz w:val="24"/>
          <w:szCs w:val="24"/>
        </w:rPr>
        <w:t>hnatidan ancha yaxshi foydalanish imkoniyatini b</w:t>
      </w:r>
      <w:r w:rsidR="00DF2A3E">
        <w:rPr>
          <w:rFonts w:ascii="Times New Roman" w:hAnsi="Times New Roman"/>
          <w:sz w:val="24"/>
          <w:szCs w:val="24"/>
        </w:rPr>
        <w:t>e</w:t>
      </w:r>
      <w:r w:rsidRPr="004B3458">
        <w:rPr>
          <w:rFonts w:ascii="Times New Roman" w:hAnsi="Times New Roman"/>
          <w:sz w:val="24"/>
          <w:szCs w:val="24"/>
        </w:rPr>
        <w:t>radi. Bu oxir oqibatda samaradorlikning oshishi va mahsulot birligiga ishlab chiqarish xarajatlarining kamayishiga olib k</w:t>
      </w:r>
      <w:r w:rsidR="00DF2A3E">
        <w:rPr>
          <w:rFonts w:ascii="Times New Roman" w:hAnsi="Times New Roman"/>
          <w:sz w:val="24"/>
          <w:szCs w:val="24"/>
        </w:rPr>
        <w:t>e</w:t>
      </w:r>
      <w:r w:rsidRPr="004B3458">
        <w:rPr>
          <w:rFonts w:ascii="Times New Roman" w:hAnsi="Times New Roman"/>
          <w:sz w:val="24"/>
          <w:szCs w:val="24"/>
        </w:rPr>
        <w:t>ladi.</w:t>
      </w:r>
    </w:p>
    <w:p w:rsidR="0098319A" w:rsidRPr="004B3458" w:rsidRDefault="0098319A" w:rsidP="004B3458">
      <w:pPr>
        <w:pStyle w:val="afff7"/>
        <w:spacing w:line="24" w:lineRule="atLeast"/>
        <w:jc w:val="both"/>
        <w:rPr>
          <w:rFonts w:ascii="Times New Roman" w:hAnsi="Times New Roman"/>
          <w:bCs/>
          <w:sz w:val="24"/>
          <w:szCs w:val="24"/>
        </w:rPr>
      </w:pPr>
      <w:r w:rsidRPr="004B3458">
        <w:rPr>
          <w:rFonts w:ascii="Times New Roman" w:hAnsi="Times New Roman"/>
          <w:bCs/>
          <w:sz w:val="24"/>
          <w:szCs w:val="24"/>
        </w:rPr>
        <w:t>3-Foydaning mazmuni. Foyda normasi va massasi</w:t>
      </w:r>
    </w:p>
    <w:p w:rsidR="0098319A" w:rsidRPr="004B3458" w:rsidRDefault="0098319A" w:rsidP="004B3458">
      <w:pPr>
        <w:pStyle w:val="afff7"/>
        <w:spacing w:line="24" w:lineRule="atLeast"/>
        <w:jc w:val="both"/>
        <w:rPr>
          <w:rFonts w:ascii="Times New Roman" w:hAnsi="Times New Roman"/>
          <w:sz w:val="24"/>
          <w:szCs w:val="24"/>
        </w:rPr>
      </w:pPr>
    </w:p>
    <w:p w:rsidR="0098319A" w:rsidRPr="004B3458" w:rsidRDefault="0098319A" w:rsidP="004B3458">
      <w:pPr>
        <w:pStyle w:val="afff7"/>
        <w:spacing w:line="24" w:lineRule="atLeast"/>
        <w:ind w:firstLine="327"/>
        <w:jc w:val="both"/>
        <w:rPr>
          <w:rFonts w:ascii="Times New Roman" w:hAnsi="Times New Roman"/>
          <w:spacing w:val="-2"/>
          <w:sz w:val="24"/>
          <w:szCs w:val="24"/>
        </w:rPr>
      </w:pPr>
      <w:r w:rsidRPr="004B3458">
        <w:rPr>
          <w:rFonts w:ascii="Times New Roman" w:hAnsi="Times New Roman"/>
          <w:spacing w:val="-2"/>
          <w:sz w:val="24"/>
          <w:szCs w:val="24"/>
        </w:rPr>
        <w:t>Korxonalarning faoliyatiga baho b</w:t>
      </w:r>
      <w:r w:rsidR="00DF2A3E">
        <w:rPr>
          <w:rFonts w:ascii="Times New Roman" w:hAnsi="Times New Roman"/>
          <w:spacing w:val="-2"/>
          <w:sz w:val="24"/>
          <w:szCs w:val="24"/>
        </w:rPr>
        <w:t>e</w:t>
      </w:r>
      <w:r w:rsidRPr="004B3458">
        <w:rPr>
          <w:rFonts w:ascii="Times New Roman" w:hAnsi="Times New Roman"/>
          <w:spacing w:val="-2"/>
          <w:sz w:val="24"/>
          <w:szCs w:val="24"/>
        </w:rPr>
        <w:t>rishda sotilgan mahsulotlarning hajmi, ularga qilingan sarf-harajatlar va foyda tushunchalaridan k</w:t>
      </w:r>
      <w:r w:rsidR="00DF2A3E">
        <w:rPr>
          <w:rFonts w:ascii="Times New Roman" w:hAnsi="Times New Roman"/>
          <w:spacing w:val="-2"/>
          <w:sz w:val="24"/>
          <w:szCs w:val="24"/>
        </w:rPr>
        <w:t>e</w:t>
      </w:r>
      <w:r w:rsidRPr="004B3458">
        <w:rPr>
          <w:rFonts w:ascii="Times New Roman" w:hAnsi="Times New Roman"/>
          <w:spacing w:val="-2"/>
          <w:sz w:val="24"/>
          <w:szCs w:val="24"/>
        </w:rPr>
        <w:t>ng foydalaniladi. Korxonalarda tovar va xizmatlarni sotishdan olingan mablag`lar, ularning pul tushumlari yoki pul daromadlari d</w:t>
      </w:r>
      <w:r w:rsidR="00DF2A3E">
        <w:rPr>
          <w:rFonts w:ascii="Times New Roman" w:hAnsi="Times New Roman"/>
          <w:spacing w:val="-2"/>
          <w:sz w:val="24"/>
          <w:szCs w:val="24"/>
        </w:rPr>
        <w:t>e</w:t>
      </w:r>
      <w:r w:rsidRPr="004B3458">
        <w:rPr>
          <w:rFonts w:ascii="Times New Roman" w:hAnsi="Times New Roman"/>
          <w:spacing w:val="-2"/>
          <w:sz w:val="24"/>
          <w:szCs w:val="24"/>
        </w:rPr>
        <w:t>yiladi. Korxona, pul daromadlaridan sarflangan barcha xarajatlar chiqarib tashlangandan k</w:t>
      </w:r>
      <w:r w:rsidR="00DF2A3E">
        <w:rPr>
          <w:rFonts w:ascii="Times New Roman" w:hAnsi="Times New Roman"/>
          <w:spacing w:val="-2"/>
          <w:sz w:val="24"/>
          <w:szCs w:val="24"/>
        </w:rPr>
        <w:t>e</w:t>
      </w:r>
      <w:r w:rsidRPr="004B3458">
        <w:rPr>
          <w:rFonts w:ascii="Times New Roman" w:hAnsi="Times New Roman"/>
          <w:spacing w:val="-2"/>
          <w:sz w:val="24"/>
          <w:szCs w:val="24"/>
        </w:rPr>
        <w:t>yin qolgan qismi foyda d</w:t>
      </w:r>
      <w:r w:rsidR="00DF2A3E">
        <w:rPr>
          <w:rFonts w:ascii="Times New Roman" w:hAnsi="Times New Roman"/>
          <w:spacing w:val="-2"/>
          <w:sz w:val="24"/>
          <w:szCs w:val="24"/>
        </w:rPr>
        <w:t>e</w:t>
      </w:r>
      <w:r w:rsidRPr="004B3458">
        <w:rPr>
          <w:rFonts w:ascii="Times New Roman" w:hAnsi="Times New Roman"/>
          <w:spacing w:val="-2"/>
          <w:sz w:val="24"/>
          <w:szCs w:val="24"/>
        </w:rPr>
        <w:t>b yuritiladi. Ayrim adabiyotlarda bu iqtisodiy foyda d</w:t>
      </w:r>
      <w:r w:rsidR="00DF2A3E">
        <w:rPr>
          <w:rFonts w:ascii="Times New Roman" w:hAnsi="Times New Roman"/>
          <w:spacing w:val="-2"/>
          <w:sz w:val="24"/>
          <w:szCs w:val="24"/>
        </w:rPr>
        <w:t>e</w:t>
      </w:r>
      <w:r w:rsidRPr="004B3458">
        <w:rPr>
          <w:rFonts w:ascii="Times New Roman" w:hAnsi="Times New Roman"/>
          <w:spacing w:val="-2"/>
          <w:sz w:val="24"/>
          <w:szCs w:val="24"/>
        </w:rPr>
        <w:t>b ham yuritiladi.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Tovar va xizmatlar sotilganda ularning umumiy qiymati pul daromadlariga, undagi qo`shimcha qiymat esa foydaga aylanadi. Bundan ko`rinib turibdiki foydaning haqiqiy manbai qo`shimcha mahsulot yoki qo`shimcha qiymatdir. L</w:t>
      </w:r>
      <w:r w:rsidR="00DF2A3E">
        <w:rPr>
          <w:rFonts w:ascii="Times New Roman" w:hAnsi="Times New Roman"/>
          <w:spacing w:val="-2"/>
          <w:sz w:val="24"/>
          <w:szCs w:val="24"/>
        </w:rPr>
        <w:t>e</w:t>
      </w:r>
      <w:r w:rsidRPr="004B3458">
        <w:rPr>
          <w:rFonts w:ascii="Times New Roman" w:hAnsi="Times New Roman"/>
          <w:spacing w:val="-2"/>
          <w:sz w:val="24"/>
          <w:szCs w:val="24"/>
        </w:rPr>
        <w:t>kin shu narsani aytish lozimki butun jamiyatda ba'zan alohida olingan bir mamlakatda foyda massasi bilan qo`shimcha qiymat massasi miqdor jihatdan bir-biriga t</w:t>
      </w:r>
      <w:r w:rsidR="00DF2A3E">
        <w:rPr>
          <w:rFonts w:ascii="Times New Roman" w:hAnsi="Times New Roman"/>
          <w:spacing w:val="-2"/>
          <w:sz w:val="24"/>
          <w:szCs w:val="24"/>
        </w:rPr>
        <w:t>e</w:t>
      </w:r>
      <w:r w:rsidRPr="004B3458">
        <w:rPr>
          <w:rFonts w:ascii="Times New Roman" w:hAnsi="Times New Roman"/>
          <w:spacing w:val="-2"/>
          <w:sz w:val="24"/>
          <w:szCs w:val="24"/>
        </w:rPr>
        <w:t>ng bo`lishi mumkin. L</w:t>
      </w:r>
      <w:r w:rsidR="00DF2A3E">
        <w:rPr>
          <w:rFonts w:ascii="Times New Roman" w:hAnsi="Times New Roman"/>
          <w:spacing w:val="-2"/>
          <w:sz w:val="24"/>
          <w:szCs w:val="24"/>
        </w:rPr>
        <w:t>e</w:t>
      </w:r>
      <w:r w:rsidRPr="004B3458">
        <w:rPr>
          <w:rFonts w:ascii="Times New Roman" w:hAnsi="Times New Roman"/>
          <w:spacing w:val="-2"/>
          <w:sz w:val="24"/>
          <w:szCs w:val="24"/>
        </w:rPr>
        <w:t>kin alohida olingan korxonalarda va tarmoqlarda yaratilgan qo`shimcha mahsulot olingan foyda miqdoran t</w:t>
      </w:r>
      <w:r w:rsidR="00DF2A3E">
        <w:rPr>
          <w:rFonts w:ascii="Times New Roman" w:hAnsi="Times New Roman"/>
          <w:spacing w:val="-2"/>
          <w:sz w:val="24"/>
          <w:szCs w:val="24"/>
        </w:rPr>
        <w:t>e</w:t>
      </w:r>
      <w:r w:rsidRPr="004B3458">
        <w:rPr>
          <w:rFonts w:ascii="Times New Roman" w:hAnsi="Times New Roman"/>
          <w:spacing w:val="-2"/>
          <w:sz w:val="24"/>
          <w:szCs w:val="24"/>
        </w:rPr>
        <w:t>ng bo`lmasligi mumkin. Chunki talab va taklif nisbatlarining va baho m</w:t>
      </w:r>
      <w:r w:rsidR="00DF2A3E">
        <w:rPr>
          <w:rFonts w:ascii="Times New Roman" w:hAnsi="Times New Roman"/>
          <w:spacing w:val="-2"/>
          <w:sz w:val="24"/>
          <w:szCs w:val="24"/>
        </w:rPr>
        <w:t>e</w:t>
      </w:r>
      <w:r w:rsidRPr="004B3458">
        <w:rPr>
          <w:rFonts w:ascii="Times New Roman" w:hAnsi="Times New Roman"/>
          <w:spacing w:val="-2"/>
          <w:sz w:val="24"/>
          <w:szCs w:val="24"/>
        </w:rPr>
        <w:t>xanizmining o`zgarishi ta'sirida bir tarmoqda yoki bir guruh korxonalarda yaratilgan qo`shimcha mahsulotlar boshqa korxona va tarmoqlarga foyda shaklida o`tib k</w:t>
      </w:r>
      <w:r w:rsidR="00DF2A3E">
        <w:rPr>
          <w:rFonts w:ascii="Times New Roman" w:hAnsi="Times New Roman"/>
          <w:spacing w:val="-2"/>
          <w:sz w:val="24"/>
          <w:szCs w:val="24"/>
        </w:rPr>
        <w:t>e</w:t>
      </w:r>
      <w:r w:rsidRPr="004B3458">
        <w:rPr>
          <w:rFonts w:ascii="Times New Roman" w:hAnsi="Times New Roman"/>
          <w:spacing w:val="-2"/>
          <w:sz w:val="24"/>
          <w:szCs w:val="24"/>
        </w:rPr>
        <w:t xml:space="preserve">tadi. </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Korxonaning umumiy foydasidan byudj</w:t>
      </w:r>
      <w:r w:rsidR="00DF2A3E">
        <w:rPr>
          <w:rFonts w:ascii="Times New Roman" w:hAnsi="Times New Roman"/>
          <w:spacing w:val="-2"/>
          <w:sz w:val="24"/>
          <w:szCs w:val="24"/>
        </w:rPr>
        <w:t>e</w:t>
      </w:r>
      <w:r w:rsidRPr="004B3458">
        <w:rPr>
          <w:rFonts w:ascii="Times New Roman" w:hAnsi="Times New Roman"/>
          <w:spacing w:val="-2"/>
          <w:sz w:val="24"/>
          <w:szCs w:val="24"/>
        </w:rPr>
        <w:t>tga (asosan soliq to`lovlari) banklarga (olingan ssuda uchun foiz) to`lovlar va boshqa majburiyatlar chiqarib tashlansa korxona sof foydasi qoladi.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Buxgalt</w:t>
      </w:r>
      <w:r w:rsidR="00DF2A3E">
        <w:rPr>
          <w:rFonts w:ascii="Times New Roman" w:hAnsi="Times New Roman"/>
          <w:spacing w:val="-2"/>
          <w:sz w:val="24"/>
          <w:szCs w:val="24"/>
        </w:rPr>
        <w:t>e</w:t>
      </w:r>
      <w:r w:rsidRPr="004B3458">
        <w:rPr>
          <w:rFonts w:ascii="Times New Roman" w:hAnsi="Times New Roman"/>
          <w:spacing w:val="-2"/>
          <w:sz w:val="24"/>
          <w:szCs w:val="24"/>
        </w:rPr>
        <w:t>riya foydasi sotilgan mahsulot uchun tushgan umumiy pul summasidan ishlab chiqarishning tashqi xarajatlari chiqarib tashlanishi natijasida hosil qilinadi. Shu sababli buxgalt</w:t>
      </w:r>
      <w:r w:rsidR="00DF2A3E">
        <w:rPr>
          <w:rFonts w:ascii="Times New Roman" w:hAnsi="Times New Roman"/>
          <w:spacing w:val="-2"/>
          <w:sz w:val="24"/>
          <w:szCs w:val="24"/>
        </w:rPr>
        <w:t>e</w:t>
      </w:r>
      <w:r w:rsidRPr="004B3458">
        <w:rPr>
          <w:rFonts w:ascii="Times New Roman" w:hAnsi="Times New Roman"/>
          <w:spacing w:val="-2"/>
          <w:sz w:val="24"/>
          <w:szCs w:val="24"/>
        </w:rPr>
        <w:t>riya foydasi iqtisodiy foydadan ichki xarajatlar miqdoriga ko`proqdir. Bunda ichki xarajatlar har doim o`z ichiga normal foydani ham oladi.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Korxona foydasining mutloq miqdori uning massasini tashkil qiladi. Foyda massasining ishlab chiqarish xarajatlariga nisbati va uning foizda ifodalanishi foyda normasi d</w:t>
      </w:r>
      <w:r w:rsidR="00DF2A3E">
        <w:rPr>
          <w:rFonts w:ascii="Times New Roman" w:hAnsi="Times New Roman"/>
          <w:spacing w:val="-2"/>
          <w:sz w:val="24"/>
          <w:szCs w:val="24"/>
        </w:rPr>
        <w:t>e</w:t>
      </w:r>
      <w:r w:rsidRPr="004B3458">
        <w:rPr>
          <w:rFonts w:ascii="Times New Roman" w:hAnsi="Times New Roman"/>
          <w:spacing w:val="-2"/>
          <w:sz w:val="24"/>
          <w:szCs w:val="24"/>
        </w:rPr>
        <w:t xml:space="preserve">yiladi. </w:t>
      </w:r>
    </w:p>
    <w:p w:rsidR="0098319A" w:rsidRPr="004B3458" w:rsidRDefault="0046755B" w:rsidP="00107DB7">
      <w:pPr>
        <w:pStyle w:val="afff7"/>
        <w:spacing w:line="24" w:lineRule="atLeast"/>
        <w:jc w:val="both"/>
        <w:rPr>
          <w:rFonts w:ascii="Times New Roman" w:hAnsi="Times New Roman"/>
          <w:spacing w:val="-2"/>
          <w:sz w:val="24"/>
          <w:szCs w:val="24"/>
        </w:rPr>
      </w:pPr>
      <w:r>
        <w:rPr>
          <w:rFonts w:ascii="Times New Roman" w:hAnsi="Times New Roman"/>
          <w:spacing w:val="-2"/>
          <w:sz w:val="24"/>
          <w:szCs w:val="24"/>
        </w:rPr>
        <w:t>Seminar</w:t>
      </w:r>
      <w:r w:rsidR="0098319A" w:rsidRPr="004B3458">
        <w:rPr>
          <w:rFonts w:ascii="Times New Roman" w:hAnsi="Times New Roman"/>
          <w:spacing w:val="-2"/>
          <w:sz w:val="24"/>
          <w:szCs w:val="24"/>
        </w:rPr>
        <w:t xml:space="preserve">otda foyda normasini hisoblashning ikki variantidan foydalaniladi. Bular foydaning joriy sarflarga-korxona xarajatlariga  yoki avanslangan mablag`larga (asosiy va aylanma kapital) nisbatidir. </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Bular quyidagicha aniqlanadi: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1. R'=(P/W)*100</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 xml:space="preserve">bu </w:t>
      </w:r>
      <w:r w:rsidR="00DF2A3E">
        <w:rPr>
          <w:rFonts w:ascii="Times New Roman" w:hAnsi="Times New Roman"/>
          <w:sz w:val="24"/>
          <w:szCs w:val="24"/>
        </w:rPr>
        <w:t>e</w:t>
      </w:r>
      <w:r w:rsidRPr="004B3458">
        <w:rPr>
          <w:rFonts w:ascii="Times New Roman" w:hAnsi="Times New Roman"/>
          <w:sz w:val="24"/>
          <w:szCs w:val="24"/>
        </w:rPr>
        <w:t>rda: R' – foyda normasi; P – foyda massasi; W – iqtisodiy yoki ishlab chiqarish xarajatlari;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2. R'=(P/</w:t>
      </w:r>
      <w:r w:rsidR="00DF2A3E">
        <w:rPr>
          <w:rFonts w:ascii="Times New Roman" w:hAnsi="Times New Roman"/>
          <w:sz w:val="24"/>
          <w:szCs w:val="24"/>
        </w:rPr>
        <w:t>Kavans</w:t>
      </w:r>
      <w:r w:rsidRPr="004B3458">
        <w:rPr>
          <w:rFonts w:ascii="Times New Roman" w:hAnsi="Times New Roman"/>
          <w:sz w:val="24"/>
          <w:szCs w:val="24"/>
        </w:rPr>
        <w:t>)*100</w:t>
      </w:r>
    </w:p>
    <w:p w:rsidR="0098319A" w:rsidRPr="004B3458" w:rsidRDefault="0098319A" w:rsidP="004B3458">
      <w:pPr>
        <w:pStyle w:val="afff7"/>
        <w:spacing w:line="24" w:lineRule="atLeast"/>
        <w:ind w:firstLine="327"/>
        <w:jc w:val="both"/>
        <w:rPr>
          <w:rFonts w:ascii="Times New Roman" w:hAnsi="Times New Roman"/>
          <w:spacing w:val="-2"/>
          <w:sz w:val="24"/>
          <w:szCs w:val="24"/>
        </w:rPr>
      </w:pPr>
      <w:r w:rsidRPr="004B3458">
        <w:rPr>
          <w:rFonts w:ascii="Times New Roman" w:hAnsi="Times New Roman"/>
          <w:spacing w:val="-2"/>
          <w:sz w:val="24"/>
          <w:szCs w:val="24"/>
        </w:rPr>
        <w:t xml:space="preserve">bu </w:t>
      </w:r>
      <w:r w:rsidR="00DF2A3E">
        <w:rPr>
          <w:rFonts w:ascii="Times New Roman" w:hAnsi="Times New Roman"/>
          <w:spacing w:val="-2"/>
          <w:sz w:val="24"/>
          <w:szCs w:val="24"/>
        </w:rPr>
        <w:t>e</w:t>
      </w:r>
      <w:r w:rsidRPr="004B3458">
        <w:rPr>
          <w:rFonts w:ascii="Times New Roman" w:hAnsi="Times New Roman"/>
          <w:spacing w:val="-2"/>
          <w:sz w:val="24"/>
          <w:szCs w:val="24"/>
        </w:rPr>
        <w:t>rda: R' –foyda normasi; P –foyda massasi; Kavans (Asosiy kapitalQAylanma kapital) –korxona avanslangan mablag`lari yoki asosiy va aylanma kapitalning o`rtacha yillik qiymati.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Foyda normasi ishlab chiqarilayotgan mahsulot hajmiga to`g`ri mutanosib hamda foydalanilgan avanslangan mablag`lar qiymatiga t</w:t>
      </w:r>
      <w:r w:rsidR="00DF2A3E">
        <w:rPr>
          <w:rFonts w:ascii="Times New Roman" w:hAnsi="Times New Roman"/>
          <w:spacing w:val="-2"/>
          <w:sz w:val="24"/>
          <w:szCs w:val="24"/>
        </w:rPr>
        <w:t>e</w:t>
      </w:r>
      <w:r w:rsidRPr="004B3458">
        <w:rPr>
          <w:rFonts w:ascii="Times New Roman" w:hAnsi="Times New Roman"/>
          <w:spacing w:val="-2"/>
          <w:sz w:val="24"/>
          <w:szCs w:val="24"/>
        </w:rPr>
        <w:t>skari mutanosibdir. Shu tufayli foyda normasi korxona ish samaradorligini int</w:t>
      </w:r>
      <w:r w:rsidR="00DF2A3E">
        <w:rPr>
          <w:rFonts w:ascii="Times New Roman" w:hAnsi="Times New Roman"/>
          <w:spacing w:val="-2"/>
          <w:sz w:val="24"/>
          <w:szCs w:val="24"/>
        </w:rPr>
        <w:t>e</w:t>
      </w:r>
      <w:r w:rsidRPr="004B3458">
        <w:rPr>
          <w:rFonts w:ascii="Times New Roman" w:hAnsi="Times New Roman"/>
          <w:spacing w:val="-2"/>
          <w:sz w:val="24"/>
          <w:szCs w:val="24"/>
        </w:rPr>
        <w:t>gral ko`rsatkichi hisoblanadi.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Foydaning o`sishiga, chiqarilayotgan mahsulot umumiy hajmi o`zgarmagan holda ikki yo`l bilan: yoki ishlab chiqarish xarajatlarini kamaytirish hisobiga, yoki bahoni oshirish hisobiga erishish mumkin. Bahoning o`sishi ba'zi iqtisodchilarning foyda normasi ko`rsatgichini bartaraf etib bo`lmaydigan qusurga ega bo`lgan va shu sababli samaradorlikni o`lchash uchun mutlaqo yaroqsiz ko`rsatgich sifatida tanqid qilishlariga sabab bo`ldi.</w:t>
      </w:r>
    </w:p>
    <w:p w:rsidR="0098319A" w:rsidRPr="004B3458" w:rsidRDefault="0098319A" w:rsidP="00107DB7">
      <w:pPr>
        <w:pStyle w:val="afff7"/>
        <w:spacing w:line="24" w:lineRule="atLeast"/>
        <w:jc w:val="both"/>
        <w:rPr>
          <w:rFonts w:ascii="Times New Roman" w:hAnsi="Times New Roman"/>
          <w:spacing w:val="-2"/>
          <w:sz w:val="24"/>
          <w:szCs w:val="24"/>
        </w:rPr>
      </w:pPr>
      <w:r w:rsidRPr="004B3458">
        <w:rPr>
          <w:rFonts w:ascii="Times New Roman" w:hAnsi="Times New Roman"/>
          <w:spacing w:val="-2"/>
          <w:sz w:val="24"/>
          <w:szCs w:val="24"/>
        </w:rPr>
        <w:t>2000 yilda R</w:t>
      </w:r>
      <w:r w:rsidR="00DF2A3E">
        <w:rPr>
          <w:rFonts w:ascii="Times New Roman" w:hAnsi="Times New Roman"/>
          <w:spacing w:val="-2"/>
          <w:sz w:val="24"/>
          <w:szCs w:val="24"/>
        </w:rPr>
        <w:t>e</w:t>
      </w:r>
      <w:r w:rsidRPr="004B3458">
        <w:rPr>
          <w:rFonts w:ascii="Times New Roman" w:hAnsi="Times New Roman"/>
          <w:spacing w:val="-2"/>
          <w:sz w:val="24"/>
          <w:szCs w:val="24"/>
        </w:rPr>
        <w:t>spublikamizda faoliyat ko`rsatib k</w:t>
      </w:r>
      <w:r w:rsidR="00DF2A3E">
        <w:rPr>
          <w:rFonts w:ascii="Times New Roman" w:hAnsi="Times New Roman"/>
          <w:spacing w:val="-2"/>
          <w:sz w:val="24"/>
          <w:szCs w:val="24"/>
        </w:rPr>
        <w:t>e</w:t>
      </w:r>
      <w:r w:rsidRPr="004B3458">
        <w:rPr>
          <w:rFonts w:ascii="Times New Roman" w:hAnsi="Times New Roman"/>
          <w:spacing w:val="-2"/>
          <w:sz w:val="24"/>
          <w:szCs w:val="24"/>
        </w:rPr>
        <w:t>lgan 169 ming korxonalar yil yakuni bo`yicha 307,6 mlrd. so`m foyda olgan bo`lsa, ulardan 139 korxona 24,7 mlrd. so`mlik zarar ko`rgan.</w:t>
      </w:r>
    </w:p>
    <w:p w:rsidR="0098319A" w:rsidRPr="004B3458" w:rsidRDefault="0098319A" w:rsidP="004B3458">
      <w:pPr>
        <w:pStyle w:val="afff7"/>
        <w:spacing w:line="24" w:lineRule="atLeast"/>
        <w:ind w:firstLine="327"/>
        <w:jc w:val="both"/>
        <w:rPr>
          <w:rFonts w:ascii="Times New Roman" w:hAnsi="Times New Roman"/>
          <w:spacing w:val="-2"/>
          <w:sz w:val="24"/>
          <w:szCs w:val="24"/>
        </w:rPr>
      </w:pPr>
      <w:r w:rsidRPr="004B3458">
        <w:rPr>
          <w:rFonts w:ascii="Times New Roman" w:hAnsi="Times New Roman"/>
          <w:spacing w:val="-2"/>
          <w:sz w:val="24"/>
          <w:szCs w:val="24"/>
        </w:rPr>
        <w:t>Butun olingan foydaning 35 foizi sanoat, 20,3 foizi transport, 11,1 foizi savdo va umumiy ovqatlanish va 5,2 foizi qurilish korxonalari ulushiga to`g`ri k</w:t>
      </w:r>
      <w:r w:rsidR="00DF2A3E">
        <w:rPr>
          <w:rFonts w:ascii="Times New Roman" w:hAnsi="Times New Roman"/>
          <w:spacing w:val="-2"/>
          <w:sz w:val="24"/>
          <w:szCs w:val="24"/>
        </w:rPr>
        <w:t>e</w:t>
      </w:r>
      <w:r w:rsidRPr="004B3458">
        <w:rPr>
          <w:rFonts w:ascii="Times New Roman" w:hAnsi="Times New Roman"/>
          <w:spacing w:val="-2"/>
          <w:sz w:val="24"/>
          <w:szCs w:val="24"/>
        </w:rPr>
        <w:t>lgan1 .</w:t>
      </w:r>
    </w:p>
    <w:p w:rsidR="0098319A" w:rsidRPr="004B3458" w:rsidRDefault="00107DB7" w:rsidP="004B3458">
      <w:pPr>
        <w:pStyle w:val="aff0"/>
        <w:spacing w:line="24" w:lineRule="atLeast"/>
        <w:jc w:val="both"/>
        <w:rPr>
          <w:rFonts w:ascii="Times New Roman" w:hAnsi="Times New Roman"/>
          <w:bCs/>
          <w:lang w:val="en-US"/>
        </w:rPr>
      </w:pPr>
      <w:r>
        <w:rPr>
          <w:rFonts w:ascii="Times New Roman" w:hAnsi="Times New Roman"/>
          <w:bCs/>
          <w:lang w:val="en-US"/>
        </w:rPr>
        <w:t>4-Yaratilgan</w:t>
      </w:r>
      <w:r>
        <w:rPr>
          <w:rFonts w:ascii="Times New Roman" w:hAnsi="Times New Roman"/>
          <w:bCs/>
          <w:lang w:val="uz-Cyrl-UZ"/>
        </w:rPr>
        <w:t xml:space="preserve"> </w:t>
      </w:r>
      <w:r w:rsidR="0098319A" w:rsidRPr="004B3458">
        <w:rPr>
          <w:rFonts w:ascii="Times New Roman" w:hAnsi="Times New Roman"/>
          <w:bCs/>
          <w:lang w:val="en-US"/>
        </w:rPr>
        <w:t>mahsulot va daromadlarning</w:t>
      </w:r>
      <w:r w:rsidR="0098319A" w:rsidRPr="004B3458">
        <w:rPr>
          <w:rFonts w:ascii="Times New Roman" w:hAnsi="Times New Roman"/>
          <w:bCs/>
          <w:lang w:val="en-US"/>
        </w:rPr>
        <w:br/>
        <w:t>taqsimlanish tamoyillari</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 xml:space="preserve">Ish haqining mazmunini to`g`ri tushunib olish uchun eng avvalo yaratilgan milliy mahsulotning </w:t>
      </w:r>
      <w:r w:rsidRPr="004B3458">
        <w:rPr>
          <w:rFonts w:ascii="Times New Roman" w:hAnsi="Times New Roman"/>
          <w:lang w:val="en-US"/>
        </w:rPr>
        <w:lastRenderedPageBreak/>
        <w:t>taqsimlanish tartibi to`g`risida tasavvurga ega bo`lish lozim. Mamlakatda ishlab chiqarilgan mahsulotning (tovar va xizmatlarning) taqsimlash printsiplari bo`yicha turlicha nazariyalar mavjud. Bozor iqtisodiyotiga doir adabiyotlarning ko`pchiligida «uch omil» d</w:t>
      </w:r>
      <w:r w:rsidR="00DF2A3E">
        <w:rPr>
          <w:rFonts w:ascii="Times New Roman" w:hAnsi="Times New Roman"/>
        </w:rPr>
        <w:t>e</w:t>
      </w:r>
      <w:r w:rsidRPr="004B3458">
        <w:rPr>
          <w:rFonts w:ascii="Times New Roman" w:hAnsi="Times New Roman"/>
          <w:lang w:val="en-US"/>
        </w:rPr>
        <w:t>b atalmish nazariya k</w:t>
      </w:r>
      <w:r w:rsidR="00DF2A3E">
        <w:rPr>
          <w:rFonts w:ascii="Times New Roman" w:hAnsi="Times New Roman"/>
        </w:rPr>
        <w:t>e</w:t>
      </w:r>
      <w:r w:rsidRPr="004B3458">
        <w:rPr>
          <w:rFonts w:ascii="Times New Roman" w:hAnsi="Times New Roman"/>
          <w:lang w:val="en-US"/>
        </w:rPr>
        <w:t>ng tarqalgan.</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Bu nazariyaning asoschililaridan biri frantsuz olimi J. B. S</w:t>
      </w:r>
      <w:r w:rsidR="00DF2A3E">
        <w:rPr>
          <w:rFonts w:ascii="Times New Roman" w:hAnsi="Times New Roman"/>
        </w:rPr>
        <w:t>e</w:t>
      </w:r>
      <w:r w:rsidRPr="004B3458">
        <w:rPr>
          <w:rFonts w:ascii="Times New Roman" w:hAnsi="Times New Roman"/>
          <w:lang w:val="en-US"/>
        </w:rPr>
        <w:t>y «ishlab chiqarishning uch omili» d</w:t>
      </w:r>
      <w:r w:rsidR="00DF2A3E">
        <w:rPr>
          <w:rFonts w:ascii="Times New Roman" w:hAnsi="Times New Roman"/>
        </w:rPr>
        <w:t>e</w:t>
      </w:r>
      <w:r w:rsidRPr="004B3458">
        <w:rPr>
          <w:rFonts w:ascii="Times New Roman" w:hAnsi="Times New Roman"/>
          <w:lang w:val="en-US"/>
        </w:rPr>
        <w:t>gan g`oyani ilgari surib, unda tovarlarni ishlab chiqarishda m</w:t>
      </w:r>
      <w:r w:rsidR="00DF2A3E">
        <w:rPr>
          <w:rFonts w:ascii="Times New Roman" w:hAnsi="Times New Roman"/>
        </w:rPr>
        <w:t>e</w:t>
      </w:r>
      <w:r w:rsidRPr="004B3458">
        <w:rPr>
          <w:rFonts w:ascii="Times New Roman" w:hAnsi="Times New Roman"/>
          <w:lang w:val="en-US"/>
        </w:rPr>
        <w:t xml:space="preserve">hnat, </w:t>
      </w:r>
      <w:r w:rsidR="00DF2A3E">
        <w:rPr>
          <w:rFonts w:ascii="Times New Roman" w:hAnsi="Times New Roman"/>
        </w:rPr>
        <w:t>e</w:t>
      </w:r>
      <w:r w:rsidRPr="004B3458">
        <w:rPr>
          <w:rFonts w:ascii="Times New Roman" w:hAnsi="Times New Roman"/>
          <w:lang w:val="en-US"/>
        </w:rPr>
        <w:t>r va kapital bab - barobar qatnashadi, ular hamma daromadlar manbaidir va binobarin daromadlar ham shu omillar o`rtasida taqsimlanadi d</w:t>
      </w:r>
      <w:r w:rsidR="00DF2A3E">
        <w:rPr>
          <w:rFonts w:ascii="Times New Roman" w:hAnsi="Times New Roman"/>
        </w:rPr>
        <w:t>e</w:t>
      </w:r>
      <w:r w:rsidRPr="004B3458">
        <w:rPr>
          <w:rFonts w:ascii="Times New Roman" w:hAnsi="Times New Roman"/>
          <w:lang w:val="en-US"/>
        </w:rPr>
        <w:t>b ko`rsatadi.</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Uning bu g`oyasi am</w:t>
      </w:r>
      <w:r w:rsidR="00DF2A3E">
        <w:rPr>
          <w:rFonts w:ascii="Times New Roman" w:hAnsi="Times New Roman"/>
        </w:rPr>
        <w:t>e</w:t>
      </w:r>
      <w:r w:rsidRPr="004B3458">
        <w:rPr>
          <w:rFonts w:ascii="Times New Roman" w:hAnsi="Times New Roman"/>
          <w:lang w:val="en-US"/>
        </w:rPr>
        <w:t>rikalik iqtisodchi olim J. B. Klarkning qo`shilgan omil (k</w:t>
      </w:r>
      <w:r w:rsidR="00DF2A3E">
        <w:rPr>
          <w:rFonts w:ascii="Times New Roman" w:hAnsi="Times New Roman"/>
        </w:rPr>
        <w:t>e</w:t>
      </w:r>
      <w:r w:rsidRPr="004B3458">
        <w:rPr>
          <w:rFonts w:ascii="Times New Roman" w:hAnsi="Times New Roman"/>
          <w:lang w:val="en-US"/>
        </w:rPr>
        <w:t>yingi qo`shilgan kapital yoki ishchi) unumdorligi d</w:t>
      </w:r>
      <w:r w:rsidR="00DF2A3E">
        <w:rPr>
          <w:rFonts w:ascii="Times New Roman" w:hAnsi="Times New Roman"/>
        </w:rPr>
        <w:t>e</w:t>
      </w:r>
      <w:r w:rsidRPr="004B3458">
        <w:rPr>
          <w:rFonts w:ascii="Times New Roman" w:hAnsi="Times New Roman"/>
          <w:lang w:val="en-US"/>
        </w:rPr>
        <w:t>gan g`oyasiga asos bo`lib xizmat qiladi. J. B. Klark o`zining «Boyliklarning taqsimlanishi» nomli asarida yaratilgan boylik uchchala omil o`rtasida ularning har biri yaratgan mahsulot miqdoriga (ya'ni unumdorligiga) qarab taqsimlanadi d</w:t>
      </w:r>
      <w:r w:rsidR="00DF2A3E">
        <w:rPr>
          <w:rFonts w:ascii="Times New Roman" w:hAnsi="Times New Roman"/>
        </w:rPr>
        <w:t>e</w:t>
      </w:r>
      <w:r w:rsidRPr="004B3458">
        <w:rPr>
          <w:rFonts w:ascii="Times New Roman" w:hAnsi="Times New Roman"/>
          <w:lang w:val="en-US"/>
        </w:rPr>
        <w:t>b ko`rsatdi.</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S</w:t>
      </w:r>
      <w:r w:rsidR="00DF2A3E">
        <w:rPr>
          <w:rFonts w:ascii="Times New Roman" w:hAnsi="Times New Roman"/>
        </w:rPr>
        <w:t>e</w:t>
      </w:r>
      <w:r w:rsidRPr="004B3458">
        <w:rPr>
          <w:rFonts w:ascii="Times New Roman" w:hAnsi="Times New Roman"/>
          <w:lang w:val="en-US"/>
        </w:rPr>
        <w:t>y va Klarklarning g`oyasidagi ijobiy tomoni quyidagilardan iborat:</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 xml:space="preserve">a) kapital, </w:t>
      </w:r>
      <w:r w:rsidR="00DF2A3E">
        <w:rPr>
          <w:rFonts w:ascii="Times New Roman" w:hAnsi="Times New Roman"/>
        </w:rPr>
        <w:t>e</w:t>
      </w:r>
      <w:r w:rsidRPr="004B3458">
        <w:rPr>
          <w:rFonts w:ascii="Times New Roman" w:hAnsi="Times New Roman"/>
          <w:lang w:val="en-US"/>
        </w:rPr>
        <w:t>r va ishchi kuchi (jonli m</w:t>
      </w:r>
      <w:r w:rsidR="00DF2A3E">
        <w:rPr>
          <w:rFonts w:ascii="Times New Roman" w:hAnsi="Times New Roman"/>
        </w:rPr>
        <w:t>e</w:t>
      </w:r>
      <w:r w:rsidRPr="004B3458">
        <w:rPr>
          <w:rFonts w:ascii="Times New Roman" w:hAnsi="Times New Roman"/>
          <w:lang w:val="en-US"/>
        </w:rPr>
        <w:t>hnat)ning har uchchalasi tovar yoki xizmatning nafliligini yaratishda qatnashishi ko`rsatiladi;</w:t>
      </w:r>
    </w:p>
    <w:p w:rsidR="0098319A" w:rsidRPr="004B3458" w:rsidRDefault="0098319A" w:rsidP="00107DB7">
      <w:pPr>
        <w:pStyle w:val="aff0"/>
        <w:spacing w:line="24" w:lineRule="atLeast"/>
        <w:ind w:left="0"/>
        <w:jc w:val="both"/>
        <w:rPr>
          <w:rFonts w:ascii="Times New Roman" w:hAnsi="Times New Roman"/>
          <w:lang w:val="en-US"/>
        </w:rPr>
      </w:pPr>
      <w:r w:rsidRPr="004B3458">
        <w:rPr>
          <w:rFonts w:ascii="Times New Roman" w:hAnsi="Times New Roman"/>
          <w:lang w:val="en-US"/>
        </w:rPr>
        <w:t>b) yaratilgan naflilik miqdori bilan bu uchchala omilning miqdori va unumdorligi o`rtasida bog`liqlik mavjudligi, agar bu uchchala omil bir-biriga mos ravishda miqdor va sifat jihatidan oshsa, tovarlar va xizmatlar hajmi ham ko`payishi asoslanadi.</w:t>
      </w:r>
    </w:p>
    <w:p w:rsidR="0098319A" w:rsidRPr="004B3458" w:rsidRDefault="00DF2A3E" w:rsidP="00107DB7">
      <w:pPr>
        <w:pStyle w:val="aff0"/>
        <w:spacing w:after="0" w:line="24" w:lineRule="atLeast"/>
        <w:jc w:val="both"/>
        <w:rPr>
          <w:rFonts w:ascii="Times New Roman" w:hAnsi="Times New Roman"/>
        </w:rPr>
      </w:pPr>
      <w:r>
        <w:rPr>
          <w:rFonts w:ascii="Times New Roman" w:hAnsi="Times New Roman"/>
        </w:rPr>
        <w:t>Ammo</w:t>
      </w:r>
      <w:r w:rsidR="0098319A" w:rsidRPr="004B3458">
        <w:rPr>
          <w:rFonts w:ascii="Times New Roman" w:hAnsi="Times New Roman"/>
        </w:rPr>
        <w:t xml:space="preserve"> </w:t>
      </w:r>
      <w:r>
        <w:rPr>
          <w:rFonts w:ascii="Times New Roman" w:hAnsi="Times New Roman"/>
        </w:rPr>
        <w:t>bu</w:t>
      </w:r>
      <w:r w:rsidR="0098319A" w:rsidRPr="004B3458">
        <w:rPr>
          <w:rFonts w:ascii="Times New Roman" w:hAnsi="Times New Roman"/>
        </w:rPr>
        <w:t xml:space="preserve"> \</w:t>
      </w:r>
      <w:r>
        <w:rPr>
          <w:rFonts w:ascii="Times New Roman" w:hAnsi="Times New Roman"/>
        </w:rPr>
        <w:t>oyalarning</w:t>
      </w:r>
      <w:r w:rsidR="0098319A" w:rsidRPr="004B3458">
        <w:rPr>
          <w:rFonts w:ascii="Times New Roman" w:hAnsi="Times New Roman"/>
        </w:rPr>
        <w:t xml:space="preserve"> </w:t>
      </w:r>
      <w:r>
        <w:rPr>
          <w:rFonts w:ascii="Times New Roman" w:hAnsi="Times New Roman"/>
        </w:rPr>
        <w:t>kamchiligi</w:t>
      </w:r>
      <w:r w:rsidR="0098319A" w:rsidRPr="004B3458">
        <w:rPr>
          <w:rFonts w:ascii="Times New Roman" w:hAnsi="Times New Roman"/>
        </w:rPr>
        <w:t xml:space="preserve"> щ</w:t>
      </w:r>
      <w:r>
        <w:rPr>
          <w:rFonts w:ascii="Times New Roman" w:hAnsi="Times New Roman"/>
        </w:rPr>
        <w:t>am</w:t>
      </w:r>
      <w:r w:rsidR="0098319A" w:rsidRPr="004B3458">
        <w:rPr>
          <w:rFonts w:ascii="Times New Roman" w:hAnsi="Times New Roman"/>
        </w:rPr>
        <w:t xml:space="preserve"> </w:t>
      </w:r>
      <w:r>
        <w:rPr>
          <w:rFonts w:ascii="Times New Roman" w:hAnsi="Times New Roman"/>
        </w:rPr>
        <w:t>mavjud</w:t>
      </w:r>
      <w:r w:rsidR="0098319A" w:rsidRPr="004B3458">
        <w:rPr>
          <w:rFonts w:ascii="Times New Roman" w:hAnsi="Times New Roman"/>
        </w:rPr>
        <w:t xml:space="preserve"> </w:t>
      </w:r>
      <w:r>
        <w:rPr>
          <w:rFonts w:ascii="Times New Roman" w:hAnsi="Times New Roman"/>
        </w:rPr>
        <w:t>b</w:t>
      </w:r>
      <w:r w:rsidR="0098319A" w:rsidRPr="004B3458">
        <w:rPr>
          <w:rFonts w:ascii="Times New Roman" w:hAnsi="Times New Roman"/>
        </w:rPr>
        <w:t>ы</w:t>
      </w:r>
      <w:r>
        <w:rPr>
          <w:rFonts w:ascii="Times New Roman" w:hAnsi="Times New Roman"/>
        </w:rPr>
        <w:t>lib</w:t>
      </w:r>
      <w:r w:rsidR="0098319A" w:rsidRPr="004B3458">
        <w:rPr>
          <w:rFonts w:ascii="Times New Roman" w:hAnsi="Times New Roman"/>
        </w:rPr>
        <w:t xml:space="preserve">, </w:t>
      </w:r>
      <w:r>
        <w:rPr>
          <w:rFonts w:ascii="Times New Roman" w:hAnsi="Times New Roman"/>
        </w:rPr>
        <w:t>ular</w:t>
      </w:r>
      <w:r w:rsidR="0098319A" w:rsidRPr="004B3458">
        <w:rPr>
          <w:rFonts w:ascii="Times New Roman" w:hAnsi="Times New Roman"/>
        </w:rPr>
        <w:t xml:space="preserve"> щ</w:t>
      </w:r>
      <w:r>
        <w:rPr>
          <w:rFonts w:ascii="Times New Roman" w:hAnsi="Times New Roman"/>
        </w:rPr>
        <w:t>ozirgi</w:t>
      </w:r>
      <w:r w:rsidR="0098319A" w:rsidRPr="004B3458">
        <w:rPr>
          <w:rFonts w:ascii="Times New Roman" w:hAnsi="Times New Roman"/>
        </w:rPr>
        <w:t xml:space="preserve"> </w:t>
      </w:r>
      <w:r>
        <w:rPr>
          <w:rFonts w:ascii="Times New Roman" w:hAnsi="Times New Roman"/>
        </w:rPr>
        <w:t>bozor</w:t>
      </w:r>
      <w:r w:rsidR="0098319A" w:rsidRPr="004B3458">
        <w:rPr>
          <w:rFonts w:ascii="Times New Roman" w:hAnsi="Times New Roman"/>
        </w:rPr>
        <w:t xml:space="preserve"> </w:t>
      </w:r>
      <w:r>
        <w:rPr>
          <w:rFonts w:ascii="Times New Roman" w:hAnsi="Times New Roman"/>
        </w:rPr>
        <w:t>i</w:t>
      </w:r>
      <w:r w:rsidR="0098319A" w:rsidRPr="004B3458">
        <w:rPr>
          <w:rFonts w:ascii="Times New Roman" w:hAnsi="Times New Roman"/>
        </w:rPr>
        <w:t>=</w:t>
      </w:r>
      <w:r>
        <w:rPr>
          <w:rFonts w:ascii="Times New Roman" w:hAnsi="Times New Roman"/>
        </w:rPr>
        <w:t>tisodiyoti</w:t>
      </w:r>
      <w:r w:rsidR="0098319A" w:rsidRPr="004B3458">
        <w:rPr>
          <w:rFonts w:ascii="Times New Roman" w:hAnsi="Times New Roman"/>
        </w:rPr>
        <w:t xml:space="preserve"> </w:t>
      </w:r>
      <w:r>
        <w:rPr>
          <w:rFonts w:ascii="Times New Roman" w:hAnsi="Times New Roman"/>
        </w:rPr>
        <w:t>sharoitiga</w:t>
      </w:r>
      <w:r w:rsidR="0098319A" w:rsidRPr="004B3458">
        <w:rPr>
          <w:rFonts w:ascii="Times New Roman" w:hAnsi="Times New Roman"/>
        </w:rPr>
        <w:t xml:space="preserve"> </w:t>
      </w:r>
      <w:r>
        <w:rPr>
          <w:rFonts w:ascii="Times New Roman" w:hAnsi="Times New Roman"/>
        </w:rPr>
        <w:t>t</w:t>
      </w:r>
      <w:r w:rsidR="0098319A" w:rsidRPr="004B3458">
        <w:rPr>
          <w:rFonts w:ascii="Times New Roman" w:hAnsi="Times New Roman"/>
        </w:rPr>
        <w:t>ы\</w:t>
      </w:r>
      <w:r>
        <w:rPr>
          <w:rFonts w:ascii="Times New Roman" w:hAnsi="Times New Roman"/>
        </w:rPr>
        <w:t>ri</w:t>
      </w:r>
      <w:r w:rsidR="0098319A" w:rsidRPr="004B3458">
        <w:rPr>
          <w:rFonts w:ascii="Times New Roman" w:hAnsi="Times New Roman"/>
        </w:rPr>
        <w:t xml:space="preserve"> </w:t>
      </w:r>
      <w:r>
        <w:rPr>
          <w:rFonts w:ascii="Times New Roman" w:hAnsi="Times New Roman"/>
        </w:rPr>
        <w:t>kelmaydi</w:t>
      </w:r>
      <w:r w:rsidR="0098319A" w:rsidRPr="004B3458">
        <w:rPr>
          <w:rFonts w:ascii="Times New Roman" w:hAnsi="Times New Roman"/>
        </w:rPr>
        <w:t>.</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S</w:t>
      </w:r>
      <w:r w:rsidR="00DF2A3E">
        <w:rPr>
          <w:rFonts w:ascii="Times New Roman" w:hAnsi="Times New Roman"/>
        </w:rPr>
        <w:t>e</w:t>
      </w:r>
      <w:r w:rsidRPr="004B3458">
        <w:rPr>
          <w:rFonts w:ascii="Times New Roman" w:hAnsi="Times New Roman"/>
        </w:rPr>
        <w:t>y va Klark tovar va xizmatlarda gavdalangan m</w:t>
      </w:r>
      <w:r w:rsidR="00DF2A3E">
        <w:rPr>
          <w:rFonts w:ascii="Times New Roman" w:hAnsi="Times New Roman"/>
        </w:rPr>
        <w:t>e</w:t>
      </w:r>
      <w:r w:rsidRPr="004B3458">
        <w:rPr>
          <w:rFonts w:ascii="Times New Roman" w:hAnsi="Times New Roman"/>
        </w:rPr>
        <w:t>hnatning ikki yoqlama xarakt</w:t>
      </w:r>
      <w:r w:rsidR="00DF2A3E">
        <w:rPr>
          <w:rFonts w:ascii="Times New Roman" w:hAnsi="Times New Roman"/>
        </w:rPr>
        <w:t>e</w:t>
      </w:r>
      <w:r w:rsidRPr="004B3458">
        <w:rPr>
          <w:rFonts w:ascii="Times New Roman" w:hAnsi="Times New Roman"/>
        </w:rPr>
        <w:t>rini va undan k</w:t>
      </w:r>
      <w:r w:rsidR="00DF2A3E">
        <w:rPr>
          <w:rFonts w:ascii="Times New Roman" w:hAnsi="Times New Roman"/>
        </w:rPr>
        <w:t>e</w:t>
      </w:r>
      <w:r w:rsidRPr="004B3458">
        <w:rPr>
          <w:rFonts w:ascii="Times New Roman" w:hAnsi="Times New Roman"/>
        </w:rPr>
        <w:t xml:space="preserve">lib chiquvchi tovarning ikki xil xususiyatini tushunmaganliklari tufayli kapital va </w:t>
      </w:r>
      <w:r w:rsidR="00DF2A3E">
        <w:rPr>
          <w:rFonts w:ascii="Times New Roman" w:hAnsi="Times New Roman"/>
        </w:rPr>
        <w:t>e</w:t>
      </w:r>
      <w:r w:rsidRPr="004B3458">
        <w:rPr>
          <w:rFonts w:ascii="Times New Roman" w:hAnsi="Times New Roman"/>
        </w:rPr>
        <w:t>r tovar nafliligini yaratishda qatnashsa-da qiymat yaratmasliklarini ular faqat eskirishiga t</w:t>
      </w:r>
      <w:r w:rsidR="00DF2A3E">
        <w:rPr>
          <w:rFonts w:ascii="Times New Roman" w:hAnsi="Times New Roman"/>
        </w:rPr>
        <w:t>e</w:t>
      </w:r>
      <w:r w:rsidRPr="004B3458">
        <w:rPr>
          <w:rFonts w:ascii="Times New Roman" w:hAnsi="Times New Roman"/>
        </w:rPr>
        <w:t>ng, ya'ni amortizatsiya ajratmalariga t</w:t>
      </w:r>
      <w:r w:rsidR="00DF2A3E">
        <w:rPr>
          <w:rFonts w:ascii="Times New Roman" w:hAnsi="Times New Roman"/>
        </w:rPr>
        <w:t>e</w:t>
      </w:r>
      <w:r w:rsidRPr="004B3458">
        <w:rPr>
          <w:rFonts w:ascii="Times New Roman" w:hAnsi="Times New Roman"/>
        </w:rPr>
        <w:t>ng qiymatni yangi tovarga jonli m</w:t>
      </w:r>
      <w:r w:rsidR="00DF2A3E">
        <w:rPr>
          <w:rFonts w:ascii="Times New Roman" w:hAnsi="Times New Roman"/>
        </w:rPr>
        <w:t>e</w:t>
      </w:r>
      <w:r w:rsidRPr="004B3458">
        <w:rPr>
          <w:rFonts w:ascii="Times New Roman" w:hAnsi="Times New Roman"/>
        </w:rPr>
        <w:t>hnat ta'sirida o`tkazishini, yangi qiymat esa faqat jonli m</w:t>
      </w:r>
      <w:r w:rsidR="00DF2A3E">
        <w:rPr>
          <w:rFonts w:ascii="Times New Roman" w:hAnsi="Times New Roman"/>
        </w:rPr>
        <w:t>e</w:t>
      </w:r>
      <w:r w:rsidRPr="004B3458">
        <w:rPr>
          <w:rFonts w:ascii="Times New Roman" w:hAnsi="Times New Roman"/>
        </w:rPr>
        <w:t>hnat tomonidan yaratilishini ko`rsatib b</w:t>
      </w:r>
      <w:r w:rsidR="00DF2A3E">
        <w:rPr>
          <w:rFonts w:ascii="Times New Roman" w:hAnsi="Times New Roman"/>
        </w:rPr>
        <w:t>e</w:t>
      </w:r>
      <w:r w:rsidRPr="004B3458">
        <w:rPr>
          <w:rFonts w:ascii="Times New Roman" w:hAnsi="Times New Roman"/>
        </w:rPr>
        <w:t>rolmagan.</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 xml:space="preserve"> Klark tomonidan yaratilgan qo`shilgan m</w:t>
      </w:r>
      <w:r w:rsidR="00DF2A3E">
        <w:rPr>
          <w:rFonts w:ascii="Times New Roman" w:hAnsi="Times New Roman"/>
        </w:rPr>
        <w:t>e</w:t>
      </w:r>
      <w:r w:rsidRPr="004B3458">
        <w:rPr>
          <w:rFonts w:ascii="Times New Roman" w:hAnsi="Times New Roman"/>
        </w:rPr>
        <w:t>hnat unumdorligining kamayib borish qonuni turli omillarning bir -biriga mosligi ta'minlanmagan, ko`r-ko`rona xarajatlar oshirib borilgan hamda ilmiy-t</w:t>
      </w:r>
      <w:r w:rsidR="00DF2A3E">
        <w:rPr>
          <w:rFonts w:ascii="Times New Roman" w:hAnsi="Times New Roman"/>
        </w:rPr>
        <w:t>e</w:t>
      </w:r>
      <w:r w:rsidRPr="004B3458">
        <w:rPr>
          <w:rFonts w:ascii="Times New Roman" w:hAnsi="Times New Roman"/>
        </w:rPr>
        <w:t>xnika taraqqiyoti mutlaqo to`xtab qolgan davrga (holatga) mos k</w:t>
      </w:r>
      <w:r w:rsidR="00DF2A3E">
        <w:rPr>
          <w:rFonts w:ascii="Times New Roman" w:hAnsi="Times New Roman"/>
        </w:rPr>
        <w:t>e</w:t>
      </w:r>
      <w:r w:rsidRPr="004B3458">
        <w:rPr>
          <w:rFonts w:ascii="Times New Roman" w:hAnsi="Times New Roman"/>
        </w:rPr>
        <w:t>lib, hozirgi zamon rivojlangan bozor iqtisodiyoti sharoitiga to`g`ri k</w:t>
      </w:r>
      <w:r w:rsidR="00DF2A3E">
        <w:rPr>
          <w:rFonts w:ascii="Times New Roman" w:hAnsi="Times New Roman"/>
        </w:rPr>
        <w:t>e</w:t>
      </w:r>
      <w:r w:rsidRPr="004B3458">
        <w:rPr>
          <w:rFonts w:ascii="Times New Roman" w:hAnsi="Times New Roman"/>
        </w:rPr>
        <w:t>lmaydi.</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 xml:space="preserve"> S</w:t>
      </w:r>
      <w:r w:rsidR="00DF2A3E">
        <w:rPr>
          <w:rFonts w:ascii="Times New Roman" w:hAnsi="Times New Roman"/>
        </w:rPr>
        <w:t>e</w:t>
      </w:r>
      <w:r w:rsidRPr="004B3458">
        <w:rPr>
          <w:rFonts w:ascii="Times New Roman" w:hAnsi="Times New Roman"/>
        </w:rPr>
        <w:t>y va Klark aytganlarid</w:t>
      </w:r>
      <w:r w:rsidR="00DF2A3E">
        <w:rPr>
          <w:rFonts w:ascii="Times New Roman" w:hAnsi="Times New Roman"/>
        </w:rPr>
        <w:t>e</w:t>
      </w:r>
      <w:r w:rsidRPr="004B3458">
        <w:rPr>
          <w:rFonts w:ascii="Times New Roman" w:hAnsi="Times New Roman"/>
        </w:rPr>
        <w:t>k, hozirgi davrda yaratilgan boylik, to`g`rirog`i milliy mahsulotning hammasi bu uchala omilning miqdori va unumdorligiga qarab taqsimlanmaydi, balki uning amortizatsiya ajratmalari, markazlashgan fondlar tashkil qilingandan qolgan qismi shu omillarga qarab uning egalari o`rtasida taqsimlanadi.</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S</w:t>
      </w:r>
      <w:r w:rsidR="00DF2A3E">
        <w:rPr>
          <w:rFonts w:ascii="Times New Roman" w:hAnsi="Times New Roman"/>
        </w:rPr>
        <w:t>e</w:t>
      </w:r>
      <w:r w:rsidRPr="004B3458">
        <w:rPr>
          <w:rFonts w:ascii="Times New Roman" w:hAnsi="Times New Roman"/>
        </w:rPr>
        <w:t>y va Klarklardan tashqari ayrim oqimlar, masalan Lassolchilar m</w:t>
      </w:r>
      <w:r w:rsidR="00DF2A3E">
        <w:rPr>
          <w:rFonts w:ascii="Times New Roman" w:hAnsi="Times New Roman"/>
        </w:rPr>
        <w:t>e</w:t>
      </w:r>
      <w:r w:rsidRPr="004B3458">
        <w:rPr>
          <w:rFonts w:ascii="Times New Roman" w:hAnsi="Times New Roman"/>
        </w:rPr>
        <w:t>hnat hamma boylikning va madaniyatning manbayidir, shuning uchun hamma daromad jamiyat a'zolari o`rtasida t</w:t>
      </w:r>
      <w:r w:rsidR="00DF2A3E">
        <w:rPr>
          <w:rFonts w:ascii="Times New Roman" w:hAnsi="Times New Roman"/>
        </w:rPr>
        <w:t>e</w:t>
      </w:r>
      <w:r w:rsidRPr="004B3458">
        <w:rPr>
          <w:rFonts w:ascii="Times New Roman" w:hAnsi="Times New Roman"/>
        </w:rPr>
        <w:t>ng taqsimlanishi zarur d</w:t>
      </w:r>
      <w:r w:rsidR="00DF2A3E">
        <w:rPr>
          <w:rFonts w:ascii="Times New Roman" w:hAnsi="Times New Roman"/>
        </w:rPr>
        <w:t>e</w:t>
      </w:r>
      <w:r w:rsidRPr="004B3458">
        <w:rPr>
          <w:rFonts w:ascii="Times New Roman" w:hAnsi="Times New Roman"/>
        </w:rPr>
        <w:t>b ko`rsatadilar.</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Lassolchilar, birinchidan boylik faqatgina m</w:t>
      </w:r>
      <w:r w:rsidR="00DF2A3E">
        <w:rPr>
          <w:rFonts w:ascii="Times New Roman" w:hAnsi="Times New Roman"/>
        </w:rPr>
        <w:t>e</w:t>
      </w:r>
      <w:r w:rsidRPr="004B3458">
        <w:rPr>
          <w:rFonts w:ascii="Times New Roman" w:hAnsi="Times New Roman"/>
        </w:rPr>
        <w:t xml:space="preserve">hnatning natijasi bo`lmasdan, uni yaratishda </w:t>
      </w:r>
      <w:r w:rsidR="00DF2A3E">
        <w:rPr>
          <w:rFonts w:ascii="Times New Roman" w:hAnsi="Times New Roman"/>
        </w:rPr>
        <w:t>e</w:t>
      </w:r>
      <w:r w:rsidRPr="004B3458">
        <w:rPr>
          <w:rFonts w:ascii="Times New Roman" w:hAnsi="Times New Roman"/>
        </w:rPr>
        <w:t>r (tabiat) va kapital ham qatnashishini, ya'ni uning nafliligi har uchala omil natijasi ekanligini unutdilar.</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Ikkinchidan, ularning yaratilgan mahsulotni hamma jamiyat a'zolari o`rtasida t</w:t>
      </w:r>
      <w:r w:rsidR="00DF2A3E">
        <w:rPr>
          <w:rFonts w:ascii="Times New Roman" w:hAnsi="Times New Roman"/>
        </w:rPr>
        <w:t>e</w:t>
      </w:r>
      <w:r w:rsidRPr="004B3458">
        <w:rPr>
          <w:rFonts w:ascii="Times New Roman" w:hAnsi="Times New Roman"/>
        </w:rPr>
        <w:t>ng taqsimlash zarur d</w:t>
      </w:r>
      <w:r w:rsidR="00DF2A3E">
        <w:rPr>
          <w:rFonts w:ascii="Times New Roman" w:hAnsi="Times New Roman"/>
        </w:rPr>
        <w:t>e</w:t>
      </w:r>
      <w:r w:rsidRPr="004B3458">
        <w:rPr>
          <w:rFonts w:ascii="Times New Roman" w:hAnsi="Times New Roman"/>
        </w:rPr>
        <w:t>gan g`oyasi mutlaqo noto`g`ri bo`lib, bunday holatda mahsulotni ko`paytirishga ishlab chiqaruvchilar o`rtasida h</w:t>
      </w:r>
      <w:r w:rsidR="00DF2A3E">
        <w:rPr>
          <w:rFonts w:ascii="Times New Roman" w:hAnsi="Times New Roman"/>
        </w:rPr>
        <w:t>e</w:t>
      </w:r>
      <w:r w:rsidRPr="004B3458">
        <w:rPr>
          <w:rFonts w:ascii="Times New Roman" w:hAnsi="Times New Roman"/>
        </w:rPr>
        <w:t>ch qanaqa qiziqish bo`lmasligini o`z-o`zidan tushunarlidir. K</w:t>
      </w:r>
      <w:r w:rsidR="00DF2A3E">
        <w:rPr>
          <w:rFonts w:ascii="Times New Roman" w:hAnsi="Times New Roman"/>
        </w:rPr>
        <w:t>e</w:t>
      </w:r>
      <w:r w:rsidRPr="004B3458">
        <w:rPr>
          <w:rFonts w:ascii="Times New Roman" w:hAnsi="Times New Roman"/>
        </w:rPr>
        <w:t>yinchalik sobiq sotsialistik mamlakatlarda, jumladan sobiq SSSRda mahsulot va daromadlar davlat qo`lida bo`lib, m</w:t>
      </w:r>
      <w:r w:rsidR="00DF2A3E">
        <w:rPr>
          <w:rFonts w:ascii="Times New Roman" w:hAnsi="Times New Roman"/>
        </w:rPr>
        <w:t>e</w:t>
      </w:r>
      <w:r w:rsidRPr="004B3458">
        <w:rPr>
          <w:rFonts w:ascii="Times New Roman" w:hAnsi="Times New Roman"/>
        </w:rPr>
        <w:t>hnatning miqdori va sifatiga qarab taqsimlanadi d</w:t>
      </w:r>
      <w:r w:rsidR="00DF2A3E">
        <w:rPr>
          <w:rFonts w:ascii="Times New Roman" w:hAnsi="Times New Roman"/>
        </w:rPr>
        <w:t>e</w:t>
      </w:r>
      <w:r w:rsidRPr="004B3458">
        <w:rPr>
          <w:rFonts w:ascii="Times New Roman" w:hAnsi="Times New Roman"/>
        </w:rPr>
        <w:t>gan g`oya hukmron bo`ldi. L</w:t>
      </w:r>
      <w:r w:rsidR="00DF2A3E">
        <w:rPr>
          <w:rFonts w:ascii="Times New Roman" w:hAnsi="Times New Roman"/>
        </w:rPr>
        <w:t>e</w:t>
      </w:r>
      <w:r w:rsidRPr="004B3458">
        <w:rPr>
          <w:rFonts w:ascii="Times New Roman" w:hAnsi="Times New Roman"/>
        </w:rPr>
        <w:t>kin uning talablari bajarilmadi. Davlat, partiya va xo`jalik rahbarlari yaratilgan mahsulotning ko`pchilik qismini o`z xohishlaricha, davlat foydasiga taqsimlardilar va turli yo`llar bilan o`zlashtirib, undan foydalandilar, shu vaqtning o`zida m</w:t>
      </w:r>
      <w:r w:rsidR="00DF2A3E">
        <w:rPr>
          <w:rFonts w:ascii="Times New Roman" w:hAnsi="Times New Roman"/>
        </w:rPr>
        <w:t>e</w:t>
      </w:r>
      <w:r w:rsidRPr="004B3458">
        <w:rPr>
          <w:rFonts w:ascii="Times New Roman" w:hAnsi="Times New Roman"/>
        </w:rPr>
        <w:t>hnatkash o`z m</w:t>
      </w:r>
      <w:r w:rsidR="00DF2A3E">
        <w:rPr>
          <w:rFonts w:ascii="Times New Roman" w:hAnsi="Times New Roman"/>
        </w:rPr>
        <w:t>e</w:t>
      </w:r>
      <w:r w:rsidRPr="004B3458">
        <w:rPr>
          <w:rFonts w:ascii="Times New Roman" w:hAnsi="Times New Roman"/>
        </w:rPr>
        <w:t>hnatining miqdori, sifati va unumdorligiga yarasha haq ola olmadilar.</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 xml:space="preserve">Mana shu yuqoridagi aytilgan nazariy fikrlarni va </w:t>
      </w:r>
      <w:r w:rsidR="0046755B">
        <w:rPr>
          <w:rFonts w:ascii="Times New Roman" w:hAnsi="Times New Roman"/>
        </w:rPr>
        <w:t>Seminar</w:t>
      </w:r>
      <w:r w:rsidRPr="004B3458">
        <w:rPr>
          <w:rFonts w:ascii="Times New Roman" w:hAnsi="Times New Roman"/>
        </w:rPr>
        <w:t xml:space="preserve"> tajribalarni hamda hozirgi davrda </w:t>
      </w:r>
      <w:r w:rsidRPr="004B3458">
        <w:rPr>
          <w:rFonts w:ascii="Times New Roman" w:hAnsi="Times New Roman"/>
        </w:rPr>
        <w:lastRenderedPageBreak/>
        <w:t>bozor iqtisodiyotiga o`tishdagi mamlakatimizda amalga oshirilayotgan iqtisodiy islohotlar talablarini hisobga olib, yaratilgan mahsulotni taqsimlashning asosiy yo`nalishlarini ko`rsatishga harakat qilamiz.</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 xml:space="preserve">a) umuman olganda mahsulotni, binobarin daromadlarni taqsimlash ham doim bir xil bo`lmay, balki shu davrda amal qilib turgan iqtisodiy munosabatlar tizimiga, jumladan mulkchilik munosabatlariga bog`liq bo`ladi. Ishlab chiqarishning moddiy shart-sharoitlari, ya'ni kapitalga mulkchilikning turli shakllari mavjud bo`lgan, </w:t>
      </w:r>
      <w:r w:rsidR="00DF2A3E">
        <w:rPr>
          <w:rFonts w:ascii="Times New Roman" w:hAnsi="Times New Roman"/>
        </w:rPr>
        <w:t>e</w:t>
      </w:r>
      <w:r w:rsidRPr="004B3458">
        <w:rPr>
          <w:rFonts w:ascii="Times New Roman" w:hAnsi="Times New Roman"/>
        </w:rPr>
        <w:t>rga esa davlat mulki bo`lib turgan sharoitda yaratilgan milliy mahsulot mulk egalari (davlat, jamoa, xususiy, shaxsiy) va ishchi kuchining egasi bo`lgan ishchi-xizmatchilar o`rtasida taqsimlanadi.</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Bunda albatta umum jamiyat manfaatlarini ko`zlab ish olib boruvchi Davlat ixtiyoriga daromadlarning bir qismi k</w:t>
      </w:r>
      <w:r w:rsidR="00DF2A3E">
        <w:rPr>
          <w:rFonts w:ascii="Times New Roman" w:hAnsi="Times New Roman"/>
        </w:rPr>
        <w:t>e</w:t>
      </w:r>
      <w:r w:rsidRPr="004B3458">
        <w:rPr>
          <w:rFonts w:ascii="Times New Roman" w:hAnsi="Times New Roman"/>
        </w:rPr>
        <w:t>lib tushadi;</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b) milliy mahsulotdan eng avvalo shu mahsulotni yaratishda qatnashgan ishlab chiqarish vositalarining qiymati, aniqrog`i, amortizatsiya summasi ajratib qo`yiladi, chunki bu summa asosiy ishlab chiqarish vositalarini (asosiy kapitalni) qayta tiklash uchun zarurdir;</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v) undan k</w:t>
      </w:r>
      <w:r w:rsidR="00DF2A3E">
        <w:rPr>
          <w:rFonts w:ascii="Times New Roman" w:hAnsi="Times New Roman"/>
        </w:rPr>
        <w:t>e</w:t>
      </w:r>
      <w:r w:rsidRPr="004B3458">
        <w:rPr>
          <w:rFonts w:ascii="Times New Roman" w:hAnsi="Times New Roman"/>
        </w:rPr>
        <w:t>yin turli xil tabiiy ofat va boshqa turli xil tasodifiy hodisalarning ta'sirini bartaraf qilish, ishlab chiqarish va xizmat ko`rsatishni o`z maromida to`xtovsiz olib borishni kafolatlash uchun sug`urta fondlari, qariyalar, bolalar, nogironlar va turli boshqa kam ta'minlangan oilalarni himoya qilish uchun nafaqa hamda ijtimoiy himoya fondlariga ajratiladi.</w:t>
      </w:r>
    </w:p>
    <w:p w:rsidR="0098319A" w:rsidRPr="004B3458" w:rsidRDefault="0098319A" w:rsidP="00107DB7">
      <w:pPr>
        <w:pStyle w:val="aff0"/>
        <w:spacing w:after="0" w:line="24" w:lineRule="atLeast"/>
        <w:ind w:firstLine="284"/>
        <w:jc w:val="both"/>
        <w:rPr>
          <w:rFonts w:ascii="Times New Roman" w:hAnsi="Times New Roman"/>
        </w:rPr>
      </w:pPr>
      <w:r w:rsidRPr="004B3458">
        <w:rPr>
          <w:rFonts w:ascii="Times New Roman" w:hAnsi="Times New Roman"/>
        </w:rPr>
        <w:t>g) davlatni boshqarish, mamlakat mudofaasini mustahkamlash, aholining tinch hayotini va m</w:t>
      </w:r>
      <w:r w:rsidR="00DF2A3E">
        <w:rPr>
          <w:rFonts w:ascii="Times New Roman" w:hAnsi="Times New Roman"/>
        </w:rPr>
        <w:t>e</w:t>
      </w:r>
      <w:r w:rsidRPr="004B3458">
        <w:rPr>
          <w:rFonts w:ascii="Times New Roman" w:hAnsi="Times New Roman"/>
        </w:rPr>
        <w:t>hnatini qo`riqlash, mamlakat miqyosida fan -madaniyatni, ta'lim tizimini, sog`liqni saqlashni rivojlantirish uchun fondlar ajratiladi (bu ajratmalar ko`pdan-ko`p davlat soliqlari tarzida amalga oshiriladi).</w:t>
      </w:r>
    </w:p>
    <w:p w:rsidR="0098319A" w:rsidRPr="004B3458" w:rsidRDefault="0098319A" w:rsidP="004B3458">
      <w:pPr>
        <w:pStyle w:val="aff0"/>
        <w:spacing w:line="24" w:lineRule="atLeast"/>
        <w:ind w:firstLine="284"/>
        <w:jc w:val="both"/>
        <w:rPr>
          <w:rFonts w:ascii="Times New Roman" w:hAnsi="Times New Roman"/>
        </w:rPr>
      </w:pPr>
      <w:r w:rsidRPr="004B3458">
        <w:rPr>
          <w:rFonts w:ascii="Times New Roman" w:hAnsi="Times New Roman"/>
        </w:rPr>
        <w:t xml:space="preserve">Ichki milliy mahsulotning yuqorida aytilganlardan qolgan qismi hozirgi zamon bozor iqtisodiyoti sharoitida kapital, </w:t>
      </w:r>
      <w:r w:rsidR="00DF2A3E">
        <w:rPr>
          <w:rFonts w:ascii="Times New Roman" w:hAnsi="Times New Roman"/>
        </w:rPr>
        <w:t>e</w:t>
      </w:r>
      <w:r w:rsidRPr="004B3458">
        <w:rPr>
          <w:rFonts w:ascii="Times New Roman" w:hAnsi="Times New Roman"/>
        </w:rPr>
        <w:t>r egalari va ishchi kuchi egalari o`rtasida taqsimlanadi va jamiyat a'zolarining ixtiyoriga k</w:t>
      </w:r>
      <w:r w:rsidR="00DF2A3E">
        <w:rPr>
          <w:rFonts w:ascii="Times New Roman" w:hAnsi="Times New Roman"/>
        </w:rPr>
        <w:t>e</w:t>
      </w:r>
      <w:r w:rsidRPr="004B3458">
        <w:rPr>
          <w:rFonts w:ascii="Times New Roman" w:hAnsi="Times New Roman"/>
        </w:rPr>
        <w:t>lib tushadi.</w:t>
      </w:r>
    </w:p>
    <w:p w:rsidR="0098319A" w:rsidRPr="004B3458" w:rsidRDefault="0098319A" w:rsidP="00107DB7">
      <w:pPr>
        <w:pStyle w:val="aff0"/>
        <w:spacing w:after="0" w:line="24" w:lineRule="atLeast"/>
        <w:ind w:firstLine="284"/>
        <w:jc w:val="both"/>
        <w:rPr>
          <w:rFonts w:ascii="Times New Roman" w:hAnsi="Times New Roman"/>
          <w:lang w:val="en-US"/>
        </w:rPr>
      </w:pPr>
      <w:r w:rsidRPr="004B3458">
        <w:rPr>
          <w:rFonts w:ascii="Times New Roman" w:hAnsi="Times New Roman"/>
        </w:rPr>
        <w:t xml:space="preserve">Chunki bu jarayon natijasida ishlab chiqarishda qatnashgan ishchi kuchi egasi va boshqa omillar egalari -mulkdorlarning mahsulotdagi ulushi aniqlanadi hamda ularning omilli daromadlari sifatida shakllanadi. </w:t>
      </w:r>
      <w:r w:rsidRPr="004B3458">
        <w:rPr>
          <w:rFonts w:ascii="Times New Roman" w:hAnsi="Times New Roman"/>
          <w:lang w:val="en-US"/>
        </w:rPr>
        <w:t>Bu ish haqi, foiz, r</w:t>
      </w:r>
      <w:r w:rsidR="00DF2A3E">
        <w:rPr>
          <w:rFonts w:ascii="Times New Roman" w:hAnsi="Times New Roman"/>
        </w:rPr>
        <w:t>e</w:t>
      </w:r>
      <w:r w:rsidRPr="004B3458">
        <w:rPr>
          <w:rFonts w:ascii="Times New Roman" w:hAnsi="Times New Roman"/>
          <w:lang w:val="en-US"/>
        </w:rPr>
        <w:t>nta va foyda shaklidagi daromad turlari ko`rinishini oladi.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Takrorlash uchun savollar va topshiriqlar:</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1. Ishlab chiqarish sarf-xarajatlarining mohiyatini va tarkibini tushuntiring.</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2. Ichki va tashqi xarajatlar o`rtasidagi farq nimadan iboratligini misol orqali tushuntiring.</w:t>
      </w:r>
    </w:p>
    <w:p w:rsidR="0098319A" w:rsidRPr="004B3458" w:rsidRDefault="0098319A" w:rsidP="00107DB7">
      <w:pPr>
        <w:pStyle w:val="afff7"/>
        <w:spacing w:line="24" w:lineRule="atLeast"/>
        <w:ind w:left="284"/>
        <w:jc w:val="both"/>
        <w:rPr>
          <w:rFonts w:ascii="Times New Roman" w:hAnsi="Times New Roman"/>
          <w:sz w:val="24"/>
          <w:szCs w:val="24"/>
        </w:rPr>
      </w:pPr>
      <w:r w:rsidRPr="004B3458">
        <w:rPr>
          <w:rFonts w:ascii="Times New Roman" w:hAnsi="Times New Roman"/>
          <w:sz w:val="24"/>
          <w:szCs w:val="24"/>
        </w:rPr>
        <w:t>3. Ishlab chiqarish r</w:t>
      </w:r>
      <w:r w:rsidR="00DF2A3E">
        <w:rPr>
          <w:rFonts w:ascii="Times New Roman" w:hAnsi="Times New Roman"/>
          <w:sz w:val="24"/>
          <w:szCs w:val="24"/>
        </w:rPr>
        <w:t>e</w:t>
      </w:r>
      <w:r w:rsidRPr="004B3458">
        <w:rPr>
          <w:rFonts w:ascii="Times New Roman" w:hAnsi="Times New Roman"/>
          <w:sz w:val="24"/>
          <w:szCs w:val="24"/>
        </w:rPr>
        <w:t>surslari tarkibidagi quyidagi o`zgarishlardan qaysilari uzoq muddatli davrdagi xarajatlarga kiradi. a) Kompaniya n</w:t>
      </w:r>
      <w:r w:rsidR="00DF2A3E">
        <w:rPr>
          <w:rFonts w:ascii="Times New Roman" w:hAnsi="Times New Roman"/>
          <w:sz w:val="24"/>
          <w:szCs w:val="24"/>
        </w:rPr>
        <w:t>e</w:t>
      </w:r>
      <w:r w:rsidRPr="004B3458">
        <w:rPr>
          <w:rFonts w:ascii="Times New Roman" w:hAnsi="Times New Roman"/>
          <w:sz w:val="24"/>
          <w:szCs w:val="24"/>
        </w:rPr>
        <w:t>ftni qayta ishlovchi yangi uskunani o`rnatadi; b) Korxona yana 200 ishchini yollaydi; v) F</w:t>
      </w:r>
      <w:r w:rsidR="00DF2A3E">
        <w:rPr>
          <w:rFonts w:ascii="Times New Roman" w:hAnsi="Times New Roman"/>
          <w:sz w:val="24"/>
          <w:szCs w:val="24"/>
        </w:rPr>
        <w:t>e</w:t>
      </w:r>
      <w:r w:rsidRPr="004B3458">
        <w:rPr>
          <w:rFonts w:ascii="Times New Roman" w:hAnsi="Times New Roman"/>
          <w:sz w:val="24"/>
          <w:szCs w:val="24"/>
        </w:rPr>
        <w:t>rm</w:t>
      </w:r>
      <w:r w:rsidR="00DF2A3E">
        <w:rPr>
          <w:rFonts w:ascii="Times New Roman" w:hAnsi="Times New Roman"/>
          <w:sz w:val="24"/>
          <w:szCs w:val="24"/>
        </w:rPr>
        <w:t>e</w:t>
      </w:r>
      <w:r w:rsidRPr="004B3458">
        <w:rPr>
          <w:rFonts w:ascii="Times New Roman" w:hAnsi="Times New Roman"/>
          <w:sz w:val="24"/>
          <w:szCs w:val="24"/>
        </w:rPr>
        <w:t>r o`z uchastkasida qo`llaniladigan o`g`it miqdorini ko`paytiradi; g) Fabrikada uchinchi sm</w:t>
      </w:r>
      <w:r w:rsidR="00DF2A3E">
        <w:rPr>
          <w:rFonts w:ascii="Times New Roman" w:hAnsi="Times New Roman"/>
          <w:sz w:val="24"/>
          <w:szCs w:val="24"/>
        </w:rPr>
        <w:t>e</w:t>
      </w:r>
      <w:r w:rsidRPr="004B3458">
        <w:rPr>
          <w:rFonts w:ascii="Times New Roman" w:hAnsi="Times New Roman"/>
          <w:sz w:val="24"/>
          <w:szCs w:val="24"/>
        </w:rPr>
        <w:t>na joriy qilinadi.</w:t>
      </w:r>
    </w:p>
    <w:p w:rsidR="0098319A" w:rsidRPr="004B3458" w:rsidRDefault="0098319A" w:rsidP="00107DB7">
      <w:pPr>
        <w:pStyle w:val="afff7"/>
        <w:spacing w:line="24" w:lineRule="atLeast"/>
        <w:ind w:left="284"/>
        <w:jc w:val="both"/>
        <w:rPr>
          <w:rFonts w:ascii="Times New Roman" w:hAnsi="Times New Roman"/>
          <w:sz w:val="24"/>
          <w:szCs w:val="24"/>
        </w:rPr>
      </w:pPr>
      <w:r w:rsidRPr="004B3458">
        <w:rPr>
          <w:rFonts w:ascii="Times New Roman" w:hAnsi="Times New Roman"/>
          <w:sz w:val="24"/>
          <w:szCs w:val="24"/>
        </w:rPr>
        <w:t>4. Sarflarning quyidagi turlari xarajatlarning qaysi turkumga t</w:t>
      </w:r>
      <w:r w:rsidR="00DF2A3E">
        <w:rPr>
          <w:rFonts w:ascii="Times New Roman" w:hAnsi="Times New Roman"/>
          <w:sz w:val="24"/>
          <w:szCs w:val="24"/>
        </w:rPr>
        <w:t>e</w:t>
      </w:r>
      <w:r w:rsidRPr="004B3458">
        <w:rPr>
          <w:rFonts w:ascii="Times New Roman" w:hAnsi="Times New Roman"/>
          <w:sz w:val="24"/>
          <w:szCs w:val="24"/>
        </w:rPr>
        <w:t>gishli ekanligini aniqlang: mahsulot r</w:t>
      </w:r>
      <w:r w:rsidR="00DF2A3E">
        <w:rPr>
          <w:rFonts w:ascii="Times New Roman" w:hAnsi="Times New Roman"/>
          <w:sz w:val="24"/>
          <w:szCs w:val="24"/>
        </w:rPr>
        <w:t>e</w:t>
      </w:r>
      <w:r w:rsidRPr="004B3458">
        <w:rPr>
          <w:rFonts w:ascii="Times New Roman" w:hAnsi="Times New Roman"/>
          <w:sz w:val="24"/>
          <w:szCs w:val="24"/>
        </w:rPr>
        <w:t>klamasiga sarflar, korxona chiqargan zayomlar bo`yicha foiz to`lovlari; xom-ashyoga sarflar, ko`chmas mulkka soliq to`lovlari, boshqaruv xodimlari maoshi; ishchilarga ish haqi to`lovlari; amortizatsiya ajratmasi.</w:t>
      </w:r>
    </w:p>
    <w:p w:rsidR="0098319A" w:rsidRPr="004B3458" w:rsidRDefault="0098319A" w:rsidP="004B3458">
      <w:pPr>
        <w:pStyle w:val="afff7"/>
        <w:spacing w:line="24" w:lineRule="atLeast"/>
        <w:ind w:firstLine="327"/>
        <w:jc w:val="both"/>
        <w:rPr>
          <w:rFonts w:ascii="Times New Roman" w:hAnsi="Times New Roman"/>
          <w:sz w:val="24"/>
          <w:szCs w:val="24"/>
        </w:rPr>
      </w:pPr>
      <w:r w:rsidRPr="004B3458">
        <w:rPr>
          <w:rFonts w:ascii="Times New Roman" w:hAnsi="Times New Roman"/>
          <w:sz w:val="24"/>
          <w:szCs w:val="24"/>
        </w:rPr>
        <w:t>5. Foydaning mazmunini va manbaini tushuntiring.</w:t>
      </w:r>
    </w:p>
    <w:p w:rsidR="0098319A" w:rsidRPr="004B3458" w:rsidRDefault="0098319A" w:rsidP="004B3458">
      <w:pPr>
        <w:shd w:val="clear" w:color="auto" w:fill="FFFFFF"/>
        <w:jc w:val="both"/>
        <w:rPr>
          <w:rFonts w:ascii="Times New Roman" w:hAnsi="Times New Roman"/>
          <w:sz w:val="24"/>
          <w:szCs w:val="24"/>
        </w:rPr>
      </w:pPr>
    </w:p>
    <w:p w:rsidR="0098319A" w:rsidRPr="00107DB7" w:rsidRDefault="0098319A" w:rsidP="00107DB7">
      <w:pPr>
        <w:tabs>
          <w:tab w:val="num" w:pos="0"/>
        </w:tabs>
        <w:ind w:firstLine="360"/>
        <w:jc w:val="center"/>
        <w:rPr>
          <w:rFonts w:ascii="Times New Roman" w:hAnsi="Times New Roman"/>
          <w:b/>
          <w:sz w:val="24"/>
          <w:szCs w:val="24"/>
          <w:lang w:val="uz-Cyrl-UZ"/>
        </w:rPr>
      </w:pPr>
      <w:r w:rsidRPr="00107DB7">
        <w:rPr>
          <w:rFonts w:ascii="Times New Roman" w:hAnsi="Times New Roman"/>
          <w:b/>
          <w:sz w:val="24"/>
          <w:szCs w:val="24"/>
          <w:lang w:val="uz-Cyrl-UZ"/>
        </w:rPr>
        <w:t>TAVSIYA ETILADIGAN ADABIYOTLAR:</w:t>
      </w:r>
    </w:p>
    <w:p w:rsidR="0098319A" w:rsidRPr="004B3458" w:rsidRDefault="00107DB7" w:rsidP="00107DB7">
      <w:pPr>
        <w:tabs>
          <w:tab w:val="left" w:pos="360"/>
        </w:tabs>
        <w:spacing w:after="0" w:line="240" w:lineRule="auto"/>
        <w:ind w:left="360"/>
        <w:jc w:val="both"/>
        <w:rPr>
          <w:rFonts w:ascii="Times New Roman" w:hAnsi="Times New Roman"/>
          <w:sz w:val="24"/>
          <w:szCs w:val="24"/>
          <w:lang w:val="uz-Cyrl-UZ"/>
        </w:rPr>
      </w:pPr>
      <w:r>
        <w:rPr>
          <w:rFonts w:ascii="Times New Roman" w:hAnsi="Times New Roman"/>
          <w:sz w:val="24"/>
          <w:szCs w:val="24"/>
          <w:lang w:val="uz-Cyrl-UZ"/>
        </w:rPr>
        <w:t xml:space="preserve">1. </w:t>
      </w:r>
      <w:r w:rsidR="0098319A" w:rsidRPr="004B3458">
        <w:rPr>
          <w:rFonts w:ascii="Times New Roman" w:hAnsi="Times New Roman"/>
          <w:sz w:val="24"/>
          <w:szCs w:val="24"/>
          <w:lang w:val="uz-Cyrl-UZ"/>
        </w:rPr>
        <w:t>Karimov I.A. Iqtisodiyotni erkinlashtirish, r</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surslardan samarali foydalanish – bizning asosiy maqsadimiz. O’zR Vazirlar Mahkamasi majlisida 2002 yil 14 f</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vralda so’zlangan nutq. «Xalq so’zi», 15 f</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vral 2002 yil.</w:t>
      </w:r>
    </w:p>
    <w:p w:rsidR="0098319A" w:rsidRPr="004B3458" w:rsidRDefault="00107DB7" w:rsidP="00107DB7">
      <w:pPr>
        <w:tabs>
          <w:tab w:val="left" w:pos="360"/>
        </w:tabs>
        <w:spacing w:after="0" w:line="240" w:lineRule="auto"/>
        <w:ind w:left="360"/>
        <w:jc w:val="both"/>
        <w:rPr>
          <w:rFonts w:ascii="Times New Roman" w:hAnsi="Times New Roman"/>
          <w:sz w:val="24"/>
          <w:szCs w:val="24"/>
          <w:lang w:val="uz-Cyrl-UZ"/>
        </w:rPr>
      </w:pPr>
      <w:r>
        <w:rPr>
          <w:rFonts w:ascii="Times New Roman" w:hAnsi="Times New Roman"/>
          <w:sz w:val="24"/>
          <w:szCs w:val="24"/>
          <w:lang w:val="uz-Cyrl-UZ"/>
        </w:rPr>
        <w:t xml:space="preserve">2. </w:t>
      </w:r>
      <w:r w:rsidR="0098319A"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0098319A" w:rsidRPr="004B3458">
        <w:rPr>
          <w:rFonts w:ascii="Times New Roman" w:hAnsi="Times New Roman"/>
          <w:sz w:val="24"/>
          <w:szCs w:val="24"/>
          <w:lang w:val="uz-Cyrl-UZ"/>
        </w:rPr>
        <w:t>kiston» 2005.</w:t>
      </w:r>
    </w:p>
    <w:p w:rsidR="0098319A" w:rsidRPr="004B3458" w:rsidRDefault="0098319A" w:rsidP="00107DB7">
      <w:pPr>
        <w:numPr>
          <w:ilvl w:val="0"/>
          <w:numId w:val="48"/>
        </w:numPr>
        <w:tabs>
          <w:tab w:val="left" w:pos="360"/>
        </w:tabs>
        <w:spacing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Tadbirkorlik va tadbirkorlar faoliyatining kafolati to’g`risida. 1999 yil 14 apr</w:t>
      </w:r>
      <w:r w:rsidR="00DF2A3E">
        <w:rPr>
          <w:rFonts w:ascii="Times New Roman" w:hAnsi="Times New Roman"/>
          <w:sz w:val="24"/>
          <w:szCs w:val="24"/>
          <w:lang w:val="uz-Cyrl-UZ"/>
        </w:rPr>
        <w:t>e</w:t>
      </w:r>
      <w:r w:rsidRPr="004B3458">
        <w:rPr>
          <w:rFonts w:ascii="Times New Roman" w:hAnsi="Times New Roman"/>
          <w:sz w:val="24"/>
          <w:szCs w:val="24"/>
          <w:lang w:val="uz-Cyrl-UZ"/>
        </w:rPr>
        <w:t>l. O’zb</w:t>
      </w:r>
      <w:r w:rsidR="00DF2A3E">
        <w:rPr>
          <w:rFonts w:ascii="Times New Roman" w:hAnsi="Times New Roman"/>
          <w:sz w:val="24"/>
          <w:szCs w:val="24"/>
          <w:lang w:val="uz-Cyrl-UZ"/>
        </w:rPr>
        <w:t>e</w:t>
      </w:r>
      <w:r w:rsidRPr="004B3458">
        <w:rPr>
          <w:rFonts w:ascii="Times New Roman" w:hAnsi="Times New Roman"/>
          <w:sz w:val="24"/>
          <w:szCs w:val="24"/>
          <w:lang w:val="uz-Cyrl-UZ"/>
        </w:rPr>
        <w:t>kistonning yangi Qonunlari. T-21., «Adolat», 1999.</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lastRenderedPageBreak/>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Tadbirkorlik faoliyati erkinligining kafolatlari to’g`risida. «Xo’jalik va huquq», 2000. 9-son, 3-b</w:t>
      </w:r>
      <w:r w:rsidR="00DF2A3E">
        <w:rPr>
          <w:rFonts w:ascii="Times New Roman" w:hAnsi="Times New Roman"/>
          <w:sz w:val="24"/>
          <w:szCs w:val="24"/>
          <w:lang w:val="uz-Cyrl-UZ"/>
        </w:rPr>
        <w:t>e</w:t>
      </w:r>
      <w:r w:rsidRPr="004B3458">
        <w:rPr>
          <w:rFonts w:ascii="Times New Roman" w:hAnsi="Times New Roman"/>
          <w:sz w:val="24"/>
          <w:szCs w:val="24"/>
          <w:lang w:val="uz-Cyrl-UZ"/>
        </w:rPr>
        <w:t>t.</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s.334-346.</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www.worldfactbook.ovg</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http:G`G`www.msu.ruG`depts  </w:t>
      </w:r>
    </w:p>
    <w:p w:rsidR="0098319A" w:rsidRPr="004B3458" w:rsidRDefault="0098319A" w:rsidP="00107DB7">
      <w:pPr>
        <w:numPr>
          <w:ilvl w:val="0"/>
          <w:numId w:val="48"/>
        </w:numPr>
        <w:tabs>
          <w:tab w:val="left" w:pos="360"/>
        </w:tabs>
        <w:spacing w:after="0" w:line="240" w:lineRule="auto"/>
        <w:ind w:left="284" w:firstLine="0"/>
        <w:jc w:val="both"/>
        <w:rPr>
          <w:rFonts w:ascii="Times New Roman" w:hAnsi="Times New Roman"/>
          <w:sz w:val="24"/>
          <w:szCs w:val="24"/>
          <w:lang w:val="uz-Cyrl-UZ"/>
        </w:rPr>
      </w:pPr>
      <w:r w:rsidRPr="004B3458">
        <w:rPr>
          <w:rFonts w:ascii="Times New Roman" w:hAnsi="Times New Roman"/>
          <w:sz w:val="24"/>
          <w:szCs w:val="24"/>
          <w:lang w:val="uz-Cyrl-UZ"/>
        </w:rPr>
        <w:t>http:G`G`www.ecsocman.edu.ru</w:t>
      </w:r>
    </w:p>
    <w:p w:rsidR="0098319A" w:rsidRPr="00107DB7" w:rsidRDefault="0098319A" w:rsidP="00107DB7">
      <w:pPr>
        <w:shd w:val="clear" w:color="auto" w:fill="FFFFFF"/>
        <w:ind w:left="284"/>
        <w:jc w:val="center"/>
        <w:rPr>
          <w:rFonts w:ascii="Times New Roman" w:hAnsi="Times New Roman"/>
          <w:b/>
          <w:sz w:val="24"/>
          <w:szCs w:val="24"/>
          <w:lang w:val="uz-Cyrl-UZ"/>
        </w:rPr>
      </w:pPr>
      <w:r w:rsidRPr="00107DB7">
        <w:rPr>
          <w:rFonts w:ascii="Times New Roman" w:hAnsi="Times New Roman"/>
          <w:b/>
          <w:sz w:val="24"/>
          <w:szCs w:val="24"/>
        </w:rPr>
        <w:t>9</w:t>
      </w:r>
      <w:r w:rsidRPr="00107DB7">
        <w:rPr>
          <w:rFonts w:ascii="Times New Roman" w:hAnsi="Times New Roman"/>
          <w:b/>
          <w:sz w:val="24"/>
          <w:szCs w:val="24"/>
          <w:lang w:val="uz-Cyrl-UZ"/>
        </w:rPr>
        <w:t>-MAVZU. AGRAR MUNOSABATLAR VA AGROBIZN</w:t>
      </w:r>
      <w:r w:rsidR="00DF2A3E">
        <w:rPr>
          <w:rFonts w:ascii="Times New Roman" w:hAnsi="Times New Roman"/>
          <w:b/>
          <w:sz w:val="24"/>
          <w:szCs w:val="24"/>
          <w:lang w:val="uz-Cyrl-UZ"/>
        </w:rPr>
        <w:t>E</w:t>
      </w:r>
      <w:r w:rsidRPr="00107DB7">
        <w:rPr>
          <w:rFonts w:ascii="Times New Roman" w:hAnsi="Times New Roman"/>
          <w:b/>
          <w:sz w:val="24"/>
          <w:szCs w:val="24"/>
          <w:lang w:val="uz-Cyrl-UZ"/>
        </w:rPr>
        <w:t>S</w:t>
      </w:r>
    </w:p>
    <w:p w:rsidR="00107DB7" w:rsidRDefault="00107DB7" w:rsidP="004B3458">
      <w:pPr>
        <w:spacing w:line="24" w:lineRule="atLeast"/>
        <w:jc w:val="both"/>
        <w:rPr>
          <w:rFonts w:ascii="Times New Roman" w:hAnsi="Times New Roman"/>
          <w:kern w:val="20"/>
          <w:sz w:val="24"/>
          <w:szCs w:val="24"/>
          <w:lang w:val="uz-Cyrl-UZ"/>
        </w:rPr>
      </w:pPr>
    </w:p>
    <w:p w:rsidR="0098319A" w:rsidRPr="004B3458" w:rsidRDefault="0098319A" w:rsidP="00107DB7">
      <w:pPr>
        <w:spacing w:after="0" w:line="24" w:lineRule="atLeast"/>
        <w:ind w:left="284"/>
        <w:jc w:val="both"/>
        <w:rPr>
          <w:rStyle w:val="ciaeieiaaiey"/>
          <w:rFonts w:ascii="Times New Roman" w:hAnsi="Times New Roman"/>
          <w:kern w:val="20"/>
          <w:sz w:val="24"/>
          <w:szCs w:val="24"/>
        </w:rPr>
      </w:pPr>
      <w:r w:rsidRPr="004B3458">
        <w:rPr>
          <w:rFonts w:ascii="Times New Roman" w:hAnsi="Times New Roman"/>
          <w:kern w:val="20"/>
          <w:sz w:val="24"/>
          <w:szCs w:val="24"/>
        </w:rPr>
        <w:t>1</w:t>
      </w:r>
      <w:r w:rsidRPr="004B3458">
        <w:rPr>
          <w:rStyle w:val="ciaeieiaaiey"/>
          <w:rFonts w:ascii="Times New Roman" w:hAnsi="Times New Roman"/>
          <w:kern w:val="20"/>
          <w:sz w:val="24"/>
          <w:szCs w:val="24"/>
        </w:rPr>
        <w:t>. Agrar  munosabatlar  va  ularning  xususiyatlari.  R</w:t>
      </w:r>
      <w:r w:rsidR="00DF2A3E">
        <w:rPr>
          <w:rStyle w:val="ciaeieiaaiey"/>
          <w:rFonts w:ascii="Times New Roman" w:hAnsi="Times New Roman"/>
          <w:kern w:val="20"/>
          <w:sz w:val="24"/>
          <w:szCs w:val="24"/>
        </w:rPr>
        <w:t>e</w:t>
      </w:r>
      <w:r w:rsidRPr="004B3458">
        <w:rPr>
          <w:rStyle w:val="ciaeieiaaiey"/>
          <w:rFonts w:ascii="Times New Roman" w:hAnsi="Times New Roman"/>
          <w:kern w:val="20"/>
          <w:sz w:val="24"/>
          <w:szCs w:val="24"/>
        </w:rPr>
        <w:t>nta  munosabatlari</w:t>
      </w:r>
    </w:p>
    <w:p w:rsidR="0098319A" w:rsidRPr="004B3458" w:rsidRDefault="0098319A" w:rsidP="00107DB7">
      <w:pPr>
        <w:spacing w:after="0" w:line="24" w:lineRule="atLeast"/>
        <w:ind w:left="284"/>
        <w:jc w:val="both"/>
        <w:rPr>
          <w:rStyle w:val="ciaeieiaaiey"/>
          <w:rFonts w:ascii="Times New Roman" w:hAnsi="Times New Roman"/>
          <w:kern w:val="20"/>
          <w:sz w:val="24"/>
          <w:szCs w:val="24"/>
        </w:rPr>
      </w:pPr>
      <w:r w:rsidRPr="004B3458">
        <w:rPr>
          <w:rStyle w:val="ciaeieiaaiey"/>
          <w:rFonts w:ascii="Times New Roman" w:hAnsi="Times New Roman"/>
          <w:kern w:val="20"/>
          <w:sz w:val="24"/>
          <w:szCs w:val="24"/>
        </w:rPr>
        <w:t>2. Agrosanoat int</w:t>
      </w:r>
      <w:r w:rsidR="00DF2A3E">
        <w:rPr>
          <w:rStyle w:val="ciaeieiaaiey"/>
          <w:rFonts w:ascii="Times New Roman" w:hAnsi="Times New Roman"/>
          <w:kern w:val="20"/>
          <w:sz w:val="24"/>
          <w:szCs w:val="24"/>
        </w:rPr>
        <w:t>e</w:t>
      </w:r>
      <w:r w:rsidRPr="004B3458">
        <w:rPr>
          <w:rStyle w:val="ciaeieiaaiey"/>
          <w:rFonts w:ascii="Times New Roman" w:hAnsi="Times New Roman"/>
          <w:kern w:val="20"/>
          <w:sz w:val="24"/>
          <w:szCs w:val="24"/>
        </w:rPr>
        <w:t xml:space="preserve">gratsiyasi. Agrosanoat majmuasi va uning tarkibi </w:t>
      </w:r>
    </w:p>
    <w:p w:rsidR="00966CD0" w:rsidRPr="004B3458" w:rsidRDefault="0098319A" w:rsidP="00107DB7">
      <w:pPr>
        <w:spacing w:after="0" w:line="24" w:lineRule="atLeast"/>
        <w:ind w:left="284"/>
        <w:jc w:val="both"/>
        <w:rPr>
          <w:rFonts w:ascii="Times New Roman" w:hAnsi="Times New Roman"/>
          <w:bCs/>
          <w:kern w:val="2"/>
          <w:sz w:val="24"/>
          <w:szCs w:val="24"/>
        </w:rPr>
      </w:pPr>
      <w:r w:rsidRPr="004B3458">
        <w:rPr>
          <w:rStyle w:val="ciaeieiaaiey"/>
          <w:rFonts w:ascii="Times New Roman" w:hAnsi="Times New Roman"/>
          <w:kern w:val="20"/>
          <w:sz w:val="24"/>
          <w:szCs w:val="24"/>
        </w:rPr>
        <w:t>3</w:t>
      </w:r>
      <w:r w:rsidR="00966CD0" w:rsidRPr="004B3458">
        <w:rPr>
          <w:rFonts w:ascii="Times New Roman" w:hAnsi="Times New Roman"/>
          <w:bCs/>
          <w:kern w:val="2"/>
          <w:sz w:val="24"/>
          <w:szCs w:val="24"/>
        </w:rPr>
        <w:t xml:space="preserve"> Asosiy tayanch tushunchalar:</w:t>
      </w:r>
    </w:p>
    <w:p w:rsidR="00966CD0" w:rsidRPr="004B3458" w:rsidRDefault="00966CD0" w:rsidP="004B3458">
      <w:pPr>
        <w:spacing w:line="24" w:lineRule="atLeast"/>
        <w:ind w:firstLine="284"/>
        <w:jc w:val="both"/>
        <w:rPr>
          <w:rFonts w:ascii="Times New Roman" w:hAnsi="Times New Roman"/>
          <w:kern w:val="2"/>
          <w:sz w:val="24"/>
          <w:szCs w:val="24"/>
        </w:rPr>
      </w:pP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 xml:space="preserve">Agrar munosabatlar – </w:t>
      </w:r>
      <w:r w:rsidR="00DF2A3E">
        <w:rPr>
          <w:rFonts w:ascii="Times New Roman" w:hAnsi="Times New Roman"/>
          <w:kern w:val="2"/>
          <w:sz w:val="24"/>
          <w:szCs w:val="24"/>
        </w:rPr>
        <w:t>e</w:t>
      </w:r>
      <w:r w:rsidRPr="004B3458">
        <w:rPr>
          <w:rFonts w:ascii="Times New Roman" w:hAnsi="Times New Roman"/>
          <w:kern w:val="2"/>
          <w:sz w:val="24"/>
          <w:szCs w:val="24"/>
        </w:rPr>
        <w:t xml:space="preserve">rga egalik qilish, tasarruf etish, undan foydalanish va ishlab chiqarish </w:t>
      </w:r>
      <w:r w:rsidR="00107DB7">
        <w:rPr>
          <w:rFonts w:ascii="Times New Roman" w:hAnsi="Times New Roman"/>
          <w:kern w:val="2"/>
          <w:sz w:val="24"/>
          <w:szCs w:val="24"/>
          <w:lang w:val="uz-Cyrl-UZ"/>
        </w:rPr>
        <w:t xml:space="preserve"> </w:t>
      </w:r>
    </w:p>
    <w:p w:rsidR="00966CD0" w:rsidRPr="004B3458" w:rsidRDefault="00966CD0"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natijalarini o`zlashtirish jarayonida vujudga k</w:t>
      </w:r>
      <w:r w:rsidR="00DF2A3E">
        <w:rPr>
          <w:rFonts w:ascii="Times New Roman" w:hAnsi="Times New Roman"/>
          <w:kern w:val="2"/>
          <w:sz w:val="24"/>
          <w:szCs w:val="24"/>
        </w:rPr>
        <w:t>e</w:t>
      </w:r>
      <w:r w:rsidRPr="004B3458">
        <w:rPr>
          <w:rFonts w:ascii="Times New Roman" w:hAnsi="Times New Roman"/>
          <w:kern w:val="2"/>
          <w:sz w:val="24"/>
          <w:szCs w:val="24"/>
        </w:rPr>
        <w:t>ladigan munosabatlar.</w:t>
      </w: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 xml:space="preserve">nta munosabatlari – </w:t>
      </w:r>
      <w:r w:rsidR="00DF2A3E">
        <w:rPr>
          <w:rFonts w:ascii="Times New Roman" w:hAnsi="Times New Roman"/>
          <w:kern w:val="2"/>
          <w:sz w:val="24"/>
          <w:szCs w:val="24"/>
        </w:rPr>
        <w:t>e</w:t>
      </w:r>
      <w:r w:rsidRPr="004B3458">
        <w:rPr>
          <w:rFonts w:ascii="Times New Roman" w:hAnsi="Times New Roman"/>
          <w:kern w:val="2"/>
          <w:sz w:val="24"/>
          <w:szCs w:val="24"/>
        </w:rPr>
        <w:t>rdan foydalanish natijasida vujudga k</w:t>
      </w:r>
      <w:r w:rsidR="00DF2A3E">
        <w:rPr>
          <w:rFonts w:ascii="Times New Roman" w:hAnsi="Times New Roman"/>
          <w:kern w:val="2"/>
          <w:sz w:val="24"/>
          <w:szCs w:val="24"/>
        </w:rPr>
        <w:t>e</w:t>
      </w:r>
      <w:r w:rsidRPr="004B3458">
        <w:rPr>
          <w:rFonts w:ascii="Times New Roman" w:hAnsi="Times New Roman"/>
          <w:kern w:val="2"/>
          <w:sz w:val="24"/>
          <w:szCs w:val="24"/>
        </w:rPr>
        <w:t xml:space="preserve">ladigan qo`shimcha sof </w:t>
      </w:r>
    </w:p>
    <w:p w:rsidR="00966CD0" w:rsidRPr="004B3458" w:rsidRDefault="00966CD0"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daromadni taqsimlash va o`zlashtirish bilan bog`liqlikda vujudga k</w:t>
      </w:r>
      <w:r w:rsidR="00DF2A3E">
        <w:rPr>
          <w:rFonts w:ascii="Times New Roman" w:hAnsi="Times New Roman"/>
          <w:kern w:val="2"/>
          <w:sz w:val="24"/>
          <w:szCs w:val="24"/>
        </w:rPr>
        <w:t>e</w:t>
      </w:r>
      <w:r w:rsidRPr="004B3458">
        <w:rPr>
          <w:rFonts w:ascii="Times New Roman" w:hAnsi="Times New Roman"/>
          <w:kern w:val="2"/>
          <w:sz w:val="24"/>
          <w:szCs w:val="24"/>
        </w:rPr>
        <w:t>ladigan munosabatlar.</w:t>
      </w: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 </w:t>
      </w:r>
      <w:r w:rsidR="00DF2A3E">
        <w:rPr>
          <w:rFonts w:ascii="Times New Roman" w:hAnsi="Times New Roman"/>
          <w:kern w:val="2"/>
          <w:sz w:val="24"/>
          <w:szCs w:val="24"/>
        </w:rPr>
        <w:t>e</w:t>
      </w:r>
      <w:r w:rsidRPr="004B3458">
        <w:rPr>
          <w:rFonts w:ascii="Times New Roman" w:hAnsi="Times New Roman"/>
          <w:kern w:val="2"/>
          <w:sz w:val="24"/>
          <w:szCs w:val="24"/>
        </w:rPr>
        <w:t xml:space="preserve">r uchastkalarining unumdorligidagi va joylashgan joyidagi farqlar </w:t>
      </w:r>
    </w:p>
    <w:p w:rsidR="00966CD0" w:rsidRPr="004B3458" w:rsidRDefault="00966CD0"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natijasida vujudga k</w:t>
      </w:r>
      <w:r w:rsidR="00DF2A3E">
        <w:rPr>
          <w:rFonts w:ascii="Times New Roman" w:hAnsi="Times New Roman"/>
          <w:kern w:val="2"/>
          <w:sz w:val="24"/>
          <w:szCs w:val="24"/>
        </w:rPr>
        <w:t>e</w:t>
      </w:r>
      <w:r w:rsidRPr="004B3458">
        <w:rPr>
          <w:rFonts w:ascii="Times New Roman" w:hAnsi="Times New Roman"/>
          <w:kern w:val="2"/>
          <w:sz w:val="24"/>
          <w:szCs w:val="24"/>
        </w:rPr>
        <w:t>ladigan qo`shimcha sof daromad.</w:t>
      </w: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I – </w:t>
      </w:r>
      <w:r w:rsidR="00DF2A3E">
        <w:rPr>
          <w:rFonts w:ascii="Times New Roman" w:hAnsi="Times New Roman"/>
          <w:kern w:val="2"/>
          <w:sz w:val="24"/>
          <w:szCs w:val="24"/>
        </w:rPr>
        <w:t>e</w:t>
      </w:r>
      <w:r w:rsidRPr="004B3458">
        <w:rPr>
          <w:rFonts w:ascii="Times New Roman" w:hAnsi="Times New Roman"/>
          <w:kern w:val="2"/>
          <w:sz w:val="24"/>
          <w:szCs w:val="24"/>
        </w:rPr>
        <w:t>rlarning tabiiy unumdorligi farqlar natijasida vujudga k</w:t>
      </w:r>
      <w:r w:rsidR="00DF2A3E">
        <w:rPr>
          <w:rFonts w:ascii="Times New Roman" w:hAnsi="Times New Roman"/>
          <w:kern w:val="2"/>
          <w:sz w:val="24"/>
          <w:szCs w:val="24"/>
        </w:rPr>
        <w:t>e</w:t>
      </w:r>
      <w:r w:rsidRPr="004B3458">
        <w:rPr>
          <w:rFonts w:ascii="Times New Roman" w:hAnsi="Times New Roman"/>
          <w:kern w:val="2"/>
          <w:sz w:val="24"/>
          <w:szCs w:val="24"/>
        </w:rPr>
        <w:t xml:space="preserve">ladigan </w:t>
      </w:r>
    </w:p>
    <w:p w:rsidR="00966CD0" w:rsidRPr="003776FA"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qo`shimcha sof daromad.</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Diff</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r</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ntsial r</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nta II – </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rlarning iktisodiy unumdorligini oshirish natijasida vujudga k</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ladigan </w:t>
      </w:r>
    </w:p>
    <w:p w:rsidR="00966CD0" w:rsidRPr="003776FA"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qo`shimcha sof daromad.</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Absolyut r</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nta – qishloq xo`jaligida </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rga bo`lgan xususiy mulkchilik monopoliyasi natijasida </w:t>
      </w:r>
    </w:p>
    <w:p w:rsidR="00966CD0" w:rsidRPr="00107DB7" w:rsidRDefault="00966CD0" w:rsidP="00107DB7">
      <w:pPr>
        <w:spacing w:after="0" w:line="24" w:lineRule="atLeast"/>
        <w:ind w:firstLine="284"/>
        <w:jc w:val="both"/>
        <w:rPr>
          <w:rFonts w:ascii="Times New Roman" w:hAnsi="Times New Roman"/>
          <w:kern w:val="2"/>
          <w:sz w:val="24"/>
          <w:szCs w:val="24"/>
          <w:lang w:val="uz-Cyrl-UZ"/>
        </w:rPr>
      </w:pPr>
      <w:r w:rsidRPr="00107DB7">
        <w:rPr>
          <w:rFonts w:ascii="Times New Roman" w:hAnsi="Times New Roman"/>
          <w:kern w:val="2"/>
          <w:sz w:val="24"/>
          <w:szCs w:val="24"/>
          <w:lang w:val="uz-Cyrl-UZ"/>
        </w:rPr>
        <w:t>vujudga k</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 xml:space="preserve">lib, hamma turdagi: yaxshi, o`rtacha va yomon </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rlardan olinadigan r</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nta.</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Monopol r</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nta – alohida tabiiy sharoitga ega bo`lgan, noyob qishloq xo`jalik mahsulotlari </w:t>
      </w:r>
    </w:p>
    <w:p w:rsidR="00966CD0" w:rsidRPr="003776FA" w:rsidRDefault="00DF2A3E" w:rsidP="00107DB7">
      <w:pPr>
        <w:spacing w:after="0" w:line="24" w:lineRule="atLeast"/>
        <w:ind w:firstLine="284"/>
        <w:jc w:val="both"/>
        <w:rPr>
          <w:rFonts w:ascii="Times New Roman" w:hAnsi="Times New Roman"/>
          <w:kern w:val="2"/>
          <w:sz w:val="24"/>
          <w:szCs w:val="24"/>
          <w:lang w:val="uz-Cyrl-UZ"/>
        </w:rPr>
      </w:pPr>
      <w:r>
        <w:rPr>
          <w:rFonts w:ascii="Times New Roman" w:hAnsi="Times New Roman"/>
          <w:kern w:val="2"/>
          <w:sz w:val="24"/>
          <w:szCs w:val="24"/>
          <w:lang w:val="uz-Cyrl-UZ"/>
        </w:rPr>
        <w:t>e</w:t>
      </w:r>
      <w:r w:rsidR="00966CD0" w:rsidRPr="003776FA">
        <w:rPr>
          <w:rFonts w:ascii="Times New Roman" w:hAnsi="Times New Roman"/>
          <w:kern w:val="2"/>
          <w:sz w:val="24"/>
          <w:szCs w:val="24"/>
          <w:lang w:val="uz-Cyrl-UZ"/>
        </w:rPr>
        <w:t xml:space="preserve">tishtiriladigan </w:t>
      </w:r>
      <w:r>
        <w:rPr>
          <w:rFonts w:ascii="Times New Roman" w:hAnsi="Times New Roman"/>
          <w:kern w:val="2"/>
          <w:sz w:val="24"/>
          <w:szCs w:val="24"/>
          <w:lang w:val="uz-Cyrl-UZ"/>
        </w:rPr>
        <w:t>e</w:t>
      </w:r>
      <w:r w:rsidR="00966CD0" w:rsidRPr="003776FA">
        <w:rPr>
          <w:rFonts w:ascii="Times New Roman" w:hAnsi="Times New Roman"/>
          <w:kern w:val="2"/>
          <w:sz w:val="24"/>
          <w:szCs w:val="24"/>
          <w:lang w:val="uz-Cyrl-UZ"/>
        </w:rPr>
        <w:t>rlardan olinadigan r</w:t>
      </w:r>
      <w:r>
        <w:rPr>
          <w:rFonts w:ascii="Times New Roman" w:hAnsi="Times New Roman"/>
          <w:kern w:val="2"/>
          <w:sz w:val="24"/>
          <w:szCs w:val="24"/>
          <w:lang w:val="uz-Cyrl-UZ"/>
        </w:rPr>
        <w:t>e</w:t>
      </w:r>
      <w:r w:rsidR="00966CD0" w:rsidRPr="003776FA">
        <w:rPr>
          <w:rFonts w:ascii="Times New Roman" w:hAnsi="Times New Roman"/>
          <w:kern w:val="2"/>
          <w:sz w:val="24"/>
          <w:szCs w:val="24"/>
          <w:lang w:val="uz-Cyrl-UZ"/>
        </w:rPr>
        <w:t>nta.</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Undurma sanoatda r</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nta – foydali qazilma konlarining joylashishi (</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r yuzasiga nisbatan) va </w:t>
      </w:r>
    </w:p>
    <w:p w:rsidR="00966CD0" w:rsidRPr="004B3458" w:rsidRDefault="00966CD0"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ularning boyligi jihatdan farqlar natijasida vujudga k</w:t>
      </w:r>
      <w:r w:rsidR="00DF2A3E">
        <w:rPr>
          <w:rFonts w:ascii="Times New Roman" w:hAnsi="Times New Roman"/>
          <w:kern w:val="2"/>
          <w:sz w:val="24"/>
          <w:szCs w:val="24"/>
        </w:rPr>
        <w:t>e</w:t>
      </w:r>
      <w:r w:rsidRPr="004B3458">
        <w:rPr>
          <w:rFonts w:ascii="Times New Roman" w:hAnsi="Times New Roman"/>
          <w:kern w:val="2"/>
          <w:sz w:val="24"/>
          <w:szCs w:val="24"/>
        </w:rPr>
        <w:t>ladi.</w:t>
      </w: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 xml:space="preserve">Agrosanoat majmuasi – qishloq xo`jalik mahsulotlarini </w:t>
      </w:r>
      <w:r w:rsidR="00DF2A3E">
        <w:rPr>
          <w:rFonts w:ascii="Times New Roman" w:hAnsi="Times New Roman"/>
          <w:kern w:val="2"/>
          <w:sz w:val="24"/>
          <w:szCs w:val="24"/>
        </w:rPr>
        <w:t>e</w:t>
      </w:r>
      <w:r w:rsidRPr="004B3458">
        <w:rPr>
          <w:rFonts w:ascii="Times New Roman" w:hAnsi="Times New Roman"/>
          <w:kern w:val="2"/>
          <w:sz w:val="24"/>
          <w:szCs w:val="24"/>
        </w:rPr>
        <w:t xml:space="preserve">tishtirish, uni saqlash, qayta ishlash va </w:t>
      </w:r>
    </w:p>
    <w:p w:rsidR="00966CD0" w:rsidRPr="004B3458" w:rsidRDefault="00966CD0"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ist</w:t>
      </w:r>
      <w:r w:rsidR="00DF2A3E">
        <w:rPr>
          <w:rFonts w:ascii="Times New Roman" w:hAnsi="Times New Roman"/>
          <w:kern w:val="2"/>
          <w:sz w:val="24"/>
          <w:szCs w:val="24"/>
        </w:rPr>
        <w:t>e</w:t>
      </w:r>
      <w:r w:rsidRPr="004B3458">
        <w:rPr>
          <w:rFonts w:ascii="Times New Roman" w:hAnsi="Times New Roman"/>
          <w:kern w:val="2"/>
          <w:sz w:val="24"/>
          <w:szCs w:val="24"/>
        </w:rPr>
        <w:t xml:space="preserve">'molchilarga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rish bilan bog`liq xo`jalik tarmoqlarining birligi.</w:t>
      </w:r>
    </w:p>
    <w:p w:rsidR="00107DB7" w:rsidRDefault="00966CD0" w:rsidP="00107DB7">
      <w:pPr>
        <w:spacing w:after="0" w:line="24" w:lineRule="atLeast"/>
        <w:ind w:firstLine="284"/>
        <w:jc w:val="both"/>
        <w:rPr>
          <w:rFonts w:ascii="Times New Roman" w:hAnsi="Times New Roman"/>
          <w:kern w:val="2"/>
          <w:sz w:val="24"/>
          <w:szCs w:val="24"/>
          <w:lang w:val="uz-Cyrl-UZ"/>
        </w:rPr>
      </w:pPr>
      <w:r w:rsidRPr="004B3458">
        <w:rPr>
          <w:rFonts w:ascii="Times New Roman" w:hAnsi="Times New Roman"/>
          <w:kern w:val="2"/>
          <w:sz w:val="24"/>
          <w:szCs w:val="24"/>
        </w:rPr>
        <w:t>Ishlab chiqarish infratuzilmasi – b</w:t>
      </w:r>
      <w:r w:rsidR="00DF2A3E">
        <w:rPr>
          <w:rFonts w:ascii="Times New Roman" w:hAnsi="Times New Roman"/>
          <w:kern w:val="2"/>
          <w:sz w:val="24"/>
          <w:szCs w:val="24"/>
        </w:rPr>
        <w:t>e</w:t>
      </w:r>
      <w:r w:rsidRPr="004B3458">
        <w:rPr>
          <w:rFonts w:ascii="Times New Roman" w:hAnsi="Times New Roman"/>
          <w:kern w:val="2"/>
          <w:sz w:val="24"/>
          <w:szCs w:val="24"/>
        </w:rPr>
        <w:t xml:space="preserve">vosita qishloq xo`jalik ishlab chiqarishiga xizmat </w:t>
      </w:r>
    </w:p>
    <w:p w:rsidR="00966CD0" w:rsidRPr="003776FA"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ko`rsatuvchi sohalar.</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 xml:space="preserve">Ijtimoiy infratuzilma – odamlar yashash va turmush faoliyatining umumiy sharoitlarini </w:t>
      </w:r>
    </w:p>
    <w:p w:rsidR="00966CD0" w:rsidRPr="003776FA"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ta'minlaydigan sohalar.</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Agrosanoat int</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gratsiyasi – qishloq xo`jaligi bilan unga xizmat qiluvchi va mahsulotni </w:t>
      </w:r>
    </w:p>
    <w:p w:rsidR="00107DB7" w:rsidRDefault="00966CD0" w:rsidP="00107DB7">
      <w:pPr>
        <w:spacing w:after="0" w:line="24" w:lineRule="atLeast"/>
        <w:ind w:firstLine="284"/>
        <w:jc w:val="both"/>
        <w:rPr>
          <w:rFonts w:ascii="Times New Roman" w:hAnsi="Times New Roman"/>
          <w:kern w:val="2"/>
          <w:sz w:val="24"/>
          <w:szCs w:val="24"/>
          <w:lang w:val="uz-Cyrl-UZ"/>
        </w:rPr>
      </w:pPr>
      <w:r w:rsidRPr="00107DB7">
        <w:rPr>
          <w:rFonts w:ascii="Times New Roman" w:hAnsi="Times New Roman"/>
          <w:kern w:val="2"/>
          <w:sz w:val="24"/>
          <w:szCs w:val="24"/>
          <w:lang w:val="uz-Cyrl-UZ"/>
        </w:rPr>
        <w:t>ist</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 xml:space="preserve">'molchiga </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tkazib b</w:t>
      </w:r>
      <w:r w:rsidR="00DF2A3E">
        <w:rPr>
          <w:rFonts w:ascii="Times New Roman" w:hAnsi="Times New Roman"/>
          <w:kern w:val="2"/>
          <w:sz w:val="24"/>
          <w:szCs w:val="24"/>
          <w:lang w:val="uz-Cyrl-UZ"/>
        </w:rPr>
        <w:t>e</w:t>
      </w:r>
      <w:r w:rsidRPr="00107DB7">
        <w:rPr>
          <w:rFonts w:ascii="Times New Roman" w:hAnsi="Times New Roman"/>
          <w:kern w:val="2"/>
          <w:sz w:val="24"/>
          <w:szCs w:val="24"/>
          <w:lang w:val="uz-Cyrl-UZ"/>
        </w:rPr>
        <w:t xml:space="preserve">ruvchi tutash tarmoqlar o`rtasida ishlab chiqarish aloqalarining </w:t>
      </w:r>
    </w:p>
    <w:p w:rsidR="00966CD0" w:rsidRPr="00107DB7" w:rsidRDefault="00966CD0" w:rsidP="00107DB7">
      <w:pPr>
        <w:spacing w:after="0" w:line="24" w:lineRule="atLeast"/>
        <w:ind w:firstLine="284"/>
        <w:jc w:val="both"/>
        <w:rPr>
          <w:rFonts w:ascii="Times New Roman" w:hAnsi="Times New Roman"/>
          <w:kern w:val="2"/>
          <w:sz w:val="24"/>
          <w:szCs w:val="24"/>
          <w:lang w:val="uz-Cyrl-UZ"/>
        </w:rPr>
      </w:pPr>
      <w:r w:rsidRPr="00107DB7">
        <w:rPr>
          <w:rFonts w:ascii="Times New Roman" w:hAnsi="Times New Roman"/>
          <w:kern w:val="2"/>
          <w:sz w:val="24"/>
          <w:szCs w:val="24"/>
          <w:lang w:val="uz-Cyrl-UZ"/>
        </w:rPr>
        <w:t>rivojlanishi hamda ularning uzviy birikish jarayonidir.</w:t>
      </w:r>
    </w:p>
    <w:p w:rsidR="00107DB7" w:rsidRDefault="00966CD0" w:rsidP="00107DB7">
      <w:pPr>
        <w:spacing w:after="0" w:line="24" w:lineRule="atLeast"/>
        <w:ind w:firstLine="284"/>
        <w:jc w:val="both"/>
        <w:rPr>
          <w:rFonts w:ascii="Times New Roman" w:hAnsi="Times New Roman"/>
          <w:kern w:val="2"/>
          <w:sz w:val="24"/>
          <w:szCs w:val="24"/>
          <w:lang w:val="uz-Cyrl-UZ"/>
        </w:rPr>
      </w:pPr>
      <w:r w:rsidRPr="003776FA">
        <w:rPr>
          <w:rFonts w:ascii="Times New Roman" w:hAnsi="Times New Roman"/>
          <w:kern w:val="2"/>
          <w:sz w:val="24"/>
          <w:szCs w:val="24"/>
          <w:lang w:val="uz-Cyrl-UZ"/>
        </w:rPr>
        <w:t>Agrobizn</w:t>
      </w:r>
      <w:r w:rsidR="00DF2A3E">
        <w:rPr>
          <w:rFonts w:ascii="Times New Roman" w:hAnsi="Times New Roman"/>
          <w:kern w:val="2"/>
          <w:sz w:val="24"/>
          <w:szCs w:val="24"/>
          <w:lang w:val="uz-Cyrl-UZ"/>
        </w:rPr>
        <w:t>e</w:t>
      </w:r>
      <w:r w:rsidRPr="003776FA">
        <w:rPr>
          <w:rFonts w:ascii="Times New Roman" w:hAnsi="Times New Roman"/>
          <w:kern w:val="2"/>
          <w:sz w:val="24"/>
          <w:szCs w:val="24"/>
          <w:lang w:val="uz-Cyrl-UZ"/>
        </w:rPr>
        <w:t xml:space="preserve">s – tadbirkorlik faoliyatining qishloq xo`jaligi va u bilan bog`liq sohalardagi namoyon </w:t>
      </w:r>
    </w:p>
    <w:p w:rsidR="00966CD0" w:rsidRPr="00107DB7" w:rsidRDefault="00966CD0" w:rsidP="00107DB7">
      <w:pPr>
        <w:spacing w:after="0" w:line="24" w:lineRule="atLeast"/>
        <w:ind w:firstLine="284"/>
        <w:jc w:val="both"/>
        <w:rPr>
          <w:rFonts w:ascii="Times New Roman" w:hAnsi="Times New Roman"/>
          <w:kern w:val="2"/>
          <w:sz w:val="24"/>
          <w:szCs w:val="24"/>
          <w:lang w:val="uz-Cyrl-UZ"/>
        </w:rPr>
      </w:pPr>
      <w:r w:rsidRPr="00107DB7">
        <w:rPr>
          <w:rFonts w:ascii="Times New Roman" w:hAnsi="Times New Roman"/>
          <w:kern w:val="2"/>
          <w:sz w:val="24"/>
          <w:szCs w:val="24"/>
          <w:lang w:val="uz-Cyrl-UZ"/>
        </w:rPr>
        <w:t>bo`lish shakli.</w:t>
      </w:r>
    </w:p>
    <w:p w:rsidR="0098319A" w:rsidRPr="00107DB7" w:rsidRDefault="00107DB7" w:rsidP="004B3458">
      <w:pPr>
        <w:spacing w:line="24" w:lineRule="atLeast"/>
        <w:jc w:val="both"/>
        <w:rPr>
          <w:rStyle w:val="ciaeieiaaiey"/>
          <w:rFonts w:ascii="Times New Roman" w:hAnsi="Times New Roman"/>
          <w:kern w:val="20"/>
          <w:sz w:val="24"/>
          <w:szCs w:val="24"/>
          <w:lang w:val="uz-Cyrl-UZ"/>
        </w:rPr>
      </w:pPr>
      <w:r w:rsidRPr="00107DB7">
        <w:rPr>
          <w:rStyle w:val="ciaeieiaaiey"/>
          <w:rFonts w:ascii="Times New Roman" w:hAnsi="Times New Roman"/>
          <w:kern w:val="20"/>
          <w:sz w:val="24"/>
          <w:szCs w:val="24"/>
          <w:lang w:val="uz-Cyrl-UZ"/>
        </w:rPr>
        <w:t>.</w:t>
      </w:r>
      <w:r>
        <w:rPr>
          <w:rStyle w:val="ciaeieiaaiey"/>
          <w:rFonts w:ascii="Times New Roman" w:hAnsi="Times New Roman"/>
          <w:kern w:val="20"/>
          <w:sz w:val="24"/>
          <w:szCs w:val="24"/>
          <w:lang w:val="uz-Cyrl-UZ"/>
        </w:rPr>
        <w:t xml:space="preserve">   </w:t>
      </w:r>
      <w:r w:rsidR="0098319A" w:rsidRPr="00107DB7">
        <w:rPr>
          <w:rStyle w:val="ciaeieiaaiey"/>
          <w:rFonts w:ascii="Times New Roman" w:hAnsi="Times New Roman"/>
          <w:kern w:val="20"/>
          <w:sz w:val="24"/>
          <w:szCs w:val="24"/>
          <w:lang w:val="uz-Cyrl-UZ"/>
        </w:rPr>
        <w:t>Agrobizn</w:t>
      </w:r>
      <w:r w:rsidR="00DF2A3E">
        <w:rPr>
          <w:rStyle w:val="ciaeieiaaiey"/>
          <w:rFonts w:ascii="Times New Roman" w:hAnsi="Times New Roman"/>
          <w:kern w:val="20"/>
          <w:sz w:val="24"/>
          <w:szCs w:val="24"/>
          <w:lang w:val="uz-Cyrl-UZ"/>
        </w:rPr>
        <w:t>e</w:t>
      </w:r>
      <w:r w:rsidR="0098319A" w:rsidRPr="00107DB7">
        <w:rPr>
          <w:rStyle w:val="ciaeieiaaiey"/>
          <w:rFonts w:ascii="Times New Roman" w:hAnsi="Times New Roman"/>
          <w:kern w:val="20"/>
          <w:sz w:val="24"/>
          <w:szCs w:val="24"/>
          <w:lang w:val="uz-Cyrl-UZ"/>
        </w:rPr>
        <w:t>s va uning turlari</w:t>
      </w:r>
    </w:p>
    <w:p w:rsidR="0098319A" w:rsidRPr="00107DB7" w:rsidRDefault="00107DB7" w:rsidP="004B3458">
      <w:pPr>
        <w:spacing w:line="24" w:lineRule="atLeast"/>
        <w:jc w:val="both"/>
        <w:rPr>
          <w:rFonts w:ascii="Times New Roman" w:hAnsi="Times New Roman"/>
          <w:bCs/>
          <w:kern w:val="2"/>
          <w:sz w:val="24"/>
          <w:szCs w:val="24"/>
          <w:lang w:val="uz-Cyrl-UZ"/>
        </w:rPr>
      </w:pPr>
      <w:r>
        <w:rPr>
          <w:rFonts w:ascii="Times New Roman" w:hAnsi="Times New Roman"/>
          <w:bCs/>
          <w:kern w:val="2"/>
          <w:sz w:val="24"/>
          <w:szCs w:val="24"/>
          <w:lang w:val="uz-Cyrl-UZ"/>
        </w:rPr>
        <w:t xml:space="preserve">    </w:t>
      </w:r>
      <w:r w:rsidR="0098319A" w:rsidRPr="00107DB7">
        <w:rPr>
          <w:rFonts w:ascii="Times New Roman" w:hAnsi="Times New Roman"/>
          <w:bCs/>
          <w:kern w:val="2"/>
          <w:sz w:val="24"/>
          <w:szCs w:val="24"/>
          <w:lang w:val="uz-Cyrl-UZ"/>
        </w:rPr>
        <w:t>1- Agrar munosabatlar va ularning xususiyatlari. R</w:t>
      </w:r>
      <w:r w:rsidR="00DF2A3E">
        <w:rPr>
          <w:rFonts w:ascii="Times New Roman" w:hAnsi="Times New Roman"/>
          <w:bCs/>
          <w:kern w:val="2"/>
          <w:sz w:val="24"/>
          <w:szCs w:val="24"/>
          <w:lang w:val="uz-Cyrl-UZ"/>
        </w:rPr>
        <w:t>e</w:t>
      </w:r>
      <w:r w:rsidR="0098319A" w:rsidRPr="00107DB7">
        <w:rPr>
          <w:rFonts w:ascii="Times New Roman" w:hAnsi="Times New Roman"/>
          <w:bCs/>
          <w:kern w:val="2"/>
          <w:sz w:val="24"/>
          <w:szCs w:val="24"/>
          <w:lang w:val="uz-Cyrl-UZ"/>
        </w:rPr>
        <w:t>nta munosabatlari</w:t>
      </w:r>
    </w:p>
    <w:p w:rsidR="0098319A" w:rsidRPr="003776FA" w:rsidRDefault="0098319A" w:rsidP="00107DB7">
      <w:pPr>
        <w:spacing w:after="0" w:line="24" w:lineRule="atLeast"/>
        <w:ind w:left="284" w:firstLine="425"/>
        <w:jc w:val="both"/>
        <w:rPr>
          <w:rFonts w:ascii="Times New Roman" w:hAnsi="Times New Roman"/>
          <w:sz w:val="24"/>
          <w:szCs w:val="24"/>
          <w:lang w:val="uz-Cyrl-UZ"/>
        </w:rPr>
      </w:pPr>
      <w:r w:rsidRPr="00107DB7">
        <w:rPr>
          <w:rFonts w:ascii="Times New Roman" w:hAnsi="Times New Roman"/>
          <w:sz w:val="24"/>
          <w:szCs w:val="24"/>
          <w:lang w:val="uz-Cyrl-UZ"/>
        </w:rPr>
        <w:lastRenderedPageBreak/>
        <w:t>Qishloq xo`jaligi xalq xo`ja</w:t>
      </w:r>
      <w:r w:rsidRPr="003776FA">
        <w:rPr>
          <w:rFonts w:ascii="Times New Roman" w:hAnsi="Times New Roman"/>
          <w:sz w:val="24"/>
          <w:szCs w:val="24"/>
          <w:lang w:val="uz-Cyrl-UZ"/>
        </w:rPr>
        <w:t>ligining muhim bo`g`inidir. Unda insoniyat hayoti uchun eng zarur bo`lgan oziq-ovqat mahsulotlari va sanoat tarmoqlari uchun xom-ashyo ishlab chiqariladi. R</w:t>
      </w:r>
      <w:r w:rsidR="00DF2A3E">
        <w:rPr>
          <w:rFonts w:ascii="Times New Roman" w:hAnsi="Times New Roman"/>
          <w:sz w:val="24"/>
          <w:szCs w:val="24"/>
          <w:lang w:val="uz-Cyrl-UZ"/>
        </w:rPr>
        <w:t>e</w:t>
      </w:r>
      <w:r w:rsidRPr="003776FA">
        <w:rPr>
          <w:rFonts w:ascii="Times New Roman" w:hAnsi="Times New Roman"/>
          <w:sz w:val="24"/>
          <w:szCs w:val="24"/>
          <w:lang w:val="uz-Cyrl-UZ"/>
        </w:rPr>
        <w:t>spublikamiz Pr</w:t>
      </w:r>
      <w:r w:rsidR="00DF2A3E">
        <w:rPr>
          <w:rFonts w:ascii="Times New Roman" w:hAnsi="Times New Roman"/>
          <w:sz w:val="24"/>
          <w:szCs w:val="24"/>
          <w:lang w:val="uz-Cyrl-UZ"/>
        </w:rPr>
        <w:t>e</w:t>
      </w:r>
      <w:r w:rsidRPr="003776FA">
        <w:rPr>
          <w:rFonts w:ascii="Times New Roman" w:hAnsi="Times New Roman"/>
          <w:sz w:val="24"/>
          <w:szCs w:val="24"/>
          <w:lang w:val="uz-Cyrl-UZ"/>
        </w:rPr>
        <w:t>zid</w:t>
      </w:r>
      <w:r w:rsidR="00DF2A3E">
        <w:rPr>
          <w:rFonts w:ascii="Times New Roman" w:hAnsi="Times New Roman"/>
          <w:sz w:val="24"/>
          <w:szCs w:val="24"/>
          <w:lang w:val="uz-Cyrl-UZ"/>
        </w:rPr>
        <w:t>e</w:t>
      </w:r>
      <w:r w:rsidRPr="003776FA">
        <w:rPr>
          <w:rFonts w:ascii="Times New Roman" w:hAnsi="Times New Roman"/>
          <w:sz w:val="24"/>
          <w:szCs w:val="24"/>
          <w:lang w:val="uz-Cyrl-UZ"/>
        </w:rPr>
        <w:t>nti I. Karimov ta'kidlab o`tgand</w:t>
      </w:r>
      <w:r w:rsidR="00DF2A3E">
        <w:rPr>
          <w:rFonts w:ascii="Times New Roman" w:hAnsi="Times New Roman"/>
          <w:sz w:val="24"/>
          <w:szCs w:val="24"/>
          <w:lang w:val="uz-Cyrl-UZ"/>
        </w:rPr>
        <w:t>e</w:t>
      </w:r>
      <w:r w:rsidRPr="003776FA">
        <w:rPr>
          <w:rFonts w:ascii="Times New Roman" w:hAnsi="Times New Roman"/>
          <w:sz w:val="24"/>
          <w:szCs w:val="24"/>
          <w:lang w:val="uz-Cyrl-UZ"/>
        </w:rPr>
        <w:t>k, “R</w:t>
      </w:r>
      <w:r w:rsidR="00DF2A3E">
        <w:rPr>
          <w:rFonts w:ascii="Times New Roman" w:hAnsi="Times New Roman"/>
          <w:sz w:val="24"/>
          <w:szCs w:val="24"/>
          <w:lang w:val="uz-Cyrl-UZ"/>
        </w:rPr>
        <w:t>e</w:t>
      </w:r>
      <w:r w:rsidRPr="003776FA">
        <w:rPr>
          <w:rFonts w:ascii="Times New Roman" w:hAnsi="Times New Roman"/>
          <w:sz w:val="24"/>
          <w:szCs w:val="24"/>
          <w:lang w:val="uz-Cyrl-UZ"/>
        </w:rPr>
        <w:t>spublika sanoatining ko`pgina tarmoqlarini, jumladan, paxta tozalash, to`qimachilik, kimyo sanoatini, qishloq xo`jaligi mashinasozligini va boshqalarni... rivojlantirish istiqbollari, ularning murakkab o`tish davridagi iqtisodiy ahvoli b</w:t>
      </w:r>
      <w:r w:rsidR="00DF2A3E">
        <w:rPr>
          <w:rFonts w:ascii="Times New Roman" w:hAnsi="Times New Roman"/>
          <w:sz w:val="24"/>
          <w:szCs w:val="24"/>
          <w:lang w:val="uz-Cyrl-UZ"/>
        </w:rPr>
        <w:t>e</w:t>
      </w:r>
      <w:r w:rsidRPr="003776FA">
        <w:rPr>
          <w:rFonts w:ascii="Times New Roman" w:hAnsi="Times New Roman"/>
          <w:sz w:val="24"/>
          <w:szCs w:val="24"/>
          <w:lang w:val="uz-Cyrl-UZ"/>
        </w:rPr>
        <w:t>vosita qishloq xo`jaligigiga bog`liqdir”1. D</w:t>
      </w:r>
      <w:r w:rsidR="00DF2A3E">
        <w:rPr>
          <w:rFonts w:ascii="Times New Roman" w:hAnsi="Times New Roman"/>
          <w:sz w:val="24"/>
          <w:szCs w:val="24"/>
          <w:lang w:val="uz-Cyrl-UZ"/>
        </w:rPr>
        <w:t>e</w:t>
      </w:r>
      <w:r w:rsidRPr="003776FA">
        <w:rPr>
          <w:rFonts w:ascii="Times New Roman" w:hAnsi="Times New Roman"/>
          <w:sz w:val="24"/>
          <w:szCs w:val="24"/>
          <w:lang w:val="uz-Cyrl-UZ"/>
        </w:rPr>
        <w:t>mak, aholi uchun zarur bo`lgan tovarlar bozorini to`ldirish uchun qishloq xo`jaligi tarmoqlarini rivojlantirish darkor. Boshqa sohalar kabi qishloq xo`jaligida ham takror ishlab chiqarish jarayonida kishilar o`rtasida muayyan iqtisodiy aloqa va munosabatlari sodir bo`ladi. Bu munosabatlar agrar munosabatlarni tashkil qiladi.</w:t>
      </w:r>
    </w:p>
    <w:p w:rsidR="0098319A" w:rsidRPr="003776FA" w:rsidRDefault="00107DB7" w:rsidP="00107DB7">
      <w:pPr>
        <w:spacing w:after="0" w:line="24" w:lineRule="atLeast"/>
        <w:ind w:left="284" w:firstLine="425"/>
        <w:jc w:val="both"/>
        <w:rPr>
          <w:rFonts w:ascii="Times New Roman" w:hAnsi="Times New Roman"/>
          <w:sz w:val="24"/>
          <w:szCs w:val="24"/>
          <w:lang w:val="uz-Cyrl-UZ"/>
        </w:rPr>
      </w:pPr>
      <w:r w:rsidRPr="003776FA">
        <w:rPr>
          <w:rFonts w:ascii="Times New Roman" w:hAnsi="Times New Roman"/>
          <w:sz w:val="24"/>
          <w:szCs w:val="24"/>
          <w:lang w:val="uz-Cyrl-UZ"/>
        </w:rPr>
        <w:t>Q</w:t>
      </w:r>
      <w:r w:rsidR="0098319A" w:rsidRPr="003776FA">
        <w:rPr>
          <w:rFonts w:ascii="Times New Roman" w:hAnsi="Times New Roman"/>
          <w:sz w:val="24"/>
          <w:szCs w:val="24"/>
          <w:lang w:val="uz-Cyrl-UZ"/>
        </w:rPr>
        <w:t xml:space="preserve">ishloq xo`jaligida ishlab chiqarish ko`p jihatdan </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 xml:space="preserve">r bilan bog`liq, shuning uchun ham </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rga egalik qilish, tasarruf etish va undan foydalanish bilan bog`liq bo`lgan munosabatlar agrar munosabatlar d</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yiladi.</w:t>
      </w:r>
    </w:p>
    <w:p w:rsidR="0098319A" w:rsidRPr="003776FA" w:rsidRDefault="00DF2A3E" w:rsidP="00107DB7">
      <w:pPr>
        <w:spacing w:after="0" w:line="24" w:lineRule="atLeast"/>
        <w:ind w:firstLine="709"/>
        <w:jc w:val="both"/>
        <w:rPr>
          <w:rFonts w:ascii="Times New Roman" w:hAnsi="Times New Roman"/>
          <w:sz w:val="24"/>
          <w:szCs w:val="24"/>
          <w:lang w:val="uz-Cyrl-UZ"/>
        </w:rPr>
      </w:pPr>
      <w:r>
        <w:rPr>
          <w:rFonts w:ascii="Times New Roman" w:hAnsi="Times New Roman"/>
          <w:sz w:val="24"/>
          <w:szCs w:val="24"/>
          <w:lang w:val="uz-Cyrl-UZ"/>
        </w:rPr>
        <w:t>E</w:t>
      </w:r>
      <w:r w:rsidR="0098319A" w:rsidRPr="003776FA">
        <w:rPr>
          <w:rFonts w:ascii="Times New Roman" w:hAnsi="Times New Roman"/>
          <w:sz w:val="24"/>
          <w:szCs w:val="24"/>
          <w:lang w:val="uz-Cyrl-UZ"/>
        </w:rPr>
        <w:t>r r</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ntasi orqali </w:t>
      </w:r>
      <w:r>
        <w:rPr>
          <w:rFonts w:ascii="Times New Roman" w:hAnsi="Times New Roman"/>
          <w:sz w:val="24"/>
          <w:szCs w:val="24"/>
          <w:lang w:val="uz-Cyrl-UZ"/>
        </w:rPr>
        <w:t>e</w:t>
      </w:r>
      <w:r w:rsidR="0098319A" w:rsidRPr="003776FA">
        <w:rPr>
          <w:rFonts w:ascii="Times New Roman" w:hAnsi="Times New Roman"/>
          <w:sz w:val="24"/>
          <w:szCs w:val="24"/>
          <w:lang w:val="uz-Cyrl-UZ"/>
        </w:rPr>
        <w:t>rga bo`lgan mulkchilik xuquqi ro`yobga chiqariladi. O`zb</w:t>
      </w:r>
      <w:r>
        <w:rPr>
          <w:rFonts w:ascii="Times New Roman" w:hAnsi="Times New Roman"/>
          <w:sz w:val="24"/>
          <w:szCs w:val="24"/>
          <w:lang w:val="uz-Cyrl-UZ"/>
        </w:rPr>
        <w:t>e</w:t>
      </w:r>
      <w:r w:rsidR="0098319A" w:rsidRPr="003776FA">
        <w:rPr>
          <w:rFonts w:ascii="Times New Roman" w:hAnsi="Times New Roman"/>
          <w:sz w:val="24"/>
          <w:szCs w:val="24"/>
          <w:lang w:val="uz-Cyrl-UZ"/>
        </w:rPr>
        <w:t>kistonda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r–davlat mulki -umummilliy boylik...” bo`lganligi sababli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bo`lgan mulkchilik,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egalik qilish va </w:t>
      </w:r>
      <w:r>
        <w:rPr>
          <w:rFonts w:ascii="Times New Roman" w:hAnsi="Times New Roman"/>
          <w:sz w:val="24"/>
          <w:szCs w:val="24"/>
          <w:lang w:val="uz-Cyrl-UZ"/>
        </w:rPr>
        <w:t>e</w:t>
      </w:r>
      <w:r w:rsidR="0098319A" w:rsidRPr="003776FA">
        <w:rPr>
          <w:rFonts w:ascii="Times New Roman" w:hAnsi="Times New Roman"/>
          <w:sz w:val="24"/>
          <w:szCs w:val="24"/>
          <w:lang w:val="uz-Cyrl-UZ"/>
        </w:rPr>
        <w:t>rdan foydalanish masalalari alohida ajratib tahlil qilinishi lozim.</w:t>
      </w:r>
    </w:p>
    <w:p w:rsidR="0098319A" w:rsidRPr="003776FA" w:rsidRDefault="00DF2A3E" w:rsidP="00107DB7">
      <w:pPr>
        <w:spacing w:after="0" w:line="24" w:lineRule="atLeast"/>
        <w:ind w:firstLine="709"/>
        <w:jc w:val="both"/>
        <w:rPr>
          <w:rFonts w:ascii="Times New Roman" w:hAnsi="Times New Roman"/>
          <w:sz w:val="24"/>
          <w:szCs w:val="24"/>
          <w:lang w:val="uz-Cyrl-UZ"/>
        </w:rPr>
      </w:pP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egalik jismoniy va huquqiy shaxslarning ma'lum </w:t>
      </w:r>
      <w:r>
        <w:rPr>
          <w:rFonts w:ascii="Times New Roman" w:hAnsi="Times New Roman"/>
          <w:sz w:val="24"/>
          <w:szCs w:val="24"/>
          <w:lang w:val="uz-Cyrl-UZ"/>
        </w:rPr>
        <w:t>e</w:t>
      </w:r>
      <w:r w:rsidR="0098319A" w:rsidRPr="003776FA">
        <w:rPr>
          <w:rFonts w:ascii="Times New Roman" w:hAnsi="Times New Roman"/>
          <w:sz w:val="24"/>
          <w:szCs w:val="24"/>
          <w:lang w:val="uz-Cyrl-UZ"/>
        </w:rPr>
        <w:t>r uchastkasiga tarixan tarkib topgan asoslardagi yoki qonun hujjatlarida b</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lgilangan tartibdagi egalik huquqini tan olishini bildiradi. </w:t>
      </w:r>
      <w:r>
        <w:rPr>
          <w:rFonts w:ascii="Times New Roman" w:hAnsi="Times New Roman"/>
          <w:sz w:val="24"/>
          <w:szCs w:val="24"/>
          <w:lang w:val="uz-Cyrl-UZ"/>
        </w:rPr>
        <w:t>E</w:t>
      </w:r>
      <w:r w:rsidR="0098319A" w:rsidRPr="003776FA">
        <w:rPr>
          <w:rFonts w:ascii="Times New Roman" w:hAnsi="Times New Roman"/>
          <w:sz w:val="24"/>
          <w:szCs w:val="24"/>
          <w:lang w:val="uz-Cyrl-UZ"/>
        </w:rPr>
        <w:t>rga egalik d</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ganda avvalo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bo`lgan mulkchilik huquqi ko`zda tutiladi.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egalikni </w:t>
      </w:r>
      <w:r>
        <w:rPr>
          <w:rFonts w:ascii="Times New Roman" w:hAnsi="Times New Roman"/>
          <w:sz w:val="24"/>
          <w:szCs w:val="24"/>
          <w:lang w:val="uz-Cyrl-UZ"/>
        </w:rPr>
        <w:t>e</w:t>
      </w:r>
      <w:r w:rsidR="0098319A" w:rsidRPr="003776FA">
        <w:rPr>
          <w:rFonts w:ascii="Times New Roman" w:hAnsi="Times New Roman"/>
          <w:sz w:val="24"/>
          <w:szCs w:val="24"/>
          <w:lang w:val="uz-Cyrl-UZ"/>
        </w:rPr>
        <w:t>ri bo`lgan mulkdor amalga oshiradi. O`zb</w:t>
      </w:r>
      <w:r>
        <w:rPr>
          <w:rFonts w:ascii="Times New Roman" w:hAnsi="Times New Roman"/>
          <w:sz w:val="24"/>
          <w:szCs w:val="24"/>
          <w:lang w:val="uz-Cyrl-UZ"/>
        </w:rPr>
        <w:t>e</w:t>
      </w:r>
      <w:r w:rsidR="0098319A" w:rsidRPr="003776FA">
        <w:rPr>
          <w:rFonts w:ascii="Times New Roman" w:hAnsi="Times New Roman"/>
          <w:sz w:val="24"/>
          <w:szCs w:val="24"/>
          <w:lang w:val="uz-Cyrl-UZ"/>
        </w:rPr>
        <w:t>kiston R</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spublikasining </w:t>
      </w:r>
      <w:r>
        <w:rPr>
          <w:rFonts w:ascii="Times New Roman" w:hAnsi="Times New Roman"/>
          <w:sz w:val="24"/>
          <w:szCs w:val="24"/>
          <w:lang w:val="uz-Cyrl-UZ"/>
        </w:rPr>
        <w:t>e</w:t>
      </w:r>
      <w:r w:rsidR="0098319A" w:rsidRPr="003776FA">
        <w:rPr>
          <w:rFonts w:ascii="Times New Roman" w:hAnsi="Times New Roman"/>
          <w:sz w:val="24"/>
          <w:szCs w:val="24"/>
          <w:lang w:val="uz-Cyrl-UZ"/>
        </w:rPr>
        <w:t>r kod</w:t>
      </w:r>
      <w:r>
        <w:rPr>
          <w:rFonts w:ascii="Times New Roman" w:hAnsi="Times New Roman"/>
          <w:sz w:val="24"/>
          <w:szCs w:val="24"/>
          <w:lang w:val="uz-Cyrl-UZ"/>
        </w:rPr>
        <w:t>e</w:t>
      </w:r>
      <w:r w:rsidR="0098319A" w:rsidRPr="003776FA">
        <w:rPr>
          <w:rFonts w:ascii="Times New Roman" w:hAnsi="Times New Roman"/>
          <w:sz w:val="24"/>
          <w:szCs w:val="24"/>
          <w:lang w:val="uz-Cyrl-UZ"/>
        </w:rPr>
        <w:t>ksida ta'kidlanganid</w:t>
      </w:r>
      <w:r>
        <w:rPr>
          <w:rFonts w:ascii="Times New Roman" w:hAnsi="Times New Roman"/>
          <w:sz w:val="24"/>
          <w:szCs w:val="24"/>
          <w:lang w:val="uz-Cyrl-UZ"/>
        </w:rPr>
        <w:t>e</w:t>
      </w:r>
      <w:r w:rsidR="0098319A" w:rsidRPr="003776FA">
        <w:rPr>
          <w:rFonts w:ascii="Times New Roman" w:hAnsi="Times New Roman"/>
          <w:sz w:val="24"/>
          <w:szCs w:val="24"/>
          <w:lang w:val="uz-Cyrl-UZ"/>
        </w:rPr>
        <w:t>k: “</w:t>
      </w:r>
      <w:r>
        <w:rPr>
          <w:rFonts w:ascii="Times New Roman" w:hAnsi="Times New Roman"/>
          <w:sz w:val="24"/>
          <w:szCs w:val="24"/>
          <w:lang w:val="uz-Cyrl-UZ"/>
        </w:rPr>
        <w:t>E</w:t>
      </w:r>
      <w:r w:rsidR="0098319A" w:rsidRPr="003776FA">
        <w:rPr>
          <w:rFonts w:ascii="Times New Roman" w:hAnsi="Times New Roman"/>
          <w:sz w:val="24"/>
          <w:szCs w:val="24"/>
          <w:lang w:val="uz-Cyrl-UZ"/>
        </w:rPr>
        <w:t>r uchastkalari yuridik va jismoniy shaxslarga doimiy va muddatli egalik qilish hamda ulardan foydalanish uchun b</w:t>
      </w:r>
      <w:r>
        <w:rPr>
          <w:rFonts w:ascii="Times New Roman" w:hAnsi="Times New Roman"/>
          <w:sz w:val="24"/>
          <w:szCs w:val="24"/>
          <w:lang w:val="uz-Cyrl-UZ"/>
        </w:rPr>
        <w:t>e</w:t>
      </w:r>
      <w:r w:rsidR="0098319A" w:rsidRPr="003776FA">
        <w:rPr>
          <w:rFonts w:ascii="Times New Roman" w:hAnsi="Times New Roman"/>
          <w:sz w:val="24"/>
          <w:szCs w:val="24"/>
          <w:lang w:val="uz-Cyrl-UZ"/>
        </w:rPr>
        <w:t>rilishi mumkin”1 .</w:t>
      </w:r>
    </w:p>
    <w:p w:rsidR="0098319A" w:rsidRPr="003776FA" w:rsidRDefault="00DF2A3E" w:rsidP="00107DB7">
      <w:pPr>
        <w:spacing w:after="0" w:line="24" w:lineRule="atLeast"/>
        <w:ind w:firstLine="709"/>
        <w:jc w:val="both"/>
        <w:rPr>
          <w:rFonts w:ascii="Times New Roman" w:hAnsi="Times New Roman"/>
          <w:sz w:val="24"/>
          <w:szCs w:val="24"/>
          <w:lang w:val="uz-Cyrl-UZ"/>
        </w:rPr>
      </w:pPr>
      <w:r>
        <w:rPr>
          <w:rFonts w:ascii="Times New Roman" w:hAnsi="Times New Roman"/>
          <w:sz w:val="24"/>
          <w:szCs w:val="24"/>
          <w:lang w:val="uz-Cyrl-UZ"/>
        </w:rPr>
        <w:t>Ue</w:t>
      </w:r>
      <w:r w:rsidR="0098319A" w:rsidRPr="003776FA">
        <w:rPr>
          <w:rFonts w:ascii="Times New Roman" w:hAnsi="Times New Roman"/>
          <w:sz w:val="24"/>
          <w:szCs w:val="24"/>
          <w:lang w:val="uz-Cyrl-UZ"/>
        </w:rPr>
        <w:t xml:space="preserve">rdan foydalanish huquqi – bu o`rnatilgan urf-odatlar yoki qonuniy tartibda undan foydalanishni bildiradi.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rdan foydalanuvchi </w:t>
      </w:r>
      <w:r>
        <w:rPr>
          <w:rFonts w:ascii="Times New Roman" w:hAnsi="Times New Roman"/>
          <w:sz w:val="24"/>
          <w:szCs w:val="24"/>
          <w:lang w:val="uz-Cyrl-UZ"/>
        </w:rPr>
        <w:t>e</w:t>
      </w:r>
      <w:r w:rsidR="0098319A" w:rsidRPr="003776FA">
        <w:rPr>
          <w:rFonts w:ascii="Times New Roman" w:hAnsi="Times New Roman"/>
          <w:sz w:val="24"/>
          <w:szCs w:val="24"/>
          <w:lang w:val="uz-Cyrl-UZ"/>
        </w:rPr>
        <w:t>r egasi bo`lishi shart emas. R</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al xo`jalik hayotida </w:t>
      </w:r>
      <w:r>
        <w:rPr>
          <w:rFonts w:ascii="Times New Roman" w:hAnsi="Times New Roman"/>
          <w:sz w:val="24"/>
          <w:szCs w:val="24"/>
          <w:lang w:val="uz-Cyrl-UZ"/>
        </w:rPr>
        <w:t>e</w:t>
      </w:r>
      <w:r w:rsidR="0098319A" w:rsidRPr="003776FA">
        <w:rPr>
          <w:rFonts w:ascii="Times New Roman" w:hAnsi="Times New Roman"/>
          <w:sz w:val="24"/>
          <w:szCs w:val="24"/>
          <w:lang w:val="uz-Cyrl-UZ"/>
        </w:rPr>
        <w:t xml:space="preserve">rga egalik qilish va </w:t>
      </w:r>
      <w:r>
        <w:rPr>
          <w:rFonts w:ascii="Times New Roman" w:hAnsi="Times New Roman"/>
          <w:sz w:val="24"/>
          <w:szCs w:val="24"/>
          <w:lang w:val="uz-Cyrl-UZ"/>
        </w:rPr>
        <w:t>e</w:t>
      </w:r>
      <w:r w:rsidR="0098319A" w:rsidRPr="003776FA">
        <w:rPr>
          <w:rFonts w:ascii="Times New Roman" w:hAnsi="Times New Roman"/>
          <w:sz w:val="24"/>
          <w:szCs w:val="24"/>
          <w:lang w:val="uz-Cyrl-UZ"/>
        </w:rPr>
        <w:t>rdan foydalanishni ko`pincha har xil jismoniy va huquqiy shaxslar bajaradilar.</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Agrar munosabatlarning asosini r</w:t>
      </w:r>
      <w:r w:rsidR="00DF2A3E">
        <w:rPr>
          <w:rFonts w:ascii="Times New Roman" w:hAnsi="Times New Roman"/>
          <w:sz w:val="24"/>
          <w:szCs w:val="24"/>
        </w:rPr>
        <w:t>e</w:t>
      </w:r>
      <w:r w:rsidRPr="004B3458">
        <w:rPr>
          <w:rFonts w:ascii="Times New Roman" w:hAnsi="Times New Roman"/>
          <w:sz w:val="24"/>
          <w:szCs w:val="24"/>
        </w:rPr>
        <w:t>nta munosabatlari tashkil qiladi.</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nta nazariyasi hozirgacha to`liq yoritib b</w:t>
      </w:r>
      <w:r w:rsidR="00DF2A3E">
        <w:rPr>
          <w:rFonts w:ascii="Times New Roman" w:hAnsi="Times New Roman"/>
          <w:sz w:val="24"/>
          <w:szCs w:val="24"/>
        </w:rPr>
        <w:t>e</w:t>
      </w:r>
      <w:r w:rsidRPr="004B3458">
        <w:rPr>
          <w:rFonts w:ascii="Times New Roman" w:hAnsi="Times New Roman"/>
          <w:sz w:val="24"/>
          <w:szCs w:val="24"/>
        </w:rPr>
        <w:t>rilmagan nazariyalardan hisoblanadi. Iqtisodchilar o`rtasida uning mohiyatini tushuntirish bo`yicha turlicha yondoshuv va qarashlar mavjud. Shu sababga ko`ra r</w:t>
      </w:r>
      <w:r w:rsidR="00DF2A3E">
        <w:rPr>
          <w:rFonts w:ascii="Times New Roman" w:hAnsi="Times New Roman"/>
          <w:sz w:val="24"/>
          <w:szCs w:val="24"/>
        </w:rPr>
        <w:t>e</w:t>
      </w:r>
      <w:r w:rsidRPr="004B3458">
        <w:rPr>
          <w:rFonts w:ascii="Times New Roman" w:hAnsi="Times New Roman"/>
          <w:sz w:val="24"/>
          <w:szCs w:val="24"/>
        </w:rPr>
        <w:t xml:space="preserve">ntani miqdoriy aniqlash va uning mohiyatini tushuntirish bo`yicha asosiy va ko`pincha bir –biriga qarama –qarshi bo`lgan nazariyalarga e'tiborni qaratamiz. </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Qiymat nazariyasi tarafdorlari r</w:t>
      </w:r>
      <w:r w:rsidR="00DF2A3E">
        <w:rPr>
          <w:rFonts w:ascii="Times New Roman" w:hAnsi="Times New Roman"/>
          <w:sz w:val="24"/>
          <w:szCs w:val="24"/>
        </w:rPr>
        <w:t>e</w:t>
      </w:r>
      <w:r w:rsidRPr="004B3458">
        <w:rPr>
          <w:rFonts w:ascii="Times New Roman" w:hAnsi="Times New Roman"/>
          <w:sz w:val="24"/>
          <w:szCs w:val="24"/>
        </w:rPr>
        <w:t>ntaning vujudga k</w:t>
      </w:r>
      <w:r w:rsidR="00DF2A3E">
        <w:rPr>
          <w:rFonts w:ascii="Times New Roman" w:hAnsi="Times New Roman"/>
          <w:sz w:val="24"/>
          <w:szCs w:val="24"/>
        </w:rPr>
        <w:t>e</w:t>
      </w:r>
      <w:r w:rsidRPr="004B3458">
        <w:rPr>
          <w:rFonts w:ascii="Times New Roman" w:hAnsi="Times New Roman"/>
          <w:sz w:val="24"/>
          <w:szCs w:val="24"/>
        </w:rPr>
        <w:t xml:space="preserve">lishini qiymat qonuni doirasida tushuntiradi. </w:t>
      </w:r>
    </w:p>
    <w:p w:rsidR="0098319A" w:rsidRPr="004B3458" w:rsidRDefault="0098319A" w:rsidP="00107DB7">
      <w:pPr>
        <w:spacing w:after="0" w:line="24" w:lineRule="atLeast"/>
        <w:ind w:firstLine="709"/>
        <w:jc w:val="both"/>
        <w:rPr>
          <w:rFonts w:ascii="Times New Roman" w:hAnsi="Times New Roman"/>
          <w:sz w:val="24"/>
          <w:szCs w:val="24"/>
        </w:rPr>
      </w:pPr>
      <w:r w:rsidRPr="004B3458">
        <w:rPr>
          <w:rFonts w:ascii="Times New Roman" w:hAnsi="Times New Roman"/>
          <w:sz w:val="24"/>
          <w:szCs w:val="24"/>
        </w:rPr>
        <w:t>G`arb iqtisodchilarining hozirgi zamon r</w:t>
      </w:r>
      <w:r w:rsidR="00DF2A3E">
        <w:rPr>
          <w:rFonts w:ascii="Times New Roman" w:hAnsi="Times New Roman"/>
          <w:sz w:val="24"/>
          <w:szCs w:val="24"/>
        </w:rPr>
        <w:t>e</w:t>
      </w:r>
      <w:r w:rsidRPr="004B3458">
        <w:rPr>
          <w:rFonts w:ascii="Times New Roman" w:hAnsi="Times New Roman"/>
          <w:sz w:val="24"/>
          <w:szCs w:val="24"/>
        </w:rPr>
        <w:t>nta nazariyasida r</w:t>
      </w:r>
      <w:r w:rsidR="00DF2A3E">
        <w:rPr>
          <w:rFonts w:ascii="Times New Roman" w:hAnsi="Times New Roman"/>
          <w:sz w:val="24"/>
          <w:szCs w:val="24"/>
        </w:rPr>
        <w:t>e</w:t>
      </w:r>
      <w:r w:rsidRPr="004B3458">
        <w:rPr>
          <w:rFonts w:ascii="Times New Roman" w:hAnsi="Times New Roman"/>
          <w:sz w:val="24"/>
          <w:szCs w:val="24"/>
        </w:rPr>
        <w:t>ntaning vujudga k</w:t>
      </w:r>
      <w:r w:rsidR="00DF2A3E">
        <w:rPr>
          <w:rFonts w:ascii="Times New Roman" w:hAnsi="Times New Roman"/>
          <w:sz w:val="24"/>
          <w:szCs w:val="24"/>
        </w:rPr>
        <w:t>e</w:t>
      </w:r>
      <w:r w:rsidRPr="004B3458">
        <w:rPr>
          <w:rFonts w:ascii="Times New Roman" w:hAnsi="Times New Roman"/>
          <w:sz w:val="24"/>
          <w:szCs w:val="24"/>
        </w:rPr>
        <w:t>lishini iqtisodiy r</w:t>
      </w:r>
      <w:r w:rsidR="00DF2A3E">
        <w:rPr>
          <w:rFonts w:ascii="Times New Roman" w:hAnsi="Times New Roman"/>
          <w:sz w:val="24"/>
          <w:szCs w:val="24"/>
        </w:rPr>
        <w:t>e</w:t>
      </w:r>
      <w:r w:rsidRPr="004B3458">
        <w:rPr>
          <w:rFonts w:ascii="Times New Roman" w:hAnsi="Times New Roman"/>
          <w:sz w:val="24"/>
          <w:szCs w:val="24"/>
        </w:rPr>
        <w:t xml:space="preserve">surs hisoblangan </w:t>
      </w:r>
      <w:r w:rsidR="00DF2A3E">
        <w:rPr>
          <w:rFonts w:ascii="Times New Roman" w:hAnsi="Times New Roman"/>
          <w:sz w:val="24"/>
          <w:szCs w:val="24"/>
        </w:rPr>
        <w:t>e</w:t>
      </w:r>
      <w:r w:rsidRPr="004B3458">
        <w:rPr>
          <w:rFonts w:ascii="Times New Roman" w:hAnsi="Times New Roman"/>
          <w:sz w:val="24"/>
          <w:szCs w:val="24"/>
        </w:rPr>
        <w:t>rga bo`lgan talab va taklifning harakati hamda muvozanatli narxning hosil bo`lishi orqali tushuntiradi. Bunda r</w:t>
      </w:r>
      <w:r w:rsidR="00DF2A3E">
        <w:rPr>
          <w:rFonts w:ascii="Times New Roman" w:hAnsi="Times New Roman"/>
          <w:sz w:val="24"/>
          <w:szCs w:val="24"/>
        </w:rPr>
        <w:t>e</w:t>
      </w:r>
      <w:r w:rsidRPr="004B3458">
        <w:rPr>
          <w:rFonts w:ascii="Times New Roman" w:hAnsi="Times New Roman"/>
          <w:sz w:val="24"/>
          <w:szCs w:val="24"/>
        </w:rPr>
        <w:t>ntaning manbai to`g`risidagi qarashlar ham farqlanadi. Birinchi yondashuvga ko`ra –u ishchi m</w:t>
      </w:r>
      <w:r w:rsidR="00DF2A3E">
        <w:rPr>
          <w:rFonts w:ascii="Times New Roman" w:hAnsi="Times New Roman"/>
          <w:sz w:val="24"/>
          <w:szCs w:val="24"/>
        </w:rPr>
        <w:t>e</w:t>
      </w:r>
      <w:r w:rsidRPr="004B3458">
        <w:rPr>
          <w:rFonts w:ascii="Times New Roman" w:hAnsi="Times New Roman"/>
          <w:sz w:val="24"/>
          <w:szCs w:val="24"/>
        </w:rPr>
        <w:t>hnati bilan yaratiladi. Boshqasida r</w:t>
      </w:r>
      <w:r w:rsidR="00DF2A3E">
        <w:rPr>
          <w:rFonts w:ascii="Times New Roman" w:hAnsi="Times New Roman"/>
          <w:sz w:val="24"/>
          <w:szCs w:val="24"/>
        </w:rPr>
        <w:t>e</w:t>
      </w:r>
      <w:r w:rsidRPr="004B3458">
        <w:rPr>
          <w:rFonts w:ascii="Times New Roman" w:hAnsi="Times New Roman"/>
          <w:sz w:val="24"/>
          <w:szCs w:val="24"/>
        </w:rPr>
        <w:t xml:space="preserve">nta </w:t>
      </w:r>
      <w:r w:rsidR="00DF2A3E">
        <w:rPr>
          <w:rFonts w:ascii="Times New Roman" w:hAnsi="Times New Roman"/>
          <w:sz w:val="24"/>
          <w:szCs w:val="24"/>
        </w:rPr>
        <w:t>e</w:t>
      </w:r>
      <w:r w:rsidRPr="004B3458">
        <w:rPr>
          <w:rFonts w:ascii="Times New Roman" w:hAnsi="Times New Roman"/>
          <w:sz w:val="24"/>
          <w:szCs w:val="24"/>
        </w:rPr>
        <w:t>r mahsuli d</w:t>
      </w:r>
      <w:r w:rsidR="00DF2A3E">
        <w:rPr>
          <w:rFonts w:ascii="Times New Roman" w:hAnsi="Times New Roman"/>
          <w:sz w:val="24"/>
          <w:szCs w:val="24"/>
        </w:rPr>
        <w:t>e</w:t>
      </w:r>
      <w:r w:rsidRPr="004B3458">
        <w:rPr>
          <w:rFonts w:ascii="Times New Roman" w:hAnsi="Times New Roman"/>
          <w:sz w:val="24"/>
          <w:szCs w:val="24"/>
        </w:rPr>
        <w:t>b hisoblanadi. R</w:t>
      </w:r>
      <w:r w:rsidR="00DF2A3E">
        <w:rPr>
          <w:rFonts w:ascii="Times New Roman" w:hAnsi="Times New Roman"/>
          <w:sz w:val="24"/>
          <w:szCs w:val="24"/>
        </w:rPr>
        <w:t>e</w:t>
      </w:r>
      <w:r w:rsidRPr="004B3458">
        <w:rPr>
          <w:rFonts w:ascii="Times New Roman" w:hAnsi="Times New Roman"/>
          <w:sz w:val="24"/>
          <w:szCs w:val="24"/>
        </w:rPr>
        <w:t>nta vujudga k</w:t>
      </w:r>
      <w:r w:rsidR="00DF2A3E">
        <w:rPr>
          <w:rFonts w:ascii="Times New Roman" w:hAnsi="Times New Roman"/>
          <w:sz w:val="24"/>
          <w:szCs w:val="24"/>
        </w:rPr>
        <w:t>e</w:t>
      </w:r>
      <w:r w:rsidRPr="004B3458">
        <w:rPr>
          <w:rFonts w:ascii="Times New Roman" w:hAnsi="Times New Roman"/>
          <w:sz w:val="24"/>
          <w:szCs w:val="24"/>
        </w:rPr>
        <w:t>lishining manbai hoh ishchi m</w:t>
      </w:r>
      <w:r w:rsidR="00DF2A3E">
        <w:rPr>
          <w:rFonts w:ascii="Times New Roman" w:hAnsi="Times New Roman"/>
          <w:sz w:val="24"/>
          <w:szCs w:val="24"/>
        </w:rPr>
        <w:t>e</w:t>
      </w:r>
      <w:r w:rsidRPr="004B3458">
        <w:rPr>
          <w:rFonts w:ascii="Times New Roman" w:hAnsi="Times New Roman"/>
          <w:sz w:val="24"/>
          <w:szCs w:val="24"/>
        </w:rPr>
        <w:t xml:space="preserve">hnati, hoh </w:t>
      </w:r>
      <w:r w:rsidR="00DF2A3E">
        <w:rPr>
          <w:rFonts w:ascii="Times New Roman" w:hAnsi="Times New Roman"/>
          <w:sz w:val="24"/>
          <w:szCs w:val="24"/>
        </w:rPr>
        <w:t>e</w:t>
      </w:r>
      <w:r w:rsidRPr="004B3458">
        <w:rPr>
          <w:rFonts w:ascii="Times New Roman" w:hAnsi="Times New Roman"/>
          <w:sz w:val="24"/>
          <w:szCs w:val="24"/>
        </w:rPr>
        <w:t>r bo`lmasin, oxir oqibatda har ikki holda qiymatning m</w:t>
      </w:r>
      <w:r w:rsidR="00DF2A3E">
        <w:rPr>
          <w:rFonts w:ascii="Times New Roman" w:hAnsi="Times New Roman"/>
          <w:sz w:val="24"/>
          <w:szCs w:val="24"/>
        </w:rPr>
        <w:t>e</w:t>
      </w:r>
      <w:r w:rsidRPr="004B3458">
        <w:rPr>
          <w:rFonts w:ascii="Times New Roman" w:hAnsi="Times New Roman"/>
          <w:sz w:val="24"/>
          <w:szCs w:val="24"/>
        </w:rPr>
        <w:t>hnat nazariyasidan to`liq ajralish bo`lmaydi. Har ikki holda ham r</w:t>
      </w:r>
      <w:r w:rsidR="00DF2A3E">
        <w:rPr>
          <w:rFonts w:ascii="Times New Roman" w:hAnsi="Times New Roman"/>
          <w:sz w:val="24"/>
          <w:szCs w:val="24"/>
        </w:rPr>
        <w:t>e</w:t>
      </w:r>
      <w:r w:rsidRPr="004B3458">
        <w:rPr>
          <w:rFonts w:ascii="Times New Roman" w:hAnsi="Times New Roman"/>
          <w:sz w:val="24"/>
          <w:szCs w:val="24"/>
        </w:rPr>
        <w:t>ntani tushuntirish uchun qo`shimcha miqdor tushunchasidan foydalaniladilar. Shu sababli bu muammo bo`yicha har ikki qarashni batafsil ko`rib chiqamiz.</w:t>
      </w:r>
    </w:p>
    <w:p w:rsidR="0098319A" w:rsidRPr="004B3458" w:rsidRDefault="0098319A" w:rsidP="00107DB7">
      <w:pPr>
        <w:spacing w:after="0" w:line="24" w:lineRule="atLeast"/>
        <w:ind w:firstLine="709"/>
        <w:jc w:val="both"/>
        <w:rPr>
          <w:rFonts w:ascii="Times New Roman" w:hAnsi="Times New Roman"/>
          <w:kern w:val="2"/>
          <w:sz w:val="24"/>
          <w:szCs w:val="24"/>
        </w:rPr>
      </w:pPr>
      <w:r w:rsidRPr="004B3458">
        <w:rPr>
          <w:rFonts w:ascii="Times New Roman" w:hAnsi="Times New Roman"/>
          <w:sz w:val="24"/>
          <w:szCs w:val="24"/>
        </w:rPr>
        <w:t>G`arb iqtisodchilari r</w:t>
      </w:r>
      <w:r w:rsidR="00DF2A3E">
        <w:rPr>
          <w:rFonts w:ascii="Times New Roman" w:hAnsi="Times New Roman"/>
          <w:sz w:val="24"/>
          <w:szCs w:val="24"/>
        </w:rPr>
        <w:t>e</w:t>
      </w:r>
      <w:r w:rsidRPr="004B3458">
        <w:rPr>
          <w:rFonts w:ascii="Times New Roman" w:hAnsi="Times New Roman"/>
          <w:sz w:val="24"/>
          <w:szCs w:val="24"/>
        </w:rPr>
        <w:t>ntaning vujudga k</w:t>
      </w:r>
      <w:r w:rsidR="00DF2A3E">
        <w:rPr>
          <w:rFonts w:ascii="Times New Roman" w:hAnsi="Times New Roman"/>
          <w:sz w:val="24"/>
          <w:szCs w:val="24"/>
        </w:rPr>
        <w:t>e</w:t>
      </w:r>
      <w:r w:rsidRPr="004B3458">
        <w:rPr>
          <w:rFonts w:ascii="Times New Roman" w:hAnsi="Times New Roman"/>
          <w:sz w:val="24"/>
          <w:szCs w:val="24"/>
        </w:rPr>
        <w:t xml:space="preserve">lishini tushuntirishda </w:t>
      </w:r>
      <w:r w:rsidR="00DF2A3E">
        <w:rPr>
          <w:rFonts w:ascii="Times New Roman" w:hAnsi="Times New Roman"/>
          <w:sz w:val="24"/>
          <w:szCs w:val="24"/>
        </w:rPr>
        <w:t>e</w:t>
      </w:r>
      <w:r w:rsidRPr="004B3458">
        <w:rPr>
          <w:rFonts w:ascii="Times New Roman" w:hAnsi="Times New Roman"/>
          <w:sz w:val="24"/>
          <w:szCs w:val="24"/>
        </w:rPr>
        <w:t>r va boshqa tabiiy r</w:t>
      </w:r>
      <w:r w:rsidR="00DF2A3E">
        <w:rPr>
          <w:rFonts w:ascii="Times New Roman" w:hAnsi="Times New Roman"/>
          <w:sz w:val="24"/>
          <w:szCs w:val="24"/>
        </w:rPr>
        <w:t>e</w:t>
      </w:r>
      <w:r w:rsidRPr="004B3458">
        <w:rPr>
          <w:rFonts w:ascii="Times New Roman" w:hAnsi="Times New Roman"/>
          <w:sz w:val="24"/>
          <w:szCs w:val="24"/>
        </w:rPr>
        <w:t>surslar miqdorining doimiyligi (qayd qilinganligi) hamda r</w:t>
      </w:r>
      <w:r w:rsidR="00DF2A3E">
        <w:rPr>
          <w:rFonts w:ascii="Times New Roman" w:hAnsi="Times New Roman"/>
          <w:sz w:val="24"/>
          <w:szCs w:val="24"/>
        </w:rPr>
        <w:t>e</w:t>
      </w:r>
      <w:r w:rsidRPr="004B3458">
        <w:rPr>
          <w:rFonts w:ascii="Times New Roman" w:hAnsi="Times New Roman"/>
          <w:sz w:val="24"/>
          <w:szCs w:val="24"/>
        </w:rPr>
        <w:t>ntaning daromadning boshqa turlari (ish haqi, foyda va foiz)dan farqlanishiga e'tiborlarini qaratadi. Bu farqlanishni miqdori ch</w:t>
      </w:r>
      <w:r w:rsidR="00DF2A3E">
        <w:rPr>
          <w:rFonts w:ascii="Times New Roman" w:hAnsi="Times New Roman"/>
          <w:sz w:val="24"/>
          <w:szCs w:val="24"/>
        </w:rPr>
        <w:t>e</w:t>
      </w:r>
      <w:r w:rsidRPr="004B3458">
        <w:rPr>
          <w:rFonts w:ascii="Times New Roman" w:hAnsi="Times New Roman"/>
          <w:sz w:val="24"/>
          <w:szCs w:val="24"/>
        </w:rPr>
        <w:t xml:space="preserve">klangan </w:t>
      </w:r>
      <w:r w:rsidR="00DF2A3E">
        <w:rPr>
          <w:rFonts w:ascii="Times New Roman" w:hAnsi="Times New Roman"/>
          <w:sz w:val="24"/>
          <w:szCs w:val="24"/>
        </w:rPr>
        <w:t>e</w:t>
      </w:r>
      <w:r w:rsidRPr="004B3458">
        <w:rPr>
          <w:rFonts w:ascii="Times New Roman" w:hAnsi="Times New Roman"/>
          <w:sz w:val="24"/>
          <w:szCs w:val="24"/>
        </w:rPr>
        <w:t>rga bo`lgan talab va taklif nisbatidan foydalanib izohlaydi va t</w:t>
      </w:r>
      <w:r w:rsidR="00DF2A3E">
        <w:rPr>
          <w:rFonts w:ascii="Times New Roman" w:hAnsi="Times New Roman"/>
          <w:sz w:val="24"/>
          <w:szCs w:val="24"/>
        </w:rPr>
        <w:t>e</w:t>
      </w:r>
      <w:r w:rsidRPr="004B3458">
        <w:rPr>
          <w:rFonts w:ascii="Times New Roman" w:hAnsi="Times New Roman"/>
          <w:sz w:val="24"/>
          <w:szCs w:val="24"/>
        </w:rPr>
        <w:t xml:space="preserve">gishli xulosalar chiqaradi. Tahlilni soddalashtirish maqsadida, birinchidan, barcha </w:t>
      </w:r>
      <w:r w:rsidR="00DF2A3E">
        <w:rPr>
          <w:rFonts w:ascii="Times New Roman" w:hAnsi="Times New Roman"/>
          <w:sz w:val="24"/>
          <w:szCs w:val="24"/>
        </w:rPr>
        <w:t>e</w:t>
      </w:r>
      <w:r w:rsidRPr="004B3458">
        <w:rPr>
          <w:rFonts w:ascii="Times New Roman" w:hAnsi="Times New Roman"/>
          <w:sz w:val="24"/>
          <w:szCs w:val="24"/>
        </w:rPr>
        <w:t>rlar bir xil sifatga ega, ya'ni unumdorligi jihatidan bir xil d</w:t>
      </w:r>
      <w:r w:rsidR="00DF2A3E">
        <w:rPr>
          <w:rFonts w:ascii="Times New Roman" w:hAnsi="Times New Roman"/>
          <w:sz w:val="24"/>
          <w:szCs w:val="24"/>
        </w:rPr>
        <w:t>e</w:t>
      </w:r>
      <w:r w:rsidRPr="004B3458">
        <w:rPr>
          <w:rFonts w:ascii="Times New Roman" w:hAnsi="Times New Roman"/>
          <w:sz w:val="24"/>
          <w:szCs w:val="24"/>
        </w:rPr>
        <w:t xml:space="preserve">b faraz qilingan. Ikkinchidan, barcha </w:t>
      </w:r>
      <w:r w:rsidR="00DF2A3E">
        <w:rPr>
          <w:rFonts w:ascii="Times New Roman" w:hAnsi="Times New Roman"/>
          <w:sz w:val="24"/>
          <w:szCs w:val="24"/>
        </w:rPr>
        <w:t>e</w:t>
      </w:r>
      <w:r w:rsidRPr="004B3458">
        <w:rPr>
          <w:rFonts w:ascii="Times New Roman" w:hAnsi="Times New Roman"/>
          <w:sz w:val="24"/>
          <w:szCs w:val="24"/>
        </w:rPr>
        <w:t xml:space="preserve">rlar bir xil mahsulot, (masalan, don) </w:t>
      </w:r>
      <w:r w:rsidR="00DF2A3E">
        <w:rPr>
          <w:rFonts w:ascii="Times New Roman" w:hAnsi="Times New Roman"/>
          <w:sz w:val="24"/>
          <w:szCs w:val="24"/>
        </w:rPr>
        <w:t>e</w:t>
      </w:r>
      <w:r w:rsidRPr="004B3458">
        <w:rPr>
          <w:rFonts w:ascii="Times New Roman" w:hAnsi="Times New Roman"/>
          <w:sz w:val="24"/>
          <w:szCs w:val="24"/>
        </w:rPr>
        <w:t xml:space="preserve">tishtirishda foydalaniladi va nihoyat uchinchidan </w:t>
      </w:r>
      <w:r w:rsidR="00DF2A3E">
        <w:rPr>
          <w:rFonts w:ascii="Times New Roman" w:hAnsi="Times New Roman"/>
          <w:sz w:val="24"/>
          <w:szCs w:val="24"/>
        </w:rPr>
        <w:t>e</w:t>
      </w:r>
      <w:r w:rsidRPr="004B3458">
        <w:rPr>
          <w:rFonts w:ascii="Times New Roman" w:hAnsi="Times New Roman"/>
          <w:sz w:val="24"/>
          <w:szCs w:val="24"/>
        </w:rPr>
        <w:t>r raqobatli bozorda ijaraga olinadi d</w:t>
      </w:r>
      <w:r w:rsidR="00DF2A3E">
        <w:rPr>
          <w:rFonts w:ascii="Times New Roman" w:hAnsi="Times New Roman"/>
          <w:sz w:val="24"/>
          <w:szCs w:val="24"/>
        </w:rPr>
        <w:t>e</w:t>
      </w:r>
      <w:r w:rsidRPr="004B3458">
        <w:rPr>
          <w:rFonts w:ascii="Times New Roman" w:hAnsi="Times New Roman"/>
          <w:sz w:val="24"/>
          <w:szCs w:val="24"/>
        </w:rPr>
        <w:t xml:space="preserve">b hisoblaydi. </w:t>
      </w:r>
      <w:r w:rsidR="00DF2A3E">
        <w:rPr>
          <w:rFonts w:ascii="Times New Roman" w:hAnsi="Times New Roman"/>
          <w:sz w:val="24"/>
          <w:szCs w:val="24"/>
        </w:rPr>
        <w:t>E</w:t>
      </w:r>
      <w:r w:rsidRPr="004B3458">
        <w:rPr>
          <w:rFonts w:ascii="Times New Roman" w:hAnsi="Times New Roman"/>
          <w:sz w:val="24"/>
          <w:szCs w:val="24"/>
        </w:rPr>
        <w:t>rga bo`lgan talab va taklif ta'sirida r</w:t>
      </w:r>
      <w:r w:rsidR="00DF2A3E">
        <w:rPr>
          <w:rFonts w:ascii="Times New Roman" w:hAnsi="Times New Roman"/>
          <w:sz w:val="24"/>
          <w:szCs w:val="24"/>
        </w:rPr>
        <w:t>e</w:t>
      </w:r>
      <w:r w:rsidRPr="004B3458">
        <w:rPr>
          <w:rFonts w:ascii="Times New Roman" w:hAnsi="Times New Roman"/>
          <w:sz w:val="24"/>
          <w:szCs w:val="24"/>
        </w:rPr>
        <w:t>ntaning vujudga k</w:t>
      </w:r>
      <w:r w:rsidR="00DF2A3E">
        <w:rPr>
          <w:rFonts w:ascii="Times New Roman" w:hAnsi="Times New Roman"/>
          <w:sz w:val="24"/>
          <w:szCs w:val="24"/>
        </w:rPr>
        <w:t>e</w:t>
      </w:r>
      <w:r w:rsidRPr="004B3458">
        <w:rPr>
          <w:rFonts w:ascii="Times New Roman" w:hAnsi="Times New Roman"/>
          <w:sz w:val="24"/>
          <w:szCs w:val="24"/>
        </w:rPr>
        <w:t xml:space="preserve">lishini tushuntirishda grafik taxlildan foydalanadi. </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Turli </w:t>
      </w:r>
      <w:r w:rsidR="00DF2A3E">
        <w:rPr>
          <w:rFonts w:ascii="Times New Roman" w:hAnsi="Times New Roman"/>
          <w:kern w:val="2"/>
          <w:sz w:val="24"/>
          <w:szCs w:val="24"/>
        </w:rPr>
        <w:t>e</w:t>
      </w:r>
      <w:r w:rsidRPr="004B3458">
        <w:rPr>
          <w:rFonts w:ascii="Times New Roman" w:hAnsi="Times New Roman"/>
          <w:kern w:val="2"/>
          <w:sz w:val="24"/>
          <w:szCs w:val="24"/>
        </w:rPr>
        <w:t>r uchastkalari o`zlarining unumdorligi bo`yicha k</w:t>
      </w:r>
      <w:r w:rsidR="00DF2A3E">
        <w:rPr>
          <w:rFonts w:ascii="Times New Roman" w:hAnsi="Times New Roman"/>
          <w:kern w:val="2"/>
          <w:sz w:val="24"/>
          <w:szCs w:val="24"/>
        </w:rPr>
        <w:t>e</w:t>
      </w:r>
      <w:r w:rsidRPr="004B3458">
        <w:rPr>
          <w:rFonts w:ascii="Times New Roman" w:hAnsi="Times New Roman"/>
          <w:kern w:val="2"/>
          <w:sz w:val="24"/>
          <w:szCs w:val="24"/>
        </w:rPr>
        <w:t xml:space="preserve">skin farqlanishi sababli bu </w:t>
      </w:r>
      <w:r w:rsidR="00DF2A3E">
        <w:rPr>
          <w:rFonts w:ascii="Times New Roman" w:hAnsi="Times New Roman"/>
          <w:kern w:val="2"/>
          <w:sz w:val="24"/>
          <w:szCs w:val="24"/>
        </w:rPr>
        <w:t>e</w:t>
      </w:r>
      <w:r w:rsidRPr="004B3458">
        <w:rPr>
          <w:rFonts w:ascii="Times New Roman" w:hAnsi="Times New Roman"/>
          <w:kern w:val="2"/>
          <w:sz w:val="24"/>
          <w:szCs w:val="24"/>
        </w:rPr>
        <w:t>rlarda r</w:t>
      </w:r>
      <w:r w:rsidR="00DF2A3E">
        <w:rPr>
          <w:rFonts w:ascii="Times New Roman" w:hAnsi="Times New Roman"/>
          <w:kern w:val="2"/>
          <w:sz w:val="24"/>
          <w:szCs w:val="24"/>
        </w:rPr>
        <w:t>e</w:t>
      </w:r>
      <w:r w:rsidRPr="004B3458">
        <w:rPr>
          <w:rFonts w:ascii="Times New Roman" w:hAnsi="Times New Roman"/>
          <w:kern w:val="2"/>
          <w:sz w:val="24"/>
          <w:szCs w:val="24"/>
        </w:rPr>
        <w:t>ntaning vujudga k</w:t>
      </w:r>
      <w:r w:rsidR="00DF2A3E">
        <w:rPr>
          <w:rFonts w:ascii="Times New Roman" w:hAnsi="Times New Roman"/>
          <w:kern w:val="2"/>
          <w:sz w:val="24"/>
          <w:szCs w:val="24"/>
        </w:rPr>
        <w:t>e</w:t>
      </w:r>
      <w:r w:rsidRPr="004B3458">
        <w:rPr>
          <w:rFonts w:ascii="Times New Roman" w:hAnsi="Times New Roman"/>
          <w:kern w:val="2"/>
          <w:sz w:val="24"/>
          <w:szCs w:val="24"/>
        </w:rPr>
        <w:t>lishida ham farq bo`lishiga olib k</w:t>
      </w:r>
      <w:r w:rsidR="00DF2A3E">
        <w:rPr>
          <w:rFonts w:ascii="Times New Roman" w:hAnsi="Times New Roman"/>
          <w:kern w:val="2"/>
          <w:sz w:val="24"/>
          <w:szCs w:val="24"/>
        </w:rPr>
        <w:t>e</w:t>
      </w:r>
      <w:r w:rsidRPr="004B3458">
        <w:rPr>
          <w:rFonts w:ascii="Times New Roman" w:hAnsi="Times New Roman"/>
          <w:kern w:val="2"/>
          <w:sz w:val="24"/>
          <w:szCs w:val="24"/>
        </w:rPr>
        <w:t xml:space="preserve">ladi. </w:t>
      </w:r>
      <w:r w:rsidR="00DF2A3E">
        <w:rPr>
          <w:rFonts w:ascii="Times New Roman" w:hAnsi="Times New Roman"/>
          <w:kern w:val="2"/>
          <w:sz w:val="24"/>
          <w:szCs w:val="24"/>
        </w:rPr>
        <w:t>E</w:t>
      </w:r>
      <w:r w:rsidRPr="004B3458">
        <w:rPr>
          <w:rFonts w:ascii="Times New Roman" w:hAnsi="Times New Roman"/>
          <w:kern w:val="2"/>
          <w:sz w:val="24"/>
          <w:szCs w:val="24"/>
        </w:rPr>
        <w:t xml:space="preserve">rning unumdorligidagi farqlar </w:t>
      </w:r>
      <w:r w:rsidRPr="004B3458">
        <w:rPr>
          <w:rFonts w:ascii="Times New Roman" w:hAnsi="Times New Roman"/>
          <w:kern w:val="2"/>
          <w:sz w:val="24"/>
          <w:szCs w:val="24"/>
        </w:rPr>
        <w:lastRenderedPageBreak/>
        <w:t>yomg`ir va harorat (t</w:t>
      </w:r>
      <w:r w:rsidR="00DF2A3E">
        <w:rPr>
          <w:rFonts w:ascii="Times New Roman" w:hAnsi="Times New Roman"/>
          <w:kern w:val="2"/>
          <w:sz w:val="24"/>
          <w:szCs w:val="24"/>
        </w:rPr>
        <w:t>e</w:t>
      </w:r>
      <w:r w:rsidRPr="004B3458">
        <w:rPr>
          <w:rFonts w:ascii="Times New Roman" w:hAnsi="Times New Roman"/>
          <w:kern w:val="2"/>
          <w:sz w:val="24"/>
          <w:szCs w:val="24"/>
        </w:rPr>
        <w:t>mp</w:t>
      </w:r>
      <w:r w:rsidR="00DF2A3E">
        <w:rPr>
          <w:rFonts w:ascii="Times New Roman" w:hAnsi="Times New Roman"/>
          <w:kern w:val="2"/>
          <w:sz w:val="24"/>
          <w:szCs w:val="24"/>
        </w:rPr>
        <w:t>e</w:t>
      </w:r>
      <w:r w:rsidRPr="004B3458">
        <w:rPr>
          <w:rFonts w:ascii="Times New Roman" w:hAnsi="Times New Roman"/>
          <w:kern w:val="2"/>
          <w:sz w:val="24"/>
          <w:szCs w:val="24"/>
        </w:rPr>
        <w:t>ratura) kabi tabiiy iqlim omillar tufayli kam ro`y b</w:t>
      </w:r>
      <w:r w:rsidR="00DF2A3E">
        <w:rPr>
          <w:rFonts w:ascii="Times New Roman" w:hAnsi="Times New Roman"/>
          <w:kern w:val="2"/>
          <w:sz w:val="24"/>
          <w:szCs w:val="24"/>
        </w:rPr>
        <w:t>e</w:t>
      </w:r>
      <w:r w:rsidRPr="004B3458">
        <w:rPr>
          <w:rFonts w:ascii="Times New Roman" w:hAnsi="Times New Roman"/>
          <w:kern w:val="2"/>
          <w:sz w:val="24"/>
          <w:szCs w:val="24"/>
        </w:rPr>
        <w:t xml:space="preserve">radi. </w:t>
      </w:r>
      <w:r w:rsidR="00DF2A3E">
        <w:rPr>
          <w:rFonts w:ascii="Times New Roman" w:hAnsi="Times New Roman"/>
          <w:kern w:val="2"/>
          <w:sz w:val="24"/>
          <w:szCs w:val="24"/>
        </w:rPr>
        <w:t>E</w:t>
      </w:r>
      <w:r w:rsidRPr="004B3458">
        <w:rPr>
          <w:rFonts w:ascii="Times New Roman" w:hAnsi="Times New Roman"/>
          <w:kern w:val="2"/>
          <w:sz w:val="24"/>
          <w:szCs w:val="24"/>
        </w:rPr>
        <w:t xml:space="preserve">r unumdorligidagi bu farqlar, unga bo`lgan talbabda o`z aksini topadi. Narxning raqobatli bozor sharoitida tashkil topishi juda unumdor </w:t>
      </w:r>
      <w:r w:rsidR="00DF2A3E">
        <w:rPr>
          <w:rFonts w:ascii="Times New Roman" w:hAnsi="Times New Roman"/>
          <w:kern w:val="2"/>
          <w:sz w:val="24"/>
          <w:szCs w:val="24"/>
        </w:rPr>
        <w:t>e</w:t>
      </w:r>
      <w:r w:rsidRPr="004B3458">
        <w:rPr>
          <w:rFonts w:ascii="Times New Roman" w:hAnsi="Times New Roman"/>
          <w:kern w:val="2"/>
          <w:sz w:val="24"/>
          <w:szCs w:val="24"/>
        </w:rPr>
        <w:t>rlarga yuqori r</w:t>
      </w:r>
      <w:r w:rsidR="00DF2A3E">
        <w:rPr>
          <w:rFonts w:ascii="Times New Roman" w:hAnsi="Times New Roman"/>
          <w:kern w:val="2"/>
          <w:sz w:val="24"/>
          <w:szCs w:val="24"/>
        </w:rPr>
        <w:t>e</w:t>
      </w:r>
      <w:r w:rsidRPr="004B3458">
        <w:rPr>
          <w:rFonts w:ascii="Times New Roman" w:hAnsi="Times New Roman"/>
          <w:kern w:val="2"/>
          <w:sz w:val="24"/>
          <w:szCs w:val="24"/>
        </w:rPr>
        <w:t xml:space="preserve">ntaning, past unumdor </w:t>
      </w:r>
      <w:r w:rsidR="00DF2A3E">
        <w:rPr>
          <w:rFonts w:ascii="Times New Roman" w:hAnsi="Times New Roman"/>
          <w:kern w:val="2"/>
          <w:sz w:val="24"/>
          <w:szCs w:val="24"/>
        </w:rPr>
        <w:t>e</w:t>
      </w:r>
      <w:r w:rsidRPr="004B3458">
        <w:rPr>
          <w:rFonts w:ascii="Times New Roman" w:hAnsi="Times New Roman"/>
          <w:kern w:val="2"/>
          <w:sz w:val="24"/>
          <w:szCs w:val="24"/>
        </w:rPr>
        <w:t>rlarga bir muncha kamroq r</w:t>
      </w:r>
      <w:r w:rsidR="00DF2A3E">
        <w:rPr>
          <w:rFonts w:ascii="Times New Roman" w:hAnsi="Times New Roman"/>
          <w:kern w:val="2"/>
          <w:sz w:val="24"/>
          <w:szCs w:val="24"/>
        </w:rPr>
        <w:t>e</w:t>
      </w:r>
      <w:r w:rsidRPr="004B3458">
        <w:rPr>
          <w:rFonts w:ascii="Times New Roman" w:hAnsi="Times New Roman"/>
          <w:kern w:val="2"/>
          <w:sz w:val="24"/>
          <w:szCs w:val="24"/>
        </w:rPr>
        <w:t>ntaning o`rnatilishiga olib k</w:t>
      </w:r>
      <w:r w:rsidR="00DF2A3E">
        <w:rPr>
          <w:rFonts w:ascii="Times New Roman" w:hAnsi="Times New Roman"/>
          <w:kern w:val="2"/>
          <w:sz w:val="24"/>
          <w:szCs w:val="24"/>
        </w:rPr>
        <w:t>e</w:t>
      </w:r>
      <w:r w:rsidRPr="004B3458">
        <w:rPr>
          <w:rFonts w:ascii="Times New Roman" w:hAnsi="Times New Roman"/>
          <w:kern w:val="2"/>
          <w:sz w:val="24"/>
          <w:szCs w:val="24"/>
        </w:rPr>
        <w:t xml:space="preserve">ladi. </w:t>
      </w:r>
      <w:r w:rsidR="00DF2A3E">
        <w:rPr>
          <w:rFonts w:ascii="Times New Roman" w:hAnsi="Times New Roman"/>
          <w:kern w:val="2"/>
          <w:sz w:val="24"/>
          <w:szCs w:val="24"/>
        </w:rPr>
        <w:t>E</w:t>
      </w:r>
      <w:r w:rsidRPr="004B3458">
        <w:rPr>
          <w:rFonts w:ascii="Times New Roman" w:hAnsi="Times New Roman"/>
          <w:kern w:val="2"/>
          <w:sz w:val="24"/>
          <w:szCs w:val="24"/>
        </w:rPr>
        <w:t>rning o`rnashgan o`rni (bozorlarga , t</w:t>
      </w:r>
      <w:r w:rsidR="00DF2A3E">
        <w:rPr>
          <w:rFonts w:ascii="Times New Roman" w:hAnsi="Times New Roman"/>
          <w:kern w:val="2"/>
          <w:sz w:val="24"/>
          <w:szCs w:val="24"/>
        </w:rPr>
        <w:t>e</w:t>
      </w:r>
      <w:r w:rsidRPr="004B3458">
        <w:rPr>
          <w:rFonts w:ascii="Times New Roman" w:hAnsi="Times New Roman"/>
          <w:kern w:val="2"/>
          <w:sz w:val="24"/>
          <w:szCs w:val="24"/>
        </w:rPr>
        <w:t xml:space="preserve">mir yo`llarga, suv manbalariga va shu kabilarga) ham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ntasidagi farqlarni tushuntirishda muhim omil hisoblanadi. Boshqa sharoitlar bir xil bo`lganda ijarachi m</w:t>
      </w:r>
      <w:r w:rsidR="00DF2A3E">
        <w:rPr>
          <w:rFonts w:ascii="Times New Roman" w:hAnsi="Times New Roman"/>
          <w:kern w:val="2"/>
          <w:sz w:val="24"/>
          <w:szCs w:val="24"/>
        </w:rPr>
        <w:t>e</w:t>
      </w:r>
      <w:r w:rsidRPr="004B3458">
        <w:rPr>
          <w:rFonts w:ascii="Times New Roman" w:hAnsi="Times New Roman"/>
          <w:kern w:val="2"/>
          <w:sz w:val="24"/>
          <w:szCs w:val="24"/>
        </w:rPr>
        <w:t>hnat va moddiy r</w:t>
      </w:r>
      <w:r w:rsidR="00DF2A3E">
        <w:rPr>
          <w:rFonts w:ascii="Times New Roman" w:hAnsi="Times New Roman"/>
          <w:kern w:val="2"/>
          <w:sz w:val="24"/>
          <w:szCs w:val="24"/>
        </w:rPr>
        <w:t>e</w:t>
      </w:r>
      <w:r w:rsidRPr="004B3458">
        <w:rPr>
          <w:rFonts w:ascii="Times New Roman" w:hAnsi="Times New Roman"/>
          <w:kern w:val="2"/>
          <w:sz w:val="24"/>
          <w:szCs w:val="24"/>
        </w:rPr>
        <w:t xml:space="preserve">surslarga nisbatan qulay joylashgan </w:t>
      </w:r>
      <w:r w:rsidR="00DF2A3E">
        <w:rPr>
          <w:rFonts w:ascii="Times New Roman" w:hAnsi="Times New Roman"/>
          <w:kern w:val="2"/>
          <w:sz w:val="24"/>
          <w:szCs w:val="24"/>
        </w:rPr>
        <w:t>e</w:t>
      </w:r>
      <w:r w:rsidRPr="004B3458">
        <w:rPr>
          <w:rFonts w:ascii="Times New Roman" w:hAnsi="Times New Roman"/>
          <w:kern w:val="2"/>
          <w:sz w:val="24"/>
          <w:szCs w:val="24"/>
        </w:rPr>
        <w:t xml:space="preserve">r birligi uchun, bozordan uzoq joylashgan </w:t>
      </w:r>
      <w:r w:rsidR="00DF2A3E">
        <w:rPr>
          <w:rFonts w:ascii="Times New Roman" w:hAnsi="Times New Roman"/>
          <w:kern w:val="2"/>
          <w:sz w:val="24"/>
          <w:szCs w:val="24"/>
        </w:rPr>
        <w:t>e</w:t>
      </w:r>
      <w:r w:rsidRPr="004B3458">
        <w:rPr>
          <w:rFonts w:ascii="Times New Roman" w:hAnsi="Times New Roman"/>
          <w:kern w:val="2"/>
          <w:sz w:val="24"/>
          <w:szCs w:val="24"/>
        </w:rPr>
        <w:t xml:space="preserve">rlarga qaraganda ko`proq ijara haq to`laydi. </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Sifati (unumdorligi) bir xil bo`lmagan </w:t>
      </w:r>
      <w:r w:rsidR="00DF2A3E">
        <w:rPr>
          <w:rFonts w:ascii="Times New Roman" w:hAnsi="Times New Roman"/>
          <w:kern w:val="2"/>
          <w:sz w:val="24"/>
          <w:szCs w:val="24"/>
        </w:rPr>
        <w:t>e</w:t>
      </w:r>
      <w:r w:rsidRPr="004B3458">
        <w:rPr>
          <w:rFonts w:ascii="Times New Roman" w:hAnsi="Times New Roman"/>
          <w:kern w:val="2"/>
          <w:sz w:val="24"/>
          <w:szCs w:val="24"/>
        </w:rPr>
        <w:t>rlarda vujudga k</w:t>
      </w:r>
      <w:r w:rsidR="00DF2A3E">
        <w:rPr>
          <w:rFonts w:ascii="Times New Roman" w:hAnsi="Times New Roman"/>
          <w:kern w:val="2"/>
          <w:sz w:val="24"/>
          <w:szCs w:val="24"/>
        </w:rPr>
        <w:t>e</w:t>
      </w:r>
      <w:r w:rsidRPr="004B3458">
        <w:rPr>
          <w:rFonts w:ascii="Times New Roman" w:hAnsi="Times New Roman"/>
          <w:kern w:val="2"/>
          <w:sz w:val="24"/>
          <w:szCs w:val="24"/>
        </w:rPr>
        <w:t>ladigan r</w:t>
      </w:r>
      <w:r w:rsidR="00DF2A3E">
        <w:rPr>
          <w:rFonts w:ascii="Times New Roman" w:hAnsi="Times New Roman"/>
          <w:kern w:val="2"/>
          <w:sz w:val="24"/>
          <w:szCs w:val="24"/>
        </w:rPr>
        <w:t>e</w:t>
      </w:r>
      <w:r w:rsidRPr="004B3458">
        <w:rPr>
          <w:rFonts w:ascii="Times New Roman" w:hAnsi="Times New Roman"/>
          <w:kern w:val="2"/>
          <w:sz w:val="24"/>
          <w:szCs w:val="24"/>
        </w:rPr>
        <w:t xml:space="preserve">nta miqdoridagi farqlarni yuqoridagi grafikda, faqat bir muncha boshqa nuqtai nazaridan oson kuzatish mumkin. Bunda har xil unumdorlikka ega bo`lgan </w:t>
      </w:r>
      <w:r w:rsidR="00DF2A3E">
        <w:rPr>
          <w:rFonts w:ascii="Times New Roman" w:hAnsi="Times New Roman"/>
          <w:kern w:val="2"/>
          <w:sz w:val="24"/>
          <w:szCs w:val="24"/>
        </w:rPr>
        <w:t>e</w:t>
      </w:r>
      <w:r w:rsidRPr="004B3458">
        <w:rPr>
          <w:rFonts w:ascii="Times New Roman" w:hAnsi="Times New Roman"/>
          <w:kern w:val="2"/>
          <w:sz w:val="24"/>
          <w:szCs w:val="24"/>
        </w:rPr>
        <w:t>r uchastkasida oldingid</w:t>
      </w:r>
      <w:r w:rsidR="00DF2A3E">
        <w:rPr>
          <w:rFonts w:ascii="Times New Roman" w:hAnsi="Times New Roman"/>
          <w:kern w:val="2"/>
          <w:sz w:val="24"/>
          <w:szCs w:val="24"/>
        </w:rPr>
        <w:t>e</w:t>
      </w:r>
      <w:r w:rsidRPr="004B3458">
        <w:rPr>
          <w:rFonts w:ascii="Times New Roman" w:hAnsi="Times New Roman"/>
          <w:kern w:val="2"/>
          <w:sz w:val="24"/>
          <w:szCs w:val="24"/>
        </w:rPr>
        <w:t xml:space="preserve">k faqat bitta qishloq xo`jalik mahsuloti, aytalik don </w:t>
      </w:r>
      <w:r w:rsidR="00DF2A3E">
        <w:rPr>
          <w:rFonts w:ascii="Times New Roman" w:hAnsi="Times New Roman"/>
          <w:kern w:val="2"/>
          <w:sz w:val="24"/>
          <w:szCs w:val="24"/>
        </w:rPr>
        <w:t>e</w:t>
      </w:r>
      <w:r w:rsidRPr="004B3458">
        <w:rPr>
          <w:rFonts w:ascii="Times New Roman" w:hAnsi="Times New Roman"/>
          <w:kern w:val="2"/>
          <w:sz w:val="24"/>
          <w:szCs w:val="24"/>
        </w:rPr>
        <w:t xml:space="preserve">tishtiriladi, har bir </w:t>
      </w:r>
      <w:r w:rsidR="00DF2A3E">
        <w:rPr>
          <w:rFonts w:ascii="Times New Roman" w:hAnsi="Times New Roman"/>
          <w:kern w:val="2"/>
          <w:sz w:val="24"/>
          <w:szCs w:val="24"/>
        </w:rPr>
        <w:t>e</w:t>
      </w:r>
      <w:r w:rsidRPr="004B3458">
        <w:rPr>
          <w:rFonts w:ascii="Times New Roman" w:hAnsi="Times New Roman"/>
          <w:kern w:val="2"/>
          <w:sz w:val="24"/>
          <w:szCs w:val="24"/>
        </w:rPr>
        <w:t>r uchastkasining hajmi doimiy va SS ga t</w:t>
      </w:r>
      <w:r w:rsidR="00DF2A3E">
        <w:rPr>
          <w:rFonts w:ascii="Times New Roman" w:hAnsi="Times New Roman"/>
          <w:kern w:val="2"/>
          <w:sz w:val="24"/>
          <w:szCs w:val="24"/>
        </w:rPr>
        <w:t>e</w:t>
      </w:r>
      <w:r w:rsidRPr="004B3458">
        <w:rPr>
          <w:rFonts w:ascii="Times New Roman" w:hAnsi="Times New Roman"/>
          <w:kern w:val="2"/>
          <w:sz w:val="24"/>
          <w:szCs w:val="24"/>
        </w:rPr>
        <w:t>ng d</w:t>
      </w:r>
      <w:r w:rsidR="00DF2A3E">
        <w:rPr>
          <w:rFonts w:ascii="Times New Roman" w:hAnsi="Times New Roman"/>
          <w:kern w:val="2"/>
          <w:sz w:val="24"/>
          <w:szCs w:val="24"/>
        </w:rPr>
        <w:t>e</w:t>
      </w:r>
      <w:r w:rsidRPr="004B3458">
        <w:rPr>
          <w:rFonts w:ascii="Times New Roman" w:hAnsi="Times New Roman"/>
          <w:kern w:val="2"/>
          <w:sz w:val="24"/>
          <w:szCs w:val="24"/>
        </w:rPr>
        <w:t>b faraz qilinadi. Kapital, m</w:t>
      </w:r>
      <w:r w:rsidR="00DF2A3E">
        <w:rPr>
          <w:rFonts w:ascii="Times New Roman" w:hAnsi="Times New Roman"/>
          <w:kern w:val="2"/>
          <w:sz w:val="24"/>
          <w:szCs w:val="24"/>
        </w:rPr>
        <w:t>e</w:t>
      </w:r>
      <w:r w:rsidRPr="004B3458">
        <w:rPr>
          <w:rFonts w:ascii="Times New Roman" w:hAnsi="Times New Roman"/>
          <w:kern w:val="2"/>
          <w:sz w:val="24"/>
          <w:szCs w:val="24"/>
        </w:rPr>
        <w:t>hnat va o`zaro bog`liq boshqa r</w:t>
      </w:r>
      <w:r w:rsidR="00DF2A3E">
        <w:rPr>
          <w:rFonts w:ascii="Times New Roman" w:hAnsi="Times New Roman"/>
          <w:kern w:val="2"/>
          <w:sz w:val="24"/>
          <w:szCs w:val="24"/>
        </w:rPr>
        <w:t>e</w:t>
      </w:r>
      <w:r w:rsidRPr="004B3458">
        <w:rPr>
          <w:rFonts w:ascii="Times New Roman" w:hAnsi="Times New Roman"/>
          <w:kern w:val="2"/>
          <w:sz w:val="24"/>
          <w:szCs w:val="24"/>
        </w:rPr>
        <w:t>surslar miqdorini barcha uchastkalarga bir xil sarflaganda ularning unumdorligi yoki yanada aniqroq, pulda ifodalangan k</w:t>
      </w:r>
      <w:r w:rsidR="00DF2A3E">
        <w:rPr>
          <w:rFonts w:ascii="Times New Roman" w:hAnsi="Times New Roman"/>
          <w:kern w:val="2"/>
          <w:sz w:val="24"/>
          <w:szCs w:val="24"/>
        </w:rPr>
        <w:t>e</w:t>
      </w:r>
      <w:r w:rsidRPr="004B3458">
        <w:rPr>
          <w:rFonts w:ascii="Times New Roman" w:hAnsi="Times New Roman"/>
          <w:kern w:val="2"/>
          <w:sz w:val="24"/>
          <w:szCs w:val="24"/>
        </w:rPr>
        <w:t xml:space="preserve">yingi unumdorligi har bir uchastka uchun D1, D2, D3, D4  talab egri chizig`ining holatidan ko`rinadi. 1-, 2-, 3- </w:t>
      </w:r>
      <w:r w:rsidR="00DF2A3E">
        <w:rPr>
          <w:rFonts w:ascii="Times New Roman" w:hAnsi="Times New Roman"/>
          <w:kern w:val="2"/>
          <w:sz w:val="24"/>
          <w:szCs w:val="24"/>
        </w:rPr>
        <w:t>e</w:t>
      </w:r>
      <w:r w:rsidRPr="004B3458">
        <w:rPr>
          <w:rFonts w:ascii="Times New Roman" w:hAnsi="Times New Roman"/>
          <w:kern w:val="2"/>
          <w:sz w:val="24"/>
          <w:szCs w:val="24"/>
        </w:rPr>
        <w:t>r uchastkalariga mos k</w:t>
      </w:r>
      <w:r w:rsidR="00DF2A3E">
        <w:rPr>
          <w:rFonts w:ascii="Times New Roman" w:hAnsi="Times New Roman"/>
          <w:kern w:val="2"/>
          <w:sz w:val="24"/>
          <w:szCs w:val="24"/>
        </w:rPr>
        <w:t>e</w:t>
      </w:r>
      <w:r w:rsidRPr="004B3458">
        <w:rPr>
          <w:rFonts w:ascii="Times New Roman" w:hAnsi="Times New Roman"/>
          <w:kern w:val="2"/>
          <w:sz w:val="24"/>
          <w:szCs w:val="24"/>
        </w:rPr>
        <w:t>luvchi iqtisodiy r</w:t>
      </w:r>
      <w:r w:rsidR="00DF2A3E">
        <w:rPr>
          <w:rFonts w:ascii="Times New Roman" w:hAnsi="Times New Roman"/>
          <w:kern w:val="2"/>
          <w:sz w:val="24"/>
          <w:szCs w:val="24"/>
        </w:rPr>
        <w:t>e</w:t>
      </w:r>
      <w:r w:rsidRPr="004B3458">
        <w:rPr>
          <w:rFonts w:ascii="Times New Roman" w:hAnsi="Times New Roman"/>
          <w:kern w:val="2"/>
          <w:sz w:val="24"/>
          <w:szCs w:val="24"/>
        </w:rPr>
        <w:t>nta R1, R2 va R3 bo`ladi, bunda r</w:t>
      </w:r>
      <w:r w:rsidR="00DF2A3E">
        <w:rPr>
          <w:rFonts w:ascii="Times New Roman" w:hAnsi="Times New Roman"/>
          <w:kern w:val="2"/>
          <w:sz w:val="24"/>
          <w:szCs w:val="24"/>
        </w:rPr>
        <w:t>e</w:t>
      </w:r>
      <w:r w:rsidRPr="004B3458">
        <w:rPr>
          <w:rFonts w:ascii="Times New Roman" w:hAnsi="Times New Roman"/>
          <w:kern w:val="2"/>
          <w:sz w:val="24"/>
          <w:szCs w:val="24"/>
        </w:rPr>
        <w:t xml:space="preserve">ntalardagi farq uchta </w:t>
      </w:r>
      <w:r w:rsidR="00DF2A3E">
        <w:rPr>
          <w:rFonts w:ascii="Times New Roman" w:hAnsi="Times New Roman"/>
          <w:kern w:val="2"/>
          <w:sz w:val="24"/>
          <w:szCs w:val="24"/>
        </w:rPr>
        <w:t>e</w:t>
      </w:r>
      <w:r w:rsidRPr="004B3458">
        <w:rPr>
          <w:rFonts w:ascii="Times New Roman" w:hAnsi="Times New Roman"/>
          <w:kern w:val="2"/>
          <w:sz w:val="24"/>
          <w:szCs w:val="24"/>
        </w:rPr>
        <w:t>r uchastkasining sifati, (unumdorligi) bir xil emasligi ko`rsatadi, 4-</w:t>
      </w:r>
      <w:r w:rsidR="00DF2A3E">
        <w:rPr>
          <w:rFonts w:ascii="Times New Roman" w:hAnsi="Times New Roman"/>
          <w:kern w:val="2"/>
          <w:sz w:val="24"/>
          <w:szCs w:val="24"/>
        </w:rPr>
        <w:t>e</w:t>
      </w:r>
      <w:r w:rsidRPr="004B3458">
        <w:rPr>
          <w:rFonts w:ascii="Times New Roman" w:hAnsi="Times New Roman"/>
          <w:kern w:val="2"/>
          <w:sz w:val="24"/>
          <w:szCs w:val="24"/>
        </w:rPr>
        <w:t>r uchastkasining unumdorligi shunchalik pastki, ijarachilar uchun uni to`liq qishloq xo`jalik oborotiga kiritish foydasiz. R</w:t>
      </w:r>
      <w:r w:rsidR="00DF2A3E">
        <w:rPr>
          <w:rFonts w:ascii="Times New Roman" w:hAnsi="Times New Roman"/>
          <w:kern w:val="2"/>
          <w:sz w:val="24"/>
          <w:szCs w:val="24"/>
        </w:rPr>
        <w:t>e</w:t>
      </w:r>
      <w:r w:rsidRPr="004B3458">
        <w:rPr>
          <w:rFonts w:ascii="Times New Roman" w:hAnsi="Times New Roman"/>
          <w:kern w:val="2"/>
          <w:sz w:val="24"/>
          <w:szCs w:val="24"/>
        </w:rPr>
        <w:t>ntaning vujudga k</w:t>
      </w:r>
      <w:r w:rsidR="00DF2A3E">
        <w:rPr>
          <w:rFonts w:ascii="Times New Roman" w:hAnsi="Times New Roman"/>
          <w:kern w:val="2"/>
          <w:sz w:val="24"/>
          <w:szCs w:val="24"/>
        </w:rPr>
        <w:t>e</w:t>
      </w:r>
      <w:r w:rsidRPr="004B3458">
        <w:rPr>
          <w:rFonts w:ascii="Times New Roman" w:hAnsi="Times New Roman"/>
          <w:kern w:val="2"/>
          <w:sz w:val="24"/>
          <w:szCs w:val="24"/>
        </w:rPr>
        <w:t xml:space="preserve">lishini tahlil qilishda </w:t>
      </w:r>
      <w:r w:rsidR="00DF2A3E">
        <w:rPr>
          <w:rFonts w:ascii="Times New Roman" w:hAnsi="Times New Roman"/>
          <w:kern w:val="2"/>
          <w:sz w:val="24"/>
          <w:szCs w:val="24"/>
        </w:rPr>
        <w:t>e</w:t>
      </w:r>
      <w:r w:rsidRPr="004B3458">
        <w:rPr>
          <w:rFonts w:ascii="Times New Roman" w:hAnsi="Times New Roman"/>
          <w:kern w:val="2"/>
          <w:sz w:val="24"/>
          <w:szCs w:val="24"/>
        </w:rPr>
        <w:t xml:space="preserve">rdan foydalanishning muqobil variantlari amvjud bo`lishini ham hisobga olish lozim. Ma'lum </w:t>
      </w:r>
      <w:r w:rsidR="00DF2A3E">
        <w:rPr>
          <w:rFonts w:ascii="Times New Roman" w:hAnsi="Times New Roman"/>
          <w:kern w:val="2"/>
          <w:sz w:val="24"/>
          <w:szCs w:val="24"/>
        </w:rPr>
        <w:t>e</w:t>
      </w:r>
      <w:r w:rsidRPr="004B3458">
        <w:rPr>
          <w:rFonts w:ascii="Times New Roman" w:hAnsi="Times New Roman"/>
          <w:kern w:val="2"/>
          <w:sz w:val="24"/>
          <w:szCs w:val="24"/>
        </w:rPr>
        <w:t xml:space="preserve">r uchastkasidan nafaqat don, balki boshqa qishloq xo`jalik mahsulotlari </w:t>
      </w:r>
      <w:r w:rsidR="00DF2A3E">
        <w:rPr>
          <w:rFonts w:ascii="Times New Roman" w:hAnsi="Times New Roman"/>
          <w:kern w:val="2"/>
          <w:sz w:val="24"/>
          <w:szCs w:val="24"/>
        </w:rPr>
        <w:t>e</w:t>
      </w:r>
      <w:r w:rsidRPr="004B3458">
        <w:rPr>
          <w:rFonts w:ascii="Times New Roman" w:hAnsi="Times New Roman"/>
          <w:kern w:val="2"/>
          <w:sz w:val="24"/>
          <w:szCs w:val="24"/>
        </w:rPr>
        <w:t>tishtirish, mol boqish, uy yoki boshqa ob'</w:t>
      </w:r>
      <w:r w:rsidR="00DF2A3E">
        <w:rPr>
          <w:rFonts w:ascii="Times New Roman" w:hAnsi="Times New Roman"/>
          <w:kern w:val="2"/>
          <w:sz w:val="24"/>
          <w:szCs w:val="24"/>
        </w:rPr>
        <w:t>e</w:t>
      </w:r>
      <w:r w:rsidRPr="004B3458">
        <w:rPr>
          <w:rFonts w:ascii="Times New Roman" w:hAnsi="Times New Roman"/>
          <w:kern w:val="2"/>
          <w:sz w:val="24"/>
          <w:szCs w:val="24"/>
        </w:rPr>
        <w:t xml:space="preserve">ktlar qurish uchun foydalanish mumkin. </w:t>
      </w:r>
      <w:r w:rsidR="00DF2A3E">
        <w:rPr>
          <w:rFonts w:ascii="Times New Roman" w:hAnsi="Times New Roman"/>
          <w:kern w:val="2"/>
          <w:sz w:val="24"/>
          <w:szCs w:val="24"/>
        </w:rPr>
        <w:t>E</w:t>
      </w:r>
      <w:r w:rsidRPr="004B3458">
        <w:rPr>
          <w:rFonts w:ascii="Times New Roman" w:hAnsi="Times New Roman"/>
          <w:kern w:val="2"/>
          <w:sz w:val="24"/>
          <w:szCs w:val="24"/>
        </w:rPr>
        <w:t>rdan foydalanishning bu muqobil variantlari ham r</w:t>
      </w:r>
      <w:r w:rsidR="00DF2A3E">
        <w:rPr>
          <w:rFonts w:ascii="Times New Roman" w:hAnsi="Times New Roman"/>
          <w:kern w:val="2"/>
          <w:sz w:val="24"/>
          <w:szCs w:val="24"/>
        </w:rPr>
        <w:t>e</w:t>
      </w:r>
      <w:r w:rsidRPr="004B3458">
        <w:rPr>
          <w:rFonts w:ascii="Times New Roman" w:hAnsi="Times New Roman"/>
          <w:kern w:val="2"/>
          <w:sz w:val="24"/>
          <w:szCs w:val="24"/>
        </w:rPr>
        <w:t>nta miqdorida farqlar bo`lishiga olib k</w:t>
      </w:r>
      <w:r w:rsidR="00DF2A3E">
        <w:rPr>
          <w:rFonts w:ascii="Times New Roman" w:hAnsi="Times New Roman"/>
          <w:kern w:val="2"/>
          <w:sz w:val="24"/>
          <w:szCs w:val="24"/>
        </w:rPr>
        <w:t>e</w:t>
      </w:r>
      <w:r w:rsidRPr="004B3458">
        <w:rPr>
          <w:rFonts w:ascii="Times New Roman" w:hAnsi="Times New Roman"/>
          <w:kern w:val="2"/>
          <w:sz w:val="24"/>
          <w:szCs w:val="24"/>
        </w:rPr>
        <w:t xml:space="preserve">ladi. </w:t>
      </w:r>
    </w:p>
    <w:p w:rsidR="0098319A" w:rsidRPr="004B3458" w:rsidRDefault="00DF2A3E" w:rsidP="00107DB7">
      <w:pPr>
        <w:spacing w:after="0" w:line="24" w:lineRule="atLeast"/>
        <w:ind w:firstLine="284"/>
        <w:jc w:val="both"/>
        <w:rPr>
          <w:rFonts w:ascii="Times New Roman" w:hAnsi="Times New Roman"/>
          <w:kern w:val="2"/>
          <w:sz w:val="24"/>
          <w:szCs w:val="24"/>
        </w:rPr>
      </w:pPr>
      <w:r>
        <w:rPr>
          <w:rFonts w:ascii="Times New Roman" w:hAnsi="Times New Roman"/>
          <w:kern w:val="2"/>
          <w:sz w:val="24"/>
          <w:szCs w:val="24"/>
        </w:rPr>
        <w:t>E</w:t>
      </w:r>
      <w:r w:rsidR="0098319A" w:rsidRPr="004B3458">
        <w:rPr>
          <w:rFonts w:ascii="Times New Roman" w:hAnsi="Times New Roman"/>
          <w:kern w:val="2"/>
          <w:sz w:val="24"/>
          <w:szCs w:val="24"/>
        </w:rPr>
        <w:t>r r</w:t>
      </w:r>
      <w:r>
        <w:rPr>
          <w:rFonts w:ascii="Times New Roman" w:hAnsi="Times New Roman"/>
          <w:kern w:val="2"/>
          <w:sz w:val="24"/>
          <w:szCs w:val="24"/>
        </w:rPr>
        <w:t>e</w:t>
      </w:r>
      <w:r w:rsidR="0098319A" w:rsidRPr="004B3458">
        <w:rPr>
          <w:rFonts w:ascii="Times New Roman" w:hAnsi="Times New Roman"/>
          <w:kern w:val="2"/>
          <w:sz w:val="24"/>
          <w:szCs w:val="24"/>
        </w:rPr>
        <w:t xml:space="preserve">ntasi </w:t>
      </w:r>
      <w:r>
        <w:rPr>
          <w:rFonts w:ascii="Times New Roman" w:hAnsi="Times New Roman"/>
          <w:kern w:val="2"/>
          <w:sz w:val="24"/>
          <w:szCs w:val="24"/>
        </w:rPr>
        <w:t>e</w:t>
      </w:r>
      <w:r w:rsidR="0098319A" w:rsidRPr="004B3458">
        <w:rPr>
          <w:rFonts w:ascii="Times New Roman" w:hAnsi="Times New Roman"/>
          <w:kern w:val="2"/>
          <w:sz w:val="24"/>
          <w:szCs w:val="24"/>
        </w:rPr>
        <w:t>r egaligini iqtisodiy jihatdan amalga oshirish (r</w:t>
      </w:r>
      <w:r>
        <w:rPr>
          <w:rFonts w:ascii="Times New Roman" w:hAnsi="Times New Roman"/>
          <w:kern w:val="2"/>
          <w:sz w:val="24"/>
          <w:szCs w:val="24"/>
        </w:rPr>
        <w:t>e</w:t>
      </w:r>
      <w:r w:rsidR="0098319A" w:rsidRPr="004B3458">
        <w:rPr>
          <w:rFonts w:ascii="Times New Roman" w:hAnsi="Times New Roman"/>
          <w:kern w:val="2"/>
          <w:sz w:val="24"/>
          <w:szCs w:val="24"/>
        </w:rPr>
        <w:t xml:space="preserve">alizatsiya qilish)ning shaklidir. </w:t>
      </w:r>
      <w:r>
        <w:rPr>
          <w:rFonts w:ascii="Times New Roman" w:hAnsi="Times New Roman"/>
          <w:kern w:val="2"/>
          <w:sz w:val="24"/>
          <w:szCs w:val="24"/>
        </w:rPr>
        <w:t>E</w:t>
      </w:r>
      <w:r w:rsidR="0098319A" w:rsidRPr="004B3458">
        <w:rPr>
          <w:rFonts w:ascii="Times New Roman" w:hAnsi="Times New Roman"/>
          <w:kern w:val="2"/>
          <w:sz w:val="24"/>
          <w:szCs w:val="24"/>
        </w:rPr>
        <w:t>r r</w:t>
      </w:r>
      <w:r>
        <w:rPr>
          <w:rFonts w:ascii="Times New Roman" w:hAnsi="Times New Roman"/>
          <w:kern w:val="2"/>
          <w:sz w:val="24"/>
          <w:szCs w:val="24"/>
        </w:rPr>
        <w:t>e</w:t>
      </w:r>
      <w:r w:rsidR="0098319A" w:rsidRPr="004B3458">
        <w:rPr>
          <w:rFonts w:ascii="Times New Roman" w:hAnsi="Times New Roman"/>
          <w:kern w:val="2"/>
          <w:sz w:val="24"/>
          <w:szCs w:val="24"/>
        </w:rPr>
        <w:t>ntasining bir qancha tarixiy ko`rinishlari mavjud. Masalan, uch shakldagi: barshchina (ishlab b</w:t>
      </w:r>
      <w:r>
        <w:rPr>
          <w:rFonts w:ascii="Times New Roman" w:hAnsi="Times New Roman"/>
          <w:kern w:val="2"/>
          <w:sz w:val="24"/>
          <w:szCs w:val="24"/>
        </w:rPr>
        <w:t>e</w:t>
      </w:r>
      <w:r w:rsidR="0098319A" w:rsidRPr="004B3458">
        <w:rPr>
          <w:rFonts w:ascii="Times New Roman" w:hAnsi="Times New Roman"/>
          <w:kern w:val="2"/>
          <w:sz w:val="24"/>
          <w:szCs w:val="24"/>
        </w:rPr>
        <w:t>rish), obrok (natural soliq) va pul solig`i shakllaridagi f</w:t>
      </w:r>
      <w:r>
        <w:rPr>
          <w:rFonts w:ascii="Times New Roman" w:hAnsi="Times New Roman"/>
          <w:kern w:val="2"/>
          <w:sz w:val="24"/>
          <w:szCs w:val="24"/>
        </w:rPr>
        <w:t>e</w:t>
      </w:r>
      <w:r w:rsidR="0098319A" w:rsidRPr="004B3458">
        <w:rPr>
          <w:rFonts w:ascii="Times New Roman" w:hAnsi="Times New Roman"/>
          <w:kern w:val="2"/>
          <w:sz w:val="24"/>
          <w:szCs w:val="24"/>
        </w:rPr>
        <w:t>odal r</w:t>
      </w:r>
      <w:r>
        <w:rPr>
          <w:rFonts w:ascii="Times New Roman" w:hAnsi="Times New Roman"/>
          <w:kern w:val="2"/>
          <w:sz w:val="24"/>
          <w:szCs w:val="24"/>
        </w:rPr>
        <w:t>e</w:t>
      </w:r>
      <w:r w:rsidR="0098319A" w:rsidRPr="004B3458">
        <w:rPr>
          <w:rFonts w:ascii="Times New Roman" w:hAnsi="Times New Roman"/>
          <w:kern w:val="2"/>
          <w:sz w:val="24"/>
          <w:szCs w:val="24"/>
        </w:rPr>
        <w:t>ntalari shular jumlasidandir. Hozirgi paytda turli mamlakatlarda mavjud r</w:t>
      </w:r>
      <w:r>
        <w:rPr>
          <w:rFonts w:ascii="Times New Roman" w:hAnsi="Times New Roman"/>
          <w:kern w:val="2"/>
          <w:sz w:val="24"/>
          <w:szCs w:val="24"/>
        </w:rPr>
        <w:t>e</w:t>
      </w:r>
      <w:r w:rsidR="0098319A" w:rsidRPr="004B3458">
        <w:rPr>
          <w:rFonts w:ascii="Times New Roman" w:hAnsi="Times New Roman"/>
          <w:kern w:val="2"/>
          <w:sz w:val="24"/>
          <w:szCs w:val="24"/>
        </w:rPr>
        <w:t>nta vujudga k</w:t>
      </w:r>
      <w:r>
        <w:rPr>
          <w:rFonts w:ascii="Times New Roman" w:hAnsi="Times New Roman"/>
          <w:kern w:val="2"/>
          <w:sz w:val="24"/>
          <w:szCs w:val="24"/>
        </w:rPr>
        <w:t>e</w:t>
      </w:r>
      <w:r w:rsidR="0098319A" w:rsidRPr="004B3458">
        <w:rPr>
          <w:rFonts w:ascii="Times New Roman" w:hAnsi="Times New Roman"/>
          <w:kern w:val="2"/>
          <w:sz w:val="24"/>
          <w:szCs w:val="24"/>
        </w:rPr>
        <w:t xml:space="preserve">lish sabablari va shart-sharoitlariga qarab quyidagi turlarga ajratiladi. </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Absolyut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(tabaqalashgan) r</w:t>
      </w:r>
      <w:r w:rsidR="00DF2A3E">
        <w:rPr>
          <w:rFonts w:ascii="Times New Roman" w:hAnsi="Times New Roman"/>
          <w:kern w:val="2"/>
          <w:sz w:val="24"/>
          <w:szCs w:val="24"/>
        </w:rPr>
        <w:t>e</w:t>
      </w:r>
      <w:r w:rsidRPr="004B3458">
        <w:rPr>
          <w:rFonts w:ascii="Times New Roman" w:hAnsi="Times New Roman"/>
          <w:kern w:val="2"/>
          <w:sz w:val="24"/>
          <w:szCs w:val="24"/>
        </w:rPr>
        <w:t>nta </w:t>
      </w:r>
      <w:r w:rsidRPr="004B3458">
        <w:rPr>
          <w:rFonts w:ascii="Times New Roman" w:hAnsi="Times New Roman"/>
          <w:kern w:val="2"/>
          <w:sz w:val="24"/>
          <w:szCs w:val="24"/>
        </w:rPr>
        <w:noBreakHyphen/>
        <w:t> 1, va – 2, monopol r</w:t>
      </w:r>
      <w:r w:rsidR="00DF2A3E">
        <w:rPr>
          <w:rFonts w:ascii="Times New Roman" w:hAnsi="Times New Roman"/>
          <w:kern w:val="2"/>
          <w:sz w:val="24"/>
          <w:szCs w:val="24"/>
        </w:rPr>
        <w:t>e</w:t>
      </w:r>
      <w:r w:rsidRPr="004B3458">
        <w:rPr>
          <w:rFonts w:ascii="Times New Roman" w:hAnsi="Times New Roman"/>
          <w:kern w:val="2"/>
          <w:sz w:val="24"/>
          <w:szCs w:val="24"/>
        </w:rPr>
        <w:t>nta, mutloq r</w:t>
      </w:r>
      <w:r w:rsidR="00DF2A3E">
        <w:rPr>
          <w:rFonts w:ascii="Times New Roman" w:hAnsi="Times New Roman"/>
          <w:kern w:val="2"/>
          <w:sz w:val="24"/>
          <w:szCs w:val="24"/>
        </w:rPr>
        <w:t>e</w:t>
      </w:r>
      <w:r w:rsidRPr="004B3458">
        <w:rPr>
          <w:rFonts w:ascii="Times New Roman" w:hAnsi="Times New Roman"/>
          <w:kern w:val="2"/>
          <w:sz w:val="24"/>
          <w:szCs w:val="24"/>
        </w:rPr>
        <w:t xml:space="preserve">nta, qazilma boyliklar, qurilishlar joylashgan </w:t>
      </w:r>
      <w:r w:rsidR="00DF2A3E">
        <w:rPr>
          <w:rFonts w:ascii="Times New Roman" w:hAnsi="Times New Roman"/>
          <w:kern w:val="2"/>
          <w:sz w:val="24"/>
          <w:szCs w:val="24"/>
        </w:rPr>
        <w:t>e</w:t>
      </w:r>
      <w:r w:rsidRPr="004B3458">
        <w:rPr>
          <w:rFonts w:ascii="Times New Roman" w:hAnsi="Times New Roman"/>
          <w:kern w:val="2"/>
          <w:sz w:val="24"/>
          <w:szCs w:val="24"/>
        </w:rPr>
        <w:t>rlardan olinadigan r</w:t>
      </w:r>
      <w:r w:rsidR="00DF2A3E">
        <w:rPr>
          <w:rFonts w:ascii="Times New Roman" w:hAnsi="Times New Roman"/>
          <w:kern w:val="2"/>
          <w:sz w:val="24"/>
          <w:szCs w:val="24"/>
        </w:rPr>
        <w:t>e</w:t>
      </w:r>
      <w:r w:rsidRPr="004B3458">
        <w:rPr>
          <w:rFonts w:ascii="Times New Roman" w:hAnsi="Times New Roman"/>
          <w:kern w:val="2"/>
          <w:sz w:val="24"/>
          <w:szCs w:val="24"/>
        </w:rPr>
        <w:t>nta.</w:t>
      </w:r>
    </w:p>
    <w:p w:rsidR="0098319A" w:rsidRPr="004B3458" w:rsidRDefault="00DF2A3E" w:rsidP="00107DB7">
      <w:pPr>
        <w:spacing w:after="0" w:line="24" w:lineRule="atLeast"/>
        <w:ind w:firstLine="284"/>
        <w:jc w:val="both"/>
        <w:rPr>
          <w:rFonts w:ascii="Times New Roman" w:hAnsi="Times New Roman"/>
          <w:kern w:val="2"/>
          <w:sz w:val="24"/>
          <w:szCs w:val="24"/>
        </w:rPr>
      </w:pPr>
      <w:r>
        <w:rPr>
          <w:rFonts w:ascii="Times New Roman" w:hAnsi="Times New Roman"/>
          <w:kern w:val="2"/>
          <w:sz w:val="24"/>
          <w:szCs w:val="24"/>
        </w:rPr>
        <w:t>E</w:t>
      </w:r>
      <w:r w:rsidR="0098319A" w:rsidRPr="004B3458">
        <w:rPr>
          <w:rFonts w:ascii="Times New Roman" w:hAnsi="Times New Roman"/>
          <w:kern w:val="2"/>
          <w:sz w:val="24"/>
          <w:szCs w:val="24"/>
        </w:rPr>
        <w:t>r uchastkalarining unumdorligi va joylashgan joyidagi farqlar natijasida vujudga k</w:t>
      </w:r>
      <w:r>
        <w:rPr>
          <w:rFonts w:ascii="Times New Roman" w:hAnsi="Times New Roman"/>
          <w:kern w:val="2"/>
          <w:sz w:val="24"/>
          <w:szCs w:val="24"/>
        </w:rPr>
        <w:t>e</w:t>
      </w:r>
      <w:r w:rsidR="0098319A" w:rsidRPr="004B3458">
        <w:rPr>
          <w:rFonts w:ascii="Times New Roman" w:hAnsi="Times New Roman"/>
          <w:kern w:val="2"/>
          <w:sz w:val="24"/>
          <w:szCs w:val="24"/>
        </w:rPr>
        <w:t>ladigan qo`shimcha daromad (qiymat)ning bir qismi r</w:t>
      </w:r>
      <w:r>
        <w:rPr>
          <w:rFonts w:ascii="Times New Roman" w:hAnsi="Times New Roman"/>
          <w:kern w:val="2"/>
          <w:sz w:val="24"/>
          <w:szCs w:val="24"/>
        </w:rPr>
        <w:t>e</w:t>
      </w:r>
      <w:r w:rsidR="0098319A" w:rsidRPr="004B3458">
        <w:rPr>
          <w:rFonts w:ascii="Times New Roman" w:hAnsi="Times New Roman"/>
          <w:kern w:val="2"/>
          <w:sz w:val="24"/>
          <w:szCs w:val="24"/>
        </w:rPr>
        <w:t>nta shaklini oladi hamda u diff</w:t>
      </w:r>
      <w:r>
        <w:rPr>
          <w:rFonts w:ascii="Times New Roman" w:hAnsi="Times New Roman"/>
          <w:kern w:val="2"/>
          <w:sz w:val="24"/>
          <w:szCs w:val="24"/>
        </w:rPr>
        <w:t>e</w:t>
      </w:r>
      <w:r w:rsidR="0098319A" w:rsidRPr="004B3458">
        <w:rPr>
          <w:rFonts w:ascii="Times New Roman" w:hAnsi="Times New Roman"/>
          <w:kern w:val="2"/>
          <w:sz w:val="24"/>
          <w:szCs w:val="24"/>
        </w:rPr>
        <w:t>r</w:t>
      </w:r>
      <w:r>
        <w:rPr>
          <w:rFonts w:ascii="Times New Roman" w:hAnsi="Times New Roman"/>
          <w:kern w:val="2"/>
          <w:sz w:val="24"/>
          <w:szCs w:val="24"/>
        </w:rPr>
        <w:t>e</w:t>
      </w:r>
      <w:r w:rsidR="0098319A" w:rsidRPr="004B3458">
        <w:rPr>
          <w:rFonts w:ascii="Times New Roman" w:hAnsi="Times New Roman"/>
          <w:kern w:val="2"/>
          <w:sz w:val="24"/>
          <w:szCs w:val="24"/>
        </w:rPr>
        <w:t>ntsial r</w:t>
      </w:r>
      <w:r>
        <w:rPr>
          <w:rFonts w:ascii="Times New Roman" w:hAnsi="Times New Roman"/>
          <w:kern w:val="2"/>
          <w:sz w:val="24"/>
          <w:szCs w:val="24"/>
        </w:rPr>
        <w:t>e</w:t>
      </w:r>
      <w:r w:rsidR="0098319A" w:rsidRPr="004B3458">
        <w:rPr>
          <w:rFonts w:ascii="Times New Roman" w:hAnsi="Times New Roman"/>
          <w:kern w:val="2"/>
          <w:sz w:val="24"/>
          <w:szCs w:val="24"/>
        </w:rPr>
        <w:t>nta d</w:t>
      </w:r>
      <w:r>
        <w:rPr>
          <w:rFonts w:ascii="Times New Roman" w:hAnsi="Times New Roman"/>
          <w:kern w:val="2"/>
          <w:sz w:val="24"/>
          <w:szCs w:val="24"/>
        </w:rPr>
        <w:t>e</w:t>
      </w:r>
      <w:r w:rsidR="0098319A" w:rsidRPr="004B3458">
        <w:rPr>
          <w:rFonts w:ascii="Times New Roman" w:hAnsi="Times New Roman"/>
          <w:kern w:val="2"/>
          <w:sz w:val="24"/>
          <w:szCs w:val="24"/>
        </w:rPr>
        <w:t>b ataladi.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qishloq xo`jaligida eng muhim ishlab chiqarish vositasi –</w:t>
      </w:r>
      <w:r w:rsidR="00DF2A3E">
        <w:rPr>
          <w:rFonts w:ascii="Times New Roman" w:hAnsi="Times New Roman"/>
          <w:kern w:val="2"/>
          <w:sz w:val="24"/>
          <w:szCs w:val="24"/>
        </w:rPr>
        <w:t>e</w:t>
      </w:r>
      <w:r w:rsidRPr="004B3458">
        <w:rPr>
          <w:rFonts w:ascii="Times New Roman" w:hAnsi="Times New Roman"/>
          <w:kern w:val="2"/>
          <w:sz w:val="24"/>
          <w:szCs w:val="24"/>
        </w:rPr>
        <w:t>rning miqdori va sifatini tabiatning o`zi ch</w:t>
      </w:r>
      <w:r w:rsidR="00DF2A3E">
        <w:rPr>
          <w:rFonts w:ascii="Times New Roman" w:hAnsi="Times New Roman"/>
          <w:kern w:val="2"/>
          <w:sz w:val="24"/>
          <w:szCs w:val="24"/>
        </w:rPr>
        <w:t>e</w:t>
      </w:r>
      <w:r w:rsidRPr="004B3458">
        <w:rPr>
          <w:rFonts w:ascii="Times New Roman" w:hAnsi="Times New Roman"/>
          <w:kern w:val="2"/>
          <w:sz w:val="24"/>
          <w:szCs w:val="24"/>
        </w:rPr>
        <w:t>klab qo`ygan, uni inson ko`paytirishga qodir emas.</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Shuning uchun qishloq xo`jalik ishlab chiqarishini faqat yaxshi unumdor </w:t>
      </w:r>
      <w:r w:rsidR="00DF2A3E">
        <w:rPr>
          <w:rFonts w:ascii="Times New Roman" w:hAnsi="Times New Roman"/>
          <w:kern w:val="2"/>
          <w:sz w:val="24"/>
          <w:szCs w:val="24"/>
        </w:rPr>
        <w:t>e</w:t>
      </w:r>
      <w:r w:rsidRPr="004B3458">
        <w:rPr>
          <w:rFonts w:ascii="Times New Roman" w:hAnsi="Times New Roman"/>
          <w:kern w:val="2"/>
          <w:sz w:val="24"/>
          <w:szCs w:val="24"/>
        </w:rPr>
        <w:t xml:space="preserve">r uchastkalarida to`plash mumkin emas. Agar ishlab chiqarilgan mahsulot to`lovga qodir talab bilan ta'minlangan bo`lsa, </w:t>
      </w:r>
      <w:r w:rsidR="00DF2A3E">
        <w:rPr>
          <w:rFonts w:ascii="Times New Roman" w:hAnsi="Times New Roman"/>
          <w:kern w:val="2"/>
          <w:sz w:val="24"/>
          <w:szCs w:val="24"/>
        </w:rPr>
        <w:t>e</w:t>
      </w:r>
      <w:r w:rsidRPr="004B3458">
        <w:rPr>
          <w:rFonts w:ascii="Times New Roman" w:hAnsi="Times New Roman"/>
          <w:kern w:val="2"/>
          <w:sz w:val="24"/>
          <w:szCs w:val="24"/>
        </w:rPr>
        <w:t>rning mahsuldorligi yoki joylashuvi jihatidan yomon sharoit qishloq xo`jalik tovarlariga narx shakllanishini tartibga soluvchi ijtimoiy normal sharoit hisoblanadi.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Natijada o`rtacha yoki yaxshi </w:t>
      </w:r>
      <w:r w:rsidR="00DF2A3E">
        <w:rPr>
          <w:rFonts w:ascii="Times New Roman" w:hAnsi="Times New Roman"/>
          <w:kern w:val="2"/>
          <w:sz w:val="24"/>
          <w:szCs w:val="24"/>
        </w:rPr>
        <w:t>e</w:t>
      </w:r>
      <w:r w:rsidRPr="004B3458">
        <w:rPr>
          <w:rFonts w:ascii="Times New Roman" w:hAnsi="Times New Roman"/>
          <w:kern w:val="2"/>
          <w:sz w:val="24"/>
          <w:szCs w:val="24"/>
        </w:rPr>
        <w:t>rlarda xo`jalik yurituvchi ishlab chiqaruvchilar qo`shimcha mahsulot va binobarin foyda oladilar.</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Bu foyda qisqa muddatli emas, balki ozmi-ko`pmi doimiy xarakt</w:t>
      </w:r>
      <w:r w:rsidR="00DF2A3E">
        <w:rPr>
          <w:rFonts w:ascii="Times New Roman" w:hAnsi="Times New Roman"/>
          <w:kern w:val="2"/>
          <w:sz w:val="24"/>
          <w:szCs w:val="24"/>
        </w:rPr>
        <w:t>e</w:t>
      </w:r>
      <w:r w:rsidRPr="004B3458">
        <w:rPr>
          <w:rFonts w:ascii="Times New Roman" w:hAnsi="Times New Roman"/>
          <w:kern w:val="2"/>
          <w:sz w:val="24"/>
          <w:szCs w:val="24"/>
        </w:rPr>
        <w:t xml:space="preserve">rga ega. Barcha </w:t>
      </w:r>
      <w:r w:rsidR="00DF2A3E">
        <w:rPr>
          <w:rFonts w:ascii="Times New Roman" w:hAnsi="Times New Roman"/>
          <w:kern w:val="2"/>
          <w:sz w:val="24"/>
          <w:szCs w:val="24"/>
        </w:rPr>
        <w:t>e</w:t>
      </w:r>
      <w:r w:rsidRPr="004B3458">
        <w:rPr>
          <w:rFonts w:ascii="Times New Roman" w:hAnsi="Times New Roman"/>
          <w:kern w:val="2"/>
          <w:sz w:val="24"/>
          <w:szCs w:val="24"/>
        </w:rPr>
        <w:t xml:space="preserve">rlar mustaqil tovar ishlab chiqaruvchilar tomonidan egallab olinganligi sababli, bu ishlab chiqaruvchilar </w:t>
      </w:r>
      <w:r w:rsidR="00DF2A3E">
        <w:rPr>
          <w:rFonts w:ascii="Times New Roman" w:hAnsi="Times New Roman"/>
          <w:kern w:val="2"/>
          <w:sz w:val="24"/>
          <w:szCs w:val="24"/>
        </w:rPr>
        <w:t>e</w:t>
      </w:r>
      <w:r w:rsidRPr="004B3458">
        <w:rPr>
          <w:rFonts w:ascii="Times New Roman" w:hAnsi="Times New Roman"/>
          <w:kern w:val="2"/>
          <w:sz w:val="24"/>
          <w:szCs w:val="24"/>
        </w:rPr>
        <w:t>rga xo`jalik ob'</w:t>
      </w:r>
      <w:r w:rsidR="00DF2A3E">
        <w:rPr>
          <w:rFonts w:ascii="Times New Roman" w:hAnsi="Times New Roman"/>
          <w:kern w:val="2"/>
          <w:sz w:val="24"/>
          <w:szCs w:val="24"/>
        </w:rPr>
        <w:t>e</w:t>
      </w:r>
      <w:r w:rsidRPr="004B3458">
        <w:rPr>
          <w:rFonts w:ascii="Times New Roman" w:hAnsi="Times New Roman"/>
          <w:kern w:val="2"/>
          <w:sz w:val="24"/>
          <w:szCs w:val="24"/>
        </w:rPr>
        <w:t>kti sifatidagi monopoliya vujudga k</w:t>
      </w:r>
      <w:r w:rsidR="00DF2A3E">
        <w:rPr>
          <w:rFonts w:ascii="Times New Roman" w:hAnsi="Times New Roman"/>
          <w:kern w:val="2"/>
          <w:sz w:val="24"/>
          <w:szCs w:val="24"/>
        </w:rPr>
        <w:t>e</w:t>
      </w:r>
      <w:r w:rsidRPr="004B3458">
        <w:rPr>
          <w:rFonts w:ascii="Times New Roman" w:hAnsi="Times New Roman"/>
          <w:kern w:val="2"/>
          <w:sz w:val="24"/>
          <w:szCs w:val="24"/>
        </w:rPr>
        <w:t>ladi. Bu hol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ntaning vujudga k</w:t>
      </w:r>
      <w:r w:rsidR="00DF2A3E">
        <w:rPr>
          <w:rFonts w:ascii="Times New Roman" w:hAnsi="Times New Roman"/>
          <w:kern w:val="2"/>
          <w:sz w:val="24"/>
          <w:szCs w:val="24"/>
        </w:rPr>
        <w:t>e</w:t>
      </w:r>
      <w:r w:rsidRPr="004B3458">
        <w:rPr>
          <w:rFonts w:ascii="Times New Roman" w:hAnsi="Times New Roman"/>
          <w:kern w:val="2"/>
          <w:sz w:val="24"/>
          <w:szCs w:val="24"/>
        </w:rPr>
        <w:t>lishiga shart-sharoit yaratadi.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Shunday qilib,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hosil bo`lishining tabiiy sharti miqdori ch</w:t>
      </w:r>
      <w:r w:rsidR="00DF2A3E">
        <w:rPr>
          <w:rFonts w:ascii="Times New Roman" w:hAnsi="Times New Roman"/>
          <w:kern w:val="2"/>
          <w:sz w:val="24"/>
          <w:szCs w:val="24"/>
        </w:rPr>
        <w:t>e</w:t>
      </w:r>
      <w:r w:rsidRPr="004B3458">
        <w:rPr>
          <w:rFonts w:ascii="Times New Roman" w:hAnsi="Times New Roman"/>
          <w:kern w:val="2"/>
          <w:sz w:val="24"/>
          <w:szCs w:val="24"/>
        </w:rPr>
        <w:t xml:space="preserve">klangan </w:t>
      </w:r>
      <w:r w:rsidR="00DF2A3E">
        <w:rPr>
          <w:rFonts w:ascii="Times New Roman" w:hAnsi="Times New Roman"/>
          <w:kern w:val="2"/>
          <w:sz w:val="24"/>
          <w:szCs w:val="24"/>
        </w:rPr>
        <w:t>e</w:t>
      </w:r>
      <w:r w:rsidRPr="004B3458">
        <w:rPr>
          <w:rFonts w:ascii="Times New Roman" w:hAnsi="Times New Roman"/>
          <w:kern w:val="2"/>
          <w:sz w:val="24"/>
          <w:szCs w:val="24"/>
        </w:rPr>
        <w:t xml:space="preserve">rning sifati (unumdorligi) dagi farqlardir, uning ijtimoiy-iqtisodiy sababi esa foydalaniladigan </w:t>
      </w:r>
      <w:r w:rsidR="00DF2A3E">
        <w:rPr>
          <w:rFonts w:ascii="Times New Roman" w:hAnsi="Times New Roman"/>
          <w:kern w:val="2"/>
          <w:sz w:val="24"/>
          <w:szCs w:val="24"/>
        </w:rPr>
        <w:t>e</w:t>
      </w:r>
      <w:r w:rsidRPr="004B3458">
        <w:rPr>
          <w:rFonts w:ascii="Times New Roman" w:hAnsi="Times New Roman"/>
          <w:kern w:val="2"/>
          <w:sz w:val="24"/>
          <w:szCs w:val="24"/>
        </w:rPr>
        <w:t>rlarda iqtisodiy jihatdan alohidalashgan tarzda mustaqil xo`jalik yuritishdir.</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o`zining k</w:t>
      </w:r>
      <w:r w:rsidR="00DF2A3E">
        <w:rPr>
          <w:rFonts w:ascii="Times New Roman" w:hAnsi="Times New Roman"/>
          <w:kern w:val="2"/>
          <w:sz w:val="24"/>
          <w:szCs w:val="24"/>
        </w:rPr>
        <w:t>e</w:t>
      </w:r>
      <w:r w:rsidRPr="004B3458">
        <w:rPr>
          <w:rFonts w:ascii="Times New Roman" w:hAnsi="Times New Roman"/>
          <w:kern w:val="2"/>
          <w:sz w:val="24"/>
          <w:szCs w:val="24"/>
        </w:rPr>
        <w:t>lib chiqish sharoitlarga qarab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 I va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 II ga bo`linadi.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 I </w:t>
      </w:r>
      <w:r w:rsidR="00DF2A3E">
        <w:rPr>
          <w:rFonts w:ascii="Times New Roman" w:hAnsi="Times New Roman"/>
          <w:kern w:val="2"/>
          <w:sz w:val="24"/>
          <w:szCs w:val="24"/>
        </w:rPr>
        <w:t>e</w:t>
      </w:r>
      <w:r w:rsidRPr="004B3458">
        <w:rPr>
          <w:rFonts w:ascii="Times New Roman" w:hAnsi="Times New Roman"/>
          <w:kern w:val="2"/>
          <w:sz w:val="24"/>
          <w:szCs w:val="24"/>
        </w:rPr>
        <w:t>rning tabiiy unumdorligi bilan bog`liq bo`lgan, sanoat markazlariga, bozorlarga va aloqa yo`llariga yaqin joylashgan s</w:t>
      </w:r>
      <w:r w:rsidR="00DF2A3E">
        <w:rPr>
          <w:rFonts w:ascii="Times New Roman" w:hAnsi="Times New Roman"/>
          <w:kern w:val="2"/>
          <w:sz w:val="24"/>
          <w:szCs w:val="24"/>
        </w:rPr>
        <w:t>e</w:t>
      </w:r>
      <w:r w:rsidRPr="004B3458">
        <w:rPr>
          <w:rFonts w:ascii="Times New Roman" w:hAnsi="Times New Roman"/>
          <w:kern w:val="2"/>
          <w:sz w:val="24"/>
          <w:szCs w:val="24"/>
        </w:rPr>
        <w:t xml:space="preserve">runum </w:t>
      </w:r>
      <w:r w:rsidR="00DF2A3E">
        <w:rPr>
          <w:rFonts w:ascii="Times New Roman" w:hAnsi="Times New Roman"/>
          <w:kern w:val="2"/>
          <w:sz w:val="24"/>
          <w:szCs w:val="24"/>
        </w:rPr>
        <w:t>e</w:t>
      </w:r>
      <w:r w:rsidRPr="004B3458">
        <w:rPr>
          <w:rFonts w:ascii="Times New Roman" w:hAnsi="Times New Roman"/>
          <w:kern w:val="2"/>
          <w:sz w:val="24"/>
          <w:szCs w:val="24"/>
        </w:rPr>
        <w:t>r uchastkalarida vujudga k</w:t>
      </w:r>
      <w:r w:rsidR="00DF2A3E">
        <w:rPr>
          <w:rFonts w:ascii="Times New Roman" w:hAnsi="Times New Roman"/>
          <w:kern w:val="2"/>
          <w:sz w:val="24"/>
          <w:szCs w:val="24"/>
        </w:rPr>
        <w:t>e</w:t>
      </w:r>
      <w:r w:rsidRPr="004B3458">
        <w:rPr>
          <w:rFonts w:ascii="Times New Roman" w:hAnsi="Times New Roman"/>
          <w:kern w:val="2"/>
          <w:sz w:val="24"/>
          <w:szCs w:val="24"/>
        </w:rPr>
        <w:t xml:space="preserve">ladi. Chunki </w:t>
      </w:r>
      <w:r w:rsidRPr="004B3458">
        <w:rPr>
          <w:rFonts w:ascii="Times New Roman" w:hAnsi="Times New Roman"/>
          <w:kern w:val="2"/>
          <w:sz w:val="24"/>
          <w:szCs w:val="24"/>
        </w:rPr>
        <w:lastRenderedPageBreak/>
        <w:t xml:space="preserve">bunday </w:t>
      </w:r>
      <w:r w:rsidR="00DF2A3E">
        <w:rPr>
          <w:rFonts w:ascii="Times New Roman" w:hAnsi="Times New Roman"/>
          <w:kern w:val="2"/>
          <w:sz w:val="24"/>
          <w:szCs w:val="24"/>
        </w:rPr>
        <w:t>e</w:t>
      </w:r>
      <w:r w:rsidRPr="004B3458">
        <w:rPr>
          <w:rFonts w:ascii="Times New Roman" w:hAnsi="Times New Roman"/>
          <w:kern w:val="2"/>
          <w:sz w:val="24"/>
          <w:szCs w:val="24"/>
        </w:rPr>
        <w:t xml:space="preserve">r uchastkalarida sarf-xarajatlar darajasi unumdorligi past, bozorlardan, shaharlardan va markaziy yo`llardan uzoq joylashgan </w:t>
      </w:r>
      <w:r w:rsidR="00DF2A3E">
        <w:rPr>
          <w:rFonts w:ascii="Times New Roman" w:hAnsi="Times New Roman"/>
          <w:kern w:val="2"/>
          <w:sz w:val="24"/>
          <w:szCs w:val="24"/>
        </w:rPr>
        <w:t>e</w:t>
      </w:r>
      <w:r w:rsidRPr="004B3458">
        <w:rPr>
          <w:rFonts w:ascii="Times New Roman" w:hAnsi="Times New Roman"/>
          <w:kern w:val="2"/>
          <w:sz w:val="24"/>
          <w:szCs w:val="24"/>
        </w:rPr>
        <w:t>r uchastkalari mahsulot birligiga to`g`ri k</w:t>
      </w:r>
      <w:r w:rsidR="00DF2A3E">
        <w:rPr>
          <w:rFonts w:ascii="Times New Roman" w:hAnsi="Times New Roman"/>
          <w:kern w:val="2"/>
          <w:sz w:val="24"/>
          <w:szCs w:val="24"/>
        </w:rPr>
        <w:t>e</w:t>
      </w:r>
      <w:r w:rsidRPr="004B3458">
        <w:rPr>
          <w:rFonts w:ascii="Times New Roman" w:hAnsi="Times New Roman"/>
          <w:kern w:val="2"/>
          <w:sz w:val="24"/>
          <w:szCs w:val="24"/>
        </w:rPr>
        <w:t>ladigan xarajatga nisbatan kam bo`ladi.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I yuqorida qarab chiqilganid</w:t>
      </w:r>
      <w:r w:rsidR="00DF2A3E">
        <w:rPr>
          <w:rFonts w:ascii="Times New Roman" w:hAnsi="Times New Roman"/>
          <w:kern w:val="2"/>
          <w:sz w:val="24"/>
          <w:szCs w:val="24"/>
        </w:rPr>
        <w:t>e</w:t>
      </w:r>
      <w:r w:rsidRPr="004B3458">
        <w:rPr>
          <w:rFonts w:ascii="Times New Roman" w:hAnsi="Times New Roman"/>
          <w:kern w:val="2"/>
          <w:sz w:val="24"/>
          <w:szCs w:val="24"/>
        </w:rPr>
        <w:t>k xo`jaliklar faoliyatiga bog`liq bo`lmagan tabiiy sharoitda vujudga k</w:t>
      </w:r>
      <w:r w:rsidR="00DF2A3E">
        <w:rPr>
          <w:rFonts w:ascii="Times New Roman" w:hAnsi="Times New Roman"/>
          <w:kern w:val="2"/>
          <w:sz w:val="24"/>
          <w:szCs w:val="24"/>
        </w:rPr>
        <w:t>e</w:t>
      </w:r>
      <w:r w:rsidRPr="004B3458">
        <w:rPr>
          <w:rFonts w:ascii="Times New Roman" w:hAnsi="Times New Roman"/>
          <w:kern w:val="2"/>
          <w:sz w:val="24"/>
          <w:szCs w:val="24"/>
        </w:rPr>
        <w:t>ladi. Shuning uchun ham qishloq xo`jaligi korxonalarida hosil qilingan bu xildagi r</w:t>
      </w:r>
      <w:r w:rsidR="00DF2A3E">
        <w:rPr>
          <w:rFonts w:ascii="Times New Roman" w:hAnsi="Times New Roman"/>
          <w:kern w:val="2"/>
          <w:sz w:val="24"/>
          <w:szCs w:val="24"/>
        </w:rPr>
        <w:t>e</w:t>
      </w:r>
      <w:r w:rsidRPr="004B3458">
        <w:rPr>
          <w:rFonts w:ascii="Times New Roman" w:hAnsi="Times New Roman"/>
          <w:kern w:val="2"/>
          <w:sz w:val="24"/>
          <w:szCs w:val="24"/>
        </w:rPr>
        <w:t xml:space="preserve">nta </w:t>
      </w:r>
      <w:r w:rsidR="00DF2A3E">
        <w:rPr>
          <w:rFonts w:ascii="Times New Roman" w:hAnsi="Times New Roman"/>
          <w:kern w:val="2"/>
          <w:sz w:val="24"/>
          <w:szCs w:val="24"/>
        </w:rPr>
        <w:t>e</w:t>
      </w:r>
      <w:r w:rsidRPr="004B3458">
        <w:rPr>
          <w:rFonts w:ascii="Times New Roman" w:hAnsi="Times New Roman"/>
          <w:kern w:val="2"/>
          <w:sz w:val="24"/>
          <w:szCs w:val="24"/>
        </w:rPr>
        <w:t>r davlat mulki bo`lishi sababli uning manfaatlari yo`lida sarf qilish maqsadida markazlashtirilgan davlat fondida (byudj</w:t>
      </w:r>
      <w:r w:rsidR="00DF2A3E">
        <w:rPr>
          <w:rFonts w:ascii="Times New Roman" w:hAnsi="Times New Roman"/>
          <w:kern w:val="2"/>
          <w:sz w:val="24"/>
          <w:szCs w:val="24"/>
        </w:rPr>
        <w:t>e</w:t>
      </w:r>
      <w:r w:rsidRPr="004B3458">
        <w:rPr>
          <w:rFonts w:ascii="Times New Roman" w:hAnsi="Times New Roman"/>
          <w:kern w:val="2"/>
          <w:sz w:val="24"/>
          <w:szCs w:val="24"/>
        </w:rPr>
        <w:t xml:space="preserve">tida) to`planishi lozim. Bu hol o`rta va yaxshi unumli </w:t>
      </w:r>
      <w:r w:rsidR="00DF2A3E">
        <w:rPr>
          <w:rFonts w:ascii="Times New Roman" w:hAnsi="Times New Roman"/>
          <w:kern w:val="2"/>
          <w:sz w:val="24"/>
          <w:szCs w:val="24"/>
        </w:rPr>
        <w:t>e</w:t>
      </w:r>
      <w:r w:rsidRPr="004B3458">
        <w:rPr>
          <w:rFonts w:ascii="Times New Roman" w:hAnsi="Times New Roman"/>
          <w:kern w:val="2"/>
          <w:sz w:val="24"/>
          <w:szCs w:val="24"/>
        </w:rPr>
        <w:t xml:space="preserve">rda joylashgan xo`jaliklarni iqtisodiy manfaatdorligiga putur </w:t>
      </w:r>
      <w:r w:rsidR="00DF2A3E">
        <w:rPr>
          <w:rFonts w:ascii="Times New Roman" w:hAnsi="Times New Roman"/>
          <w:kern w:val="2"/>
          <w:sz w:val="24"/>
          <w:szCs w:val="24"/>
        </w:rPr>
        <w:t>e</w:t>
      </w:r>
      <w:r w:rsidRPr="004B3458">
        <w:rPr>
          <w:rFonts w:ascii="Times New Roman" w:hAnsi="Times New Roman"/>
          <w:kern w:val="2"/>
          <w:sz w:val="24"/>
          <w:szCs w:val="24"/>
        </w:rPr>
        <w:t>tkazmaydi, balki boshqa xo`jaliklar bilan ozmi-ko`pmi iqtisodiy sharoitlarni t</w:t>
      </w:r>
      <w:r w:rsidR="00DF2A3E">
        <w:rPr>
          <w:rFonts w:ascii="Times New Roman" w:hAnsi="Times New Roman"/>
          <w:kern w:val="2"/>
          <w:sz w:val="24"/>
          <w:szCs w:val="24"/>
        </w:rPr>
        <w:t>e</w:t>
      </w:r>
      <w:r w:rsidRPr="004B3458">
        <w:rPr>
          <w:rFonts w:ascii="Times New Roman" w:hAnsi="Times New Roman"/>
          <w:kern w:val="2"/>
          <w:sz w:val="24"/>
          <w:szCs w:val="24"/>
        </w:rPr>
        <w:t>nglashtirish imkonini b</w:t>
      </w:r>
      <w:r w:rsidR="00DF2A3E">
        <w:rPr>
          <w:rFonts w:ascii="Times New Roman" w:hAnsi="Times New Roman"/>
          <w:kern w:val="2"/>
          <w:sz w:val="24"/>
          <w:szCs w:val="24"/>
        </w:rPr>
        <w:t>e</w:t>
      </w:r>
      <w:r w:rsidRPr="004B3458">
        <w:rPr>
          <w:rFonts w:ascii="Times New Roman" w:hAnsi="Times New Roman"/>
          <w:kern w:val="2"/>
          <w:sz w:val="24"/>
          <w:szCs w:val="24"/>
        </w:rPr>
        <w:t>radi. Markazlashtirilgan davlat fondiga o`tgan bu mablag`larni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I), mamlakat oldida turgan vazifalarni amalga oshirish, xususan yangi </w:t>
      </w:r>
      <w:r w:rsidR="00DF2A3E">
        <w:rPr>
          <w:rFonts w:ascii="Times New Roman" w:hAnsi="Times New Roman"/>
          <w:kern w:val="2"/>
          <w:sz w:val="24"/>
          <w:szCs w:val="24"/>
        </w:rPr>
        <w:t>e</w:t>
      </w:r>
      <w:r w:rsidRPr="004B3458">
        <w:rPr>
          <w:rFonts w:ascii="Times New Roman" w:hAnsi="Times New Roman"/>
          <w:kern w:val="2"/>
          <w:sz w:val="24"/>
          <w:szCs w:val="24"/>
        </w:rPr>
        <w:t xml:space="preserve">rlarni o`zlashtirish va </w:t>
      </w:r>
      <w:r w:rsidR="00DF2A3E">
        <w:rPr>
          <w:rFonts w:ascii="Times New Roman" w:hAnsi="Times New Roman"/>
          <w:kern w:val="2"/>
          <w:sz w:val="24"/>
          <w:szCs w:val="24"/>
        </w:rPr>
        <w:t>e</w:t>
      </w:r>
      <w:r w:rsidRPr="004B3458">
        <w:rPr>
          <w:rFonts w:ascii="Times New Roman" w:hAnsi="Times New Roman"/>
          <w:kern w:val="2"/>
          <w:sz w:val="24"/>
          <w:szCs w:val="24"/>
        </w:rPr>
        <w:t>r unumdorligini oshirish bilan bog`liq bo`lgan tadbirlarni amalga oshirish uchun yo`naltirilishi mumkin bo`ladi.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II </w:t>
      </w:r>
      <w:r w:rsidR="00DF2A3E">
        <w:rPr>
          <w:rFonts w:ascii="Times New Roman" w:hAnsi="Times New Roman"/>
          <w:kern w:val="2"/>
          <w:sz w:val="24"/>
          <w:szCs w:val="24"/>
        </w:rPr>
        <w:t>e</w:t>
      </w:r>
      <w:r w:rsidRPr="004B3458">
        <w:rPr>
          <w:rFonts w:ascii="Times New Roman" w:hAnsi="Times New Roman"/>
          <w:kern w:val="2"/>
          <w:sz w:val="24"/>
          <w:szCs w:val="24"/>
        </w:rPr>
        <w:t>rdan int</w:t>
      </w:r>
      <w:r w:rsidR="00DF2A3E">
        <w:rPr>
          <w:rFonts w:ascii="Times New Roman" w:hAnsi="Times New Roman"/>
          <w:kern w:val="2"/>
          <w:sz w:val="24"/>
          <w:szCs w:val="24"/>
        </w:rPr>
        <w:t>e</w:t>
      </w:r>
      <w:r w:rsidRPr="004B3458">
        <w:rPr>
          <w:rFonts w:ascii="Times New Roman" w:hAnsi="Times New Roman"/>
          <w:kern w:val="2"/>
          <w:sz w:val="24"/>
          <w:szCs w:val="24"/>
        </w:rPr>
        <w:t>nsiv foydalanish, ya'ni uning iqtisodiy unumdorligini oshirish bilan bog`liq bo`lganligi uchun ham bu xildagi r</w:t>
      </w:r>
      <w:r w:rsidR="00DF2A3E">
        <w:rPr>
          <w:rFonts w:ascii="Times New Roman" w:hAnsi="Times New Roman"/>
          <w:kern w:val="2"/>
          <w:sz w:val="24"/>
          <w:szCs w:val="24"/>
        </w:rPr>
        <w:t>e</w:t>
      </w:r>
      <w:r w:rsidRPr="004B3458">
        <w:rPr>
          <w:rFonts w:ascii="Times New Roman" w:hAnsi="Times New Roman"/>
          <w:kern w:val="2"/>
          <w:sz w:val="24"/>
          <w:szCs w:val="24"/>
        </w:rPr>
        <w:t>ntaning asosiy qismi xo`jaliklarning o`zlarida qoldirilishi mantiqan to`g`ri bo`ladi. Uning faqat bir qismi davlat fondiga jalb qilinishi mumkin, chunki davlat ma'lum darajada bu r</w:t>
      </w:r>
      <w:r w:rsidR="00DF2A3E">
        <w:rPr>
          <w:rFonts w:ascii="Times New Roman" w:hAnsi="Times New Roman"/>
          <w:kern w:val="2"/>
          <w:sz w:val="24"/>
          <w:szCs w:val="24"/>
        </w:rPr>
        <w:t>e</w:t>
      </w:r>
      <w:r w:rsidRPr="004B3458">
        <w:rPr>
          <w:rFonts w:ascii="Times New Roman" w:hAnsi="Times New Roman"/>
          <w:kern w:val="2"/>
          <w:sz w:val="24"/>
          <w:szCs w:val="24"/>
        </w:rPr>
        <w:t>ntaning hosil qilishda o`z hissasini qo`shadi, ya'ni transport yo`llari qurilishiga, irrigatsiya-m</w:t>
      </w:r>
      <w:r w:rsidR="00DF2A3E">
        <w:rPr>
          <w:rFonts w:ascii="Times New Roman" w:hAnsi="Times New Roman"/>
          <w:kern w:val="2"/>
          <w:sz w:val="24"/>
          <w:szCs w:val="24"/>
        </w:rPr>
        <w:t>e</w:t>
      </w:r>
      <w:r w:rsidRPr="004B3458">
        <w:rPr>
          <w:rFonts w:ascii="Times New Roman" w:hAnsi="Times New Roman"/>
          <w:kern w:val="2"/>
          <w:sz w:val="24"/>
          <w:szCs w:val="24"/>
        </w:rPr>
        <w:t>loratsiya ishlarini amalga oshirish uchun kapital mablag`lar sarflaydi, t</w:t>
      </w:r>
      <w:r w:rsidR="00DF2A3E">
        <w:rPr>
          <w:rFonts w:ascii="Times New Roman" w:hAnsi="Times New Roman"/>
          <w:kern w:val="2"/>
          <w:sz w:val="24"/>
          <w:szCs w:val="24"/>
        </w:rPr>
        <w:t>e</w:t>
      </w:r>
      <w:r w:rsidRPr="004B3458">
        <w:rPr>
          <w:rFonts w:ascii="Times New Roman" w:hAnsi="Times New Roman"/>
          <w:kern w:val="2"/>
          <w:sz w:val="24"/>
          <w:szCs w:val="24"/>
        </w:rPr>
        <w:t>xnikalar, kadrlar, min</w:t>
      </w:r>
      <w:r w:rsidR="00DF2A3E">
        <w:rPr>
          <w:rFonts w:ascii="Times New Roman" w:hAnsi="Times New Roman"/>
          <w:kern w:val="2"/>
          <w:sz w:val="24"/>
          <w:szCs w:val="24"/>
        </w:rPr>
        <w:t>e</w:t>
      </w:r>
      <w:r w:rsidRPr="004B3458">
        <w:rPr>
          <w:rFonts w:ascii="Times New Roman" w:hAnsi="Times New Roman"/>
          <w:kern w:val="2"/>
          <w:sz w:val="24"/>
          <w:szCs w:val="24"/>
        </w:rPr>
        <w:t xml:space="preserve">ral o`g`itlar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radi. Shunday qilib,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 I va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 xml:space="preserve">nta II </w:t>
      </w:r>
      <w:r w:rsidR="00DF2A3E">
        <w:rPr>
          <w:rFonts w:ascii="Times New Roman" w:hAnsi="Times New Roman"/>
          <w:kern w:val="2"/>
          <w:sz w:val="24"/>
          <w:szCs w:val="24"/>
        </w:rPr>
        <w:t>e</w:t>
      </w:r>
      <w:r w:rsidRPr="004B3458">
        <w:rPr>
          <w:rFonts w:ascii="Times New Roman" w:hAnsi="Times New Roman"/>
          <w:kern w:val="2"/>
          <w:sz w:val="24"/>
          <w:szCs w:val="24"/>
        </w:rPr>
        <w:t>r egasi bo`lgan davlat bilan xo`jalik yurituvchi sub'</w:t>
      </w:r>
      <w:r w:rsidR="00DF2A3E">
        <w:rPr>
          <w:rFonts w:ascii="Times New Roman" w:hAnsi="Times New Roman"/>
          <w:kern w:val="2"/>
          <w:sz w:val="24"/>
          <w:szCs w:val="24"/>
        </w:rPr>
        <w:t>e</w:t>
      </w:r>
      <w:r w:rsidRPr="004B3458">
        <w:rPr>
          <w:rFonts w:ascii="Times New Roman" w:hAnsi="Times New Roman"/>
          <w:kern w:val="2"/>
          <w:sz w:val="24"/>
          <w:szCs w:val="24"/>
        </w:rPr>
        <w:t>ktlar o`rtasida taqsimlanadi.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Absolyut r</w:t>
      </w:r>
      <w:r w:rsidR="00DF2A3E">
        <w:rPr>
          <w:rFonts w:ascii="Times New Roman" w:hAnsi="Times New Roman"/>
          <w:kern w:val="2"/>
          <w:sz w:val="24"/>
          <w:szCs w:val="24"/>
        </w:rPr>
        <w:t>e</w:t>
      </w:r>
      <w:r w:rsidRPr="004B3458">
        <w:rPr>
          <w:rFonts w:ascii="Times New Roman" w:hAnsi="Times New Roman"/>
          <w:kern w:val="2"/>
          <w:sz w:val="24"/>
          <w:szCs w:val="24"/>
        </w:rPr>
        <w:t xml:space="preserve">nta. Ko`pgina mamlakatlarda qishloq xo`jaligida </w:t>
      </w:r>
      <w:r w:rsidR="00DF2A3E">
        <w:rPr>
          <w:rFonts w:ascii="Times New Roman" w:hAnsi="Times New Roman"/>
          <w:kern w:val="2"/>
          <w:sz w:val="24"/>
          <w:szCs w:val="24"/>
        </w:rPr>
        <w:t>e</w:t>
      </w:r>
      <w:r w:rsidRPr="004B3458">
        <w:rPr>
          <w:rFonts w:ascii="Times New Roman" w:hAnsi="Times New Roman"/>
          <w:kern w:val="2"/>
          <w:sz w:val="24"/>
          <w:szCs w:val="24"/>
        </w:rPr>
        <w:t>rga xususiy mulkchilik monopoliyasi sharoitida ishlab chiqarishni olib borishga to`g`ri k</w:t>
      </w:r>
      <w:r w:rsidR="00DF2A3E">
        <w:rPr>
          <w:rFonts w:ascii="Times New Roman" w:hAnsi="Times New Roman"/>
          <w:kern w:val="2"/>
          <w:sz w:val="24"/>
          <w:szCs w:val="24"/>
        </w:rPr>
        <w:t>e</w:t>
      </w:r>
      <w:r w:rsidRPr="004B3458">
        <w:rPr>
          <w:rFonts w:ascii="Times New Roman" w:hAnsi="Times New Roman"/>
          <w:kern w:val="2"/>
          <w:sz w:val="24"/>
          <w:szCs w:val="24"/>
        </w:rPr>
        <w:t>ladi. Bu monopoliya ijaraga b</w:t>
      </w:r>
      <w:r w:rsidR="00DF2A3E">
        <w:rPr>
          <w:rFonts w:ascii="Times New Roman" w:hAnsi="Times New Roman"/>
          <w:kern w:val="2"/>
          <w:sz w:val="24"/>
          <w:szCs w:val="24"/>
        </w:rPr>
        <w:t>e</w:t>
      </w:r>
      <w:r w:rsidRPr="004B3458">
        <w:rPr>
          <w:rFonts w:ascii="Times New Roman" w:hAnsi="Times New Roman"/>
          <w:kern w:val="2"/>
          <w:sz w:val="24"/>
          <w:szCs w:val="24"/>
        </w:rPr>
        <w:t xml:space="preserve">riladigan barcha </w:t>
      </w:r>
      <w:r w:rsidR="00DF2A3E">
        <w:rPr>
          <w:rFonts w:ascii="Times New Roman" w:hAnsi="Times New Roman"/>
          <w:kern w:val="2"/>
          <w:sz w:val="24"/>
          <w:szCs w:val="24"/>
        </w:rPr>
        <w:t>e</w:t>
      </w:r>
      <w:r w:rsidRPr="004B3458">
        <w:rPr>
          <w:rFonts w:ascii="Times New Roman" w:hAnsi="Times New Roman"/>
          <w:kern w:val="2"/>
          <w:sz w:val="24"/>
          <w:szCs w:val="24"/>
        </w:rPr>
        <w:t xml:space="preserve">r uchastkalarining sifatidan qat'i nazar, </w:t>
      </w:r>
      <w:r w:rsidR="00DF2A3E">
        <w:rPr>
          <w:rFonts w:ascii="Times New Roman" w:hAnsi="Times New Roman"/>
          <w:kern w:val="2"/>
          <w:sz w:val="24"/>
          <w:szCs w:val="24"/>
        </w:rPr>
        <w:t>e</w:t>
      </w:r>
      <w:r w:rsidRPr="004B3458">
        <w:rPr>
          <w:rFonts w:ascii="Times New Roman" w:hAnsi="Times New Roman"/>
          <w:kern w:val="2"/>
          <w:sz w:val="24"/>
          <w:szCs w:val="24"/>
        </w:rPr>
        <w:t>r egalariga absolyut r</w:t>
      </w:r>
      <w:r w:rsidR="00DF2A3E">
        <w:rPr>
          <w:rFonts w:ascii="Times New Roman" w:hAnsi="Times New Roman"/>
          <w:kern w:val="2"/>
          <w:sz w:val="24"/>
          <w:szCs w:val="24"/>
        </w:rPr>
        <w:t>e</w:t>
      </w:r>
      <w:r w:rsidRPr="004B3458">
        <w:rPr>
          <w:rFonts w:ascii="Times New Roman" w:hAnsi="Times New Roman"/>
          <w:kern w:val="2"/>
          <w:sz w:val="24"/>
          <w:szCs w:val="24"/>
        </w:rPr>
        <w:t>nta d</w:t>
      </w:r>
      <w:r w:rsidR="00DF2A3E">
        <w:rPr>
          <w:rFonts w:ascii="Times New Roman" w:hAnsi="Times New Roman"/>
          <w:kern w:val="2"/>
          <w:sz w:val="24"/>
          <w:szCs w:val="24"/>
        </w:rPr>
        <w:t>e</w:t>
      </w:r>
      <w:r w:rsidRPr="004B3458">
        <w:rPr>
          <w:rFonts w:ascii="Times New Roman" w:hAnsi="Times New Roman"/>
          <w:kern w:val="2"/>
          <w:sz w:val="24"/>
          <w:szCs w:val="24"/>
        </w:rPr>
        <w:t>b atalgan r</w:t>
      </w:r>
      <w:r w:rsidR="00DF2A3E">
        <w:rPr>
          <w:rFonts w:ascii="Times New Roman" w:hAnsi="Times New Roman"/>
          <w:kern w:val="2"/>
          <w:sz w:val="24"/>
          <w:szCs w:val="24"/>
        </w:rPr>
        <w:t>e</w:t>
      </w:r>
      <w:r w:rsidRPr="004B3458">
        <w:rPr>
          <w:rFonts w:ascii="Times New Roman" w:hAnsi="Times New Roman"/>
          <w:kern w:val="2"/>
          <w:sz w:val="24"/>
          <w:szCs w:val="24"/>
        </w:rPr>
        <w:t>ntani olishga imkon b</w:t>
      </w:r>
      <w:r w:rsidR="00DF2A3E">
        <w:rPr>
          <w:rFonts w:ascii="Times New Roman" w:hAnsi="Times New Roman"/>
          <w:kern w:val="2"/>
          <w:sz w:val="24"/>
          <w:szCs w:val="24"/>
        </w:rPr>
        <w:t>e</w:t>
      </w:r>
      <w:r w:rsidRPr="004B3458">
        <w:rPr>
          <w:rFonts w:ascii="Times New Roman" w:hAnsi="Times New Roman"/>
          <w:kern w:val="2"/>
          <w:sz w:val="24"/>
          <w:szCs w:val="24"/>
        </w:rPr>
        <w:t xml:space="preserve">radi. Absolyut </w:t>
      </w:r>
      <w:r w:rsidR="00DF2A3E">
        <w:rPr>
          <w:rFonts w:ascii="Times New Roman" w:hAnsi="Times New Roman"/>
          <w:kern w:val="2"/>
          <w:sz w:val="24"/>
          <w:szCs w:val="24"/>
        </w:rPr>
        <w:t>e</w:t>
      </w:r>
      <w:r w:rsidRPr="004B3458">
        <w:rPr>
          <w:rFonts w:ascii="Times New Roman" w:hAnsi="Times New Roman"/>
          <w:kern w:val="2"/>
          <w:sz w:val="24"/>
          <w:szCs w:val="24"/>
        </w:rPr>
        <w:t>r rantasining vujudga k</w:t>
      </w:r>
      <w:r w:rsidR="00DF2A3E">
        <w:rPr>
          <w:rFonts w:ascii="Times New Roman" w:hAnsi="Times New Roman"/>
          <w:kern w:val="2"/>
          <w:sz w:val="24"/>
          <w:szCs w:val="24"/>
        </w:rPr>
        <w:t>e</w:t>
      </w:r>
      <w:r w:rsidRPr="004B3458">
        <w:rPr>
          <w:rFonts w:ascii="Times New Roman" w:hAnsi="Times New Roman"/>
          <w:kern w:val="2"/>
          <w:sz w:val="24"/>
          <w:szCs w:val="24"/>
        </w:rPr>
        <w:t>lish m</w:t>
      </w:r>
      <w:r w:rsidR="00DF2A3E">
        <w:rPr>
          <w:rFonts w:ascii="Times New Roman" w:hAnsi="Times New Roman"/>
          <w:kern w:val="2"/>
          <w:sz w:val="24"/>
          <w:szCs w:val="24"/>
        </w:rPr>
        <w:t>e</w:t>
      </w:r>
      <w:r w:rsidRPr="004B3458">
        <w:rPr>
          <w:rFonts w:ascii="Times New Roman" w:hAnsi="Times New Roman"/>
          <w:kern w:val="2"/>
          <w:sz w:val="24"/>
          <w:szCs w:val="24"/>
        </w:rPr>
        <w:t xml:space="preserve">xanizmi shundan iboratki, </w:t>
      </w:r>
      <w:r w:rsidR="00DF2A3E">
        <w:rPr>
          <w:rFonts w:ascii="Times New Roman" w:hAnsi="Times New Roman"/>
          <w:kern w:val="2"/>
          <w:sz w:val="24"/>
          <w:szCs w:val="24"/>
        </w:rPr>
        <w:t>e</w:t>
      </w:r>
      <w:r w:rsidRPr="004B3458">
        <w:rPr>
          <w:rFonts w:ascii="Times New Roman" w:hAnsi="Times New Roman"/>
          <w:kern w:val="2"/>
          <w:sz w:val="24"/>
          <w:szCs w:val="24"/>
        </w:rPr>
        <w:t xml:space="preserve">r egalari </w:t>
      </w:r>
      <w:r w:rsidR="00DF2A3E">
        <w:rPr>
          <w:rFonts w:ascii="Times New Roman" w:hAnsi="Times New Roman"/>
          <w:kern w:val="2"/>
          <w:sz w:val="24"/>
          <w:szCs w:val="24"/>
        </w:rPr>
        <w:t>e</w:t>
      </w:r>
      <w:r w:rsidRPr="004B3458">
        <w:rPr>
          <w:rFonts w:ascii="Times New Roman" w:hAnsi="Times New Roman"/>
          <w:kern w:val="2"/>
          <w:sz w:val="24"/>
          <w:szCs w:val="24"/>
        </w:rPr>
        <w:t>rni ishlovchi ijarachilarga foydalanish uchun ijaraga b</w:t>
      </w:r>
      <w:r w:rsidR="00DF2A3E">
        <w:rPr>
          <w:rFonts w:ascii="Times New Roman" w:hAnsi="Times New Roman"/>
          <w:kern w:val="2"/>
          <w:sz w:val="24"/>
          <w:szCs w:val="24"/>
        </w:rPr>
        <w:t>e</w:t>
      </w:r>
      <w:r w:rsidRPr="004B3458">
        <w:rPr>
          <w:rFonts w:ascii="Times New Roman" w:hAnsi="Times New Roman"/>
          <w:kern w:val="2"/>
          <w:sz w:val="24"/>
          <w:szCs w:val="24"/>
        </w:rPr>
        <w:t xml:space="preserve">radilar va ulardan </w:t>
      </w:r>
      <w:r w:rsidR="00DF2A3E">
        <w:rPr>
          <w:rFonts w:ascii="Times New Roman" w:hAnsi="Times New Roman"/>
          <w:kern w:val="2"/>
          <w:sz w:val="24"/>
          <w:szCs w:val="24"/>
        </w:rPr>
        <w:t>e</w:t>
      </w:r>
      <w:r w:rsidRPr="004B3458">
        <w:rPr>
          <w:rFonts w:ascii="Times New Roman" w:hAnsi="Times New Roman"/>
          <w:kern w:val="2"/>
          <w:sz w:val="24"/>
          <w:szCs w:val="24"/>
        </w:rPr>
        <w:t xml:space="preserve">rdan foydalanganlik uchun to`lovlar oladilar. Mana shu to`lov absolyut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 d</w:t>
      </w:r>
      <w:r w:rsidR="00DF2A3E">
        <w:rPr>
          <w:rFonts w:ascii="Times New Roman" w:hAnsi="Times New Roman"/>
          <w:kern w:val="2"/>
          <w:sz w:val="24"/>
          <w:szCs w:val="24"/>
        </w:rPr>
        <w:t>e</w:t>
      </w:r>
      <w:r w:rsidRPr="004B3458">
        <w:rPr>
          <w:rFonts w:ascii="Times New Roman" w:hAnsi="Times New Roman"/>
          <w:kern w:val="2"/>
          <w:sz w:val="24"/>
          <w:szCs w:val="24"/>
        </w:rPr>
        <w:t xml:space="preserve">b nom olgan. Agar </w:t>
      </w:r>
      <w:r w:rsidR="00DF2A3E">
        <w:rPr>
          <w:rFonts w:ascii="Times New Roman" w:hAnsi="Times New Roman"/>
          <w:kern w:val="2"/>
          <w:sz w:val="24"/>
          <w:szCs w:val="24"/>
        </w:rPr>
        <w:t>e</w:t>
      </w:r>
      <w:r w:rsidRPr="004B3458">
        <w:rPr>
          <w:rFonts w:ascii="Times New Roman" w:hAnsi="Times New Roman"/>
          <w:kern w:val="2"/>
          <w:sz w:val="24"/>
          <w:szCs w:val="24"/>
        </w:rPr>
        <w:t>r ijaraga b</w:t>
      </w:r>
      <w:r w:rsidR="00DF2A3E">
        <w:rPr>
          <w:rFonts w:ascii="Times New Roman" w:hAnsi="Times New Roman"/>
          <w:kern w:val="2"/>
          <w:sz w:val="24"/>
          <w:szCs w:val="24"/>
        </w:rPr>
        <w:t>e</w:t>
      </w:r>
      <w:r w:rsidRPr="004B3458">
        <w:rPr>
          <w:rFonts w:ascii="Times New Roman" w:hAnsi="Times New Roman"/>
          <w:kern w:val="2"/>
          <w:sz w:val="24"/>
          <w:szCs w:val="24"/>
        </w:rPr>
        <w:t xml:space="preserve">rilganda shu </w:t>
      </w:r>
      <w:r w:rsidR="00DF2A3E">
        <w:rPr>
          <w:rFonts w:ascii="Times New Roman" w:hAnsi="Times New Roman"/>
          <w:kern w:val="2"/>
          <w:sz w:val="24"/>
          <w:szCs w:val="24"/>
        </w:rPr>
        <w:t>e</w:t>
      </w:r>
      <w:r w:rsidRPr="004B3458">
        <w:rPr>
          <w:rFonts w:ascii="Times New Roman" w:hAnsi="Times New Roman"/>
          <w:kern w:val="2"/>
          <w:sz w:val="24"/>
          <w:szCs w:val="24"/>
        </w:rPr>
        <w:t>rda turli xil inshootlar, binolar qurilgan bo`lsa, ularning ijara haqi alohida hisoblanadi.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nta nazariyasiga ko`ra qishloq xo`jaligida r</w:t>
      </w:r>
      <w:r w:rsidR="00DF2A3E">
        <w:rPr>
          <w:rFonts w:ascii="Times New Roman" w:hAnsi="Times New Roman"/>
          <w:kern w:val="2"/>
          <w:sz w:val="24"/>
          <w:szCs w:val="24"/>
        </w:rPr>
        <w:t>e</w:t>
      </w:r>
      <w:r w:rsidRPr="004B3458">
        <w:rPr>
          <w:rFonts w:ascii="Times New Roman" w:hAnsi="Times New Roman"/>
          <w:kern w:val="2"/>
          <w:sz w:val="24"/>
          <w:szCs w:val="24"/>
        </w:rPr>
        <w:t>ntaning yana bir turi – monopol r</w:t>
      </w:r>
      <w:r w:rsidR="00DF2A3E">
        <w:rPr>
          <w:rFonts w:ascii="Times New Roman" w:hAnsi="Times New Roman"/>
          <w:kern w:val="2"/>
          <w:sz w:val="24"/>
          <w:szCs w:val="24"/>
        </w:rPr>
        <w:t>e</w:t>
      </w:r>
      <w:r w:rsidRPr="004B3458">
        <w:rPr>
          <w:rFonts w:ascii="Times New Roman" w:hAnsi="Times New Roman"/>
          <w:kern w:val="2"/>
          <w:sz w:val="24"/>
          <w:szCs w:val="24"/>
        </w:rPr>
        <w:t xml:space="preserve">nta ham mavjud bo`ladi. Boshqa </w:t>
      </w:r>
      <w:r w:rsidR="00DF2A3E">
        <w:rPr>
          <w:rFonts w:ascii="Times New Roman" w:hAnsi="Times New Roman"/>
          <w:kern w:val="2"/>
          <w:sz w:val="24"/>
          <w:szCs w:val="24"/>
        </w:rPr>
        <w:t>e</w:t>
      </w:r>
      <w:r w:rsidRPr="004B3458">
        <w:rPr>
          <w:rFonts w:ascii="Times New Roman" w:hAnsi="Times New Roman"/>
          <w:kern w:val="2"/>
          <w:sz w:val="24"/>
          <w:szCs w:val="24"/>
        </w:rPr>
        <w:t xml:space="preserve">rda uchramaydigan tabiiy sharoit, ba'zan noyob qishloq xo`jalik mahsulotlari (uzumning alohida navlarini, sitrus ekinlari, choy va hokazolarning alohida turlarini) </w:t>
      </w:r>
      <w:r w:rsidR="00DF2A3E">
        <w:rPr>
          <w:rFonts w:ascii="Times New Roman" w:hAnsi="Times New Roman"/>
          <w:kern w:val="2"/>
          <w:sz w:val="24"/>
          <w:szCs w:val="24"/>
        </w:rPr>
        <w:t>e</w:t>
      </w:r>
      <w:r w:rsidRPr="004B3458">
        <w:rPr>
          <w:rFonts w:ascii="Times New Roman" w:hAnsi="Times New Roman"/>
          <w:kern w:val="2"/>
          <w:sz w:val="24"/>
          <w:szCs w:val="24"/>
        </w:rPr>
        <w:t>tishtirish uchun imkoniyat yaratadi. Bunday tovarlar monopol narxlar bilan sotiladi. Bu narxlarning yuqori bo`lishi ko`pincha to`lovga qodir talab darajasi bilan b</w:t>
      </w:r>
      <w:r w:rsidR="00DF2A3E">
        <w:rPr>
          <w:rFonts w:ascii="Times New Roman" w:hAnsi="Times New Roman"/>
          <w:kern w:val="2"/>
          <w:sz w:val="24"/>
          <w:szCs w:val="24"/>
        </w:rPr>
        <w:t>e</w:t>
      </w:r>
      <w:r w:rsidRPr="004B3458">
        <w:rPr>
          <w:rFonts w:ascii="Times New Roman" w:hAnsi="Times New Roman"/>
          <w:kern w:val="2"/>
          <w:sz w:val="24"/>
          <w:szCs w:val="24"/>
        </w:rPr>
        <w:t xml:space="preserve">lgilanadi. Natijada monopol narxlar shunday mahsulotlarning individual qiymatidan ancha yuqori bo`lishi mumkin. Bu esa </w:t>
      </w:r>
      <w:r w:rsidR="00DF2A3E">
        <w:rPr>
          <w:rFonts w:ascii="Times New Roman" w:hAnsi="Times New Roman"/>
          <w:kern w:val="2"/>
          <w:sz w:val="24"/>
          <w:szCs w:val="24"/>
        </w:rPr>
        <w:t>e</w:t>
      </w:r>
      <w:r w:rsidRPr="004B3458">
        <w:rPr>
          <w:rFonts w:ascii="Times New Roman" w:hAnsi="Times New Roman"/>
          <w:kern w:val="2"/>
          <w:sz w:val="24"/>
          <w:szCs w:val="24"/>
        </w:rPr>
        <w:t>r egalariga monopol r</w:t>
      </w:r>
      <w:r w:rsidR="00DF2A3E">
        <w:rPr>
          <w:rFonts w:ascii="Times New Roman" w:hAnsi="Times New Roman"/>
          <w:kern w:val="2"/>
          <w:sz w:val="24"/>
          <w:szCs w:val="24"/>
        </w:rPr>
        <w:t>e</w:t>
      </w:r>
      <w:r w:rsidRPr="004B3458">
        <w:rPr>
          <w:rFonts w:ascii="Times New Roman" w:hAnsi="Times New Roman"/>
          <w:kern w:val="2"/>
          <w:sz w:val="24"/>
          <w:szCs w:val="24"/>
        </w:rPr>
        <w:t>nta olish imkonini b</w:t>
      </w:r>
      <w:r w:rsidR="00DF2A3E">
        <w:rPr>
          <w:rFonts w:ascii="Times New Roman" w:hAnsi="Times New Roman"/>
          <w:kern w:val="2"/>
          <w:sz w:val="24"/>
          <w:szCs w:val="24"/>
        </w:rPr>
        <w:t>e</w:t>
      </w:r>
      <w:r w:rsidRPr="004B3458">
        <w:rPr>
          <w:rFonts w:ascii="Times New Roman" w:hAnsi="Times New Roman"/>
          <w:kern w:val="2"/>
          <w:sz w:val="24"/>
          <w:szCs w:val="24"/>
        </w:rPr>
        <w:t>radi.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Faqat qishloq xo`jaligida emas, balki undirma sanoatda ham qo`shimcha daromad olinadi. Ma'lumki foydali qazilma konlari joylashuvi (va,d</w:t>
      </w:r>
      <w:r w:rsidR="00DF2A3E">
        <w:rPr>
          <w:rFonts w:ascii="Times New Roman" w:hAnsi="Times New Roman"/>
          <w:kern w:val="2"/>
          <w:sz w:val="24"/>
          <w:szCs w:val="24"/>
        </w:rPr>
        <w:t>e</w:t>
      </w:r>
      <w:r w:rsidRPr="004B3458">
        <w:rPr>
          <w:rFonts w:ascii="Times New Roman" w:hAnsi="Times New Roman"/>
          <w:kern w:val="2"/>
          <w:sz w:val="24"/>
          <w:szCs w:val="24"/>
        </w:rPr>
        <w:t>mak, ishlash uchun qulayligi) jihatidan ham, konning boyligi jihatidan ham bir-biridan farq qiladi. Xuddi qishloq xo`jaligidagi singari, o`rta va yaxshi konlardagi korxonalar qo`shimcha foyda oladilar, u ham 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r</w:t>
      </w:r>
      <w:r w:rsidR="00DF2A3E">
        <w:rPr>
          <w:rFonts w:ascii="Times New Roman" w:hAnsi="Times New Roman"/>
          <w:kern w:val="2"/>
          <w:sz w:val="24"/>
          <w:szCs w:val="24"/>
        </w:rPr>
        <w:t>e</w:t>
      </w:r>
      <w:r w:rsidRPr="004B3458">
        <w:rPr>
          <w:rFonts w:ascii="Times New Roman" w:hAnsi="Times New Roman"/>
          <w:kern w:val="2"/>
          <w:sz w:val="24"/>
          <w:szCs w:val="24"/>
        </w:rPr>
        <w:t>ntaga aylanadi.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Ijara haqi. R</w:t>
      </w:r>
      <w:r w:rsidR="00DF2A3E">
        <w:rPr>
          <w:rFonts w:ascii="Times New Roman" w:hAnsi="Times New Roman"/>
          <w:kern w:val="2"/>
          <w:sz w:val="24"/>
          <w:szCs w:val="24"/>
        </w:rPr>
        <w:t>e</w:t>
      </w:r>
      <w:r w:rsidRPr="004B3458">
        <w:rPr>
          <w:rFonts w:ascii="Times New Roman" w:hAnsi="Times New Roman"/>
          <w:kern w:val="2"/>
          <w:sz w:val="24"/>
          <w:szCs w:val="24"/>
        </w:rPr>
        <w:t>nta munosabatlarini qarab chiqishda r</w:t>
      </w:r>
      <w:r w:rsidR="00DF2A3E">
        <w:rPr>
          <w:rFonts w:ascii="Times New Roman" w:hAnsi="Times New Roman"/>
          <w:kern w:val="2"/>
          <w:sz w:val="24"/>
          <w:szCs w:val="24"/>
        </w:rPr>
        <w:t>e</w:t>
      </w:r>
      <w:r w:rsidRPr="004B3458">
        <w:rPr>
          <w:rFonts w:ascii="Times New Roman" w:hAnsi="Times New Roman"/>
          <w:kern w:val="2"/>
          <w:sz w:val="24"/>
          <w:szCs w:val="24"/>
        </w:rPr>
        <w:t>ntaning ijara haqidan farqiga e'tiborni qaratish zarur. Agar ijaraga b</w:t>
      </w:r>
      <w:r w:rsidR="00DF2A3E">
        <w:rPr>
          <w:rFonts w:ascii="Times New Roman" w:hAnsi="Times New Roman"/>
          <w:kern w:val="2"/>
          <w:sz w:val="24"/>
          <w:szCs w:val="24"/>
        </w:rPr>
        <w:t>e</w:t>
      </w:r>
      <w:r w:rsidRPr="004B3458">
        <w:rPr>
          <w:rFonts w:ascii="Times New Roman" w:hAnsi="Times New Roman"/>
          <w:kern w:val="2"/>
          <w:sz w:val="24"/>
          <w:szCs w:val="24"/>
        </w:rPr>
        <w:t xml:space="preserve">riladigan </w:t>
      </w:r>
      <w:r w:rsidR="00DF2A3E">
        <w:rPr>
          <w:rFonts w:ascii="Times New Roman" w:hAnsi="Times New Roman"/>
          <w:kern w:val="2"/>
          <w:sz w:val="24"/>
          <w:szCs w:val="24"/>
        </w:rPr>
        <w:t>e</w:t>
      </w:r>
      <w:r w:rsidRPr="004B3458">
        <w:rPr>
          <w:rFonts w:ascii="Times New Roman" w:hAnsi="Times New Roman"/>
          <w:kern w:val="2"/>
          <w:sz w:val="24"/>
          <w:szCs w:val="24"/>
        </w:rPr>
        <w:t>rga oldin bino, inshoat va shu kabilar qurish bilan bog`liq ravishda kapital qo`yilmalar sarflanmagan bo`lsa, ijara haqi va r</w:t>
      </w:r>
      <w:r w:rsidR="00DF2A3E">
        <w:rPr>
          <w:rFonts w:ascii="Times New Roman" w:hAnsi="Times New Roman"/>
          <w:kern w:val="2"/>
          <w:sz w:val="24"/>
          <w:szCs w:val="24"/>
        </w:rPr>
        <w:t>e</w:t>
      </w:r>
      <w:r w:rsidRPr="004B3458">
        <w:rPr>
          <w:rFonts w:ascii="Times New Roman" w:hAnsi="Times New Roman"/>
          <w:kern w:val="2"/>
          <w:sz w:val="24"/>
          <w:szCs w:val="24"/>
        </w:rPr>
        <w:t>nta miqdoran bir-biriga to`g`ri k</w:t>
      </w:r>
      <w:r w:rsidR="00DF2A3E">
        <w:rPr>
          <w:rFonts w:ascii="Times New Roman" w:hAnsi="Times New Roman"/>
          <w:kern w:val="2"/>
          <w:sz w:val="24"/>
          <w:szCs w:val="24"/>
        </w:rPr>
        <w:t>e</w:t>
      </w:r>
      <w:r w:rsidRPr="004B3458">
        <w:rPr>
          <w:rFonts w:ascii="Times New Roman" w:hAnsi="Times New Roman"/>
          <w:kern w:val="2"/>
          <w:sz w:val="24"/>
          <w:szCs w:val="24"/>
        </w:rPr>
        <w:t xml:space="preserve">ladi. Aks holda, ijara haqi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 xml:space="preserve">ntasidan farq qiladi. Ijara haqi quyidagilardan iborat: </w:t>
      </w:r>
      <w:r w:rsidR="00DF2A3E">
        <w:rPr>
          <w:rFonts w:ascii="Times New Roman" w:hAnsi="Times New Roman"/>
          <w:kern w:val="2"/>
          <w:sz w:val="24"/>
          <w:szCs w:val="24"/>
        </w:rPr>
        <w:t>e</w:t>
      </w:r>
      <w:r w:rsidRPr="004B3458">
        <w:rPr>
          <w:rFonts w:ascii="Times New Roman" w:hAnsi="Times New Roman"/>
          <w:kern w:val="2"/>
          <w:sz w:val="24"/>
          <w:szCs w:val="24"/>
        </w:rPr>
        <w:t>rdan foydalanganlik uchun to`lanadigan r</w:t>
      </w:r>
      <w:r w:rsidR="00DF2A3E">
        <w:rPr>
          <w:rFonts w:ascii="Times New Roman" w:hAnsi="Times New Roman"/>
          <w:kern w:val="2"/>
          <w:sz w:val="24"/>
          <w:szCs w:val="24"/>
        </w:rPr>
        <w:t>e</w:t>
      </w:r>
      <w:r w:rsidRPr="004B3458">
        <w:rPr>
          <w:rFonts w:ascii="Times New Roman" w:hAnsi="Times New Roman"/>
          <w:kern w:val="2"/>
          <w:sz w:val="24"/>
          <w:szCs w:val="24"/>
        </w:rPr>
        <w:t xml:space="preserve">nta (R), </w:t>
      </w:r>
      <w:r w:rsidR="00DF2A3E">
        <w:rPr>
          <w:rFonts w:ascii="Times New Roman" w:hAnsi="Times New Roman"/>
          <w:kern w:val="2"/>
          <w:sz w:val="24"/>
          <w:szCs w:val="24"/>
        </w:rPr>
        <w:t>e</w:t>
      </w:r>
      <w:r w:rsidRPr="004B3458">
        <w:rPr>
          <w:rFonts w:ascii="Times New Roman" w:hAnsi="Times New Roman"/>
          <w:kern w:val="2"/>
          <w:sz w:val="24"/>
          <w:szCs w:val="24"/>
        </w:rPr>
        <w:t xml:space="preserve">rga ilgari sarflangan kapital uchun foiz (r); </w:t>
      </w:r>
      <w:r w:rsidR="00DF2A3E">
        <w:rPr>
          <w:rFonts w:ascii="Times New Roman" w:hAnsi="Times New Roman"/>
          <w:kern w:val="2"/>
          <w:sz w:val="24"/>
          <w:szCs w:val="24"/>
        </w:rPr>
        <w:t>e</w:t>
      </w:r>
      <w:r w:rsidRPr="004B3458">
        <w:rPr>
          <w:rFonts w:ascii="Times New Roman" w:hAnsi="Times New Roman"/>
          <w:kern w:val="2"/>
          <w:sz w:val="24"/>
          <w:szCs w:val="24"/>
        </w:rPr>
        <w:t>r uchastkasini ijaraga b</w:t>
      </w:r>
      <w:r w:rsidR="00DF2A3E">
        <w:rPr>
          <w:rFonts w:ascii="Times New Roman" w:hAnsi="Times New Roman"/>
          <w:kern w:val="2"/>
          <w:sz w:val="24"/>
          <w:szCs w:val="24"/>
        </w:rPr>
        <w:t>e</w:t>
      </w:r>
      <w:r w:rsidRPr="004B3458">
        <w:rPr>
          <w:rFonts w:ascii="Times New Roman" w:hAnsi="Times New Roman"/>
          <w:kern w:val="2"/>
          <w:sz w:val="24"/>
          <w:szCs w:val="24"/>
        </w:rPr>
        <w:t>rgunga qadar unga qurilgan inshootlar amortizatsiyasi (A). Buni formulada quyidagicha yozish mumkin: IH q RQrQA.</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Ma'lumki, bozor iqtisodiyoti sharoitida </w:t>
      </w:r>
      <w:r w:rsidR="00DF2A3E">
        <w:rPr>
          <w:rFonts w:ascii="Times New Roman" w:hAnsi="Times New Roman"/>
          <w:kern w:val="2"/>
          <w:sz w:val="24"/>
          <w:szCs w:val="24"/>
        </w:rPr>
        <w:t>e</w:t>
      </w:r>
      <w:r w:rsidRPr="004B3458">
        <w:rPr>
          <w:rFonts w:ascii="Times New Roman" w:hAnsi="Times New Roman"/>
          <w:kern w:val="2"/>
          <w:sz w:val="24"/>
          <w:szCs w:val="24"/>
        </w:rPr>
        <w:t>r faqat ijara ob'</w:t>
      </w:r>
      <w:r w:rsidR="00DF2A3E">
        <w:rPr>
          <w:rFonts w:ascii="Times New Roman" w:hAnsi="Times New Roman"/>
          <w:kern w:val="2"/>
          <w:sz w:val="24"/>
          <w:szCs w:val="24"/>
        </w:rPr>
        <w:t>e</w:t>
      </w:r>
      <w:r w:rsidRPr="004B3458">
        <w:rPr>
          <w:rFonts w:ascii="Times New Roman" w:hAnsi="Times New Roman"/>
          <w:kern w:val="2"/>
          <w:sz w:val="24"/>
          <w:szCs w:val="24"/>
        </w:rPr>
        <w:t>kti emas, balki oldi-sotdi ob'</w:t>
      </w:r>
      <w:r w:rsidR="00DF2A3E">
        <w:rPr>
          <w:rFonts w:ascii="Times New Roman" w:hAnsi="Times New Roman"/>
          <w:kern w:val="2"/>
          <w:sz w:val="24"/>
          <w:szCs w:val="24"/>
        </w:rPr>
        <w:t>e</w:t>
      </w:r>
      <w:r w:rsidRPr="004B3458">
        <w:rPr>
          <w:rFonts w:ascii="Times New Roman" w:hAnsi="Times New Roman"/>
          <w:kern w:val="2"/>
          <w:sz w:val="24"/>
          <w:szCs w:val="24"/>
        </w:rPr>
        <w:t xml:space="preserve">kti hamdir. </w:t>
      </w:r>
      <w:r w:rsidR="00DF2A3E">
        <w:rPr>
          <w:rFonts w:ascii="Times New Roman" w:hAnsi="Times New Roman"/>
          <w:kern w:val="2"/>
          <w:sz w:val="24"/>
          <w:szCs w:val="24"/>
        </w:rPr>
        <w:t>E</w:t>
      </w:r>
      <w:r w:rsidRPr="004B3458">
        <w:rPr>
          <w:rFonts w:ascii="Times New Roman" w:hAnsi="Times New Roman"/>
          <w:kern w:val="2"/>
          <w:sz w:val="24"/>
          <w:szCs w:val="24"/>
        </w:rPr>
        <w:t xml:space="preserve">r ham qishloq xo`jalik mahsuloti </w:t>
      </w:r>
      <w:r w:rsidR="00DF2A3E">
        <w:rPr>
          <w:rFonts w:ascii="Times New Roman" w:hAnsi="Times New Roman"/>
          <w:kern w:val="2"/>
          <w:sz w:val="24"/>
          <w:szCs w:val="24"/>
        </w:rPr>
        <w:t>e</w:t>
      </w:r>
      <w:r w:rsidRPr="004B3458">
        <w:rPr>
          <w:rFonts w:ascii="Times New Roman" w:hAnsi="Times New Roman"/>
          <w:kern w:val="2"/>
          <w:sz w:val="24"/>
          <w:szCs w:val="24"/>
        </w:rPr>
        <w:t xml:space="preserve">tishtirish va tabiiy qazilma boyliklar qazib olish uchun, har xil ishlab chiqarish va turar joy binolari, inshootlar, yo`llar, aeroportlar va hokazolar qurish uchun sotib olinadi. </w:t>
      </w:r>
      <w:r w:rsidR="00DF2A3E">
        <w:rPr>
          <w:rFonts w:ascii="Times New Roman" w:hAnsi="Times New Roman"/>
          <w:kern w:val="2"/>
          <w:sz w:val="24"/>
          <w:szCs w:val="24"/>
        </w:rPr>
        <w:t>E</w:t>
      </w:r>
      <w:r w:rsidRPr="004B3458">
        <w:rPr>
          <w:rFonts w:ascii="Times New Roman" w:hAnsi="Times New Roman"/>
          <w:kern w:val="2"/>
          <w:sz w:val="24"/>
          <w:szCs w:val="24"/>
        </w:rPr>
        <w:t>rning bahosi nima bilan b</w:t>
      </w:r>
      <w:r w:rsidR="00DF2A3E">
        <w:rPr>
          <w:rFonts w:ascii="Times New Roman" w:hAnsi="Times New Roman"/>
          <w:kern w:val="2"/>
          <w:sz w:val="24"/>
          <w:szCs w:val="24"/>
        </w:rPr>
        <w:t>e</w:t>
      </w:r>
      <w:r w:rsidRPr="004B3458">
        <w:rPr>
          <w:rFonts w:ascii="Times New Roman" w:hAnsi="Times New Roman"/>
          <w:kern w:val="2"/>
          <w:sz w:val="24"/>
          <w:szCs w:val="24"/>
        </w:rPr>
        <w:t xml:space="preserve">lgilanadi? </w:t>
      </w:r>
      <w:r w:rsidR="00DF2A3E">
        <w:rPr>
          <w:rFonts w:ascii="Times New Roman" w:hAnsi="Times New Roman"/>
          <w:kern w:val="2"/>
          <w:sz w:val="24"/>
          <w:szCs w:val="24"/>
        </w:rPr>
        <w:t>E</w:t>
      </w:r>
      <w:r w:rsidRPr="004B3458">
        <w:rPr>
          <w:rFonts w:ascii="Times New Roman" w:hAnsi="Times New Roman"/>
          <w:kern w:val="2"/>
          <w:sz w:val="24"/>
          <w:szCs w:val="24"/>
        </w:rPr>
        <w:t>r almashuv qiymatga ega emas. Chunki u inson m</w:t>
      </w:r>
      <w:r w:rsidR="00DF2A3E">
        <w:rPr>
          <w:rFonts w:ascii="Times New Roman" w:hAnsi="Times New Roman"/>
          <w:kern w:val="2"/>
          <w:sz w:val="24"/>
          <w:szCs w:val="24"/>
        </w:rPr>
        <w:t>e</w:t>
      </w:r>
      <w:r w:rsidRPr="004B3458">
        <w:rPr>
          <w:rFonts w:ascii="Times New Roman" w:hAnsi="Times New Roman"/>
          <w:kern w:val="2"/>
          <w:sz w:val="24"/>
          <w:szCs w:val="24"/>
        </w:rPr>
        <w:t>hnati mahsuli emas.</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lastRenderedPageBreak/>
        <w:t xml:space="preserve">Shu sababli </w:t>
      </w:r>
      <w:r w:rsidR="00DF2A3E">
        <w:rPr>
          <w:rFonts w:ascii="Times New Roman" w:hAnsi="Times New Roman"/>
          <w:kern w:val="2"/>
          <w:sz w:val="24"/>
          <w:szCs w:val="24"/>
        </w:rPr>
        <w:t>e</w:t>
      </w:r>
      <w:r w:rsidRPr="004B3458">
        <w:rPr>
          <w:rFonts w:ascii="Times New Roman" w:hAnsi="Times New Roman"/>
          <w:kern w:val="2"/>
          <w:sz w:val="24"/>
          <w:szCs w:val="24"/>
        </w:rPr>
        <w:t>r va boshqa tabiat in'omlari narxini nazariyotchilar irratsional narxlar d</w:t>
      </w:r>
      <w:r w:rsidR="00DF2A3E">
        <w:rPr>
          <w:rFonts w:ascii="Times New Roman" w:hAnsi="Times New Roman"/>
          <w:kern w:val="2"/>
          <w:sz w:val="24"/>
          <w:szCs w:val="24"/>
        </w:rPr>
        <w:t>e</w:t>
      </w:r>
      <w:r w:rsidRPr="004B3458">
        <w:rPr>
          <w:rFonts w:ascii="Times New Roman" w:hAnsi="Times New Roman"/>
          <w:kern w:val="2"/>
          <w:sz w:val="24"/>
          <w:szCs w:val="24"/>
        </w:rPr>
        <w:t xml:space="preserve">b ataydilar. </w:t>
      </w:r>
      <w:r w:rsidR="00DF2A3E">
        <w:rPr>
          <w:rFonts w:ascii="Times New Roman" w:hAnsi="Times New Roman"/>
          <w:kern w:val="2"/>
          <w:sz w:val="24"/>
          <w:szCs w:val="24"/>
        </w:rPr>
        <w:t>E</w:t>
      </w:r>
      <w:r w:rsidRPr="004B3458">
        <w:rPr>
          <w:rFonts w:ascii="Times New Roman" w:hAnsi="Times New Roman"/>
          <w:kern w:val="2"/>
          <w:sz w:val="24"/>
          <w:szCs w:val="24"/>
        </w:rPr>
        <w:t xml:space="preserve">r ham irratsional narxga ega. </w:t>
      </w:r>
      <w:r w:rsidR="00DF2A3E">
        <w:rPr>
          <w:rFonts w:ascii="Times New Roman" w:hAnsi="Times New Roman"/>
          <w:kern w:val="2"/>
          <w:sz w:val="24"/>
          <w:szCs w:val="24"/>
        </w:rPr>
        <w:t>E</w:t>
      </w:r>
      <w:r w:rsidRPr="004B3458">
        <w:rPr>
          <w:rFonts w:ascii="Times New Roman" w:hAnsi="Times New Roman"/>
          <w:kern w:val="2"/>
          <w:sz w:val="24"/>
          <w:szCs w:val="24"/>
        </w:rPr>
        <w:t>r uchastkasining egasi uni sotishda olingan summani bankka qo`yilganda, foiz tarzida u k</w:t>
      </w:r>
      <w:r w:rsidR="00DF2A3E">
        <w:rPr>
          <w:rFonts w:ascii="Times New Roman" w:hAnsi="Times New Roman"/>
          <w:kern w:val="2"/>
          <w:sz w:val="24"/>
          <w:szCs w:val="24"/>
        </w:rPr>
        <w:t>e</w:t>
      </w:r>
      <w:r w:rsidRPr="004B3458">
        <w:rPr>
          <w:rFonts w:ascii="Times New Roman" w:hAnsi="Times New Roman"/>
          <w:kern w:val="2"/>
          <w:sz w:val="24"/>
          <w:szCs w:val="24"/>
        </w:rPr>
        <w:t xml:space="preserve">ltiradigan daromad shu </w:t>
      </w:r>
      <w:r w:rsidR="00DF2A3E">
        <w:rPr>
          <w:rFonts w:ascii="Times New Roman" w:hAnsi="Times New Roman"/>
          <w:kern w:val="2"/>
          <w:sz w:val="24"/>
          <w:szCs w:val="24"/>
        </w:rPr>
        <w:t>e</w:t>
      </w:r>
      <w:r w:rsidRPr="004B3458">
        <w:rPr>
          <w:rFonts w:ascii="Times New Roman" w:hAnsi="Times New Roman"/>
          <w:kern w:val="2"/>
          <w:sz w:val="24"/>
          <w:szCs w:val="24"/>
        </w:rPr>
        <w:t>r uchastkasidan olinadigan r</w:t>
      </w:r>
      <w:r w:rsidR="00DF2A3E">
        <w:rPr>
          <w:rFonts w:ascii="Times New Roman" w:hAnsi="Times New Roman"/>
          <w:kern w:val="2"/>
          <w:sz w:val="24"/>
          <w:szCs w:val="24"/>
        </w:rPr>
        <w:t>e</w:t>
      </w:r>
      <w:r w:rsidRPr="004B3458">
        <w:rPr>
          <w:rFonts w:ascii="Times New Roman" w:hAnsi="Times New Roman"/>
          <w:kern w:val="2"/>
          <w:sz w:val="24"/>
          <w:szCs w:val="24"/>
        </w:rPr>
        <w:t xml:space="preserve">ntadan kam bo`lmagan taqdirdagina </w:t>
      </w:r>
      <w:r w:rsidR="00DF2A3E">
        <w:rPr>
          <w:rFonts w:ascii="Times New Roman" w:hAnsi="Times New Roman"/>
          <w:kern w:val="2"/>
          <w:sz w:val="24"/>
          <w:szCs w:val="24"/>
        </w:rPr>
        <w:t>e</w:t>
      </w:r>
      <w:r w:rsidRPr="004B3458">
        <w:rPr>
          <w:rFonts w:ascii="Times New Roman" w:hAnsi="Times New Roman"/>
          <w:kern w:val="2"/>
          <w:sz w:val="24"/>
          <w:szCs w:val="24"/>
        </w:rPr>
        <w:t xml:space="preserve">rni sotadi. Boshqacha aytganda, </w:t>
      </w:r>
      <w:r w:rsidR="00DF2A3E">
        <w:rPr>
          <w:rFonts w:ascii="Times New Roman" w:hAnsi="Times New Roman"/>
          <w:kern w:val="2"/>
          <w:sz w:val="24"/>
          <w:szCs w:val="24"/>
        </w:rPr>
        <w:t>e</w:t>
      </w:r>
      <w:r w:rsidRPr="004B3458">
        <w:rPr>
          <w:rFonts w:ascii="Times New Roman" w:hAnsi="Times New Roman"/>
          <w:kern w:val="2"/>
          <w:sz w:val="24"/>
          <w:szCs w:val="24"/>
        </w:rPr>
        <w:t>rning narxi kapitallashtirilgan r</w:t>
      </w:r>
      <w:r w:rsidR="00DF2A3E">
        <w:rPr>
          <w:rFonts w:ascii="Times New Roman" w:hAnsi="Times New Roman"/>
          <w:kern w:val="2"/>
          <w:sz w:val="24"/>
          <w:szCs w:val="24"/>
        </w:rPr>
        <w:t>e</w:t>
      </w:r>
      <w:r w:rsidRPr="004B3458">
        <w:rPr>
          <w:rFonts w:ascii="Times New Roman" w:hAnsi="Times New Roman"/>
          <w:kern w:val="2"/>
          <w:sz w:val="24"/>
          <w:szCs w:val="24"/>
        </w:rPr>
        <w:t>ntadir. Boshqa sharoitlar t</w:t>
      </w:r>
      <w:r w:rsidR="00DF2A3E">
        <w:rPr>
          <w:rFonts w:ascii="Times New Roman" w:hAnsi="Times New Roman"/>
          <w:kern w:val="2"/>
          <w:sz w:val="24"/>
          <w:szCs w:val="24"/>
        </w:rPr>
        <w:t>e</w:t>
      </w:r>
      <w:r w:rsidRPr="004B3458">
        <w:rPr>
          <w:rFonts w:ascii="Times New Roman" w:hAnsi="Times New Roman"/>
          <w:kern w:val="2"/>
          <w:sz w:val="24"/>
          <w:szCs w:val="24"/>
        </w:rPr>
        <w:t>ng bo`lganda, xuddi shu r</w:t>
      </w:r>
      <w:r w:rsidR="00DF2A3E">
        <w:rPr>
          <w:rFonts w:ascii="Times New Roman" w:hAnsi="Times New Roman"/>
          <w:kern w:val="2"/>
          <w:sz w:val="24"/>
          <w:szCs w:val="24"/>
        </w:rPr>
        <w:t>e</w:t>
      </w:r>
      <w:r w:rsidRPr="004B3458">
        <w:rPr>
          <w:rFonts w:ascii="Times New Roman" w:hAnsi="Times New Roman"/>
          <w:kern w:val="2"/>
          <w:sz w:val="24"/>
          <w:szCs w:val="24"/>
        </w:rPr>
        <w:t xml:space="preserve">nta miqdori </w:t>
      </w:r>
      <w:r w:rsidR="00DF2A3E">
        <w:rPr>
          <w:rFonts w:ascii="Times New Roman" w:hAnsi="Times New Roman"/>
          <w:kern w:val="2"/>
          <w:sz w:val="24"/>
          <w:szCs w:val="24"/>
        </w:rPr>
        <w:t>e</w:t>
      </w:r>
      <w:r w:rsidRPr="004B3458">
        <w:rPr>
          <w:rFonts w:ascii="Times New Roman" w:hAnsi="Times New Roman"/>
          <w:kern w:val="2"/>
          <w:sz w:val="24"/>
          <w:szCs w:val="24"/>
        </w:rPr>
        <w:t>r narxini b</w:t>
      </w:r>
      <w:r w:rsidR="00DF2A3E">
        <w:rPr>
          <w:rFonts w:ascii="Times New Roman" w:hAnsi="Times New Roman"/>
          <w:kern w:val="2"/>
          <w:sz w:val="24"/>
          <w:szCs w:val="24"/>
        </w:rPr>
        <w:t>e</w:t>
      </w:r>
      <w:r w:rsidRPr="004B3458">
        <w:rPr>
          <w:rFonts w:ascii="Times New Roman" w:hAnsi="Times New Roman"/>
          <w:kern w:val="2"/>
          <w:sz w:val="24"/>
          <w:szCs w:val="24"/>
        </w:rPr>
        <w:t>lgilaydi. U r</w:t>
      </w:r>
      <w:r w:rsidR="00DF2A3E">
        <w:rPr>
          <w:rFonts w:ascii="Times New Roman" w:hAnsi="Times New Roman"/>
          <w:kern w:val="2"/>
          <w:sz w:val="24"/>
          <w:szCs w:val="24"/>
        </w:rPr>
        <w:t>e</w:t>
      </w:r>
      <w:r w:rsidRPr="004B3458">
        <w:rPr>
          <w:rFonts w:ascii="Times New Roman" w:hAnsi="Times New Roman"/>
          <w:kern w:val="2"/>
          <w:sz w:val="24"/>
          <w:szCs w:val="24"/>
        </w:rPr>
        <w:t>nta miqdoriga to`g`ri mutanosib va ssuda foizi normasiga t</w:t>
      </w:r>
      <w:r w:rsidR="00DF2A3E">
        <w:rPr>
          <w:rFonts w:ascii="Times New Roman" w:hAnsi="Times New Roman"/>
          <w:kern w:val="2"/>
          <w:sz w:val="24"/>
          <w:szCs w:val="24"/>
        </w:rPr>
        <w:t>e</w:t>
      </w:r>
      <w:r w:rsidRPr="004B3458">
        <w:rPr>
          <w:rFonts w:ascii="Times New Roman" w:hAnsi="Times New Roman"/>
          <w:kern w:val="2"/>
          <w:sz w:val="24"/>
          <w:szCs w:val="24"/>
        </w:rPr>
        <w:t xml:space="preserve">skari mutanosibdir. Shunday qilib, </w:t>
      </w:r>
      <w:r w:rsidR="00DF2A3E">
        <w:rPr>
          <w:rFonts w:ascii="Times New Roman" w:hAnsi="Times New Roman"/>
          <w:kern w:val="2"/>
          <w:sz w:val="24"/>
          <w:szCs w:val="24"/>
        </w:rPr>
        <w:t>e</w:t>
      </w:r>
      <w:r w:rsidRPr="004B3458">
        <w:rPr>
          <w:rFonts w:ascii="Times New Roman" w:hAnsi="Times New Roman"/>
          <w:kern w:val="2"/>
          <w:sz w:val="24"/>
          <w:szCs w:val="24"/>
        </w:rPr>
        <w:t xml:space="preserve">rning narxi ikkita miqdorga bog`liq: 1) </w:t>
      </w:r>
      <w:r w:rsidR="00DF2A3E">
        <w:rPr>
          <w:rFonts w:ascii="Times New Roman" w:hAnsi="Times New Roman"/>
          <w:kern w:val="2"/>
          <w:sz w:val="24"/>
          <w:szCs w:val="24"/>
        </w:rPr>
        <w:t>e</w:t>
      </w:r>
      <w:r w:rsidRPr="004B3458">
        <w:rPr>
          <w:rFonts w:ascii="Times New Roman" w:hAnsi="Times New Roman"/>
          <w:kern w:val="2"/>
          <w:sz w:val="24"/>
          <w:szCs w:val="24"/>
        </w:rPr>
        <w:t xml:space="preserve">r uchastkasi egasi olish mumkin bo`lgan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 miqdoriga; 2) ssuda foizi normasiga.</w:t>
      </w:r>
    </w:p>
    <w:p w:rsidR="0098319A" w:rsidRPr="004B3458" w:rsidRDefault="0098319A" w:rsidP="00107DB7">
      <w:pPr>
        <w:spacing w:after="0" w:line="24" w:lineRule="atLeast"/>
        <w:jc w:val="both"/>
        <w:rPr>
          <w:rFonts w:ascii="Times New Roman" w:hAnsi="Times New Roman"/>
          <w:kern w:val="2"/>
          <w:sz w:val="24"/>
          <w:szCs w:val="24"/>
        </w:rPr>
      </w:pPr>
      <w:r w:rsidRPr="004B3458">
        <w:rPr>
          <w:rFonts w:ascii="Times New Roman" w:hAnsi="Times New Roman"/>
          <w:kern w:val="2"/>
          <w:sz w:val="24"/>
          <w:szCs w:val="24"/>
        </w:rPr>
        <w:t>Shundan k</w:t>
      </w:r>
      <w:r w:rsidR="00DF2A3E">
        <w:rPr>
          <w:rFonts w:ascii="Times New Roman" w:hAnsi="Times New Roman"/>
          <w:kern w:val="2"/>
          <w:sz w:val="24"/>
          <w:szCs w:val="24"/>
        </w:rPr>
        <w:t>e</w:t>
      </w:r>
      <w:r w:rsidRPr="004B3458">
        <w:rPr>
          <w:rFonts w:ascii="Times New Roman" w:hAnsi="Times New Roman"/>
          <w:kern w:val="2"/>
          <w:sz w:val="24"/>
          <w:szCs w:val="24"/>
        </w:rPr>
        <w:t xml:space="preserve">lib chiqib </w:t>
      </w:r>
      <w:r w:rsidR="00DF2A3E">
        <w:rPr>
          <w:rFonts w:ascii="Times New Roman" w:hAnsi="Times New Roman"/>
          <w:kern w:val="2"/>
          <w:sz w:val="24"/>
          <w:szCs w:val="24"/>
        </w:rPr>
        <w:t>e</w:t>
      </w:r>
      <w:r w:rsidRPr="004B3458">
        <w:rPr>
          <w:rFonts w:ascii="Times New Roman" w:hAnsi="Times New Roman"/>
          <w:kern w:val="2"/>
          <w:sz w:val="24"/>
          <w:szCs w:val="24"/>
        </w:rPr>
        <w:t>rning narxi quyidagi formula bo`yicha aniqlanadi. Bq bunda R- r</w:t>
      </w:r>
      <w:r w:rsidR="00DF2A3E">
        <w:rPr>
          <w:rFonts w:ascii="Times New Roman" w:hAnsi="Times New Roman"/>
          <w:kern w:val="2"/>
          <w:sz w:val="24"/>
          <w:szCs w:val="24"/>
        </w:rPr>
        <w:t>e</w:t>
      </w:r>
      <w:r w:rsidRPr="004B3458">
        <w:rPr>
          <w:rFonts w:ascii="Times New Roman" w:hAnsi="Times New Roman"/>
          <w:kern w:val="2"/>
          <w:sz w:val="24"/>
          <w:szCs w:val="24"/>
        </w:rPr>
        <w:t xml:space="preserve">nta r -ssuda foizi normasi, B- </w:t>
      </w:r>
      <w:r w:rsidR="00DF2A3E">
        <w:rPr>
          <w:rFonts w:ascii="Times New Roman" w:hAnsi="Times New Roman"/>
          <w:kern w:val="2"/>
          <w:sz w:val="24"/>
          <w:szCs w:val="24"/>
        </w:rPr>
        <w:t>e</w:t>
      </w:r>
      <w:r w:rsidRPr="004B3458">
        <w:rPr>
          <w:rFonts w:ascii="Times New Roman" w:hAnsi="Times New Roman"/>
          <w:kern w:val="2"/>
          <w:sz w:val="24"/>
          <w:szCs w:val="24"/>
        </w:rPr>
        <w:t>r bahosi.</w:t>
      </w:r>
    </w:p>
    <w:p w:rsidR="0098319A" w:rsidRPr="004B3458" w:rsidRDefault="0098319A" w:rsidP="00107DB7">
      <w:pPr>
        <w:spacing w:after="0" w:line="24" w:lineRule="atLeast"/>
        <w:jc w:val="both"/>
        <w:rPr>
          <w:rFonts w:ascii="Times New Roman" w:hAnsi="Times New Roman"/>
          <w:kern w:val="2"/>
          <w:sz w:val="24"/>
          <w:szCs w:val="24"/>
        </w:rPr>
      </w:pPr>
      <w:r w:rsidRPr="004B3458">
        <w:rPr>
          <w:rFonts w:ascii="Times New Roman" w:hAnsi="Times New Roman"/>
          <w:kern w:val="2"/>
          <w:sz w:val="24"/>
          <w:szCs w:val="24"/>
        </w:rPr>
        <w:t>Faraz qilaylik, R – 15 ming dol. , r q 5%. Bunda B q 300 ming dol. ga t</w:t>
      </w:r>
      <w:r w:rsidR="00DF2A3E">
        <w:rPr>
          <w:rFonts w:ascii="Times New Roman" w:hAnsi="Times New Roman"/>
          <w:kern w:val="2"/>
          <w:sz w:val="24"/>
          <w:szCs w:val="24"/>
        </w:rPr>
        <w:t>e</w:t>
      </w:r>
      <w:r w:rsidRPr="004B3458">
        <w:rPr>
          <w:rFonts w:ascii="Times New Roman" w:hAnsi="Times New Roman"/>
          <w:kern w:val="2"/>
          <w:sz w:val="24"/>
          <w:szCs w:val="24"/>
        </w:rPr>
        <w:t xml:space="preserve">ng bo`ladi. </w:t>
      </w:r>
      <w:r w:rsidR="00DF2A3E">
        <w:rPr>
          <w:rFonts w:ascii="Times New Roman" w:hAnsi="Times New Roman"/>
          <w:kern w:val="2"/>
          <w:sz w:val="24"/>
          <w:szCs w:val="24"/>
        </w:rPr>
        <w:t>E</w:t>
      </w:r>
      <w:r w:rsidRPr="004B3458">
        <w:rPr>
          <w:rFonts w:ascii="Times New Roman" w:hAnsi="Times New Roman"/>
          <w:kern w:val="2"/>
          <w:sz w:val="24"/>
          <w:szCs w:val="24"/>
        </w:rPr>
        <w:t xml:space="preserve">r egasi faqat shu narxdagina </w:t>
      </w:r>
      <w:r w:rsidR="00DF2A3E">
        <w:rPr>
          <w:rFonts w:ascii="Times New Roman" w:hAnsi="Times New Roman"/>
          <w:kern w:val="2"/>
          <w:sz w:val="24"/>
          <w:szCs w:val="24"/>
        </w:rPr>
        <w:t>e</w:t>
      </w:r>
      <w:r w:rsidRPr="004B3458">
        <w:rPr>
          <w:rFonts w:ascii="Times New Roman" w:hAnsi="Times New Roman"/>
          <w:kern w:val="2"/>
          <w:sz w:val="24"/>
          <w:szCs w:val="24"/>
        </w:rPr>
        <w:t>rini sotishi mumkin, chunki muayyan miqdordagi kapitaldan olinadigan foiz unga bankdan shunday yillik daromad olishga imkon b</w:t>
      </w:r>
      <w:r w:rsidR="00DF2A3E">
        <w:rPr>
          <w:rFonts w:ascii="Times New Roman" w:hAnsi="Times New Roman"/>
          <w:kern w:val="2"/>
          <w:sz w:val="24"/>
          <w:szCs w:val="24"/>
        </w:rPr>
        <w:t>e</w:t>
      </w:r>
      <w:r w:rsidRPr="004B3458">
        <w:rPr>
          <w:rFonts w:ascii="Times New Roman" w:hAnsi="Times New Roman"/>
          <w:kern w:val="2"/>
          <w:sz w:val="24"/>
          <w:szCs w:val="24"/>
        </w:rPr>
        <w:t>radiki, u r</w:t>
      </w:r>
      <w:r w:rsidR="00DF2A3E">
        <w:rPr>
          <w:rFonts w:ascii="Times New Roman" w:hAnsi="Times New Roman"/>
          <w:kern w:val="2"/>
          <w:sz w:val="24"/>
          <w:szCs w:val="24"/>
        </w:rPr>
        <w:t>e</w:t>
      </w:r>
      <w:r w:rsidRPr="004B3458">
        <w:rPr>
          <w:rFonts w:ascii="Times New Roman" w:hAnsi="Times New Roman"/>
          <w:kern w:val="2"/>
          <w:sz w:val="24"/>
          <w:szCs w:val="24"/>
        </w:rPr>
        <w:t>ntaga t</w:t>
      </w:r>
      <w:r w:rsidR="00DF2A3E">
        <w:rPr>
          <w:rFonts w:ascii="Times New Roman" w:hAnsi="Times New Roman"/>
          <w:kern w:val="2"/>
          <w:sz w:val="24"/>
          <w:szCs w:val="24"/>
        </w:rPr>
        <w:t>e</w:t>
      </w:r>
      <w:r w:rsidRPr="004B3458">
        <w:rPr>
          <w:rFonts w:ascii="Times New Roman" w:hAnsi="Times New Roman"/>
          <w:kern w:val="2"/>
          <w:sz w:val="24"/>
          <w:szCs w:val="24"/>
        </w:rPr>
        <w:t>ng bo`ladi.</w:t>
      </w:r>
    </w:p>
    <w:p w:rsidR="0098319A" w:rsidRPr="004B3458" w:rsidRDefault="0098319A" w:rsidP="00107DB7">
      <w:pPr>
        <w:spacing w:after="0" w:line="24" w:lineRule="atLeast"/>
        <w:jc w:val="both"/>
        <w:rPr>
          <w:rFonts w:ascii="Times New Roman" w:hAnsi="Times New Roman"/>
          <w:kern w:val="2"/>
          <w:sz w:val="24"/>
          <w:szCs w:val="24"/>
        </w:rPr>
      </w:pP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 xml:space="preserve">nta miqdori o`sib, ssuda foizi normasi pasayib borgan taqdirda </w:t>
      </w:r>
      <w:r w:rsidR="00DF2A3E">
        <w:rPr>
          <w:rFonts w:ascii="Times New Roman" w:hAnsi="Times New Roman"/>
          <w:kern w:val="2"/>
          <w:sz w:val="24"/>
          <w:szCs w:val="24"/>
        </w:rPr>
        <w:t>e</w:t>
      </w:r>
      <w:r w:rsidRPr="004B3458">
        <w:rPr>
          <w:rFonts w:ascii="Times New Roman" w:hAnsi="Times New Roman"/>
          <w:kern w:val="2"/>
          <w:sz w:val="24"/>
          <w:szCs w:val="24"/>
        </w:rPr>
        <w:t>rning narxi o`sib boradi.</w:t>
      </w:r>
    </w:p>
    <w:p w:rsidR="0098319A" w:rsidRPr="004B3458" w:rsidRDefault="00DF2A3E" w:rsidP="00107DB7">
      <w:pPr>
        <w:spacing w:line="24" w:lineRule="atLeast"/>
        <w:jc w:val="both"/>
        <w:rPr>
          <w:rFonts w:ascii="Times New Roman" w:hAnsi="Times New Roman"/>
          <w:kern w:val="2"/>
          <w:sz w:val="24"/>
          <w:szCs w:val="24"/>
        </w:rPr>
      </w:pPr>
      <w:r>
        <w:rPr>
          <w:rFonts w:ascii="Times New Roman" w:hAnsi="Times New Roman"/>
          <w:kern w:val="2"/>
          <w:sz w:val="24"/>
          <w:szCs w:val="24"/>
        </w:rPr>
        <w:t>E</w:t>
      </w:r>
      <w:r w:rsidR="0098319A" w:rsidRPr="004B3458">
        <w:rPr>
          <w:rFonts w:ascii="Times New Roman" w:hAnsi="Times New Roman"/>
          <w:kern w:val="2"/>
          <w:sz w:val="24"/>
          <w:szCs w:val="24"/>
        </w:rPr>
        <w:t xml:space="preserve">r narxini aniqlashning bu usuli nazariy ahamiyatga ega. Amalda </w:t>
      </w:r>
      <w:r>
        <w:rPr>
          <w:rFonts w:ascii="Times New Roman" w:hAnsi="Times New Roman"/>
          <w:kern w:val="2"/>
          <w:sz w:val="24"/>
          <w:szCs w:val="24"/>
        </w:rPr>
        <w:t>e</w:t>
      </w:r>
      <w:r w:rsidR="0098319A" w:rsidRPr="004B3458">
        <w:rPr>
          <w:rFonts w:ascii="Times New Roman" w:hAnsi="Times New Roman"/>
          <w:kern w:val="2"/>
          <w:sz w:val="24"/>
          <w:szCs w:val="24"/>
        </w:rPr>
        <w:t xml:space="preserve">r narxi, </w:t>
      </w:r>
      <w:r>
        <w:rPr>
          <w:rFonts w:ascii="Times New Roman" w:hAnsi="Times New Roman"/>
          <w:kern w:val="2"/>
          <w:sz w:val="24"/>
          <w:szCs w:val="24"/>
        </w:rPr>
        <w:t>e</w:t>
      </w:r>
      <w:r w:rsidR="0098319A" w:rsidRPr="004B3458">
        <w:rPr>
          <w:rFonts w:ascii="Times New Roman" w:hAnsi="Times New Roman"/>
          <w:kern w:val="2"/>
          <w:sz w:val="24"/>
          <w:szCs w:val="24"/>
        </w:rPr>
        <w:t xml:space="preserve">r uchastkasiga talab va taklifga ta'sir ko`rsatuvchi ko`plab omillarga bog`liq. Jumladan, </w:t>
      </w:r>
      <w:r>
        <w:rPr>
          <w:rFonts w:ascii="Times New Roman" w:hAnsi="Times New Roman"/>
          <w:kern w:val="2"/>
          <w:sz w:val="24"/>
          <w:szCs w:val="24"/>
        </w:rPr>
        <w:t>e</w:t>
      </w:r>
      <w:r w:rsidR="0098319A" w:rsidRPr="004B3458">
        <w:rPr>
          <w:rFonts w:ascii="Times New Roman" w:hAnsi="Times New Roman"/>
          <w:kern w:val="2"/>
          <w:sz w:val="24"/>
          <w:szCs w:val="24"/>
        </w:rPr>
        <w:t>rga narxning o`sishini, unga noqishloq xo`jalik maqsadlari uchun foydalanishga talabning o`sishi bilan tushuntirilishi mumkin. Inflyatsiya va asosan gip</w:t>
      </w:r>
      <w:r>
        <w:rPr>
          <w:rFonts w:ascii="Times New Roman" w:hAnsi="Times New Roman"/>
          <w:kern w:val="2"/>
          <w:sz w:val="24"/>
          <w:szCs w:val="24"/>
        </w:rPr>
        <w:t>e</w:t>
      </w:r>
      <w:r w:rsidR="0098319A" w:rsidRPr="004B3458">
        <w:rPr>
          <w:rFonts w:ascii="Times New Roman" w:hAnsi="Times New Roman"/>
          <w:kern w:val="2"/>
          <w:sz w:val="24"/>
          <w:szCs w:val="24"/>
        </w:rPr>
        <w:t xml:space="preserve">rinflyatsiya sharoitida </w:t>
      </w:r>
      <w:r>
        <w:rPr>
          <w:rFonts w:ascii="Times New Roman" w:hAnsi="Times New Roman"/>
          <w:kern w:val="2"/>
          <w:sz w:val="24"/>
          <w:szCs w:val="24"/>
        </w:rPr>
        <w:t>e</w:t>
      </w:r>
      <w:r w:rsidR="0098319A" w:rsidRPr="004B3458">
        <w:rPr>
          <w:rFonts w:ascii="Times New Roman" w:hAnsi="Times New Roman"/>
          <w:kern w:val="2"/>
          <w:sz w:val="24"/>
          <w:szCs w:val="24"/>
        </w:rPr>
        <w:t>rga talab k</w:t>
      </w:r>
      <w:r>
        <w:rPr>
          <w:rFonts w:ascii="Times New Roman" w:hAnsi="Times New Roman"/>
          <w:kern w:val="2"/>
          <w:sz w:val="24"/>
          <w:szCs w:val="24"/>
        </w:rPr>
        <w:t>e</w:t>
      </w:r>
      <w:r w:rsidR="0098319A" w:rsidRPr="004B3458">
        <w:rPr>
          <w:rFonts w:ascii="Times New Roman" w:hAnsi="Times New Roman"/>
          <w:kern w:val="2"/>
          <w:sz w:val="24"/>
          <w:szCs w:val="24"/>
        </w:rPr>
        <w:t>skin o`sadi, bu t</w:t>
      </w:r>
      <w:r>
        <w:rPr>
          <w:rFonts w:ascii="Times New Roman" w:hAnsi="Times New Roman"/>
          <w:kern w:val="2"/>
          <w:sz w:val="24"/>
          <w:szCs w:val="24"/>
        </w:rPr>
        <w:t>e</w:t>
      </w:r>
      <w:r w:rsidR="0098319A" w:rsidRPr="004B3458">
        <w:rPr>
          <w:rFonts w:ascii="Times New Roman" w:hAnsi="Times New Roman"/>
          <w:kern w:val="2"/>
          <w:sz w:val="24"/>
          <w:szCs w:val="24"/>
        </w:rPr>
        <w:t xml:space="preserve">gishli ravishda </w:t>
      </w:r>
      <w:r>
        <w:rPr>
          <w:rFonts w:ascii="Times New Roman" w:hAnsi="Times New Roman"/>
          <w:kern w:val="2"/>
          <w:sz w:val="24"/>
          <w:szCs w:val="24"/>
        </w:rPr>
        <w:t>e</w:t>
      </w:r>
      <w:r w:rsidR="0098319A" w:rsidRPr="004B3458">
        <w:rPr>
          <w:rFonts w:ascii="Times New Roman" w:hAnsi="Times New Roman"/>
          <w:kern w:val="2"/>
          <w:sz w:val="24"/>
          <w:szCs w:val="24"/>
        </w:rPr>
        <w:t>r narxining o`sishiga olib k</w:t>
      </w:r>
      <w:r>
        <w:rPr>
          <w:rFonts w:ascii="Times New Roman" w:hAnsi="Times New Roman"/>
          <w:kern w:val="2"/>
          <w:sz w:val="24"/>
          <w:szCs w:val="24"/>
        </w:rPr>
        <w:t>e</w:t>
      </w:r>
      <w:r w:rsidR="0098319A" w:rsidRPr="004B3458">
        <w:rPr>
          <w:rFonts w:ascii="Times New Roman" w:hAnsi="Times New Roman"/>
          <w:kern w:val="2"/>
          <w:sz w:val="24"/>
          <w:szCs w:val="24"/>
        </w:rPr>
        <w:t xml:space="preserve">ladi. Bozor iqtisodiyotiga asoslangan g`arb mamlakatlarida XX asr boshlaridan to hozirgi davrgacha </w:t>
      </w:r>
      <w:r>
        <w:rPr>
          <w:rFonts w:ascii="Times New Roman" w:hAnsi="Times New Roman"/>
          <w:kern w:val="2"/>
          <w:sz w:val="24"/>
          <w:szCs w:val="24"/>
        </w:rPr>
        <w:t>e</w:t>
      </w:r>
      <w:r w:rsidR="0098319A" w:rsidRPr="004B3458">
        <w:rPr>
          <w:rFonts w:ascii="Times New Roman" w:hAnsi="Times New Roman"/>
          <w:kern w:val="2"/>
          <w:sz w:val="24"/>
          <w:szCs w:val="24"/>
        </w:rPr>
        <w:t>r narxi barqaror o`sish tamoyiliga ega bo`lib, faqat ayrim davrlardagina uning pasayishi kuzatiladi.</w:t>
      </w:r>
    </w:p>
    <w:p w:rsidR="00107DB7" w:rsidRPr="004B3458" w:rsidRDefault="0098319A" w:rsidP="00107DB7">
      <w:pPr>
        <w:spacing w:line="24" w:lineRule="atLeast"/>
        <w:jc w:val="both"/>
        <w:rPr>
          <w:rFonts w:ascii="Times New Roman" w:hAnsi="Times New Roman"/>
          <w:bCs/>
          <w:kern w:val="2"/>
          <w:sz w:val="24"/>
          <w:szCs w:val="24"/>
        </w:rPr>
      </w:pPr>
      <w:r w:rsidRPr="004B3458">
        <w:rPr>
          <w:rFonts w:ascii="Times New Roman" w:hAnsi="Times New Roman"/>
          <w:bCs/>
          <w:kern w:val="2"/>
          <w:sz w:val="24"/>
          <w:szCs w:val="24"/>
        </w:rPr>
        <w:t>2- Agrosanoat int</w:t>
      </w:r>
      <w:r w:rsidR="00DF2A3E">
        <w:rPr>
          <w:rFonts w:ascii="Times New Roman" w:hAnsi="Times New Roman"/>
          <w:bCs/>
          <w:kern w:val="2"/>
          <w:sz w:val="24"/>
          <w:szCs w:val="24"/>
        </w:rPr>
        <w:t>e</w:t>
      </w:r>
      <w:r w:rsidRPr="004B3458">
        <w:rPr>
          <w:rFonts w:ascii="Times New Roman" w:hAnsi="Times New Roman"/>
          <w:bCs/>
          <w:kern w:val="2"/>
          <w:sz w:val="24"/>
          <w:szCs w:val="24"/>
        </w:rPr>
        <w:t xml:space="preserve">gratsiyasi. Agrosanoat </w:t>
      </w:r>
      <w:r w:rsidR="00107DB7" w:rsidRPr="004B3458">
        <w:rPr>
          <w:rFonts w:ascii="Times New Roman" w:hAnsi="Times New Roman"/>
          <w:bCs/>
          <w:kern w:val="2"/>
          <w:sz w:val="24"/>
          <w:szCs w:val="24"/>
        </w:rPr>
        <w:t>majmuasi va uning tarkibi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Iqtisodiy rivojlanish jarayonida qishloq xo`jaligi hamma vaqt sanoat, savdo va boshqa tarmoqlar bilan mustahkam bog`liq bo`lib k</w:t>
      </w:r>
      <w:r w:rsidR="00DF2A3E">
        <w:rPr>
          <w:rFonts w:ascii="Times New Roman" w:hAnsi="Times New Roman"/>
          <w:kern w:val="2"/>
          <w:sz w:val="24"/>
          <w:szCs w:val="24"/>
        </w:rPr>
        <w:t>e</w:t>
      </w:r>
      <w:r w:rsidRPr="004B3458">
        <w:rPr>
          <w:rFonts w:ascii="Times New Roman" w:hAnsi="Times New Roman"/>
          <w:kern w:val="2"/>
          <w:sz w:val="24"/>
          <w:szCs w:val="24"/>
        </w:rPr>
        <w:t>lganligini hisobga olish k</w:t>
      </w:r>
      <w:r w:rsidR="00DF2A3E">
        <w:rPr>
          <w:rFonts w:ascii="Times New Roman" w:hAnsi="Times New Roman"/>
          <w:kern w:val="2"/>
          <w:sz w:val="24"/>
          <w:szCs w:val="24"/>
        </w:rPr>
        <w:t>e</w:t>
      </w:r>
      <w:r w:rsidRPr="004B3458">
        <w:rPr>
          <w:rFonts w:ascii="Times New Roman" w:hAnsi="Times New Roman"/>
          <w:kern w:val="2"/>
          <w:sz w:val="24"/>
          <w:szCs w:val="24"/>
        </w:rPr>
        <w:t>rak.</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Chunki mamlakatning oziq-ovqat mahsulotlariga va qishloq xo`jalik xom-ashyosidan tayyorlangan tovarlarga bo`lgan ehtiyojlarini qondirish faqat qishloq xo`jaligining holatiga emas, balki sanoat tarmoqlari bilan uyg`un rivojlanishiga ham bog`liq bo`ladi. Xuddi ana shu narsa xalq xo`jaligi tizimida agrosanoat majmuasini bitta pirovard natijani ro`yobga chiqarishga bo`ysundirilgan tarmoqlarning yagona, yaxlit tizimini k</w:t>
      </w:r>
      <w:r w:rsidR="00DF2A3E">
        <w:rPr>
          <w:rFonts w:ascii="Times New Roman" w:hAnsi="Times New Roman"/>
          <w:kern w:val="2"/>
          <w:sz w:val="24"/>
          <w:szCs w:val="24"/>
        </w:rPr>
        <w:t>e</w:t>
      </w:r>
      <w:r w:rsidRPr="004B3458">
        <w:rPr>
          <w:rFonts w:ascii="Times New Roman" w:hAnsi="Times New Roman"/>
          <w:kern w:val="2"/>
          <w:sz w:val="24"/>
          <w:szCs w:val="24"/>
        </w:rPr>
        <w:t>ltirib chiqarish uchun asos bo`ladi.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Agrosanoat int</w:t>
      </w:r>
      <w:r w:rsidR="00DF2A3E">
        <w:rPr>
          <w:rFonts w:ascii="Times New Roman" w:hAnsi="Times New Roman"/>
          <w:kern w:val="2"/>
          <w:sz w:val="24"/>
          <w:szCs w:val="24"/>
        </w:rPr>
        <w:t>e</w:t>
      </w:r>
      <w:r w:rsidRPr="004B3458">
        <w:rPr>
          <w:rFonts w:ascii="Times New Roman" w:hAnsi="Times New Roman"/>
          <w:kern w:val="2"/>
          <w:sz w:val="24"/>
          <w:szCs w:val="24"/>
        </w:rPr>
        <w:t>gratsiyasi – qishloq xo`jaligi bilan unga xizmat qiluvchi va mahsulotni ist</w:t>
      </w:r>
      <w:r w:rsidR="00DF2A3E">
        <w:rPr>
          <w:rFonts w:ascii="Times New Roman" w:hAnsi="Times New Roman"/>
          <w:kern w:val="2"/>
          <w:sz w:val="24"/>
          <w:szCs w:val="24"/>
        </w:rPr>
        <w:t>e</w:t>
      </w:r>
      <w:r w:rsidRPr="004B3458">
        <w:rPr>
          <w:rFonts w:ascii="Times New Roman" w:hAnsi="Times New Roman"/>
          <w:kern w:val="2"/>
          <w:sz w:val="24"/>
          <w:szCs w:val="24"/>
        </w:rPr>
        <w:t xml:space="preserve">'molchiga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ruvchi tutash tarmoqlar o`rtasida ishlab chiqarish aloqalarining rivojlanishi hamda ularning uzviy birikish jarayonidir.</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Agrosanoat int</w:t>
      </w:r>
      <w:r w:rsidR="00DF2A3E">
        <w:rPr>
          <w:rFonts w:ascii="Times New Roman" w:hAnsi="Times New Roman"/>
          <w:kern w:val="2"/>
          <w:sz w:val="24"/>
          <w:szCs w:val="24"/>
        </w:rPr>
        <w:t>e</w:t>
      </w:r>
      <w:r w:rsidRPr="004B3458">
        <w:rPr>
          <w:rFonts w:ascii="Times New Roman" w:hAnsi="Times New Roman"/>
          <w:kern w:val="2"/>
          <w:sz w:val="24"/>
          <w:szCs w:val="24"/>
        </w:rPr>
        <w:t>gratsiyasi ko`p qirrali bo`lib, u g`oyat xilma-xil shakllarda namoyon bo`ladi. Bular eng avvalo ana shu jarayon qaysi darajada, ya'ni butun mamlakat ko`lamidami, viloyat doirasi yoki korxona darajasidami yuz b</w:t>
      </w:r>
      <w:r w:rsidR="00DF2A3E">
        <w:rPr>
          <w:rFonts w:ascii="Times New Roman" w:hAnsi="Times New Roman"/>
          <w:kern w:val="2"/>
          <w:sz w:val="24"/>
          <w:szCs w:val="24"/>
        </w:rPr>
        <w:t>e</w:t>
      </w:r>
      <w:r w:rsidRPr="004B3458">
        <w:rPr>
          <w:rFonts w:ascii="Times New Roman" w:hAnsi="Times New Roman"/>
          <w:kern w:val="2"/>
          <w:sz w:val="24"/>
          <w:szCs w:val="24"/>
        </w:rPr>
        <w:t>rishiga bog`liq.</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Butun mamlakat va mintaqalar ko`lamida agrosanoat int</w:t>
      </w:r>
      <w:r w:rsidR="00DF2A3E">
        <w:rPr>
          <w:rFonts w:ascii="Times New Roman" w:hAnsi="Times New Roman"/>
          <w:kern w:val="2"/>
          <w:sz w:val="24"/>
          <w:szCs w:val="24"/>
        </w:rPr>
        <w:t>e</w:t>
      </w:r>
      <w:r w:rsidRPr="004B3458">
        <w:rPr>
          <w:rFonts w:ascii="Times New Roman" w:hAnsi="Times New Roman"/>
          <w:kern w:val="2"/>
          <w:sz w:val="24"/>
          <w:szCs w:val="24"/>
        </w:rPr>
        <w:t>gratsiyasi qishloq xo`jaligining tarmoqlararo aloqalari kuchayishida, xalq xo`jaligi oziq-ovqat (tarmoq) va mintaqa agrosanoat majmualari tashkil bo`lishi va rivojlanishida ifodalanadi.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 xml:space="preserve">Agrosanoat majmuasi (ASM) – bu qishloq xo`jalik mahsulotlari </w:t>
      </w:r>
      <w:r w:rsidR="00DF2A3E">
        <w:rPr>
          <w:rFonts w:ascii="Times New Roman" w:hAnsi="Times New Roman"/>
          <w:kern w:val="2"/>
          <w:sz w:val="24"/>
          <w:szCs w:val="24"/>
        </w:rPr>
        <w:t>e</w:t>
      </w:r>
      <w:r w:rsidRPr="004B3458">
        <w:rPr>
          <w:rFonts w:ascii="Times New Roman" w:hAnsi="Times New Roman"/>
          <w:kern w:val="2"/>
          <w:sz w:val="24"/>
          <w:szCs w:val="24"/>
        </w:rPr>
        <w:t>tishtirish, uni saqlash, qayta ishlash va ist</w:t>
      </w:r>
      <w:r w:rsidR="00DF2A3E">
        <w:rPr>
          <w:rFonts w:ascii="Times New Roman" w:hAnsi="Times New Roman"/>
          <w:kern w:val="2"/>
          <w:sz w:val="24"/>
          <w:szCs w:val="24"/>
        </w:rPr>
        <w:t>e</w:t>
      </w:r>
      <w:r w:rsidRPr="004B3458">
        <w:rPr>
          <w:rFonts w:ascii="Times New Roman" w:hAnsi="Times New Roman"/>
          <w:kern w:val="2"/>
          <w:sz w:val="24"/>
          <w:szCs w:val="24"/>
        </w:rPr>
        <w:t xml:space="preserve">'molchilarga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 xml:space="preserve">rish bilan shug`ullanuvchi xalq xo`jalik tarmoqlaridir. ASM to`rtta sohani o`z ichiga oladi. Birinchi, qishloq xo`jaligiga ishlab chiqarish vositalari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radigan sanoat tarmoqlari, shuningd</w:t>
      </w:r>
      <w:r w:rsidR="00DF2A3E">
        <w:rPr>
          <w:rFonts w:ascii="Times New Roman" w:hAnsi="Times New Roman"/>
          <w:kern w:val="2"/>
          <w:sz w:val="24"/>
          <w:szCs w:val="24"/>
        </w:rPr>
        <w:t>e</w:t>
      </w:r>
      <w:r w:rsidRPr="004B3458">
        <w:rPr>
          <w:rFonts w:ascii="Times New Roman" w:hAnsi="Times New Roman"/>
          <w:kern w:val="2"/>
          <w:sz w:val="24"/>
          <w:szCs w:val="24"/>
        </w:rPr>
        <w:t>k, qishloq xo`jaligiga ishlab chiqarish t</w:t>
      </w:r>
      <w:r w:rsidR="00DF2A3E">
        <w:rPr>
          <w:rFonts w:ascii="Times New Roman" w:hAnsi="Times New Roman"/>
          <w:kern w:val="2"/>
          <w:sz w:val="24"/>
          <w:szCs w:val="24"/>
        </w:rPr>
        <w:t>e</w:t>
      </w:r>
      <w:r w:rsidRPr="004B3458">
        <w:rPr>
          <w:rFonts w:ascii="Times New Roman" w:hAnsi="Times New Roman"/>
          <w:kern w:val="2"/>
          <w:sz w:val="24"/>
          <w:szCs w:val="24"/>
        </w:rPr>
        <w:t>xnika xizmati ko`rsatish bilan band bo`lgan tarmoqlar; ikkinchi soha – qishloq xo`jaligining o`zi; uchinchi soha – qishloq xo`jaligi mahsulotlarini ist</w:t>
      </w:r>
      <w:r w:rsidR="00DF2A3E">
        <w:rPr>
          <w:rFonts w:ascii="Times New Roman" w:hAnsi="Times New Roman"/>
          <w:kern w:val="2"/>
          <w:sz w:val="24"/>
          <w:szCs w:val="24"/>
        </w:rPr>
        <w:t>e</w:t>
      </w:r>
      <w:r w:rsidRPr="004B3458">
        <w:rPr>
          <w:rFonts w:ascii="Times New Roman" w:hAnsi="Times New Roman"/>
          <w:kern w:val="2"/>
          <w:sz w:val="24"/>
          <w:szCs w:val="24"/>
        </w:rPr>
        <w:t xml:space="preserve">'molchiga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rishni ta'minlaydigan tarmoqlar (tayyorlash, qayta ishlash, saqlash, tashish, sotish).</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Agrosanoat majmuasi tarkibida to`rtinchi soha odamlar hayoti va faoliyatining umumiy sharoitlarini ta'minlaydigan infratuzilma muhim o`rin tutadi. Bular yo`l-transport xo`jaligi, aloqa, moddiy-t</w:t>
      </w:r>
      <w:r w:rsidR="00DF2A3E">
        <w:rPr>
          <w:rFonts w:ascii="Times New Roman" w:hAnsi="Times New Roman"/>
          <w:kern w:val="2"/>
          <w:sz w:val="24"/>
          <w:szCs w:val="24"/>
        </w:rPr>
        <w:t>e</w:t>
      </w:r>
      <w:r w:rsidRPr="004B3458">
        <w:rPr>
          <w:rFonts w:ascii="Times New Roman" w:hAnsi="Times New Roman"/>
          <w:kern w:val="2"/>
          <w:sz w:val="24"/>
          <w:szCs w:val="24"/>
        </w:rPr>
        <w:t>xnika xizmati, mahsulotni saqlash tizimi, ombor va tara ho`jaligi.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lastRenderedPageBreak/>
        <w:t>Ishlab chiqarish infratuzilmasi b</w:t>
      </w:r>
      <w:r w:rsidR="00DF2A3E">
        <w:rPr>
          <w:rFonts w:ascii="Times New Roman" w:hAnsi="Times New Roman"/>
          <w:kern w:val="2"/>
          <w:sz w:val="24"/>
          <w:szCs w:val="24"/>
        </w:rPr>
        <w:t>e</w:t>
      </w:r>
      <w:r w:rsidRPr="004B3458">
        <w:rPr>
          <w:rFonts w:ascii="Times New Roman" w:hAnsi="Times New Roman"/>
          <w:kern w:val="2"/>
          <w:sz w:val="24"/>
          <w:szCs w:val="24"/>
        </w:rPr>
        <w:t>vosita ishlab chiqarishga xizmat qiladigan tarmoqlarni, ijtimoiy infratuzilma odamlar turmush faoliyatining umumiy sharoitlarini ta'minlaydigan sohalarni (uy-joy, madaniy- maishiy xizmat, savdo, umumiy ovqatlanish va hokazo) o`z ichiga oladi.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Pr</w:t>
      </w:r>
      <w:r w:rsidR="00DF2A3E">
        <w:rPr>
          <w:rFonts w:ascii="Times New Roman" w:hAnsi="Times New Roman"/>
          <w:kern w:val="2"/>
          <w:sz w:val="24"/>
          <w:szCs w:val="24"/>
        </w:rPr>
        <w:t>e</w:t>
      </w:r>
      <w:r w:rsidRPr="004B3458">
        <w:rPr>
          <w:rFonts w:ascii="Times New Roman" w:hAnsi="Times New Roman"/>
          <w:kern w:val="2"/>
          <w:sz w:val="24"/>
          <w:szCs w:val="24"/>
        </w:rPr>
        <w:t>zid</w:t>
      </w:r>
      <w:r w:rsidR="00DF2A3E">
        <w:rPr>
          <w:rFonts w:ascii="Times New Roman" w:hAnsi="Times New Roman"/>
          <w:kern w:val="2"/>
          <w:sz w:val="24"/>
          <w:szCs w:val="24"/>
        </w:rPr>
        <w:t>e</w:t>
      </w:r>
      <w:r w:rsidRPr="004B3458">
        <w:rPr>
          <w:rFonts w:ascii="Times New Roman" w:hAnsi="Times New Roman"/>
          <w:kern w:val="2"/>
          <w:sz w:val="24"/>
          <w:szCs w:val="24"/>
        </w:rPr>
        <w:t>ntimiz I. Karimov ta'kidlaganid</w:t>
      </w:r>
      <w:r w:rsidR="00DF2A3E">
        <w:rPr>
          <w:rFonts w:ascii="Times New Roman" w:hAnsi="Times New Roman"/>
          <w:kern w:val="2"/>
          <w:sz w:val="24"/>
          <w:szCs w:val="24"/>
        </w:rPr>
        <w:t>e</w:t>
      </w:r>
      <w:r w:rsidRPr="004B3458">
        <w:rPr>
          <w:rFonts w:ascii="Times New Roman" w:hAnsi="Times New Roman"/>
          <w:kern w:val="2"/>
          <w:sz w:val="24"/>
          <w:szCs w:val="24"/>
        </w:rPr>
        <w:t>k: “qishloqni yangilash va qayta qurish chora-tadbirlari tizimida ishlab chiqarish va ijtimoiy infratuzilmani jadal rivojlantirish juda katta ahamiyatga ega”1. Shu sababli R</w:t>
      </w:r>
      <w:r w:rsidR="00DF2A3E">
        <w:rPr>
          <w:rFonts w:ascii="Times New Roman" w:hAnsi="Times New Roman"/>
          <w:kern w:val="2"/>
          <w:sz w:val="24"/>
          <w:szCs w:val="24"/>
        </w:rPr>
        <w:t>e</w:t>
      </w:r>
      <w:r w:rsidRPr="004B3458">
        <w:rPr>
          <w:rFonts w:ascii="Times New Roman" w:hAnsi="Times New Roman"/>
          <w:kern w:val="2"/>
          <w:sz w:val="24"/>
          <w:szCs w:val="24"/>
        </w:rPr>
        <w:t xml:space="preserve">spublikada qishloq ijtimoiy infratuzilmasini rivojlantirish hamda qishloq aholisini ichimlik suv va tabiiy gaz bilan ta'minlash Dasturini amalga oshirish davom ettirilmoqda. Faqat 2000 yil davomida qishloqda </w:t>
      </w:r>
      <w:smartTag w:uri="urn:schemas-microsoft-com:office:smarttags" w:element="metricconverter">
        <w:smartTagPr>
          <w:attr w:name="ProductID" w:val="2019,8 km"/>
        </w:smartTagPr>
        <w:r w:rsidRPr="004B3458">
          <w:rPr>
            <w:rFonts w:ascii="Times New Roman" w:hAnsi="Times New Roman"/>
            <w:kern w:val="2"/>
            <w:sz w:val="24"/>
            <w:szCs w:val="24"/>
          </w:rPr>
          <w:t>2019,8 km</w:t>
        </w:r>
      </w:smartTag>
      <w:r w:rsidRPr="004B3458">
        <w:rPr>
          <w:rFonts w:ascii="Times New Roman" w:hAnsi="Times New Roman"/>
          <w:kern w:val="2"/>
          <w:sz w:val="24"/>
          <w:szCs w:val="24"/>
        </w:rPr>
        <w:t xml:space="preserve"> suv quvurlari tarmog`i ishga tushirildi, </w:t>
      </w:r>
      <w:smartTag w:uri="urn:schemas-microsoft-com:office:smarttags" w:element="metricconverter">
        <w:smartTagPr>
          <w:attr w:name="ProductID" w:val="4002,2 km"/>
        </w:smartTagPr>
        <w:r w:rsidRPr="004B3458">
          <w:rPr>
            <w:rFonts w:ascii="Times New Roman" w:hAnsi="Times New Roman"/>
            <w:kern w:val="2"/>
            <w:sz w:val="24"/>
            <w:szCs w:val="24"/>
          </w:rPr>
          <w:t>4002,2 km</w:t>
        </w:r>
      </w:smartTag>
      <w:r w:rsidRPr="004B3458">
        <w:rPr>
          <w:rFonts w:ascii="Times New Roman" w:hAnsi="Times New Roman"/>
          <w:kern w:val="2"/>
          <w:sz w:val="24"/>
          <w:szCs w:val="24"/>
        </w:rPr>
        <w:t xml:space="preserve"> gaz tarmoqlari qurildi. Mablag` bilan ta'minlanadigan barcha manbalar hisobidan umumiy maydoni 6,97 mln. kv.m. uy-joy binolari foydalanishga topshirildi. qishloqda 145 qishloq vrachlik punktlari qurildi, 17 ming o`quvchi o`rniga ega bo`lgan umumta'lim maktablari ishga tushirildi. </w:t>
      </w:r>
    </w:p>
    <w:p w:rsidR="0098319A" w:rsidRPr="004B3458" w:rsidRDefault="0098319A" w:rsidP="00107DB7">
      <w:pPr>
        <w:spacing w:after="0" w:line="24" w:lineRule="atLeast"/>
        <w:jc w:val="both"/>
        <w:rPr>
          <w:rFonts w:ascii="Times New Roman" w:hAnsi="Times New Roman"/>
          <w:bCs/>
          <w:kern w:val="2"/>
          <w:sz w:val="24"/>
          <w:szCs w:val="24"/>
        </w:rPr>
      </w:pPr>
      <w:r w:rsidRPr="004B3458">
        <w:rPr>
          <w:rFonts w:ascii="Times New Roman" w:hAnsi="Times New Roman"/>
          <w:bCs/>
          <w:kern w:val="2"/>
          <w:sz w:val="24"/>
          <w:szCs w:val="24"/>
        </w:rPr>
        <w:t>3Agrobizn</w:t>
      </w:r>
      <w:r w:rsidR="00DF2A3E">
        <w:rPr>
          <w:rFonts w:ascii="Times New Roman" w:hAnsi="Times New Roman"/>
          <w:bCs/>
          <w:kern w:val="2"/>
          <w:sz w:val="24"/>
          <w:szCs w:val="24"/>
        </w:rPr>
        <w:t>e</w:t>
      </w:r>
      <w:r w:rsidRPr="004B3458">
        <w:rPr>
          <w:rFonts w:ascii="Times New Roman" w:hAnsi="Times New Roman"/>
          <w:bCs/>
          <w:kern w:val="2"/>
          <w:sz w:val="24"/>
          <w:szCs w:val="24"/>
        </w:rPr>
        <w:t>s va uning turlari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Tadbirkorlik faoliyatining qishloq xo`jalik sohalaridagi shakli agrobizn</w:t>
      </w:r>
      <w:r w:rsidR="00DF2A3E">
        <w:rPr>
          <w:rFonts w:ascii="Times New Roman" w:hAnsi="Times New Roman"/>
          <w:kern w:val="2"/>
          <w:sz w:val="24"/>
          <w:szCs w:val="24"/>
        </w:rPr>
        <w:t>e</w:t>
      </w:r>
      <w:r w:rsidRPr="004B3458">
        <w:rPr>
          <w:rFonts w:ascii="Times New Roman" w:hAnsi="Times New Roman"/>
          <w:kern w:val="2"/>
          <w:sz w:val="24"/>
          <w:szCs w:val="24"/>
        </w:rPr>
        <w:t>s ko`rinishida namoyon bo`ladi. Agrobizn</w:t>
      </w:r>
      <w:r w:rsidR="00DF2A3E">
        <w:rPr>
          <w:rFonts w:ascii="Times New Roman" w:hAnsi="Times New Roman"/>
          <w:kern w:val="2"/>
          <w:sz w:val="24"/>
          <w:szCs w:val="24"/>
        </w:rPr>
        <w:t>e</w:t>
      </w:r>
      <w:r w:rsidRPr="004B3458">
        <w:rPr>
          <w:rFonts w:ascii="Times New Roman" w:hAnsi="Times New Roman"/>
          <w:kern w:val="2"/>
          <w:sz w:val="24"/>
          <w:szCs w:val="24"/>
        </w:rPr>
        <w:t>s tushunchasiga qishloq xo`jaligi bilan bog`liq bo`lgan faoliyat bilan shug`ullanuvchi bizn</w:t>
      </w:r>
      <w:r w:rsidR="00DF2A3E">
        <w:rPr>
          <w:rFonts w:ascii="Times New Roman" w:hAnsi="Times New Roman"/>
          <w:kern w:val="2"/>
          <w:sz w:val="24"/>
          <w:szCs w:val="24"/>
        </w:rPr>
        <w:t>e</w:t>
      </w:r>
      <w:r w:rsidRPr="004B3458">
        <w:rPr>
          <w:rFonts w:ascii="Times New Roman" w:hAnsi="Times New Roman"/>
          <w:kern w:val="2"/>
          <w:sz w:val="24"/>
          <w:szCs w:val="24"/>
        </w:rPr>
        <w:t>s turlari ham kiritiladi. Bu qishloq xo`jaligiga t</w:t>
      </w:r>
      <w:r w:rsidR="00DF2A3E">
        <w:rPr>
          <w:rFonts w:ascii="Times New Roman" w:hAnsi="Times New Roman"/>
          <w:kern w:val="2"/>
          <w:sz w:val="24"/>
          <w:szCs w:val="24"/>
        </w:rPr>
        <w:t>e</w:t>
      </w:r>
      <w:r w:rsidRPr="004B3458">
        <w:rPr>
          <w:rFonts w:ascii="Times New Roman" w:hAnsi="Times New Roman"/>
          <w:kern w:val="2"/>
          <w:sz w:val="24"/>
          <w:szCs w:val="24"/>
        </w:rPr>
        <w:t>xnikaviy, ta'mirlash xizmat ko`rsatish, uning mahsulotlarini qayta ishlash va ist</w:t>
      </w:r>
      <w:r w:rsidR="00DF2A3E">
        <w:rPr>
          <w:rFonts w:ascii="Times New Roman" w:hAnsi="Times New Roman"/>
          <w:kern w:val="2"/>
          <w:sz w:val="24"/>
          <w:szCs w:val="24"/>
        </w:rPr>
        <w:t>e</w:t>
      </w:r>
      <w:r w:rsidRPr="004B3458">
        <w:rPr>
          <w:rFonts w:ascii="Times New Roman" w:hAnsi="Times New Roman"/>
          <w:kern w:val="2"/>
          <w:sz w:val="24"/>
          <w:szCs w:val="24"/>
        </w:rPr>
        <w:t xml:space="preserve">'molchilarga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rish bilan bog`liq bo`lgan tadbirkorlik faoliyatidir. qisqacha qilib aytganda, agrobizn</w:t>
      </w:r>
      <w:r w:rsidR="00DF2A3E">
        <w:rPr>
          <w:rFonts w:ascii="Times New Roman" w:hAnsi="Times New Roman"/>
          <w:kern w:val="2"/>
          <w:sz w:val="24"/>
          <w:szCs w:val="24"/>
        </w:rPr>
        <w:t>e</w:t>
      </w:r>
      <w:r w:rsidRPr="004B3458">
        <w:rPr>
          <w:rFonts w:ascii="Times New Roman" w:hAnsi="Times New Roman"/>
          <w:kern w:val="2"/>
          <w:sz w:val="24"/>
          <w:szCs w:val="24"/>
        </w:rPr>
        <w:t>s agrosanoat int</w:t>
      </w:r>
      <w:r w:rsidR="00DF2A3E">
        <w:rPr>
          <w:rFonts w:ascii="Times New Roman" w:hAnsi="Times New Roman"/>
          <w:kern w:val="2"/>
          <w:sz w:val="24"/>
          <w:szCs w:val="24"/>
        </w:rPr>
        <w:t>e</w:t>
      </w:r>
      <w:r w:rsidRPr="004B3458">
        <w:rPr>
          <w:rFonts w:ascii="Times New Roman" w:hAnsi="Times New Roman"/>
          <w:kern w:val="2"/>
          <w:sz w:val="24"/>
          <w:szCs w:val="24"/>
        </w:rPr>
        <w:t>gratsiyasi natijasida vujudga k</w:t>
      </w:r>
      <w:r w:rsidR="00DF2A3E">
        <w:rPr>
          <w:rFonts w:ascii="Times New Roman" w:hAnsi="Times New Roman"/>
          <w:kern w:val="2"/>
          <w:sz w:val="24"/>
          <w:szCs w:val="24"/>
        </w:rPr>
        <w:t>e</w:t>
      </w:r>
      <w:r w:rsidRPr="004B3458">
        <w:rPr>
          <w:rFonts w:ascii="Times New Roman" w:hAnsi="Times New Roman"/>
          <w:kern w:val="2"/>
          <w:sz w:val="24"/>
          <w:szCs w:val="24"/>
        </w:rPr>
        <w:t>lgan agrosanoat majmuasining barcha bo`g`inlarni qamrab oladi.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Agrobizn</w:t>
      </w:r>
      <w:r w:rsidR="00DF2A3E">
        <w:rPr>
          <w:rFonts w:ascii="Times New Roman" w:hAnsi="Times New Roman"/>
          <w:kern w:val="2"/>
          <w:sz w:val="24"/>
          <w:szCs w:val="24"/>
        </w:rPr>
        <w:t>e</w:t>
      </w:r>
      <w:r w:rsidRPr="004B3458">
        <w:rPr>
          <w:rFonts w:ascii="Times New Roman" w:hAnsi="Times New Roman"/>
          <w:kern w:val="2"/>
          <w:sz w:val="24"/>
          <w:szCs w:val="24"/>
        </w:rPr>
        <w:t>s faoliyatining maqsadi ist</w:t>
      </w:r>
      <w:r w:rsidR="00DF2A3E">
        <w:rPr>
          <w:rFonts w:ascii="Times New Roman" w:hAnsi="Times New Roman"/>
          <w:kern w:val="2"/>
          <w:sz w:val="24"/>
          <w:szCs w:val="24"/>
        </w:rPr>
        <w:t>e</w:t>
      </w:r>
      <w:r w:rsidRPr="004B3458">
        <w:rPr>
          <w:rFonts w:ascii="Times New Roman" w:hAnsi="Times New Roman"/>
          <w:kern w:val="2"/>
          <w:sz w:val="24"/>
          <w:szCs w:val="24"/>
        </w:rPr>
        <w:t xml:space="preserve">'mol bozorini </w:t>
      </w:r>
      <w:r w:rsidR="00DF2A3E">
        <w:rPr>
          <w:rFonts w:ascii="Times New Roman" w:hAnsi="Times New Roman"/>
          <w:kern w:val="2"/>
          <w:sz w:val="24"/>
          <w:szCs w:val="24"/>
        </w:rPr>
        <w:t>e</w:t>
      </w:r>
      <w:r w:rsidRPr="004B3458">
        <w:rPr>
          <w:rFonts w:ascii="Times New Roman" w:hAnsi="Times New Roman"/>
          <w:kern w:val="2"/>
          <w:sz w:val="24"/>
          <w:szCs w:val="24"/>
        </w:rPr>
        <w:t>tarli miqdorda sifatli qishloq xo`jalik mahsulotlari, sanoatni esa xom ashyo bilan uzluksiz ta'minlash orqali foyda ko`rishdan iborat.</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Agrobizn</w:t>
      </w:r>
      <w:r w:rsidR="00DF2A3E">
        <w:rPr>
          <w:rFonts w:ascii="Times New Roman" w:hAnsi="Times New Roman"/>
          <w:kern w:val="2"/>
          <w:sz w:val="24"/>
          <w:szCs w:val="24"/>
        </w:rPr>
        <w:t>e</w:t>
      </w:r>
      <w:r w:rsidRPr="004B3458">
        <w:rPr>
          <w:rFonts w:ascii="Times New Roman" w:hAnsi="Times New Roman"/>
          <w:kern w:val="2"/>
          <w:sz w:val="24"/>
          <w:szCs w:val="24"/>
        </w:rPr>
        <w:t>sning asosiy shakli va birlamchi bo`g`ini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va d</w:t>
      </w:r>
      <w:r w:rsidR="00DF2A3E">
        <w:rPr>
          <w:rFonts w:ascii="Times New Roman" w:hAnsi="Times New Roman"/>
          <w:kern w:val="2"/>
          <w:sz w:val="24"/>
          <w:szCs w:val="24"/>
        </w:rPr>
        <w:t>e</w:t>
      </w:r>
      <w:r w:rsidRPr="004B3458">
        <w:rPr>
          <w:rFonts w:ascii="Times New Roman" w:hAnsi="Times New Roman"/>
          <w:kern w:val="2"/>
          <w:sz w:val="24"/>
          <w:szCs w:val="24"/>
        </w:rPr>
        <w:t>hqon xo`jaliklaridir. Chunki ular b</w:t>
      </w:r>
      <w:r w:rsidR="00DF2A3E">
        <w:rPr>
          <w:rFonts w:ascii="Times New Roman" w:hAnsi="Times New Roman"/>
          <w:kern w:val="2"/>
          <w:sz w:val="24"/>
          <w:szCs w:val="24"/>
        </w:rPr>
        <w:t>e</w:t>
      </w:r>
      <w:r w:rsidRPr="004B3458">
        <w:rPr>
          <w:rFonts w:ascii="Times New Roman" w:hAnsi="Times New Roman"/>
          <w:kern w:val="2"/>
          <w:sz w:val="24"/>
          <w:szCs w:val="24"/>
        </w:rPr>
        <w:t xml:space="preserve">vosita qishloq xo`jaligi mahsulotlarini ishlab chiqaradi. Bu xo`jaliklar o`z </w:t>
      </w:r>
      <w:r w:rsidR="00DF2A3E">
        <w:rPr>
          <w:rFonts w:ascii="Times New Roman" w:hAnsi="Times New Roman"/>
          <w:kern w:val="2"/>
          <w:sz w:val="24"/>
          <w:szCs w:val="24"/>
        </w:rPr>
        <w:t>e</w:t>
      </w:r>
      <w:r w:rsidRPr="004B3458">
        <w:rPr>
          <w:rFonts w:ascii="Times New Roman" w:hAnsi="Times New Roman"/>
          <w:kern w:val="2"/>
          <w:sz w:val="24"/>
          <w:szCs w:val="24"/>
        </w:rPr>
        <w:t xml:space="preserve">rida yoki ijaraga olingan </w:t>
      </w:r>
      <w:r w:rsidR="00DF2A3E">
        <w:rPr>
          <w:rFonts w:ascii="Times New Roman" w:hAnsi="Times New Roman"/>
          <w:kern w:val="2"/>
          <w:sz w:val="24"/>
          <w:szCs w:val="24"/>
        </w:rPr>
        <w:t>e</w:t>
      </w:r>
      <w:r w:rsidRPr="004B3458">
        <w:rPr>
          <w:rFonts w:ascii="Times New Roman" w:hAnsi="Times New Roman"/>
          <w:kern w:val="2"/>
          <w:sz w:val="24"/>
          <w:szCs w:val="24"/>
        </w:rPr>
        <w:t>rda ish yuritib, unda mulk egasi va ishlab chiqaruvchi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rning o`zi va oila a'zolari hisoblanib, ayrim hollarda yollanma m</w:t>
      </w:r>
      <w:r w:rsidR="00DF2A3E">
        <w:rPr>
          <w:rFonts w:ascii="Times New Roman" w:hAnsi="Times New Roman"/>
          <w:kern w:val="2"/>
          <w:sz w:val="24"/>
          <w:szCs w:val="24"/>
        </w:rPr>
        <w:t>e</w:t>
      </w:r>
      <w:r w:rsidRPr="004B3458">
        <w:rPr>
          <w:rFonts w:ascii="Times New Roman" w:hAnsi="Times New Roman"/>
          <w:kern w:val="2"/>
          <w:sz w:val="24"/>
          <w:szCs w:val="24"/>
        </w:rPr>
        <w:t>xnatdan foydalanish ham mumkin.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xo`jaligining afzalligi shundan iboratki, undan mulk va m</w:t>
      </w:r>
      <w:r w:rsidR="00DF2A3E">
        <w:rPr>
          <w:rFonts w:ascii="Times New Roman" w:hAnsi="Times New Roman"/>
          <w:kern w:val="2"/>
          <w:sz w:val="24"/>
          <w:szCs w:val="24"/>
        </w:rPr>
        <w:t>e</w:t>
      </w:r>
      <w:r w:rsidRPr="004B3458">
        <w:rPr>
          <w:rFonts w:ascii="Times New Roman" w:hAnsi="Times New Roman"/>
          <w:kern w:val="2"/>
          <w:sz w:val="24"/>
          <w:szCs w:val="24"/>
        </w:rPr>
        <w:t>hnat b</w:t>
      </w:r>
      <w:r w:rsidR="00DF2A3E">
        <w:rPr>
          <w:rFonts w:ascii="Times New Roman" w:hAnsi="Times New Roman"/>
          <w:kern w:val="2"/>
          <w:sz w:val="24"/>
          <w:szCs w:val="24"/>
        </w:rPr>
        <w:t>e</w:t>
      </w:r>
      <w:r w:rsidRPr="004B3458">
        <w:rPr>
          <w:rFonts w:ascii="Times New Roman" w:hAnsi="Times New Roman"/>
          <w:kern w:val="2"/>
          <w:sz w:val="24"/>
          <w:szCs w:val="24"/>
        </w:rPr>
        <w:t>vosita qo`shiladi, bu esa yuqori samarani ta'minlaydi.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 mustaqil tuzilma bo`lish sababli o`z faoliyatini bozor konyukturasiga t</w:t>
      </w:r>
      <w:r w:rsidR="00DF2A3E">
        <w:rPr>
          <w:rFonts w:ascii="Times New Roman" w:hAnsi="Times New Roman"/>
          <w:kern w:val="2"/>
          <w:sz w:val="24"/>
          <w:szCs w:val="24"/>
        </w:rPr>
        <w:t>e</w:t>
      </w:r>
      <w:r w:rsidRPr="004B3458">
        <w:rPr>
          <w:rFonts w:ascii="Times New Roman" w:hAnsi="Times New Roman"/>
          <w:kern w:val="2"/>
          <w:sz w:val="24"/>
          <w:szCs w:val="24"/>
        </w:rPr>
        <w:t>z moslashtira oladi. Unda iqtisodiy manfaat va pirovard natija uchun mas'uliyat bitta faoliyatning ikki tomonini tashkil qiladi. Bularning hammasi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xo`jaligining yashovchanligini ta'minlaydi.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spublikada islohotlarni amalga oshirishning dastlabki bosqichlaridayoq, Pr</w:t>
      </w:r>
      <w:r w:rsidR="00DF2A3E">
        <w:rPr>
          <w:rFonts w:ascii="Times New Roman" w:hAnsi="Times New Roman"/>
          <w:kern w:val="2"/>
          <w:sz w:val="24"/>
          <w:szCs w:val="24"/>
        </w:rPr>
        <w:t>e</w:t>
      </w:r>
      <w:r w:rsidRPr="004B3458">
        <w:rPr>
          <w:rFonts w:ascii="Times New Roman" w:hAnsi="Times New Roman"/>
          <w:kern w:val="2"/>
          <w:sz w:val="24"/>
          <w:szCs w:val="24"/>
        </w:rPr>
        <w:t>zid</w:t>
      </w:r>
      <w:r w:rsidR="00DF2A3E">
        <w:rPr>
          <w:rFonts w:ascii="Times New Roman" w:hAnsi="Times New Roman"/>
          <w:kern w:val="2"/>
          <w:sz w:val="24"/>
          <w:szCs w:val="24"/>
        </w:rPr>
        <w:t>e</w:t>
      </w:r>
      <w:r w:rsidRPr="004B3458">
        <w:rPr>
          <w:rFonts w:ascii="Times New Roman" w:hAnsi="Times New Roman"/>
          <w:kern w:val="2"/>
          <w:sz w:val="24"/>
          <w:szCs w:val="24"/>
        </w:rPr>
        <w:t>ntimiz Islom Karimov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 qishloq xo`jalik ishlab chiqarishini tashkil etishning asosi sifatida faoliyat ko`rsatishi lozimligini ta'kidlab o`tgan edi. Shu sababli r</w:t>
      </w:r>
      <w:r w:rsidR="00DF2A3E">
        <w:rPr>
          <w:rFonts w:ascii="Times New Roman" w:hAnsi="Times New Roman"/>
          <w:kern w:val="2"/>
          <w:sz w:val="24"/>
          <w:szCs w:val="24"/>
        </w:rPr>
        <w:t>e</w:t>
      </w:r>
      <w:r w:rsidRPr="004B3458">
        <w:rPr>
          <w:rFonts w:ascii="Times New Roman" w:hAnsi="Times New Roman"/>
          <w:kern w:val="2"/>
          <w:sz w:val="24"/>
          <w:szCs w:val="24"/>
        </w:rPr>
        <w:t>spublikamizda qishloq xo`jaligini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rlashtirish agrar islohotlarning tarkibiy qismi hisoblanadi. R</w:t>
      </w:r>
      <w:r w:rsidR="00DF2A3E">
        <w:rPr>
          <w:rFonts w:ascii="Times New Roman" w:hAnsi="Times New Roman"/>
          <w:kern w:val="2"/>
          <w:sz w:val="24"/>
          <w:szCs w:val="24"/>
        </w:rPr>
        <w:t>e</w:t>
      </w:r>
      <w:r w:rsidRPr="004B3458">
        <w:rPr>
          <w:rFonts w:ascii="Times New Roman" w:hAnsi="Times New Roman"/>
          <w:kern w:val="2"/>
          <w:sz w:val="24"/>
          <w:szCs w:val="24"/>
        </w:rPr>
        <w:t>spublikada bu jarayon zarar ko`rib ishlash natijasida og`ir ahvolga tushib qolgan davlat xo`jaliklarining tarkibi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xo`jaliklaridan iborat shirkatlar uyushmasiga aylantirish, mavjud davlat va jamoa xo`jaliklari tarkibida ular r</w:t>
      </w:r>
      <w:r w:rsidR="00DF2A3E">
        <w:rPr>
          <w:rFonts w:ascii="Times New Roman" w:hAnsi="Times New Roman"/>
          <w:kern w:val="2"/>
          <w:sz w:val="24"/>
          <w:szCs w:val="24"/>
        </w:rPr>
        <w:t>e</w:t>
      </w:r>
      <w:r w:rsidRPr="004B3458">
        <w:rPr>
          <w:rFonts w:ascii="Times New Roman" w:hAnsi="Times New Roman"/>
          <w:kern w:val="2"/>
          <w:sz w:val="24"/>
          <w:szCs w:val="24"/>
        </w:rPr>
        <w:t>surslari hisobidan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 uyushtirish hamda d</w:t>
      </w:r>
      <w:r w:rsidR="00DF2A3E">
        <w:rPr>
          <w:rFonts w:ascii="Times New Roman" w:hAnsi="Times New Roman"/>
          <w:kern w:val="2"/>
          <w:sz w:val="24"/>
          <w:szCs w:val="24"/>
        </w:rPr>
        <w:t>e</w:t>
      </w:r>
      <w:r w:rsidRPr="004B3458">
        <w:rPr>
          <w:rFonts w:ascii="Times New Roman" w:hAnsi="Times New Roman"/>
          <w:kern w:val="2"/>
          <w:sz w:val="24"/>
          <w:szCs w:val="24"/>
        </w:rPr>
        <w:t>hqonning o`z mol-mulki n</w:t>
      </w:r>
      <w:r w:rsidR="00DF2A3E">
        <w:rPr>
          <w:rFonts w:ascii="Times New Roman" w:hAnsi="Times New Roman"/>
          <w:kern w:val="2"/>
          <w:sz w:val="24"/>
          <w:szCs w:val="24"/>
        </w:rPr>
        <w:t>e</w:t>
      </w:r>
      <w:r w:rsidRPr="004B3458">
        <w:rPr>
          <w:rFonts w:ascii="Times New Roman" w:hAnsi="Times New Roman"/>
          <w:kern w:val="2"/>
          <w:sz w:val="24"/>
          <w:szCs w:val="24"/>
        </w:rPr>
        <w:t>gizidan bunday xo`jaliklarni d</w:t>
      </w:r>
      <w:r w:rsidR="00DF2A3E">
        <w:rPr>
          <w:rFonts w:ascii="Times New Roman" w:hAnsi="Times New Roman"/>
          <w:kern w:val="2"/>
          <w:sz w:val="24"/>
          <w:szCs w:val="24"/>
        </w:rPr>
        <w:t>e</w:t>
      </w:r>
      <w:r w:rsidRPr="004B3458">
        <w:rPr>
          <w:rFonts w:ascii="Times New Roman" w:hAnsi="Times New Roman"/>
          <w:kern w:val="2"/>
          <w:sz w:val="24"/>
          <w:szCs w:val="24"/>
        </w:rPr>
        <w:t>hqon xo`jaligi tashkil qilish yo`li bilan boradi.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 xml:space="preserve">r xo`jaligining barcha tashkiliy shakllarining umumiy tomoni shundaki, ular ijaraga olingan davlat </w:t>
      </w:r>
      <w:r w:rsidR="00DF2A3E">
        <w:rPr>
          <w:rFonts w:ascii="Times New Roman" w:hAnsi="Times New Roman"/>
          <w:kern w:val="2"/>
          <w:sz w:val="24"/>
          <w:szCs w:val="24"/>
        </w:rPr>
        <w:t>e</w:t>
      </w:r>
      <w:r w:rsidRPr="004B3458">
        <w:rPr>
          <w:rFonts w:ascii="Times New Roman" w:hAnsi="Times New Roman"/>
          <w:kern w:val="2"/>
          <w:sz w:val="24"/>
          <w:szCs w:val="24"/>
        </w:rPr>
        <w:t>rida faoliyat ko`rsatadi.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va d</w:t>
      </w:r>
      <w:r w:rsidR="00DF2A3E">
        <w:rPr>
          <w:rFonts w:ascii="Times New Roman" w:hAnsi="Times New Roman"/>
          <w:kern w:val="2"/>
          <w:sz w:val="24"/>
          <w:szCs w:val="24"/>
        </w:rPr>
        <w:t>e</w:t>
      </w:r>
      <w:r w:rsidRPr="004B3458">
        <w:rPr>
          <w:rFonts w:ascii="Times New Roman" w:hAnsi="Times New Roman"/>
          <w:kern w:val="2"/>
          <w:sz w:val="24"/>
          <w:szCs w:val="24"/>
        </w:rPr>
        <w:t>hqon xo`jaliklarini tashkil qilish, rivojlantirish va ular faoliyatini tartibga solish O`zb</w:t>
      </w:r>
      <w:r w:rsidR="00DF2A3E">
        <w:rPr>
          <w:rFonts w:ascii="Times New Roman" w:hAnsi="Times New Roman"/>
          <w:kern w:val="2"/>
          <w:sz w:val="24"/>
          <w:szCs w:val="24"/>
        </w:rPr>
        <w:t>e</w:t>
      </w:r>
      <w:r w:rsidRPr="004B3458">
        <w:rPr>
          <w:rFonts w:ascii="Times New Roman" w:hAnsi="Times New Roman"/>
          <w:kern w:val="2"/>
          <w:sz w:val="24"/>
          <w:szCs w:val="24"/>
        </w:rPr>
        <w:t>kiston r</w:t>
      </w:r>
      <w:r w:rsidR="00DF2A3E">
        <w:rPr>
          <w:rFonts w:ascii="Times New Roman" w:hAnsi="Times New Roman"/>
          <w:kern w:val="2"/>
          <w:sz w:val="24"/>
          <w:szCs w:val="24"/>
        </w:rPr>
        <w:t>e</w:t>
      </w:r>
      <w:r w:rsidRPr="004B3458">
        <w:rPr>
          <w:rFonts w:ascii="Times New Roman" w:hAnsi="Times New Roman"/>
          <w:kern w:val="2"/>
          <w:sz w:val="24"/>
          <w:szCs w:val="24"/>
        </w:rPr>
        <w:t>spublikasining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xo`jaligi to`g`risida»gi, “D</w:t>
      </w:r>
      <w:r w:rsidR="00DF2A3E">
        <w:rPr>
          <w:rFonts w:ascii="Times New Roman" w:hAnsi="Times New Roman"/>
          <w:kern w:val="2"/>
          <w:sz w:val="24"/>
          <w:szCs w:val="24"/>
        </w:rPr>
        <w:t>e</w:t>
      </w:r>
      <w:r w:rsidRPr="004B3458">
        <w:rPr>
          <w:rFonts w:ascii="Times New Roman" w:hAnsi="Times New Roman"/>
          <w:kern w:val="2"/>
          <w:sz w:val="24"/>
          <w:szCs w:val="24"/>
        </w:rPr>
        <w:t>hqon xo`jaligi to`g`risida”gi, “qishloq xo`jaligi koop</w:t>
      </w:r>
      <w:r w:rsidR="00DF2A3E">
        <w:rPr>
          <w:rFonts w:ascii="Times New Roman" w:hAnsi="Times New Roman"/>
          <w:kern w:val="2"/>
          <w:sz w:val="24"/>
          <w:szCs w:val="24"/>
        </w:rPr>
        <w:t>e</w:t>
      </w:r>
      <w:r w:rsidRPr="004B3458">
        <w:rPr>
          <w:rFonts w:ascii="Times New Roman" w:hAnsi="Times New Roman"/>
          <w:kern w:val="2"/>
          <w:sz w:val="24"/>
          <w:szCs w:val="24"/>
        </w:rPr>
        <w:t>rativi (shirkat xo`jaligi) to`g`risida”gi qonunlarga hamda qishloq xo`jaligida islohotlarni chuqurlashtirishga qaratilgan boshqa huquqiy bitimlarga va hukumat qarorlariga asoslanadi.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Bu qonuniy aktlarda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 xml:space="preserve">rlarga ajratilgan </w:t>
      </w:r>
      <w:r w:rsidR="00DF2A3E">
        <w:rPr>
          <w:rFonts w:ascii="Times New Roman" w:hAnsi="Times New Roman"/>
          <w:kern w:val="2"/>
          <w:sz w:val="24"/>
          <w:szCs w:val="24"/>
        </w:rPr>
        <w:t>e</w:t>
      </w:r>
      <w:r w:rsidRPr="004B3458">
        <w:rPr>
          <w:rFonts w:ascii="Times New Roman" w:hAnsi="Times New Roman"/>
          <w:kern w:val="2"/>
          <w:sz w:val="24"/>
          <w:szCs w:val="24"/>
        </w:rPr>
        <w:t>rlarni m</w:t>
      </w:r>
      <w:r w:rsidR="00DF2A3E">
        <w:rPr>
          <w:rFonts w:ascii="Times New Roman" w:hAnsi="Times New Roman"/>
          <w:kern w:val="2"/>
          <w:sz w:val="24"/>
          <w:szCs w:val="24"/>
        </w:rPr>
        <w:t>e</w:t>
      </w:r>
      <w:r w:rsidRPr="004B3458">
        <w:rPr>
          <w:rFonts w:ascii="Times New Roman" w:hAnsi="Times New Roman"/>
          <w:kern w:val="2"/>
          <w:sz w:val="24"/>
          <w:szCs w:val="24"/>
        </w:rPr>
        <w:t xml:space="preserve">ros qilib qoldirish sharti bilan uzoq muddatli ijaraga olish huquqi mustahkamlab qo`yildi. Shu bilan, birga bu xo`jalik uchun </w:t>
      </w:r>
      <w:r w:rsidR="00DF2A3E">
        <w:rPr>
          <w:rFonts w:ascii="Times New Roman" w:hAnsi="Times New Roman"/>
          <w:kern w:val="2"/>
          <w:sz w:val="24"/>
          <w:szCs w:val="24"/>
        </w:rPr>
        <w:t>e</w:t>
      </w:r>
      <w:r w:rsidRPr="004B3458">
        <w:rPr>
          <w:rFonts w:ascii="Times New Roman" w:hAnsi="Times New Roman"/>
          <w:kern w:val="2"/>
          <w:sz w:val="24"/>
          <w:szCs w:val="24"/>
        </w:rPr>
        <w:t>rlarning unumdorligini saqlash va oshirishda davlat tomonidan kafolatlar yaratish yo`li bilan ularni himoyalash tizimi vujudga k</w:t>
      </w:r>
      <w:r w:rsidR="00DF2A3E">
        <w:rPr>
          <w:rFonts w:ascii="Times New Roman" w:hAnsi="Times New Roman"/>
          <w:kern w:val="2"/>
          <w:sz w:val="24"/>
          <w:szCs w:val="24"/>
        </w:rPr>
        <w:t>e</w:t>
      </w:r>
      <w:r w:rsidRPr="004B3458">
        <w:rPr>
          <w:rFonts w:ascii="Times New Roman" w:hAnsi="Times New Roman"/>
          <w:kern w:val="2"/>
          <w:sz w:val="24"/>
          <w:szCs w:val="24"/>
        </w:rPr>
        <w:t>ltirildi. Shunday qilib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xo`jaliklarini rivojlantirishni rag`batlantirish uchun ham huquqiy, ham tashkiliy shart-sharoitlar yaratildi. Natijada R</w:t>
      </w:r>
      <w:r w:rsidR="00DF2A3E">
        <w:rPr>
          <w:rFonts w:ascii="Times New Roman" w:hAnsi="Times New Roman"/>
          <w:kern w:val="2"/>
          <w:sz w:val="24"/>
          <w:szCs w:val="24"/>
        </w:rPr>
        <w:t>e</w:t>
      </w:r>
      <w:r w:rsidRPr="004B3458">
        <w:rPr>
          <w:rFonts w:ascii="Times New Roman" w:hAnsi="Times New Roman"/>
          <w:kern w:val="2"/>
          <w:sz w:val="24"/>
          <w:szCs w:val="24"/>
        </w:rPr>
        <w:t>spublikada 2001 yil boshiga k</w:t>
      </w:r>
      <w:r w:rsidR="00DF2A3E">
        <w:rPr>
          <w:rFonts w:ascii="Times New Roman" w:hAnsi="Times New Roman"/>
          <w:kern w:val="2"/>
          <w:sz w:val="24"/>
          <w:szCs w:val="24"/>
        </w:rPr>
        <w:t>e</w:t>
      </w:r>
      <w:r w:rsidRPr="004B3458">
        <w:rPr>
          <w:rFonts w:ascii="Times New Roman" w:hAnsi="Times New Roman"/>
          <w:kern w:val="2"/>
          <w:sz w:val="24"/>
          <w:szCs w:val="24"/>
        </w:rPr>
        <w:t>lib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 xml:space="preserve">r xo`jaliklari soni 43800 dan ziyodni tashkil qildi. Ularga biriktirilgan qishloq xo`jalik foydalanishidagi </w:t>
      </w:r>
      <w:r w:rsidR="00DF2A3E">
        <w:rPr>
          <w:rFonts w:ascii="Times New Roman" w:hAnsi="Times New Roman"/>
          <w:kern w:val="2"/>
          <w:sz w:val="24"/>
          <w:szCs w:val="24"/>
        </w:rPr>
        <w:t>e</w:t>
      </w:r>
      <w:r w:rsidRPr="004B3458">
        <w:rPr>
          <w:rFonts w:ascii="Times New Roman" w:hAnsi="Times New Roman"/>
          <w:kern w:val="2"/>
          <w:sz w:val="24"/>
          <w:szCs w:val="24"/>
        </w:rPr>
        <w:t>rlar maydoni 889,7 ming g</w:t>
      </w:r>
      <w:r w:rsidR="00DF2A3E">
        <w:rPr>
          <w:rFonts w:ascii="Times New Roman" w:hAnsi="Times New Roman"/>
          <w:kern w:val="2"/>
          <w:sz w:val="24"/>
          <w:szCs w:val="24"/>
        </w:rPr>
        <w:t>e</w:t>
      </w:r>
      <w:r w:rsidRPr="004B3458">
        <w:rPr>
          <w:rFonts w:ascii="Times New Roman" w:hAnsi="Times New Roman"/>
          <w:kern w:val="2"/>
          <w:sz w:val="24"/>
          <w:szCs w:val="24"/>
        </w:rPr>
        <w:t xml:space="preserve">ktarni tashkil qilib, bir xo`jalik ixtiyoridagi </w:t>
      </w:r>
      <w:r w:rsidR="00DF2A3E">
        <w:rPr>
          <w:rFonts w:ascii="Times New Roman" w:hAnsi="Times New Roman"/>
          <w:kern w:val="2"/>
          <w:sz w:val="24"/>
          <w:szCs w:val="24"/>
        </w:rPr>
        <w:t>e</w:t>
      </w:r>
      <w:r w:rsidRPr="004B3458">
        <w:rPr>
          <w:rFonts w:ascii="Times New Roman" w:hAnsi="Times New Roman"/>
          <w:kern w:val="2"/>
          <w:sz w:val="24"/>
          <w:szCs w:val="24"/>
        </w:rPr>
        <w:t>r maydoni 20,3 g</w:t>
      </w:r>
      <w:r w:rsidR="00DF2A3E">
        <w:rPr>
          <w:rFonts w:ascii="Times New Roman" w:hAnsi="Times New Roman"/>
          <w:kern w:val="2"/>
          <w:sz w:val="24"/>
          <w:szCs w:val="24"/>
        </w:rPr>
        <w:t>e</w:t>
      </w:r>
      <w:r w:rsidRPr="004B3458">
        <w:rPr>
          <w:rFonts w:ascii="Times New Roman" w:hAnsi="Times New Roman"/>
          <w:kern w:val="2"/>
          <w:sz w:val="24"/>
          <w:szCs w:val="24"/>
        </w:rPr>
        <w:t>ktarga to`g`ri k</w:t>
      </w:r>
      <w:r w:rsidR="00DF2A3E">
        <w:rPr>
          <w:rFonts w:ascii="Times New Roman" w:hAnsi="Times New Roman"/>
          <w:kern w:val="2"/>
          <w:sz w:val="24"/>
          <w:szCs w:val="24"/>
        </w:rPr>
        <w:t>e</w:t>
      </w:r>
      <w:r w:rsidRPr="004B3458">
        <w:rPr>
          <w:rFonts w:ascii="Times New Roman" w:hAnsi="Times New Roman"/>
          <w:kern w:val="2"/>
          <w:sz w:val="24"/>
          <w:szCs w:val="24"/>
        </w:rPr>
        <w:t>ladi. 2000 yilda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 xml:space="preserve">r xo`jaliklarida butun qishloq xo`jalik mahsulotlarining 5,1 foizi </w:t>
      </w:r>
      <w:r w:rsidR="00DF2A3E">
        <w:rPr>
          <w:rFonts w:ascii="Times New Roman" w:hAnsi="Times New Roman"/>
          <w:kern w:val="2"/>
          <w:sz w:val="24"/>
          <w:szCs w:val="24"/>
        </w:rPr>
        <w:t>e</w:t>
      </w:r>
      <w:r w:rsidRPr="004B3458">
        <w:rPr>
          <w:rFonts w:ascii="Times New Roman" w:hAnsi="Times New Roman"/>
          <w:kern w:val="2"/>
          <w:sz w:val="24"/>
          <w:szCs w:val="24"/>
        </w:rPr>
        <w:t>tishtirilgan.</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lastRenderedPageBreak/>
        <w:t>R</w:t>
      </w:r>
      <w:r w:rsidR="00DF2A3E">
        <w:rPr>
          <w:rFonts w:ascii="Times New Roman" w:hAnsi="Times New Roman"/>
          <w:kern w:val="2"/>
          <w:sz w:val="24"/>
          <w:szCs w:val="24"/>
        </w:rPr>
        <w:t>e</w:t>
      </w:r>
      <w:r w:rsidRPr="004B3458">
        <w:rPr>
          <w:rFonts w:ascii="Times New Roman" w:hAnsi="Times New Roman"/>
          <w:kern w:val="2"/>
          <w:sz w:val="24"/>
          <w:szCs w:val="24"/>
        </w:rPr>
        <w:t>spublikada f</w:t>
      </w:r>
      <w:r w:rsidR="00DF2A3E">
        <w:rPr>
          <w:rFonts w:ascii="Times New Roman" w:hAnsi="Times New Roman"/>
          <w:kern w:val="2"/>
          <w:sz w:val="24"/>
          <w:szCs w:val="24"/>
        </w:rPr>
        <w:t>e</w:t>
      </w:r>
      <w:r w:rsidRPr="004B3458">
        <w:rPr>
          <w:rFonts w:ascii="Times New Roman" w:hAnsi="Times New Roman"/>
          <w:kern w:val="2"/>
          <w:sz w:val="24"/>
          <w:szCs w:val="24"/>
        </w:rPr>
        <w:t>rm</w:t>
      </w:r>
      <w:r w:rsidR="00DF2A3E">
        <w:rPr>
          <w:rFonts w:ascii="Times New Roman" w:hAnsi="Times New Roman"/>
          <w:kern w:val="2"/>
          <w:sz w:val="24"/>
          <w:szCs w:val="24"/>
        </w:rPr>
        <w:t>e</w:t>
      </w:r>
      <w:r w:rsidRPr="004B3458">
        <w:rPr>
          <w:rFonts w:ascii="Times New Roman" w:hAnsi="Times New Roman"/>
          <w:kern w:val="2"/>
          <w:sz w:val="24"/>
          <w:szCs w:val="24"/>
        </w:rPr>
        <w:t>r xo`jaliklari samarali ishlashi uchun zarur xizmat ko`rsatuvchi infratuzilma – agrofirmalar, mashina- traktor parklari, ta'mirlash ustaxonalari, tayyorlov punktlari, qishloq xo`jaligi mahsulotlarini qayta ishlovchi kichik korxonalar tizimi shakllandi.</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Agrobizn</w:t>
      </w:r>
      <w:r w:rsidR="00DF2A3E">
        <w:rPr>
          <w:rFonts w:ascii="Times New Roman" w:hAnsi="Times New Roman"/>
          <w:kern w:val="2"/>
          <w:sz w:val="24"/>
          <w:szCs w:val="24"/>
        </w:rPr>
        <w:t>e</w:t>
      </w:r>
      <w:r w:rsidRPr="004B3458">
        <w:rPr>
          <w:rFonts w:ascii="Times New Roman" w:hAnsi="Times New Roman"/>
          <w:kern w:val="2"/>
          <w:sz w:val="24"/>
          <w:szCs w:val="24"/>
        </w:rPr>
        <w:t xml:space="preserve">s turlaridan biri agrofirmalardir. Ular ma'lum turdagi qishloq xo`jalik mahsulotlarini </w:t>
      </w:r>
      <w:r w:rsidR="00DF2A3E">
        <w:rPr>
          <w:rFonts w:ascii="Times New Roman" w:hAnsi="Times New Roman"/>
          <w:kern w:val="2"/>
          <w:sz w:val="24"/>
          <w:szCs w:val="24"/>
        </w:rPr>
        <w:t>e</w:t>
      </w:r>
      <w:r w:rsidRPr="004B3458">
        <w:rPr>
          <w:rFonts w:ascii="Times New Roman" w:hAnsi="Times New Roman"/>
          <w:kern w:val="2"/>
          <w:sz w:val="24"/>
          <w:szCs w:val="24"/>
        </w:rPr>
        <w:t>tishtirish va uni pirovard mahsulot darajasigacha qayta ishlashni qo`shib olib boradigan korxonalardir.</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Agrofirmalar ham qishloq xo`jaligi, ham sanoatga xos r</w:t>
      </w:r>
      <w:r w:rsidR="00DF2A3E">
        <w:rPr>
          <w:rFonts w:ascii="Times New Roman" w:hAnsi="Times New Roman"/>
          <w:kern w:val="2"/>
          <w:sz w:val="24"/>
          <w:szCs w:val="24"/>
        </w:rPr>
        <w:t>e</w:t>
      </w:r>
      <w:r w:rsidRPr="004B3458">
        <w:rPr>
          <w:rFonts w:ascii="Times New Roman" w:hAnsi="Times New Roman"/>
          <w:kern w:val="2"/>
          <w:sz w:val="24"/>
          <w:szCs w:val="24"/>
        </w:rPr>
        <w:t>surslarni ishlatib, ist</w:t>
      </w:r>
      <w:r w:rsidR="00DF2A3E">
        <w:rPr>
          <w:rFonts w:ascii="Times New Roman" w:hAnsi="Times New Roman"/>
          <w:kern w:val="2"/>
          <w:sz w:val="24"/>
          <w:szCs w:val="24"/>
        </w:rPr>
        <w:t>e</w:t>
      </w:r>
      <w:r w:rsidRPr="004B3458">
        <w:rPr>
          <w:rFonts w:ascii="Times New Roman" w:hAnsi="Times New Roman"/>
          <w:kern w:val="2"/>
          <w:sz w:val="24"/>
          <w:szCs w:val="24"/>
        </w:rPr>
        <w:t>'molga tayyor bo`lgan mahsulot yaratadi. Mazkur turdagi korxonalar turli mulkchilikka asoslanishi, chunonchi oilaviy xo`jalik asosida ham tashkil topib, kichik zavodlar bilan birikishi mumkin. Agrosanoat birlashmalari va kombinatlari agrobizn</w:t>
      </w:r>
      <w:r w:rsidR="00DF2A3E">
        <w:rPr>
          <w:rFonts w:ascii="Times New Roman" w:hAnsi="Times New Roman"/>
          <w:kern w:val="2"/>
          <w:sz w:val="24"/>
          <w:szCs w:val="24"/>
        </w:rPr>
        <w:t>e</w:t>
      </w:r>
      <w:r w:rsidRPr="004B3458">
        <w:rPr>
          <w:rFonts w:ascii="Times New Roman" w:hAnsi="Times New Roman"/>
          <w:kern w:val="2"/>
          <w:sz w:val="24"/>
          <w:szCs w:val="24"/>
        </w:rPr>
        <w:t>sning yangi turlaridir.</w:t>
      </w:r>
    </w:p>
    <w:p w:rsidR="0098319A" w:rsidRPr="004B3458" w:rsidRDefault="0098319A" w:rsidP="00107DB7">
      <w:pPr>
        <w:spacing w:after="0"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Agrosanoat birlashmalari bir turdagi mahsulot ishlab chiqaruvchi va unga bog`liq ishlab chiqarish faoliyati bilan shug`ullanuvchi bir n</w:t>
      </w:r>
      <w:r w:rsidR="00DF2A3E">
        <w:rPr>
          <w:rFonts w:ascii="Times New Roman" w:hAnsi="Times New Roman"/>
          <w:kern w:val="2"/>
          <w:sz w:val="24"/>
          <w:szCs w:val="24"/>
        </w:rPr>
        <w:t>e</w:t>
      </w:r>
      <w:r w:rsidRPr="004B3458">
        <w:rPr>
          <w:rFonts w:ascii="Times New Roman" w:hAnsi="Times New Roman"/>
          <w:kern w:val="2"/>
          <w:sz w:val="24"/>
          <w:szCs w:val="24"/>
        </w:rPr>
        <w:t>cha xo`jalik hamda korxonalarni birlashtiradi. Masalan, Bog`dorchilik va uzumchilik bilan shug`ullanuvchi xo`jaliklar, ular mahsulotini qayta ishlovchi s</w:t>
      </w:r>
      <w:r w:rsidR="00DF2A3E">
        <w:rPr>
          <w:rFonts w:ascii="Times New Roman" w:hAnsi="Times New Roman"/>
          <w:kern w:val="2"/>
          <w:sz w:val="24"/>
          <w:szCs w:val="24"/>
        </w:rPr>
        <w:t>e</w:t>
      </w:r>
      <w:r w:rsidRPr="004B3458">
        <w:rPr>
          <w:rFonts w:ascii="Times New Roman" w:hAnsi="Times New Roman"/>
          <w:kern w:val="2"/>
          <w:sz w:val="24"/>
          <w:szCs w:val="24"/>
        </w:rPr>
        <w:t xml:space="preserve">x va zavodlar, </w:t>
      </w:r>
      <w:r w:rsidR="00DF2A3E">
        <w:rPr>
          <w:rFonts w:ascii="Times New Roman" w:hAnsi="Times New Roman"/>
          <w:kern w:val="2"/>
          <w:sz w:val="24"/>
          <w:szCs w:val="24"/>
        </w:rPr>
        <w:t>e</w:t>
      </w:r>
      <w:r w:rsidRPr="004B3458">
        <w:rPr>
          <w:rFonts w:ascii="Times New Roman" w:hAnsi="Times New Roman"/>
          <w:kern w:val="2"/>
          <w:sz w:val="24"/>
          <w:szCs w:val="24"/>
        </w:rPr>
        <w:t>tkazib b</w:t>
      </w:r>
      <w:r w:rsidR="00DF2A3E">
        <w:rPr>
          <w:rFonts w:ascii="Times New Roman" w:hAnsi="Times New Roman"/>
          <w:kern w:val="2"/>
          <w:sz w:val="24"/>
          <w:szCs w:val="24"/>
        </w:rPr>
        <w:t>e</w:t>
      </w:r>
      <w:r w:rsidRPr="004B3458">
        <w:rPr>
          <w:rFonts w:ascii="Times New Roman" w:hAnsi="Times New Roman"/>
          <w:kern w:val="2"/>
          <w:sz w:val="24"/>
          <w:szCs w:val="24"/>
        </w:rPr>
        <w:t>ruvchi savdo-sotiq korxonalari bir t</w:t>
      </w:r>
      <w:r w:rsidR="00DF2A3E">
        <w:rPr>
          <w:rFonts w:ascii="Times New Roman" w:hAnsi="Times New Roman"/>
          <w:kern w:val="2"/>
          <w:sz w:val="24"/>
          <w:szCs w:val="24"/>
        </w:rPr>
        <w:t>e</w:t>
      </w:r>
      <w:r w:rsidRPr="004B3458">
        <w:rPr>
          <w:rFonts w:ascii="Times New Roman" w:hAnsi="Times New Roman"/>
          <w:kern w:val="2"/>
          <w:sz w:val="24"/>
          <w:szCs w:val="24"/>
        </w:rPr>
        <w:t>xnologik jarayonga birlashib agrosanoat birlashmalarini tashkil qiladi. Birlashma ishtirokchilari ishlab chiqarish, xo`jalik va moliyaviy mustaqilliklarini saqlab qolishi bilan birga, ularning umumiy mulki ham tarkib topib boradi.</w:t>
      </w:r>
    </w:p>
    <w:p w:rsidR="0098319A" w:rsidRPr="004B3458" w:rsidRDefault="0098319A" w:rsidP="004B3458">
      <w:pPr>
        <w:spacing w:line="24" w:lineRule="atLeast"/>
        <w:ind w:firstLine="284"/>
        <w:jc w:val="both"/>
        <w:rPr>
          <w:rFonts w:ascii="Times New Roman" w:hAnsi="Times New Roman"/>
          <w:kern w:val="2"/>
          <w:sz w:val="24"/>
          <w:szCs w:val="24"/>
        </w:rPr>
      </w:pPr>
    </w:p>
    <w:p w:rsidR="0098319A" w:rsidRPr="004B3458" w:rsidRDefault="0098319A" w:rsidP="004B3458">
      <w:pPr>
        <w:spacing w:line="24" w:lineRule="atLeast"/>
        <w:ind w:firstLine="284"/>
        <w:jc w:val="both"/>
        <w:rPr>
          <w:rFonts w:ascii="Times New Roman" w:hAnsi="Times New Roman"/>
          <w:kern w:val="2"/>
          <w:sz w:val="24"/>
          <w:szCs w:val="24"/>
        </w:rPr>
      </w:pPr>
      <w:r w:rsidRPr="004B3458">
        <w:rPr>
          <w:rFonts w:ascii="Times New Roman" w:hAnsi="Times New Roman"/>
          <w:kern w:val="2"/>
          <w:sz w:val="24"/>
          <w:szCs w:val="24"/>
        </w:rPr>
        <w:t>Takrorlash uchun savol va topshiriqlar</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Agrar munosabatlarning mazmunini, iqtisodiy munosabatlarda tutgan o`rnini va xususiyatlarini ko`rsatib b</w:t>
      </w:r>
      <w:r w:rsidR="00DF2A3E">
        <w:rPr>
          <w:rFonts w:ascii="Times New Roman" w:hAnsi="Times New Roman"/>
          <w:kern w:val="2"/>
          <w:sz w:val="24"/>
          <w:szCs w:val="24"/>
        </w:rPr>
        <w:t>e</w:t>
      </w:r>
      <w:r w:rsidRPr="004B3458">
        <w:rPr>
          <w:rFonts w:ascii="Times New Roman" w:hAnsi="Times New Roman"/>
          <w:kern w:val="2"/>
          <w:sz w:val="24"/>
          <w:szCs w:val="24"/>
        </w:rPr>
        <w:t>ring.</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w:t>
      </w:r>
      <w:r w:rsidR="00DF2A3E">
        <w:rPr>
          <w:rFonts w:ascii="Times New Roman" w:hAnsi="Times New Roman"/>
          <w:kern w:val="2"/>
          <w:sz w:val="24"/>
          <w:szCs w:val="24"/>
        </w:rPr>
        <w:t>Ue</w:t>
      </w:r>
      <w:r w:rsidRPr="004B3458">
        <w:rPr>
          <w:rFonts w:ascii="Times New Roman" w:hAnsi="Times New Roman"/>
          <w:kern w:val="2"/>
          <w:sz w:val="24"/>
          <w:szCs w:val="24"/>
        </w:rPr>
        <w:t>rga egalik» va «</w:t>
      </w:r>
      <w:r w:rsidR="00DF2A3E">
        <w:rPr>
          <w:rFonts w:ascii="Times New Roman" w:hAnsi="Times New Roman"/>
          <w:kern w:val="2"/>
          <w:sz w:val="24"/>
          <w:szCs w:val="24"/>
        </w:rPr>
        <w:t>e</w:t>
      </w:r>
      <w:r w:rsidRPr="004B3458">
        <w:rPr>
          <w:rFonts w:ascii="Times New Roman" w:hAnsi="Times New Roman"/>
          <w:kern w:val="2"/>
          <w:sz w:val="24"/>
          <w:szCs w:val="24"/>
        </w:rPr>
        <w:t xml:space="preserve">rdan foydalanish» tushunchalarini izohlang.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 nazariyalarining umumiy tomonlari va tub farqlarini ko`rsatib b</w:t>
      </w:r>
      <w:r w:rsidR="00DF2A3E">
        <w:rPr>
          <w:rFonts w:ascii="Times New Roman" w:hAnsi="Times New Roman"/>
          <w:kern w:val="2"/>
          <w:sz w:val="24"/>
          <w:szCs w:val="24"/>
        </w:rPr>
        <w:t>e</w:t>
      </w:r>
      <w:r w:rsidRPr="004B3458">
        <w:rPr>
          <w:rFonts w:ascii="Times New Roman" w:hAnsi="Times New Roman"/>
          <w:kern w:val="2"/>
          <w:sz w:val="24"/>
          <w:szCs w:val="24"/>
        </w:rPr>
        <w:t xml:space="preserve">ring.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ntasining asl mazmunini tushuntiring.</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Diff</w:t>
      </w:r>
      <w:r w:rsidR="00DF2A3E">
        <w:rPr>
          <w:rFonts w:ascii="Times New Roman" w:hAnsi="Times New Roman"/>
          <w:kern w:val="2"/>
          <w:sz w:val="24"/>
          <w:szCs w:val="24"/>
        </w:rPr>
        <w:t>e</w:t>
      </w:r>
      <w:r w:rsidRPr="004B3458">
        <w:rPr>
          <w:rFonts w:ascii="Times New Roman" w:hAnsi="Times New Roman"/>
          <w:kern w:val="2"/>
          <w:sz w:val="24"/>
          <w:szCs w:val="24"/>
        </w:rPr>
        <w:t>r</w:t>
      </w:r>
      <w:r w:rsidR="00DF2A3E">
        <w:rPr>
          <w:rFonts w:ascii="Times New Roman" w:hAnsi="Times New Roman"/>
          <w:kern w:val="2"/>
          <w:sz w:val="24"/>
          <w:szCs w:val="24"/>
        </w:rPr>
        <w:t>e</w:t>
      </w:r>
      <w:r w:rsidRPr="004B3458">
        <w:rPr>
          <w:rFonts w:ascii="Times New Roman" w:hAnsi="Times New Roman"/>
          <w:kern w:val="2"/>
          <w:sz w:val="24"/>
          <w:szCs w:val="24"/>
        </w:rPr>
        <w:t>ntsial (I va II) va absolyut r</w:t>
      </w:r>
      <w:r w:rsidR="00DF2A3E">
        <w:rPr>
          <w:rFonts w:ascii="Times New Roman" w:hAnsi="Times New Roman"/>
          <w:kern w:val="2"/>
          <w:sz w:val="24"/>
          <w:szCs w:val="24"/>
        </w:rPr>
        <w:t>e</w:t>
      </w:r>
      <w:r w:rsidRPr="004B3458">
        <w:rPr>
          <w:rFonts w:ascii="Times New Roman" w:hAnsi="Times New Roman"/>
          <w:kern w:val="2"/>
          <w:sz w:val="24"/>
          <w:szCs w:val="24"/>
        </w:rPr>
        <w:t>ntaning hosil bo`lish shart-sharoitlari, manbalari va taqsimlanishini tushuntirib b</w:t>
      </w:r>
      <w:r w:rsidR="00DF2A3E">
        <w:rPr>
          <w:rFonts w:ascii="Times New Roman" w:hAnsi="Times New Roman"/>
          <w:kern w:val="2"/>
          <w:sz w:val="24"/>
          <w:szCs w:val="24"/>
        </w:rPr>
        <w:t>e</w:t>
      </w:r>
      <w:r w:rsidRPr="004B3458">
        <w:rPr>
          <w:rFonts w:ascii="Times New Roman" w:hAnsi="Times New Roman"/>
          <w:kern w:val="2"/>
          <w:sz w:val="24"/>
          <w:szCs w:val="24"/>
        </w:rPr>
        <w:t>ring. Monopol r</w:t>
      </w:r>
      <w:r w:rsidR="00DF2A3E">
        <w:rPr>
          <w:rFonts w:ascii="Times New Roman" w:hAnsi="Times New Roman"/>
          <w:kern w:val="2"/>
          <w:sz w:val="24"/>
          <w:szCs w:val="24"/>
        </w:rPr>
        <w:t>e</w:t>
      </w:r>
      <w:r w:rsidRPr="004B3458">
        <w:rPr>
          <w:rFonts w:ascii="Times New Roman" w:hAnsi="Times New Roman"/>
          <w:kern w:val="2"/>
          <w:sz w:val="24"/>
          <w:szCs w:val="24"/>
        </w:rPr>
        <w:t>nta nima? qazib oluvchi va undirma sanoatda r</w:t>
      </w:r>
      <w:r w:rsidR="00DF2A3E">
        <w:rPr>
          <w:rFonts w:ascii="Times New Roman" w:hAnsi="Times New Roman"/>
          <w:kern w:val="2"/>
          <w:sz w:val="24"/>
          <w:szCs w:val="24"/>
        </w:rPr>
        <w:t>e</w:t>
      </w:r>
      <w:r w:rsidRPr="004B3458">
        <w:rPr>
          <w:rFonts w:ascii="Times New Roman" w:hAnsi="Times New Roman"/>
          <w:kern w:val="2"/>
          <w:sz w:val="24"/>
          <w:szCs w:val="24"/>
        </w:rPr>
        <w:t>nta qanday hosil bo`ladi?</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«Ijara haqi» va «</w:t>
      </w:r>
      <w:r w:rsidR="00DF2A3E">
        <w:rPr>
          <w:rFonts w:ascii="Times New Roman" w:hAnsi="Times New Roman"/>
          <w:kern w:val="2"/>
          <w:sz w:val="24"/>
          <w:szCs w:val="24"/>
        </w:rPr>
        <w:t>e</w:t>
      </w:r>
      <w:r w:rsidRPr="004B3458">
        <w:rPr>
          <w:rFonts w:ascii="Times New Roman" w:hAnsi="Times New Roman"/>
          <w:kern w:val="2"/>
          <w:sz w:val="24"/>
          <w:szCs w:val="24"/>
        </w:rPr>
        <w:t>r r</w:t>
      </w:r>
      <w:r w:rsidR="00DF2A3E">
        <w:rPr>
          <w:rFonts w:ascii="Times New Roman" w:hAnsi="Times New Roman"/>
          <w:kern w:val="2"/>
          <w:sz w:val="24"/>
          <w:szCs w:val="24"/>
        </w:rPr>
        <w:t>e</w:t>
      </w:r>
      <w:r w:rsidRPr="004B3458">
        <w:rPr>
          <w:rFonts w:ascii="Times New Roman" w:hAnsi="Times New Roman"/>
          <w:kern w:val="2"/>
          <w:sz w:val="24"/>
          <w:szCs w:val="24"/>
        </w:rPr>
        <w:t>ntasi» ning farqlarini izohlang.</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Agrobizn</w:t>
      </w:r>
      <w:r w:rsidR="00DF2A3E">
        <w:rPr>
          <w:rFonts w:ascii="Times New Roman" w:hAnsi="Times New Roman"/>
          <w:kern w:val="2"/>
          <w:sz w:val="24"/>
          <w:szCs w:val="24"/>
        </w:rPr>
        <w:t>e</w:t>
      </w:r>
      <w:r w:rsidRPr="004B3458">
        <w:rPr>
          <w:rFonts w:ascii="Times New Roman" w:hAnsi="Times New Roman"/>
          <w:kern w:val="2"/>
          <w:sz w:val="24"/>
          <w:szCs w:val="24"/>
        </w:rPr>
        <w:t>sning iqtisodiy mohiyatini tushuntiring va uning asosiy turlariga tavsif b</w:t>
      </w:r>
      <w:r w:rsidR="00DF2A3E">
        <w:rPr>
          <w:rFonts w:ascii="Times New Roman" w:hAnsi="Times New Roman"/>
          <w:kern w:val="2"/>
          <w:sz w:val="24"/>
          <w:szCs w:val="24"/>
        </w:rPr>
        <w:t>e</w:t>
      </w:r>
      <w:r w:rsidRPr="004B3458">
        <w:rPr>
          <w:rFonts w:ascii="Times New Roman" w:hAnsi="Times New Roman"/>
          <w:kern w:val="2"/>
          <w:sz w:val="24"/>
          <w:szCs w:val="24"/>
        </w:rPr>
        <w:t>ring.</w:t>
      </w:r>
    </w:p>
    <w:p w:rsidR="0098319A" w:rsidRPr="004B3458" w:rsidRDefault="0098319A" w:rsidP="004B3458">
      <w:pPr>
        <w:pStyle w:val="33"/>
        <w:numPr>
          <w:ilvl w:val="0"/>
          <w:numId w:val="49"/>
        </w:numPr>
        <w:tabs>
          <w:tab w:val="left" w:pos="360"/>
          <w:tab w:val="left" w:pos="567"/>
        </w:tabs>
        <w:overflowPunct w:val="0"/>
        <w:autoSpaceDE w:val="0"/>
        <w:autoSpaceDN w:val="0"/>
        <w:adjustRightInd w:val="0"/>
        <w:spacing w:after="0" w:line="24" w:lineRule="atLeast"/>
        <w:ind w:left="0" w:firstLine="284"/>
        <w:jc w:val="both"/>
        <w:textAlignment w:val="baseline"/>
        <w:rPr>
          <w:rFonts w:ascii="Times New Roman" w:hAnsi="Times New Roman"/>
          <w:kern w:val="2"/>
          <w:sz w:val="24"/>
          <w:szCs w:val="24"/>
        </w:rPr>
      </w:pPr>
      <w:r w:rsidRPr="004B3458">
        <w:rPr>
          <w:rFonts w:ascii="Times New Roman" w:hAnsi="Times New Roman"/>
          <w:kern w:val="2"/>
          <w:sz w:val="24"/>
          <w:szCs w:val="24"/>
        </w:rPr>
        <w:t>Agrosanoat majmuasi va agrosanoat int</w:t>
      </w:r>
      <w:r w:rsidR="00DF2A3E">
        <w:rPr>
          <w:rFonts w:ascii="Times New Roman" w:hAnsi="Times New Roman"/>
          <w:kern w:val="2"/>
          <w:sz w:val="24"/>
          <w:szCs w:val="24"/>
        </w:rPr>
        <w:t>e</w:t>
      </w:r>
      <w:r w:rsidRPr="004B3458">
        <w:rPr>
          <w:rFonts w:ascii="Times New Roman" w:hAnsi="Times New Roman"/>
          <w:kern w:val="2"/>
          <w:sz w:val="24"/>
          <w:szCs w:val="24"/>
        </w:rPr>
        <w:t>gratsiyasi tushunchalari iqtisodiy mazmuniga o`z fikringizni bildiring.</w:t>
      </w:r>
    </w:p>
    <w:p w:rsidR="0098319A" w:rsidRPr="004B3458" w:rsidRDefault="0098319A" w:rsidP="004B3458">
      <w:pPr>
        <w:shd w:val="clear" w:color="auto" w:fill="FFFFFF"/>
        <w:jc w:val="both"/>
        <w:rPr>
          <w:rFonts w:ascii="Times New Roman" w:hAnsi="Times New Roman"/>
          <w:sz w:val="24"/>
          <w:szCs w:val="24"/>
        </w:rPr>
      </w:pPr>
    </w:p>
    <w:p w:rsidR="0098319A" w:rsidRPr="00107DB7" w:rsidRDefault="0098319A" w:rsidP="00107DB7">
      <w:pPr>
        <w:tabs>
          <w:tab w:val="num" w:pos="0"/>
        </w:tabs>
        <w:ind w:firstLine="360"/>
        <w:jc w:val="center"/>
        <w:rPr>
          <w:rFonts w:ascii="Times New Roman" w:hAnsi="Times New Roman"/>
          <w:b/>
          <w:sz w:val="24"/>
          <w:szCs w:val="24"/>
          <w:lang w:val="uz-Cyrl-UZ"/>
        </w:rPr>
      </w:pPr>
      <w:r w:rsidRPr="00107DB7">
        <w:rPr>
          <w:rFonts w:ascii="Times New Roman" w:hAnsi="Times New Roman"/>
          <w:b/>
          <w:sz w:val="24"/>
          <w:szCs w:val="24"/>
          <w:lang w:val="uz-Cyrl-UZ"/>
        </w:rPr>
        <w:t>TAVSIYA ETILADIGAN ADABIYOTLAR:</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D</w:t>
      </w:r>
      <w:r w:rsidR="00DF2A3E">
        <w:rPr>
          <w:rFonts w:ascii="Times New Roman" w:hAnsi="Times New Roman"/>
          <w:sz w:val="24"/>
          <w:szCs w:val="24"/>
          <w:lang w:val="uz-Cyrl-UZ"/>
        </w:rPr>
        <w:t>e</w:t>
      </w:r>
      <w:r w:rsidRPr="004B3458">
        <w:rPr>
          <w:rFonts w:ascii="Times New Roman" w:hAnsi="Times New Roman"/>
          <w:sz w:val="24"/>
          <w:szCs w:val="24"/>
          <w:lang w:val="uz-Cyrl-UZ"/>
        </w:rPr>
        <w:t>hqonchilik taraqqiyoti – farovonlik manbai. -T. «O’zb</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kiston», 1994. </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Qishloq xo’jalik istiqboli - yurt  istiqboli. «M</w:t>
      </w:r>
      <w:r w:rsidR="00DF2A3E">
        <w:rPr>
          <w:rFonts w:ascii="Times New Roman" w:hAnsi="Times New Roman"/>
          <w:sz w:val="24"/>
          <w:szCs w:val="24"/>
          <w:lang w:val="uz-Cyrl-UZ"/>
        </w:rPr>
        <w:t>e</w:t>
      </w:r>
      <w:r w:rsidRPr="004B3458">
        <w:rPr>
          <w:rFonts w:ascii="Times New Roman" w:hAnsi="Times New Roman"/>
          <w:sz w:val="24"/>
          <w:szCs w:val="24"/>
          <w:lang w:val="uz-Cyrl-UZ"/>
        </w:rPr>
        <w:t>hnat», 11 iyul 1995. № 21, 2-3-b.</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F</w:t>
      </w:r>
      <w:r w:rsidR="00DF2A3E">
        <w:rPr>
          <w:rFonts w:ascii="Times New Roman" w:hAnsi="Times New Roman"/>
          <w:sz w:val="24"/>
          <w:szCs w:val="24"/>
          <w:lang w:val="uz-Cyrl-UZ"/>
        </w:rPr>
        <w:t>e</w:t>
      </w:r>
      <w:r w:rsidRPr="004B3458">
        <w:rPr>
          <w:rFonts w:ascii="Times New Roman" w:hAnsi="Times New Roman"/>
          <w:sz w:val="24"/>
          <w:szCs w:val="24"/>
          <w:lang w:val="uz-Cyrl-UZ"/>
        </w:rPr>
        <w:t>rm</w:t>
      </w:r>
      <w:r w:rsidR="00DF2A3E">
        <w:rPr>
          <w:rFonts w:ascii="Times New Roman" w:hAnsi="Times New Roman"/>
          <w:sz w:val="24"/>
          <w:szCs w:val="24"/>
          <w:lang w:val="uz-Cyrl-UZ"/>
        </w:rPr>
        <w:t>e</w:t>
      </w:r>
      <w:r w:rsidRPr="004B3458">
        <w:rPr>
          <w:rFonts w:ascii="Times New Roman" w:hAnsi="Times New Roman"/>
          <w:sz w:val="24"/>
          <w:szCs w:val="24"/>
          <w:lang w:val="uz-Cyrl-UZ"/>
        </w:rPr>
        <w:t>r xo’jaligi to’g`risida. 2004 yil 26 avgust.</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XII bob, 227-243-b.</w:t>
      </w:r>
    </w:p>
    <w:p w:rsidR="0098319A" w:rsidRPr="004B3458" w:rsidRDefault="0098319A" w:rsidP="004B3458">
      <w:pPr>
        <w:numPr>
          <w:ilvl w:val="0"/>
          <w:numId w:val="67"/>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107DB7" w:rsidRDefault="00107DB7" w:rsidP="00107DB7">
      <w:pPr>
        <w:shd w:val="clear" w:color="auto" w:fill="FFFFFF"/>
        <w:jc w:val="center"/>
        <w:rPr>
          <w:rFonts w:ascii="Times New Roman" w:hAnsi="Times New Roman"/>
          <w:b/>
          <w:color w:val="000000"/>
          <w:spacing w:val="-8"/>
          <w:sz w:val="24"/>
          <w:szCs w:val="24"/>
          <w:lang w:val="uz-Cyrl-UZ"/>
        </w:rPr>
      </w:pPr>
    </w:p>
    <w:p w:rsidR="0098319A" w:rsidRPr="00107DB7" w:rsidRDefault="0098319A" w:rsidP="00107DB7">
      <w:pPr>
        <w:shd w:val="clear" w:color="auto" w:fill="FFFFFF"/>
        <w:jc w:val="center"/>
        <w:rPr>
          <w:rFonts w:ascii="Times New Roman" w:hAnsi="Times New Roman"/>
          <w:b/>
          <w:sz w:val="24"/>
          <w:szCs w:val="24"/>
        </w:rPr>
      </w:pPr>
      <w:r w:rsidRPr="00107DB7">
        <w:rPr>
          <w:rFonts w:ascii="Times New Roman" w:hAnsi="Times New Roman"/>
          <w:b/>
          <w:color w:val="000000"/>
          <w:spacing w:val="-8"/>
          <w:sz w:val="24"/>
          <w:szCs w:val="24"/>
          <w:lang w:val="uz-Cyrl-UZ"/>
        </w:rPr>
        <w:t>1</w:t>
      </w:r>
      <w:r w:rsidRPr="00107DB7">
        <w:rPr>
          <w:rFonts w:ascii="Times New Roman" w:hAnsi="Times New Roman"/>
          <w:b/>
          <w:color w:val="000000"/>
          <w:spacing w:val="-8"/>
          <w:sz w:val="24"/>
          <w:szCs w:val="24"/>
        </w:rPr>
        <w:t>0</w:t>
      </w:r>
      <w:r w:rsidRPr="00107DB7">
        <w:rPr>
          <w:rFonts w:ascii="Times New Roman" w:hAnsi="Times New Roman"/>
          <w:b/>
          <w:color w:val="000000"/>
          <w:spacing w:val="-8"/>
          <w:sz w:val="24"/>
          <w:szCs w:val="24"/>
          <w:lang w:val="uz-Cyrl-UZ"/>
        </w:rPr>
        <w:t xml:space="preserve">-MAVZU. MILLIY IQTISODIYOT VA UNING MAKROIQTISODIY </w:t>
      </w:r>
      <w:r w:rsidRPr="00107DB7">
        <w:rPr>
          <w:rFonts w:ascii="Times New Roman" w:hAnsi="Times New Roman"/>
          <w:b/>
          <w:color w:val="000000"/>
          <w:spacing w:val="-8"/>
          <w:sz w:val="24"/>
          <w:szCs w:val="24"/>
        </w:rPr>
        <w:t>NISBATLARI</w:t>
      </w:r>
      <w:r w:rsidRPr="00107DB7">
        <w:rPr>
          <w:rFonts w:ascii="Times New Roman" w:hAnsi="Times New Roman"/>
          <w:b/>
          <w:color w:val="000000"/>
          <w:spacing w:val="-8"/>
          <w:sz w:val="24"/>
          <w:szCs w:val="24"/>
          <w:lang w:val="uz-Cyrl-UZ"/>
        </w:rPr>
        <w:t xml:space="preserve">. YALPI </w:t>
      </w:r>
      <w:r w:rsidRPr="00107DB7">
        <w:rPr>
          <w:rFonts w:ascii="Times New Roman" w:hAnsi="Times New Roman"/>
          <w:b/>
          <w:color w:val="000000"/>
          <w:spacing w:val="-8"/>
          <w:sz w:val="24"/>
          <w:szCs w:val="24"/>
        </w:rPr>
        <w:t>MILLIY MAHSULOT VA UNING HARAKAT SHAKLLARI. IQTISODIY O`SISH VA MILLIY BOYLIK</w:t>
      </w:r>
    </w:p>
    <w:p w:rsidR="0098319A" w:rsidRPr="004B3458" w:rsidRDefault="0098319A" w:rsidP="00107DB7">
      <w:pPr>
        <w:spacing w:after="0"/>
        <w:jc w:val="both"/>
        <w:rPr>
          <w:rFonts w:ascii="Times New Roman" w:hAnsi="Times New Roman"/>
          <w:b/>
          <w:kern w:val="20"/>
          <w:sz w:val="24"/>
          <w:szCs w:val="24"/>
          <w:lang w:val="uz-Cyrl-UZ"/>
        </w:rPr>
      </w:pPr>
      <w:r w:rsidRPr="004B3458">
        <w:rPr>
          <w:rFonts w:ascii="Times New Roman" w:hAnsi="Times New Roman"/>
          <w:kern w:val="20"/>
          <w:sz w:val="24"/>
          <w:szCs w:val="24"/>
          <w:lang w:val="uz-Cyrl-UZ"/>
        </w:rPr>
        <w:lastRenderedPageBreak/>
        <w:t>1. Milliy iqtisodiyotning qaror topishi va uning makroiqtisodiy       ko`rsatkichlari</w:t>
      </w:r>
    </w:p>
    <w:p w:rsidR="0098319A" w:rsidRPr="004B3458" w:rsidRDefault="009B318E" w:rsidP="00107DB7">
      <w:pPr>
        <w:spacing w:after="0"/>
        <w:jc w:val="both"/>
        <w:rPr>
          <w:rFonts w:ascii="Times New Roman" w:hAnsi="Times New Roman"/>
          <w:b/>
          <w:kern w:val="20"/>
          <w:sz w:val="24"/>
          <w:szCs w:val="24"/>
        </w:rPr>
      </w:pPr>
      <w:r w:rsidRPr="004B3458">
        <w:rPr>
          <w:rFonts w:ascii="Times New Roman" w:hAnsi="Times New Roman"/>
          <w:kern w:val="20"/>
          <w:sz w:val="24"/>
          <w:szCs w:val="24"/>
        </w:rPr>
        <w:t xml:space="preserve">2. </w:t>
      </w:r>
      <w:r w:rsidR="0098319A" w:rsidRPr="004B3458">
        <w:rPr>
          <w:rFonts w:ascii="Times New Roman" w:hAnsi="Times New Roman"/>
          <w:kern w:val="20"/>
          <w:sz w:val="24"/>
          <w:szCs w:val="24"/>
        </w:rPr>
        <w:t>Yalpi milliy mahsulotning mazmuni, tarkibiy qismlari va harakat shakllari</w:t>
      </w:r>
    </w:p>
    <w:p w:rsidR="0098319A" w:rsidRPr="004B3458" w:rsidRDefault="009B318E" w:rsidP="00107DB7">
      <w:pPr>
        <w:spacing w:after="0"/>
        <w:jc w:val="both"/>
        <w:rPr>
          <w:rFonts w:ascii="Times New Roman" w:hAnsi="Times New Roman"/>
          <w:b/>
          <w:kern w:val="20"/>
          <w:sz w:val="24"/>
          <w:szCs w:val="24"/>
        </w:rPr>
      </w:pPr>
      <w:r w:rsidRPr="004B3458">
        <w:rPr>
          <w:rFonts w:ascii="Times New Roman" w:hAnsi="Times New Roman"/>
          <w:kern w:val="20"/>
          <w:sz w:val="24"/>
          <w:szCs w:val="24"/>
        </w:rPr>
        <w:t xml:space="preserve">3. </w:t>
      </w:r>
      <w:r w:rsidR="0098319A" w:rsidRPr="004B3458">
        <w:rPr>
          <w:rFonts w:ascii="Times New Roman" w:hAnsi="Times New Roman"/>
          <w:kern w:val="20"/>
          <w:sz w:val="24"/>
          <w:szCs w:val="24"/>
        </w:rPr>
        <w:t>Yalpi milliy mahsulotni hisoblash usullari</w:t>
      </w:r>
    </w:p>
    <w:p w:rsidR="0098319A" w:rsidRPr="004B3458" w:rsidRDefault="009B318E" w:rsidP="00107DB7">
      <w:pPr>
        <w:spacing w:after="0"/>
        <w:jc w:val="both"/>
        <w:rPr>
          <w:rFonts w:ascii="Times New Roman" w:hAnsi="Times New Roman"/>
          <w:b/>
          <w:kern w:val="20"/>
          <w:sz w:val="24"/>
          <w:szCs w:val="24"/>
        </w:rPr>
      </w:pPr>
      <w:r w:rsidRPr="004B3458">
        <w:rPr>
          <w:rFonts w:ascii="Times New Roman" w:hAnsi="Times New Roman"/>
          <w:kern w:val="20"/>
          <w:sz w:val="24"/>
          <w:szCs w:val="24"/>
        </w:rPr>
        <w:t xml:space="preserve">4. </w:t>
      </w:r>
      <w:r w:rsidR="0098319A" w:rsidRPr="004B3458">
        <w:rPr>
          <w:rFonts w:ascii="Times New Roman" w:hAnsi="Times New Roman"/>
          <w:kern w:val="20"/>
          <w:sz w:val="24"/>
          <w:szCs w:val="24"/>
        </w:rPr>
        <w:t xml:space="preserve"> Iqtisodiy o`sishning mazmuni, turlari va ko`rsatkichlari</w:t>
      </w:r>
    </w:p>
    <w:p w:rsidR="0098319A" w:rsidRPr="004B3458" w:rsidRDefault="0098319A" w:rsidP="00107DB7">
      <w:pPr>
        <w:spacing w:after="0"/>
        <w:jc w:val="both"/>
        <w:rPr>
          <w:rFonts w:ascii="Times New Roman" w:hAnsi="Times New Roman"/>
          <w:b/>
          <w:kern w:val="20"/>
          <w:sz w:val="24"/>
          <w:szCs w:val="24"/>
        </w:rPr>
      </w:pPr>
      <w:r w:rsidRPr="004B3458">
        <w:rPr>
          <w:rFonts w:ascii="Times New Roman" w:hAnsi="Times New Roman"/>
          <w:kern w:val="20"/>
          <w:sz w:val="24"/>
          <w:szCs w:val="24"/>
        </w:rPr>
        <w:t xml:space="preserve">  </w:t>
      </w:r>
      <w:r w:rsidR="009B318E" w:rsidRPr="004B3458">
        <w:rPr>
          <w:rFonts w:ascii="Times New Roman" w:hAnsi="Times New Roman"/>
          <w:kern w:val="20"/>
          <w:sz w:val="24"/>
          <w:szCs w:val="24"/>
        </w:rPr>
        <w:t>5.</w:t>
      </w:r>
      <w:r w:rsidRPr="004B3458">
        <w:rPr>
          <w:rFonts w:ascii="Times New Roman" w:hAnsi="Times New Roman"/>
          <w:kern w:val="20"/>
          <w:sz w:val="24"/>
          <w:szCs w:val="24"/>
        </w:rPr>
        <w:t>Milliy boylik tushunchasi va uning tarkibiy tuzilishi</w:t>
      </w:r>
    </w:p>
    <w:p w:rsidR="00836958" w:rsidRPr="004B3458" w:rsidRDefault="00836958" w:rsidP="00107DB7">
      <w:pPr>
        <w:spacing w:after="0"/>
        <w:jc w:val="both"/>
        <w:rPr>
          <w:rFonts w:ascii="Times New Roman" w:hAnsi="Times New Roman"/>
          <w:bCs/>
          <w:kern w:val="20"/>
          <w:sz w:val="24"/>
          <w:szCs w:val="24"/>
        </w:rPr>
      </w:pPr>
      <w:r w:rsidRPr="004B3458">
        <w:rPr>
          <w:rFonts w:ascii="Times New Roman" w:hAnsi="Times New Roman"/>
          <w:bCs/>
          <w:kern w:val="20"/>
          <w:sz w:val="24"/>
          <w:szCs w:val="24"/>
        </w:rPr>
        <w:t>Asosiy tayanch tushunchalar:</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Makroiqtisodiyot – moddiy va nomoddiy ishlab chiqarish sohalarini yaxlit bir butun qilib birlashtirgan milliy iqtisodiyot va jahon xo`jaligi darajasidagi iqtisodiyotdir.</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Milliy hisoblar tizimi – YaMM(IMM) va milliy daromadni ishlab chiqarish, taqsimlash hamda ulardan foydalanishni xarakt</w:t>
      </w:r>
      <w:r w:rsidR="00DF2A3E">
        <w:rPr>
          <w:rFonts w:ascii="Times New Roman" w:hAnsi="Times New Roman"/>
          <w:kern w:val="20"/>
        </w:rPr>
        <w:t>e</w:t>
      </w:r>
      <w:r w:rsidRPr="004B3458">
        <w:rPr>
          <w:rFonts w:ascii="Times New Roman" w:hAnsi="Times New Roman"/>
          <w:kern w:val="20"/>
        </w:rPr>
        <w:t>rlaydigan o`zaro bog`liq ko`rsatkichlar tizimi.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Yalpi milliy mahsulot (YaMM) – milliy iqtisodiyotda bir yil davomida vujudga k</w:t>
      </w:r>
      <w:r w:rsidR="00DF2A3E">
        <w:rPr>
          <w:rFonts w:ascii="Times New Roman" w:hAnsi="Times New Roman"/>
          <w:kern w:val="20"/>
        </w:rPr>
        <w:t>e</w:t>
      </w:r>
      <w:r w:rsidRPr="004B3458">
        <w:rPr>
          <w:rFonts w:ascii="Times New Roman" w:hAnsi="Times New Roman"/>
          <w:kern w:val="20"/>
        </w:rPr>
        <w:t>ltirilgan va b</w:t>
      </w:r>
      <w:r w:rsidR="00DF2A3E">
        <w:rPr>
          <w:rFonts w:ascii="Times New Roman" w:hAnsi="Times New Roman"/>
          <w:kern w:val="20"/>
        </w:rPr>
        <w:t>e</w:t>
      </w:r>
      <w:r w:rsidRPr="004B3458">
        <w:rPr>
          <w:rFonts w:ascii="Times New Roman" w:hAnsi="Times New Roman"/>
          <w:kern w:val="20"/>
        </w:rPr>
        <w:t>vosita ist</w:t>
      </w:r>
      <w:r w:rsidR="00DF2A3E">
        <w:rPr>
          <w:rFonts w:ascii="Times New Roman" w:hAnsi="Times New Roman"/>
          <w:kern w:val="20"/>
        </w:rPr>
        <w:t>e</w:t>
      </w:r>
      <w:r w:rsidRPr="004B3458">
        <w:rPr>
          <w:rFonts w:ascii="Times New Roman" w:hAnsi="Times New Roman"/>
          <w:kern w:val="20"/>
        </w:rPr>
        <w:t>'molchilarga borib tushadigan pirovard mahsulot va xizmatlarning bozor baholaridagi summasi.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qo`shilgan qiymat – ishlab chiqarilgan mahsulot qiymatidan sotib olingan va unumli ist</w:t>
      </w:r>
      <w:r w:rsidR="00DF2A3E">
        <w:rPr>
          <w:rFonts w:ascii="Times New Roman" w:hAnsi="Times New Roman"/>
          <w:kern w:val="20"/>
        </w:rPr>
        <w:t>e</w:t>
      </w:r>
      <w:r w:rsidRPr="004B3458">
        <w:rPr>
          <w:rFonts w:ascii="Times New Roman" w:hAnsi="Times New Roman"/>
          <w:kern w:val="20"/>
        </w:rPr>
        <w:t>'mol qilingan xom ashyo va mat</w:t>
      </w:r>
      <w:r w:rsidR="00DF2A3E">
        <w:rPr>
          <w:rFonts w:ascii="Times New Roman" w:hAnsi="Times New Roman"/>
          <w:kern w:val="20"/>
        </w:rPr>
        <w:t>e</w:t>
      </w:r>
      <w:r w:rsidRPr="004B3458">
        <w:rPr>
          <w:rFonts w:ascii="Times New Roman" w:hAnsi="Times New Roman"/>
          <w:kern w:val="20"/>
        </w:rPr>
        <w:t>riallar qiymati chiqarib tashlangandan k</w:t>
      </w:r>
      <w:r w:rsidR="00DF2A3E">
        <w:rPr>
          <w:rFonts w:ascii="Times New Roman" w:hAnsi="Times New Roman"/>
          <w:kern w:val="20"/>
        </w:rPr>
        <w:t>e</w:t>
      </w:r>
      <w:r w:rsidRPr="004B3458">
        <w:rPr>
          <w:rFonts w:ascii="Times New Roman" w:hAnsi="Times New Roman"/>
          <w:kern w:val="20"/>
        </w:rPr>
        <w:t>yin qolgan qismining bozor qiymati.</w:t>
      </w:r>
    </w:p>
    <w:p w:rsidR="00836958" w:rsidRPr="004B3458" w:rsidRDefault="00836958" w:rsidP="004B3458">
      <w:pPr>
        <w:pStyle w:val="aff2"/>
        <w:spacing w:line="24" w:lineRule="atLeast"/>
        <w:jc w:val="both"/>
        <w:rPr>
          <w:rFonts w:ascii="Times New Roman" w:hAnsi="Times New Roman"/>
          <w:kern w:val="20"/>
        </w:rPr>
      </w:pPr>
      <w:r w:rsidRPr="004B3458">
        <w:rPr>
          <w:rFonts w:ascii="Times New Roman" w:hAnsi="Times New Roman"/>
          <w:kern w:val="20"/>
        </w:rPr>
        <w:t>Ichki milliy mahsulot (IMM) – yil davomida mamlakat hududida ishlab chiqarilgan pirovard mahsulot va xizmatlarning bozor baholaridagi qiymati.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Sof milliy mahsulot (SMM) – amortizatsiya ajratmalari summasiga kamaytirilgan YaMM(IMM) sifatida chiqib, tarkiban milliy daromad va egri soliqlardan iborat bo`ladi.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Milliy daromad – yangidan vujudga k</w:t>
      </w:r>
      <w:r w:rsidR="00DF2A3E">
        <w:rPr>
          <w:rFonts w:ascii="Times New Roman" w:hAnsi="Times New Roman"/>
          <w:kern w:val="20"/>
        </w:rPr>
        <w:t>e</w:t>
      </w:r>
      <w:r w:rsidRPr="004B3458">
        <w:rPr>
          <w:rFonts w:ascii="Times New Roman" w:hAnsi="Times New Roman"/>
          <w:kern w:val="20"/>
        </w:rPr>
        <w:t>ltirilgan qiymat bo`lib, SMMdan egri soliqlarni chiqarib tashlash yo`li bilan aniqlanadi.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Shaxsiy daromad – milliy daromaddan ijtimoiy sug`urta ajratmalari, korxona foydasidan olinadigan soliqlar va korxonaning taqsimlanmaydigan foydasini chiqarib tashlash hamda aholi qo`liga k</w:t>
      </w:r>
      <w:r w:rsidR="00DF2A3E">
        <w:rPr>
          <w:rFonts w:ascii="Times New Roman" w:hAnsi="Times New Roman"/>
          <w:kern w:val="20"/>
        </w:rPr>
        <w:t>e</w:t>
      </w:r>
      <w:r w:rsidRPr="004B3458">
        <w:rPr>
          <w:rFonts w:ascii="Times New Roman" w:hAnsi="Times New Roman"/>
          <w:kern w:val="20"/>
        </w:rPr>
        <w:t>lib tushadigan ijtimoiy to`lovlar summasini qo`shish yo`li bilan aniqlanadi.</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Nominal YaMM – joriy baholarda hisoblangan YaMM.</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R</w:t>
      </w:r>
      <w:r w:rsidR="00DF2A3E">
        <w:rPr>
          <w:rFonts w:ascii="Times New Roman" w:hAnsi="Times New Roman"/>
          <w:kern w:val="20"/>
        </w:rPr>
        <w:t>e</w:t>
      </w:r>
      <w:r w:rsidRPr="004B3458">
        <w:rPr>
          <w:rFonts w:ascii="Times New Roman" w:hAnsi="Times New Roman"/>
          <w:kern w:val="20"/>
        </w:rPr>
        <w:t>al YaMM – baholarning o`zgarishini hisobga olib, doimiy baholarda hisoblangan YaMM.</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Oraliq mahsulot – ishlov b</w:t>
      </w:r>
      <w:r w:rsidR="00DF2A3E">
        <w:rPr>
          <w:rFonts w:ascii="Times New Roman" w:hAnsi="Times New Roman"/>
          <w:kern w:val="20"/>
        </w:rPr>
        <w:t>e</w:t>
      </w:r>
      <w:r w:rsidRPr="004B3458">
        <w:rPr>
          <w:rFonts w:ascii="Times New Roman" w:hAnsi="Times New Roman"/>
          <w:kern w:val="20"/>
        </w:rPr>
        <w:t>rish, qayta ishlash va qayta sotish maqsadlarida sotib olingan mahsulotlar.</w:t>
      </w:r>
    </w:p>
    <w:p w:rsidR="00836958" w:rsidRPr="004B3458"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Pirovard mahsulot – ishlab chiqarish jarayoni yakunlangan, shaxsiy va unumli ist</w:t>
      </w:r>
      <w:r w:rsidR="00DF2A3E">
        <w:rPr>
          <w:rFonts w:ascii="Times New Roman" w:hAnsi="Times New Roman"/>
          <w:kern w:val="20"/>
        </w:rPr>
        <w:t>e</w:t>
      </w:r>
      <w:r w:rsidRPr="004B3458">
        <w:rPr>
          <w:rFonts w:ascii="Times New Roman" w:hAnsi="Times New Roman"/>
          <w:kern w:val="20"/>
        </w:rPr>
        <w:t>'mol qilishga tayyor bo`lgan mahsulotlar.</w:t>
      </w:r>
    </w:p>
    <w:p w:rsidR="0098319A" w:rsidRPr="00107DB7" w:rsidRDefault="00836958" w:rsidP="00107DB7">
      <w:pPr>
        <w:pStyle w:val="aff2"/>
        <w:spacing w:after="0" w:line="24" w:lineRule="atLeast"/>
        <w:jc w:val="both"/>
        <w:rPr>
          <w:rFonts w:ascii="Times New Roman" w:hAnsi="Times New Roman"/>
          <w:kern w:val="20"/>
        </w:rPr>
      </w:pPr>
      <w:r w:rsidRPr="004B3458">
        <w:rPr>
          <w:rFonts w:ascii="Times New Roman" w:hAnsi="Times New Roman"/>
          <w:kern w:val="20"/>
        </w:rPr>
        <w:t>Xufyona iqtisodiyot – YaMMni ishlab chiqarish, taqsimlash va undan foydalanishning rasmiy</w:t>
      </w:r>
      <w:r w:rsidR="00107DB7">
        <w:rPr>
          <w:rFonts w:ascii="Times New Roman" w:hAnsi="Times New Roman"/>
          <w:kern w:val="20"/>
        </w:rPr>
        <w:t xml:space="preserve"> iqtisodiyotdan yashirin qismi.</w:t>
      </w:r>
    </w:p>
    <w:p w:rsidR="0098319A" w:rsidRPr="004B3458" w:rsidRDefault="00107DB7" w:rsidP="004B3458">
      <w:pPr>
        <w:pStyle w:val="aff2"/>
        <w:spacing w:line="24" w:lineRule="atLeast"/>
        <w:jc w:val="both"/>
        <w:rPr>
          <w:rFonts w:ascii="Times New Roman" w:hAnsi="Times New Roman"/>
          <w:bCs/>
          <w:kern w:val="20"/>
        </w:rPr>
      </w:pPr>
      <w:r>
        <w:rPr>
          <w:rFonts w:ascii="Times New Roman" w:hAnsi="Times New Roman"/>
          <w:bCs/>
          <w:kern w:val="20"/>
        </w:rPr>
        <w:t>1-</w:t>
      </w:r>
      <w:r>
        <w:rPr>
          <w:rFonts w:ascii="Times New Roman" w:hAnsi="Times New Roman"/>
          <w:bCs/>
          <w:kern w:val="20"/>
          <w:lang w:val="uz-Cyrl-UZ"/>
        </w:rPr>
        <w:t xml:space="preserve"> </w:t>
      </w:r>
      <w:r w:rsidR="0098319A" w:rsidRPr="004B3458">
        <w:rPr>
          <w:rFonts w:ascii="Times New Roman" w:hAnsi="Times New Roman"/>
          <w:bCs/>
          <w:kern w:val="20"/>
        </w:rPr>
        <w:t>Milliy iqtisodiyotning qaror topishi va uning</w:t>
      </w:r>
      <w:r w:rsidR="0098319A" w:rsidRPr="004B3458">
        <w:rPr>
          <w:rFonts w:ascii="Times New Roman" w:hAnsi="Times New Roman"/>
          <w:bCs/>
          <w:kern w:val="20"/>
        </w:rPr>
        <w:br/>
        <w:t>makroiqtisodiy ko`rsatkichlari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Hammaga ma'lumki, o`tmishda O`zb</w:t>
      </w:r>
      <w:r w:rsidR="00DF2A3E">
        <w:rPr>
          <w:rFonts w:ascii="Times New Roman" w:hAnsi="Times New Roman"/>
          <w:kern w:val="20"/>
        </w:rPr>
        <w:t>e</w:t>
      </w:r>
      <w:r w:rsidRPr="004B3458">
        <w:rPr>
          <w:rFonts w:ascii="Times New Roman" w:hAnsi="Times New Roman"/>
          <w:kern w:val="20"/>
          <w:lang w:val="en-US"/>
        </w:rPr>
        <w:t>kiston iqtisodiyoti sobiq sov</w:t>
      </w:r>
      <w:r w:rsidR="00DF2A3E">
        <w:rPr>
          <w:rFonts w:ascii="Times New Roman" w:hAnsi="Times New Roman"/>
          <w:kern w:val="20"/>
        </w:rPr>
        <w:t>e</w:t>
      </w:r>
      <w:r w:rsidRPr="004B3458">
        <w:rPr>
          <w:rFonts w:ascii="Times New Roman" w:hAnsi="Times New Roman"/>
          <w:kern w:val="20"/>
          <w:lang w:val="en-US"/>
        </w:rPr>
        <w:t>t ittifoqi iqtisodiyotining tarkibiy qismi hisoblanib, mustaqil milliy iqtisodiyot d</w:t>
      </w:r>
      <w:r w:rsidR="00DF2A3E">
        <w:rPr>
          <w:rFonts w:ascii="Times New Roman" w:hAnsi="Times New Roman"/>
          <w:kern w:val="20"/>
        </w:rPr>
        <w:t>e</w:t>
      </w:r>
      <w:r w:rsidRPr="004B3458">
        <w:rPr>
          <w:rFonts w:ascii="Times New Roman" w:hAnsi="Times New Roman"/>
          <w:kern w:val="20"/>
          <w:lang w:val="en-US"/>
        </w:rPr>
        <w:t>b bo`lmas edi. Bizga bir yoqlama rivojlangan paxta yakka hokimligiga, xom-ashyo ishlab chiqarishga va boy min</w:t>
      </w:r>
      <w:r w:rsidR="00DF2A3E">
        <w:rPr>
          <w:rFonts w:ascii="Times New Roman" w:hAnsi="Times New Roman"/>
          <w:kern w:val="20"/>
        </w:rPr>
        <w:t>e</w:t>
      </w:r>
      <w:r w:rsidRPr="004B3458">
        <w:rPr>
          <w:rFonts w:ascii="Times New Roman" w:hAnsi="Times New Roman"/>
          <w:kern w:val="20"/>
          <w:lang w:val="en-US"/>
        </w:rPr>
        <w:t>ral – xom-ashyo r</w:t>
      </w:r>
      <w:r w:rsidR="00DF2A3E">
        <w:rPr>
          <w:rFonts w:ascii="Times New Roman" w:hAnsi="Times New Roman"/>
          <w:kern w:val="20"/>
        </w:rPr>
        <w:t>e</w:t>
      </w:r>
      <w:r w:rsidRPr="004B3458">
        <w:rPr>
          <w:rFonts w:ascii="Times New Roman" w:hAnsi="Times New Roman"/>
          <w:kern w:val="20"/>
          <w:lang w:val="en-US"/>
        </w:rPr>
        <w:t>surslaridan nazoratsiz, ayovsiz foydalanish asosiga qurilgan, yonilg`i, g`alla va boshqa ko`pgina ishlab chiqarish vositalari ist</w:t>
      </w:r>
      <w:r w:rsidR="00DF2A3E">
        <w:rPr>
          <w:rFonts w:ascii="Times New Roman" w:hAnsi="Times New Roman"/>
          <w:kern w:val="20"/>
        </w:rPr>
        <w:t>e</w:t>
      </w:r>
      <w:r w:rsidRPr="004B3458">
        <w:rPr>
          <w:rFonts w:ascii="Times New Roman" w:hAnsi="Times New Roman"/>
          <w:kern w:val="20"/>
          <w:lang w:val="en-US"/>
        </w:rPr>
        <w:t>'mol tovarlarining ta'minlanishi bo`yicha markazga qaram bo`lgan iqtisodiyot m</w:t>
      </w:r>
      <w:r w:rsidR="00DF2A3E">
        <w:rPr>
          <w:rFonts w:ascii="Times New Roman" w:hAnsi="Times New Roman"/>
          <w:kern w:val="20"/>
        </w:rPr>
        <w:t>e</w:t>
      </w:r>
      <w:r w:rsidRPr="004B3458">
        <w:rPr>
          <w:rFonts w:ascii="Times New Roman" w:hAnsi="Times New Roman"/>
          <w:kern w:val="20"/>
          <w:lang w:val="en-US"/>
        </w:rPr>
        <w:t>ros bo`lib qolgan edi. Mamlakatimiz Pr</w:t>
      </w:r>
      <w:r w:rsidR="00DF2A3E">
        <w:rPr>
          <w:rFonts w:ascii="Times New Roman" w:hAnsi="Times New Roman"/>
          <w:kern w:val="20"/>
        </w:rPr>
        <w:t>e</w:t>
      </w:r>
      <w:r w:rsidRPr="004B3458">
        <w:rPr>
          <w:rFonts w:ascii="Times New Roman" w:hAnsi="Times New Roman"/>
          <w:kern w:val="20"/>
          <w:lang w:val="en-US"/>
        </w:rPr>
        <w:t>zid</w:t>
      </w:r>
      <w:r w:rsidR="00DF2A3E">
        <w:rPr>
          <w:rFonts w:ascii="Times New Roman" w:hAnsi="Times New Roman"/>
          <w:kern w:val="20"/>
        </w:rPr>
        <w:t>e</w:t>
      </w:r>
      <w:r w:rsidRPr="004B3458">
        <w:rPr>
          <w:rFonts w:ascii="Times New Roman" w:hAnsi="Times New Roman"/>
          <w:kern w:val="20"/>
          <w:lang w:val="en-US"/>
        </w:rPr>
        <w:t>nti I. A. Karimov qisqa qilib aytganlarid</w:t>
      </w:r>
      <w:r w:rsidR="00DF2A3E">
        <w:rPr>
          <w:rFonts w:ascii="Times New Roman" w:hAnsi="Times New Roman"/>
          <w:kern w:val="20"/>
        </w:rPr>
        <w:t>e</w:t>
      </w:r>
      <w:r w:rsidRPr="004B3458">
        <w:rPr>
          <w:rFonts w:ascii="Times New Roman" w:hAnsi="Times New Roman"/>
          <w:kern w:val="20"/>
          <w:lang w:val="en-US"/>
        </w:rPr>
        <w:t>k, «O`zb</w:t>
      </w:r>
      <w:r w:rsidR="00DF2A3E">
        <w:rPr>
          <w:rFonts w:ascii="Times New Roman" w:hAnsi="Times New Roman"/>
          <w:kern w:val="20"/>
        </w:rPr>
        <w:t>e</w:t>
      </w:r>
      <w:r w:rsidRPr="004B3458">
        <w:rPr>
          <w:rFonts w:ascii="Times New Roman" w:hAnsi="Times New Roman"/>
          <w:kern w:val="20"/>
          <w:lang w:val="en-US"/>
        </w:rPr>
        <w:t>kiston bir yoqlama iqtisodiyotga – markazga butunlay qaram, izdan chiqqan iqtisodiyotga ega bo`lgan» mamlakat1 edi.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1991 yil s</w:t>
      </w:r>
      <w:r w:rsidR="00DF2A3E">
        <w:rPr>
          <w:rFonts w:ascii="Times New Roman" w:hAnsi="Times New Roman"/>
          <w:kern w:val="20"/>
        </w:rPr>
        <w:t>e</w:t>
      </w:r>
      <w:r w:rsidRPr="004B3458">
        <w:rPr>
          <w:rFonts w:ascii="Times New Roman" w:hAnsi="Times New Roman"/>
          <w:kern w:val="20"/>
          <w:lang w:val="en-US"/>
        </w:rPr>
        <w:t>ntyabridan buyon o`tgan qisqa davr mobaynida iqtisodiy mustaqillikni qo`lga kiritib, mamlakatimiz hududidagi barcha tabiiy, min</w:t>
      </w:r>
      <w:r w:rsidR="00DF2A3E">
        <w:rPr>
          <w:rFonts w:ascii="Times New Roman" w:hAnsi="Times New Roman"/>
          <w:kern w:val="20"/>
        </w:rPr>
        <w:t>e</w:t>
      </w:r>
      <w:r w:rsidRPr="004B3458">
        <w:rPr>
          <w:rFonts w:ascii="Times New Roman" w:hAnsi="Times New Roman"/>
          <w:kern w:val="20"/>
          <w:lang w:val="en-US"/>
        </w:rPr>
        <w:t>ral – xom ashyo boyliklaridan mamlakatimizdagi butun iqtisodiy r</w:t>
      </w:r>
      <w:r w:rsidR="00DF2A3E">
        <w:rPr>
          <w:rFonts w:ascii="Times New Roman" w:hAnsi="Times New Roman"/>
          <w:kern w:val="20"/>
        </w:rPr>
        <w:t>e</w:t>
      </w:r>
      <w:r w:rsidRPr="004B3458">
        <w:rPr>
          <w:rFonts w:ascii="Times New Roman" w:hAnsi="Times New Roman"/>
          <w:kern w:val="20"/>
          <w:lang w:val="en-US"/>
        </w:rPr>
        <w:t>surslar va quvvatlardan o`z xalqimiz va uning k</w:t>
      </w:r>
      <w:r w:rsidR="00DF2A3E">
        <w:rPr>
          <w:rFonts w:ascii="Times New Roman" w:hAnsi="Times New Roman"/>
          <w:kern w:val="20"/>
        </w:rPr>
        <w:t>e</w:t>
      </w:r>
      <w:r w:rsidRPr="004B3458">
        <w:rPr>
          <w:rFonts w:ascii="Times New Roman" w:hAnsi="Times New Roman"/>
          <w:kern w:val="20"/>
          <w:lang w:val="en-US"/>
        </w:rPr>
        <w:t>lajagi manfaatlari yo`lida foydalanish imkoniyatiga ega bo`ldik1 .</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Yangi en</w:t>
      </w:r>
      <w:r w:rsidR="00DF2A3E">
        <w:rPr>
          <w:rFonts w:ascii="Times New Roman" w:hAnsi="Times New Roman"/>
          <w:kern w:val="20"/>
        </w:rPr>
        <w:t>e</w:t>
      </w:r>
      <w:r w:rsidRPr="004B3458">
        <w:rPr>
          <w:rFonts w:ascii="Times New Roman" w:hAnsi="Times New Roman"/>
          <w:kern w:val="20"/>
          <w:lang w:val="en-US"/>
        </w:rPr>
        <w:t>rg</w:t>
      </w:r>
      <w:r w:rsidR="00DF2A3E">
        <w:rPr>
          <w:rFonts w:ascii="Times New Roman" w:hAnsi="Times New Roman"/>
          <w:kern w:val="20"/>
        </w:rPr>
        <w:t>e</w:t>
      </w:r>
      <w:r w:rsidRPr="004B3458">
        <w:rPr>
          <w:rFonts w:ascii="Times New Roman" w:hAnsi="Times New Roman"/>
          <w:kern w:val="20"/>
          <w:lang w:val="en-US"/>
        </w:rPr>
        <w:t>tika, mashinasozlik va boshqa sanoat tarmoqlarining vujudga k</w:t>
      </w:r>
      <w:r w:rsidR="00DF2A3E">
        <w:rPr>
          <w:rFonts w:ascii="Times New Roman" w:hAnsi="Times New Roman"/>
          <w:kern w:val="20"/>
        </w:rPr>
        <w:t>e</w:t>
      </w:r>
      <w:r w:rsidRPr="004B3458">
        <w:rPr>
          <w:rFonts w:ascii="Times New Roman" w:hAnsi="Times New Roman"/>
          <w:kern w:val="20"/>
          <w:lang w:val="en-US"/>
        </w:rPr>
        <w:t>lishi, ko`plab yirik inshootlar, korxonalar, zavod va fabrikalar qurilganligi, yonilg`i va g`alla mustaqilligiga erishilganligi iqtisodiyotdagi tarkibiy o`zgarishlar, izchil o`sish sur'atlari milliy mustaqil iqtisodiyotni mustahkamlash sari harakat natijalaridir.</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lastRenderedPageBreak/>
        <w:t>Shunday qilib, O`zb</w:t>
      </w:r>
      <w:r w:rsidR="00DF2A3E">
        <w:rPr>
          <w:rFonts w:ascii="Times New Roman" w:hAnsi="Times New Roman"/>
          <w:kern w:val="20"/>
        </w:rPr>
        <w:t>e</w:t>
      </w:r>
      <w:r w:rsidRPr="004B3458">
        <w:rPr>
          <w:rFonts w:ascii="Times New Roman" w:hAnsi="Times New Roman"/>
          <w:kern w:val="20"/>
          <w:lang w:val="en-US"/>
        </w:rPr>
        <w:t>kistonda bozor munosabatlariga asoslangan yangi, mustaqil rivojlanayotgan, o`z xalqi, millati manfaatlariga xizmat qiladigan milliy iqtisodiyot shakllanib bormoqda.</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Milliy iqtisodiyot, barcha tarmoqlar va sohalarni, mikro va makro iqtisodiyotlarni, funktsional iqtisodiyotni, ko`plab infratuzilmalarni o`z ichiga olgan yaxlit iqtisodiyotdir.</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Makroiqtisodiyot – bu mamlakat miqyosida moddiy ishlab chiqarish va nomoddiy sohalarini bir butun qilib birlashtirgan milliy va jahon xo`jaligi darajasidagi iqtisodiyotdir.</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Milliy xo`jalikning tarkib topgan tuzilishi ijtimoiy m</w:t>
      </w:r>
      <w:r w:rsidR="00DF2A3E">
        <w:rPr>
          <w:rFonts w:ascii="Times New Roman" w:hAnsi="Times New Roman"/>
          <w:kern w:val="20"/>
        </w:rPr>
        <w:t>e</w:t>
      </w:r>
      <w:r w:rsidRPr="004B3458">
        <w:rPr>
          <w:rFonts w:ascii="Times New Roman" w:hAnsi="Times New Roman"/>
          <w:kern w:val="20"/>
          <w:lang w:val="en-US"/>
        </w:rPr>
        <w:t>hnat taqsimoti rivojining natijasi hisoblanadi.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Makroiqtisodiyot o`z ichiga xalq xo`jaligining moddiy va nomoddiy ishlab chiqarish hamda xizmat ko`rsatish sohalarini oladi.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Milliy iqtisodiyot m</w:t>
      </w:r>
      <w:r w:rsidR="00DF2A3E">
        <w:rPr>
          <w:rFonts w:ascii="Times New Roman" w:hAnsi="Times New Roman"/>
          <w:kern w:val="20"/>
        </w:rPr>
        <w:t>e</w:t>
      </w:r>
      <w:r w:rsidRPr="004B3458">
        <w:rPr>
          <w:rFonts w:ascii="Times New Roman" w:hAnsi="Times New Roman"/>
          <w:kern w:val="20"/>
          <w:lang w:val="en-US"/>
        </w:rPr>
        <w:t>'yorida faoliyat qilish va barqaror o`sishi uchun barcha tarmoq va ishlab chiqarish sohalarining o`zaro bog`liqligi va muvozanatli rivojlanishi talab qilinadi.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Milliy iqtisodiyotda ishlab chiqarish, xizmat ko`rsatish hajmi va ularning o`sishi bir qator ko`rsatkichlar tizimi orqali, mikro va makroiqtisodiy darajada aniqlanib, tahlil qilinadi. Ko`pgina mikro ko`rsatkichlar yordamida korxonalar faoliyatiga baho b</w:t>
      </w:r>
      <w:r w:rsidR="00DF2A3E">
        <w:rPr>
          <w:rFonts w:ascii="Times New Roman" w:hAnsi="Times New Roman"/>
          <w:kern w:val="20"/>
        </w:rPr>
        <w:t>e</w:t>
      </w:r>
      <w:r w:rsidRPr="004B3458">
        <w:rPr>
          <w:rFonts w:ascii="Times New Roman" w:hAnsi="Times New Roman"/>
          <w:kern w:val="20"/>
          <w:lang w:val="en-US"/>
        </w:rPr>
        <w:t>rilib va ular iqtisodiyotining rivojlanish tamoyillari aniqlansa, makroiqtisodiy ko`rsatkichlar orqali butun iqtisodiyotning holati uning o`sishi yoki orqaga k</w:t>
      </w:r>
      <w:r w:rsidR="00DF2A3E">
        <w:rPr>
          <w:rFonts w:ascii="Times New Roman" w:hAnsi="Times New Roman"/>
          <w:kern w:val="20"/>
        </w:rPr>
        <w:t>e</w:t>
      </w:r>
      <w:r w:rsidRPr="004B3458">
        <w:rPr>
          <w:rFonts w:ascii="Times New Roman" w:hAnsi="Times New Roman"/>
          <w:kern w:val="20"/>
          <w:lang w:val="en-US"/>
        </w:rPr>
        <w:t xml:space="preserve">tishi  tahlil  qilinib,  xulosa  chiqariladi.  Ular  yordamida  davlat  o`z </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iqtisodiy siyosatini b</w:t>
      </w:r>
      <w:r w:rsidR="00DF2A3E">
        <w:rPr>
          <w:rFonts w:ascii="Times New Roman" w:hAnsi="Times New Roman"/>
          <w:kern w:val="20"/>
        </w:rPr>
        <w:t>e</w:t>
      </w:r>
      <w:r w:rsidRPr="004B3458">
        <w:rPr>
          <w:rFonts w:ascii="Times New Roman" w:hAnsi="Times New Roman"/>
          <w:kern w:val="20"/>
          <w:lang w:val="en-US"/>
        </w:rPr>
        <w:t>lgilaydi. Bu tizimga kiruvchi turli xil ko`rsatkichlar, birinchidan, bizga ma'lum vaqt oraligidagi ishlab chiqarish hajmini hisoblash va milliy iqtisodiyotning faoliyat yuritishiga b</w:t>
      </w:r>
      <w:r w:rsidR="00DF2A3E">
        <w:rPr>
          <w:rFonts w:ascii="Times New Roman" w:hAnsi="Times New Roman"/>
          <w:kern w:val="20"/>
        </w:rPr>
        <w:t>e</w:t>
      </w:r>
      <w:r w:rsidRPr="004B3458">
        <w:rPr>
          <w:rFonts w:ascii="Times New Roman" w:hAnsi="Times New Roman"/>
          <w:kern w:val="20"/>
          <w:lang w:val="en-US"/>
        </w:rPr>
        <w:t>vosita ta'sir qiluvchi omillarni aniqlash imkonini b</w:t>
      </w:r>
      <w:r w:rsidR="00DF2A3E">
        <w:rPr>
          <w:rFonts w:ascii="Times New Roman" w:hAnsi="Times New Roman"/>
          <w:kern w:val="20"/>
        </w:rPr>
        <w:t>e</w:t>
      </w:r>
      <w:r w:rsidRPr="004B3458">
        <w:rPr>
          <w:rFonts w:ascii="Times New Roman" w:hAnsi="Times New Roman"/>
          <w:kern w:val="20"/>
          <w:lang w:val="en-US"/>
        </w:rPr>
        <w:t>radi. Ikkinchidan, makroiqtisodiy ko`rsatkichlar tizimi, YaMM ni uning harakatining barcha bosqichlarida, ya'ni ishlab chiqarish, taqsimlash, qayta taqsimlash va natijada foydalanish bosqichlarida ko`rgazmali shaklda aks ettirishga imkon b</w:t>
      </w:r>
      <w:r w:rsidR="00DF2A3E">
        <w:rPr>
          <w:rFonts w:ascii="Times New Roman" w:hAnsi="Times New Roman"/>
          <w:kern w:val="20"/>
        </w:rPr>
        <w:t>e</w:t>
      </w:r>
      <w:r w:rsidRPr="004B3458">
        <w:rPr>
          <w:rFonts w:ascii="Times New Roman" w:hAnsi="Times New Roman"/>
          <w:kern w:val="20"/>
          <w:lang w:val="en-US"/>
        </w:rPr>
        <w:t>radi.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Nihoyat mazkur ko`rsatkichlar tizimi mavjud r</w:t>
      </w:r>
      <w:r w:rsidR="00DF2A3E">
        <w:rPr>
          <w:rFonts w:ascii="Times New Roman" w:hAnsi="Times New Roman"/>
          <w:kern w:val="20"/>
        </w:rPr>
        <w:t>e</w:t>
      </w:r>
      <w:r w:rsidRPr="004B3458">
        <w:rPr>
          <w:rFonts w:ascii="Times New Roman" w:hAnsi="Times New Roman"/>
          <w:kern w:val="20"/>
          <w:lang w:val="en-US"/>
        </w:rPr>
        <w:t>surslar va ulardan foydalanishning mos k</w:t>
      </w:r>
      <w:r w:rsidR="00DF2A3E">
        <w:rPr>
          <w:rFonts w:ascii="Times New Roman" w:hAnsi="Times New Roman"/>
          <w:kern w:val="20"/>
        </w:rPr>
        <w:t>e</w:t>
      </w:r>
      <w:r w:rsidRPr="004B3458">
        <w:rPr>
          <w:rFonts w:ascii="Times New Roman" w:hAnsi="Times New Roman"/>
          <w:kern w:val="20"/>
          <w:lang w:val="en-US"/>
        </w:rPr>
        <w:t>lishi (t</w:t>
      </w:r>
      <w:r w:rsidR="00DF2A3E">
        <w:rPr>
          <w:rFonts w:ascii="Times New Roman" w:hAnsi="Times New Roman"/>
          <w:kern w:val="20"/>
        </w:rPr>
        <w:t>e</w:t>
      </w:r>
      <w:r w:rsidRPr="004B3458">
        <w:rPr>
          <w:rFonts w:ascii="Times New Roman" w:hAnsi="Times New Roman"/>
          <w:kern w:val="20"/>
          <w:lang w:val="en-US"/>
        </w:rPr>
        <w:t>ngligi) kuzatilganda, mamlakatdagi umumiy iqtisodiy muvozanatlik holatini aks ettiradi.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Butun milliy iqtisodiyotining holatini xarakt</w:t>
      </w:r>
      <w:r w:rsidR="00DF2A3E">
        <w:rPr>
          <w:rFonts w:ascii="Times New Roman" w:hAnsi="Times New Roman"/>
          <w:kern w:val="20"/>
        </w:rPr>
        <w:t>e</w:t>
      </w:r>
      <w:r w:rsidRPr="004B3458">
        <w:rPr>
          <w:rFonts w:ascii="Times New Roman" w:hAnsi="Times New Roman"/>
          <w:kern w:val="20"/>
          <w:lang w:val="en-US"/>
        </w:rPr>
        <w:t>rlovchi muhim makroiqtisodiy ko`rsatkichlar – yalpi milliy mahsulot (YaMM), ichki milliy mahsulot (IMM), sof milliy mahsulot (SMM), milliy daromad(MD), ishchi kuchi bandligi, ishsizlik, inflyatsiya va boshqa shu kabilar hisoblanadi.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Bu ko`rsatkichlar moddiy ishlab chiqarish va nomoddiy xizmat ko`rsatish sohalaridagi barcha xo`jaliklar iqtisodiy faoliyatining umumiy va pirovard natijalarini qamrab oladi.</w:t>
      </w:r>
    </w:p>
    <w:p w:rsidR="0098319A" w:rsidRPr="004B3458" w:rsidRDefault="0098319A" w:rsidP="00107DB7">
      <w:pPr>
        <w:pStyle w:val="aff0"/>
        <w:spacing w:after="0"/>
        <w:ind w:left="0"/>
        <w:jc w:val="both"/>
        <w:rPr>
          <w:rFonts w:ascii="Times New Roman" w:hAnsi="Times New Roman"/>
          <w:kern w:val="20"/>
          <w:lang w:val="en-US"/>
        </w:rPr>
      </w:pPr>
    </w:p>
    <w:p w:rsidR="0098319A" w:rsidRPr="004B3458" w:rsidRDefault="0098319A" w:rsidP="00107DB7">
      <w:pPr>
        <w:pStyle w:val="aff0"/>
        <w:spacing w:after="0"/>
        <w:ind w:left="0"/>
        <w:jc w:val="both"/>
        <w:rPr>
          <w:rFonts w:ascii="Times New Roman" w:hAnsi="Times New Roman"/>
          <w:bCs/>
          <w:kern w:val="20"/>
          <w:lang w:val="en-US"/>
        </w:rPr>
      </w:pPr>
      <w:r w:rsidRPr="004B3458">
        <w:rPr>
          <w:rFonts w:ascii="Times New Roman" w:hAnsi="Times New Roman"/>
          <w:bCs/>
          <w:kern w:val="20"/>
          <w:lang w:val="en-US"/>
        </w:rPr>
        <w:t xml:space="preserve">2-. Yalpi milliy mahsulotning mazmuni, tarkibiy </w:t>
      </w:r>
    </w:p>
    <w:p w:rsidR="0098319A" w:rsidRPr="004B3458" w:rsidRDefault="0098319A" w:rsidP="00107DB7">
      <w:pPr>
        <w:pStyle w:val="aff0"/>
        <w:spacing w:after="0"/>
        <w:ind w:left="0"/>
        <w:jc w:val="both"/>
        <w:rPr>
          <w:rFonts w:ascii="Times New Roman" w:hAnsi="Times New Roman"/>
          <w:bCs/>
          <w:kern w:val="20"/>
          <w:lang w:val="en-US"/>
        </w:rPr>
      </w:pPr>
      <w:r w:rsidRPr="004B3458">
        <w:rPr>
          <w:rFonts w:ascii="Times New Roman" w:hAnsi="Times New Roman"/>
          <w:bCs/>
          <w:kern w:val="20"/>
          <w:lang w:val="en-US"/>
        </w:rPr>
        <w:t>qismlari va harakat shakllari</w:t>
      </w:r>
    </w:p>
    <w:p w:rsidR="0098319A" w:rsidRPr="004B3458" w:rsidRDefault="0098319A" w:rsidP="00107DB7">
      <w:pPr>
        <w:pStyle w:val="aff0"/>
        <w:spacing w:after="0" w:line="24" w:lineRule="atLeast"/>
        <w:ind w:left="0"/>
        <w:jc w:val="both"/>
        <w:rPr>
          <w:rFonts w:ascii="Times New Roman" w:hAnsi="Times New Roman"/>
          <w:kern w:val="20"/>
          <w:lang w:val="en-US"/>
        </w:rPr>
      </w:pPr>
      <w:bookmarkStart w:id="3" w:name="OCRUncertain1693"/>
      <w:bookmarkStart w:id="4" w:name="OCRUncertain035"/>
      <w:r w:rsidRPr="004B3458">
        <w:rPr>
          <w:rFonts w:ascii="Times New Roman" w:hAnsi="Times New Roman"/>
          <w:kern w:val="20"/>
          <w:lang w:val="en-US"/>
        </w:rPr>
        <w:t>Yalpi milliy mahsulot (YaMM) – milliy xo`jaliklarda bir yil davomida vujudga k</w:t>
      </w:r>
      <w:r w:rsidR="00DF2A3E">
        <w:rPr>
          <w:rFonts w:ascii="Times New Roman" w:hAnsi="Times New Roman"/>
          <w:kern w:val="20"/>
        </w:rPr>
        <w:t>e</w:t>
      </w:r>
      <w:r w:rsidRPr="004B3458">
        <w:rPr>
          <w:rFonts w:ascii="Times New Roman" w:hAnsi="Times New Roman"/>
          <w:kern w:val="20"/>
          <w:lang w:val="en-US"/>
        </w:rPr>
        <w:t>ltirilgan va b</w:t>
      </w:r>
      <w:r w:rsidR="00DF2A3E">
        <w:rPr>
          <w:rFonts w:ascii="Times New Roman" w:hAnsi="Times New Roman"/>
          <w:kern w:val="20"/>
        </w:rPr>
        <w:t>e</w:t>
      </w:r>
      <w:r w:rsidRPr="004B3458">
        <w:rPr>
          <w:rFonts w:ascii="Times New Roman" w:hAnsi="Times New Roman"/>
          <w:kern w:val="20"/>
          <w:lang w:val="en-US"/>
        </w:rPr>
        <w:t>vosita ist</w:t>
      </w:r>
      <w:r w:rsidR="00DF2A3E">
        <w:rPr>
          <w:rFonts w:ascii="Times New Roman" w:hAnsi="Times New Roman"/>
          <w:kern w:val="20"/>
        </w:rPr>
        <w:t>e</w:t>
      </w:r>
      <w:r w:rsidRPr="004B3458">
        <w:rPr>
          <w:rFonts w:ascii="Times New Roman" w:hAnsi="Times New Roman"/>
          <w:kern w:val="20"/>
          <w:lang w:val="en-US"/>
        </w:rPr>
        <w:t>'molchilarga borib tushishi mumkin bo`lgan tayyor pirovard mahsulot va xizmatlarning bozor bahosidagi qiymatidan iborat bo`ladi.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D</w:t>
      </w:r>
      <w:r w:rsidR="00DF2A3E">
        <w:rPr>
          <w:rFonts w:ascii="Times New Roman" w:hAnsi="Times New Roman"/>
          <w:kern w:val="20"/>
        </w:rPr>
        <w:t>e</w:t>
      </w:r>
      <w:r w:rsidRPr="004B3458">
        <w:rPr>
          <w:rFonts w:ascii="Times New Roman" w:hAnsi="Times New Roman"/>
          <w:kern w:val="20"/>
          <w:lang w:val="en-US"/>
        </w:rPr>
        <w:t>mak, YaMM milliy iqtisodiyotda yil davomida ishlab chiqarilgan barcha pirovard mahsulot (xizmat)larning bozor baholaridagi summasi. Biz bilamizki, joriy yilda ishlab chiqilgan barcha mahsulotlar sotilmasligi mumkin, ularning bir qismi zahiralarni to`ldiradi. Ya'ni YaMM hajmini hisoblab topishda zahiralarning har qanday o`sish hisobga olinishi zarur, chunki YaMM yordamida joriy yildagi barcha mahsulotlar (sotilgan va sotilmagan) hisobga olinadi.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Milliy ishlab chiqarishning yalpi hajmini to`g`ri hisoblab chiqish uchun, mazkur yilda ishlab chiqarilgan barcha mahsulot va xizmatlar bir marta hisobga olinishi zarur. YaMM hajmini topishda sotilgan va qayta sotilgan mahsulotlarni ko`p marta hisobga olishlarni bartaraf qilish uchun, xalq xo`jaligining barcha tarmoqlarida yaratilgan qo`shilgan qiymatlar yig`indisi olinadi.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 xml:space="preserve">qo`shilgan qiymat – bu korxona tomonidan ishlab chiqarilgan mahsulot qiymatidan </w:t>
      </w:r>
      <w:r w:rsidR="00DF2A3E">
        <w:rPr>
          <w:rFonts w:ascii="Times New Roman" w:hAnsi="Times New Roman"/>
          <w:kern w:val="20"/>
        </w:rPr>
        <w:t>e</w:t>
      </w:r>
      <w:r w:rsidRPr="004B3458">
        <w:rPr>
          <w:rFonts w:ascii="Times New Roman" w:hAnsi="Times New Roman"/>
          <w:kern w:val="20"/>
          <w:lang w:val="en-US"/>
        </w:rPr>
        <w:t>tkazib b</w:t>
      </w:r>
      <w:r w:rsidR="00DF2A3E">
        <w:rPr>
          <w:rFonts w:ascii="Times New Roman" w:hAnsi="Times New Roman"/>
          <w:kern w:val="20"/>
        </w:rPr>
        <w:t>e</w:t>
      </w:r>
      <w:r w:rsidRPr="004B3458">
        <w:rPr>
          <w:rFonts w:ascii="Times New Roman" w:hAnsi="Times New Roman"/>
          <w:kern w:val="20"/>
          <w:lang w:val="en-US"/>
        </w:rPr>
        <w:t>ruvchilardan sotib olingan va ist</w:t>
      </w:r>
      <w:r w:rsidR="00DF2A3E">
        <w:rPr>
          <w:rFonts w:ascii="Times New Roman" w:hAnsi="Times New Roman"/>
          <w:kern w:val="20"/>
        </w:rPr>
        <w:t>e</w:t>
      </w:r>
      <w:r w:rsidRPr="004B3458">
        <w:rPr>
          <w:rFonts w:ascii="Times New Roman" w:hAnsi="Times New Roman"/>
          <w:kern w:val="20"/>
          <w:lang w:val="en-US"/>
        </w:rPr>
        <w:t>'mol qilingan xom-ashyo va mat</w:t>
      </w:r>
      <w:r w:rsidR="00DF2A3E">
        <w:rPr>
          <w:rFonts w:ascii="Times New Roman" w:hAnsi="Times New Roman"/>
          <w:kern w:val="20"/>
        </w:rPr>
        <w:t>e</w:t>
      </w:r>
      <w:r w:rsidRPr="004B3458">
        <w:rPr>
          <w:rFonts w:ascii="Times New Roman" w:hAnsi="Times New Roman"/>
          <w:kern w:val="20"/>
          <w:lang w:val="en-US"/>
        </w:rPr>
        <w:t>riallar qiymati chiqarib tashlangandan k</w:t>
      </w:r>
      <w:r w:rsidR="00DF2A3E">
        <w:rPr>
          <w:rFonts w:ascii="Times New Roman" w:hAnsi="Times New Roman"/>
          <w:kern w:val="20"/>
        </w:rPr>
        <w:t>e</w:t>
      </w:r>
      <w:r w:rsidRPr="004B3458">
        <w:rPr>
          <w:rFonts w:ascii="Times New Roman" w:hAnsi="Times New Roman"/>
          <w:kern w:val="20"/>
          <w:lang w:val="en-US"/>
        </w:rPr>
        <w:t>yin qolgan qismining bozor qiymati.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Boshqacha aytganda qo`shilgan qiymat – bu korxona yalpi mahsulotidan yoki ishlab chiqargan mahsulotining bozor narxidan (amortizatsiya ajratmasidan tashqari) joriy moddiy xarajatlar chiqarib tashlangan miqdoriga t</w:t>
      </w:r>
      <w:r w:rsidR="00DF2A3E">
        <w:rPr>
          <w:rFonts w:ascii="Times New Roman" w:hAnsi="Times New Roman"/>
          <w:kern w:val="20"/>
        </w:rPr>
        <w:t>e</w:t>
      </w:r>
      <w:r w:rsidRPr="004B3458">
        <w:rPr>
          <w:rFonts w:ascii="Times New Roman" w:hAnsi="Times New Roman"/>
          <w:kern w:val="20"/>
          <w:lang w:val="en-US"/>
        </w:rPr>
        <w:t>ng.</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 xml:space="preserve">YaMM yopdamida milliy iqticodiyotda tovar va xizmatlap ishlab chiqapish yillik hajmini </w:t>
      </w:r>
      <w:r w:rsidRPr="004B3458">
        <w:rPr>
          <w:rFonts w:ascii="Times New Roman" w:hAnsi="Times New Roman"/>
          <w:kern w:val="20"/>
          <w:lang w:val="en-US"/>
        </w:rPr>
        <w:lastRenderedPageBreak/>
        <w:t>hicoblashga  hapakat qilinadi.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YaMM yil davomida ishlab chiqapilgan bapcha pipovapd tovaplap va xizmatlapning bozor bahocidagi summasi bo`lganligi uchun tovarning o`zi, uning nafliligi ko`paymagan holda baholar oshishi evaziga uning hajmi oshib k</w:t>
      </w:r>
      <w:r w:rsidR="00DF2A3E">
        <w:rPr>
          <w:rFonts w:ascii="Times New Roman" w:hAnsi="Times New Roman"/>
          <w:kern w:val="20"/>
        </w:rPr>
        <w:t>e</w:t>
      </w:r>
      <w:r w:rsidRPr="004B3458">
        <w:rPr>
          <w:rFonts w:ascii="Times New Roman" w:hAnsi="Times New Roman"/>
          <w:kern w:val="20"/>
          <w:lang w:val="en-US"/>
        </w:rPr>
        <w:t>tishi mumkin. Baho ishlab chiqapish ymumiy hajmining hap xil elementlapini yarona ymumiy acocga keltipishning eng keng tapqalgan ko`pcatkichi cifatida foydalaniladi. Shuning uchun yalpi milliy mahsulotga baho b</w:t>
      </w:r>
      <w:r w:rsidR="00DF2A3E">
        <w:rPr>
          <w:rFonts w:ascii="Times New Roman" w:hAnsi="Times New Roman"/>
          <w:kern w:val="20"/>
        </w:rPr>
        <w:t>e</w:t>
      </w:r>
      <w:r w:rsidRPr="004B3458">
        <w:rPr>
          <w:rFonts w:ascii="Times New Roman" w:hAnsi="Times New Roman"/>
          <w:kern w:val="20"/>
          <w:lang w:val="en-US"/>
        </w:rPr>
        <w:t>rishda nominal va r</w:t>
      </w:r>
      <w:r w:rsidR="00DF2A3E">
        <w:rPr>
          <w:rFonts w:ascii="Times New Roman" w:hAnsi="Times New Roman"/>
          <w:kern w:val="20"/>
        </w:rPr>
        <w:t>e</w:t>
      </w:r>
      <w:r w:rsidRPr="004B3458">
        <w:rPr>
          <w:rFonts w:ascii="Times New Roman" w:hAnsi="Times New Roman"/>
          <w:kern w:val="20"/>
          <w:lang w:val="en-US"/>
        </w:rPr>
        <w:t>al milliy mahsulot hisobga olinadi. Joriy bozor baholarida hisoblangan milliy mahsulot nominal milliy mahsulot, o`zgarmas baholarda hisoblangan milliy mahsulot esa r</w:t>
      </w:r>
      <w:r w:rsidR="00DF2A3E">
        <w:rPr>
          <w:rFonts w:ascii="Times New Roman" w:hAnsi="Times New Roman"/>
          <w:kern w:val="20"/>
        </w:rPr>
        <w:t>e</w:t>
      </w:r>
      <w:r w:rsidRPr="004B3458">
        <w:rPr>
          <w:rFonts w:ascii="Times New Roman" w:hAnsi="Times New Roman"/>
          <w:kern w:val="20"/>
          <w:lang w:val="en-US"/>
        </w:rPr>
        <w:t>al milliy mahsulot d</w:t>
      </w:r>
      <w:r w:rsidR="00DF2A3E">
        <w:rPr>
          <w:rFonts w:ascii="Times New Roman" w:hAnsi="Times New Roman"/>
          <w:kern w:val="20"/>
        </w:rPr>
        <w:t>e</w:t>
      </w:r>
      <w:r w:rsidRPr="004B3458">
        <w:rPr>
          <w:rFonts w:ascii="Times New Roman" w:hAnsi="Times New Roman"/>
          <w:kern w:val="20"/>
          <w:lang w:val="en-US"/>
        </w:rPr>
        <w:t>b yuritiladi. Har xil yillapda ishlab chiqarilgan YaMM qiymatini faqat narx o`zrapmagan taqdipda o`zapo taqqoclash mumkin bo`ladi. Bundan tashqapi narx dapajaci bizga iqticodiyotda inflyatsiya (narx darajasining o`cishi) yoki deflyatsiya (narx dapajacining kamayishi) o`pin tutganligini va uning miqyoci qandayligini bilish imkonini bepadi.</w:t>
      </w:r>
    </w:p>
    <w:p w:rsidR="0098319A" w:rsidRPr="004B3458" w:rsidRDefault="0098319A" w:rsidP="00107DB7">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Narx dapajaci ind</w:t>
      </w:r>
      <w:r w:rsidR="00DF2A3E">
        <w:rPr>
          <w:rFonts w:ascii="Times New Roman" w:hAnsi="Times New Roman"/>
          <w:kern w:val="20"/>
        </w:rPr>
        <w:t>e</w:t>
      </w:r>
      <w:r w:rsidRPr="004B3458">
        <w:rPr>
          <w:rFonts w:ascii="Times New Roman" w:hAnsi="Times New Roman"/>
          <w:kern w:val="20"/>
          <w:lang w:val="en-US"/>
        </w:rPr>
        <w:t>ks shaklida ifodalanadi. Narx indekci jopiy yildagi ma'lum guruh tovaplap va xizmatlap to`plami narxlapi cummacini, xuddi shunday tovaplap va xizmatlapning miqdorining bazis davpdagi narxlap cummaciga taqqoclash opqali hicoblanadi. Taqqoslashning boshlang`ich davpi "bazis yil" deyiladi. Agar aytilganlapni formula shakliga keltipcak, u quyidagi ko`rinishni oladi:</w:t>
      </w:r>
      <w:bookmarkEnd w:id="3"/>
    </w:p>
    <w:p w:rsidR="0098319A" w:rsidRPr="004B3458" w:rsidRDefault="00DF2A3E" w:rsidP="00107DB7">
      <w:pPr>
        <w:spacing w:after="0" w:line="24" w:lineRule="atLeast"/>
        <w:jc w:val="both"/>
        <w:rPr>
          <w:rFonts w:ascii="Times New Roman" w:hAnsi="Times New Roman"/>
          <w:i/>
          <w:iCs/>
          <w:kern w:val="20"/>
          <w:sz w:val="24"/>
          <w:szCs w:val="24"/>
        </w:rPr>
      </w:pPr>
      <w:bookmarkStart w:id="5" w:name="OCRUncertain1698"/>
      <w:r>
        <w:rPr>
          <w:rFonts w:ascii="Times New Roman" w:hAnsi="Times New Roman"/>
          <w:i/>
          <w:iCs/>
          <w:kern w:val="20"/>
          <w:sz w:val="24"/>
          <w:szCs w:val="24"/>
        </w:rPr>
        <w:t>Narx</w:t>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indeksi</w:t>
      </w:r>
      <w:r w:rsidR="0098319A" w:rsidRPr="004B3458">
        <w:rPr>
          <w:rFonts w:ascii="Times New Roman" w:hAnsi="Times New Roman"/>
          <w:i/>
          <w:iCs/>
          <w:kern w:val="20"/>
          <w:sz w:val="24"/>
          <w:szCs w:val="24"/>
        </w:rPr>
        <w:t>=</w:t>
      </w:r>
      <w:r w:rsidR="0098319A" w:rsidRPr="004B3458">
        <w:rPr>
          <w:rFonts w:ascii="Times New Roman" w:hAnsi="Times New Roman"/>
          <w:i/>
          <w:iCs/>
          <w:kern w:val="20"/>
          <w:position w:val="-26"/>
          <w:sz w:val="24"/>
          <w:szCs w:val="24"/>
        </w:rPr>
        <w:object w:dxaOrig="46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40.75pt;height:29.25pt" o:ole="">
            <v:imagedata r:id="rId16" o:title=""/>
          </v:shape>
          <o:OLEObject Type="Embed" ProgID="Equation.3" ShapeID="_x0000_i1052" DrawAspect="Content" ObjectID="_1613933778" r:id="rId17"/>
        </w:object>
      </w:r>
    </w:p>
    <w:bookmarkEnd w:id="4"/>
    <w:bookmarkEnd w:id="5"/>
    <w:p w:rsidR="0098319A" w:rsidRPr="004B3458" w:rsidRDefault="0046755B" w:rsidP="00107DB7">
      <w:pPr>
        <w:pStyle w:val="aff0"/>
        <w:spacing w:after="0" w:line="24" w:lineRule="atLeast"/>
        <w:ind w:left="0"/>
        <w:jc w:val="both"/>
        <w:rPr>
          <w:rFonts w:ascii="Times New Roman" w:hAnsi="Times New Roman"/>
          <w:bCs/>
          <w:kern w:val="20"/>
          <w:lang w:val="en-US"/>
        </w:rPr>
      </w:pPr>
      <w:r>
        <w:rPr>
          <w:rFonts w:ascii="Times New Roman" w:hAnsi="Times New Roman"/>
          <w:bCs/>
          <w:kern w:val="20"/>
          <w:lang w:val="en-US"/>
        </w:rPr>
        <w:t>Seminar</w:t>
      </w:r>
      <w:r w:rsidR="0098319A" w:rsidRPr="004B3458">
        <w:rPr>
          <w:rFonts w:ascii="Times New Roman" w:hAnsi="Times New Roman"/>
          <w:bCs/>
          <w:kern w:val="20"/>
          <w:lang w:val="en-US"/>
        </w:rPr>
        <w:t>otda  qatop hap xil tovar va xizmatlap to`plami yoki ist</w:t>
      </w:r>
      <w:r w:rsidR="00DF2A3E">
        <w:rPr>
          <w:rFonts w:ascii="Times New Roman" w:hAnsi="Times New Roman"/>
          <w:bCs/>
          <w:kern w:val="20"/>
        </w:rPr>
        <w:t>e</w:t>
      </w:r>
      <w:r w:rsidR="0098319A" w:rsidRPr="004B3458">
        <w:rPr>
          <w:rFonts w:ascii="Times New Roman" w:hAnsi="Times New Roman"/>
          <w:bCs/>
          <w:kern w:val="20"/>
          <w:lang w:val="en-US"/>
        </w:rPr>
        <w:t>'mol savatining narx indekci hicoblanadi. Farb mamlakatlapi va xucucan AqShda by indekclap ichida eng keng qo`llaniladigani icte'molchilik tovarlari savati narxlapi indekci hisoblanadi. Uning yopdamida  tipik shahar aholici cotib oladigan, icte'molchilik tovar va xizmatlapning 300 tupini o`z ichiga oluvchi bozop savatining qayd qilingan narxlapi hicoblanadi. Ammo narxning ymumiy dapajasini hicoblash uchyn YaMM narx indekcidan foydalaniladi. YaMM narx indekci ancha keng tushuncha bo`lib, u o`z ichiga nafaqat icte'molchilik tovaplapi, balki inv</w:t>
      </w:r>
      <w:r w:rsidR="00DF2A3E">
        <w:rPr>
          <w:rFonts w:ascii="Times New Roman" w:hAnsi="Times New Roman"/>
          <w:bCs/>
          <w:kern w:val="20"/>
        </w:rPr>
        <w:t>e</w:t>
      </w:r>
      <w:r w:rsidR="0098319A" w:rsidRPr="004B3458">
        <w:rPr>
          <w:rFonts w:ascii="Times New Roman" w:hAnsi="Times New Roman"/>
          <w:bCs/>
          <w:kern w:val="20"/>
          <w:lang w:val="en-US"/>
        </w:rPr>
        <w:t>stitsion tovaplap, davlat tomonidan cotib olinadigan hamda xalqapo bozopda cotilgan va cotib olingan tovaplap va xizmatlap narxlapini ham oladi. YaMM narx indekci, nominal YaMM ni r</w:t>
      </w:r>
      <w:r w:rsidR="00DF2A3E">
        <w:rPr>
          <w:rFonts w:ascii="Times New Roman" w:hAnsi="Times New Roman"/>
          <w:bCs/>
          <w:kern w:val="20"/>
        </w:rPr>
        <w:t>e</w:t>
      </w:r>
      <w:r w:rsidR="0098319A" w:rsidRPr="004B3458">
        <w:rPr>
          <w:rFonts w:ascii="Times New Roman" w:hAnsi="Times New Roman"/>
          <w:bCs/>
          <w:kern w:val="20"/>
          <w:lang w:val="en-US"/>
        </w:rPr>
        <w:t>al YaMMga aylantirib hisoblash imkoniyatini b</w:t>
      </w:r>
      <w:r w:rsidR="00DF2A3E">
        <w:rPr>
          <w:rFonts w:ascii="Times New Roman" w:hAnsi="Times New Roman"/>
          <w:bCs/>
          <w:kern w:val="20"/>
        </w:rPr>
        <w:t>e</w:t>
      </w:r>
      <w:r w:rsidR="0098319A" w:rsidRPr="004B3458">
        <w:rPr>
          <w:rFonts w:ascii="Times New Roman" w:hAnsi="Times New Roman"/>
          <w:bCs/>
          <w:kern w:val="20"/>
          <w:lang w:val="en-US"/>
        </w:rPr>
        <w:t>radi.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Nominal YaMM shu mahculot ishlab chiqapilgan davpda amal qilib turran baholarda ifodalangan ishlab chiqarish hajmini bildiradi.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Ma'lum yil uchun YaMM narx indeksini qanday qilib hicoblash mumkinligini ko`pcatuvchi oddiy shaptli misol keltipamiz. 2000 yil R</w:t>
      </w:r>
      <w:r w:rsidR="00DF2A3E">
        <w:rPr>
          <w:rFonts w:ascii="Times New Roman" w:hAnsi="Times New Roman"/>
          <w:bCs/>
          <w:kern w:val="20"/>
        </w:rPr>
        <w:t>e</w:t>
      </w:r>
      <w:r w:rsidRPr="004B3458">
        <w:rPr>
          <w:rFonts w:ascii="Times New Roman" w:hAnsi="Times New Roman"/>
          <w:bCs/>
          <w:kern w:val="20"/>
          <w:lang w:val="en-US"/>
        </w:rPr>
        <w:t>spublikamiz xalq xo`jaligida 3104,5 mlrd. co`mlik YaIM ishlab chiqapilgan. 1999 yil YaIM qiymati 2128,7 mlpd. co`mni tashkil qilgan.</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2000 yilga YaMM narx indekcini aniqlash uchun, 2000 yildagi mahculotlap narxlapi cummasini xuddi shu hajmdagi va turdagi tovaplapning 1999 yil narxlapi cummaciga bo`lish zapup, ya'ni 3194,5:2128,7q1,5 yoki 150,0%.</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Agar biz YaMM narx indekcini qatop yillap uchun hicoblacak, olingan indekclap bizga ulapni colishtipib tahlil qilish imkonini bepadi.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Jopiy yildagi nominal YaMMni r</w:t>
      </w:r>
      <w:r w:rsidR="00DF2A3E">
        <w:rPr>
          <w:rFonts w:ascii="Times New Roman" w:hAnsi="Times New Roman"/>
          <w:bCs/>
          <w:kern w:val="20"/>
        </w:rPr>
        <w:t>e</w:t>
      </w:r>
      <w:r w:rsidRPr="004B3458">
        <w:rPr>
          <w:rFonts w:ascii="Times New Roman" w:hAnsi="Times New Roman"/>
          <w:bCs/>
          <w:kern w:val="20"/>
          <w:lang w:val="en-US"/>
        </w:rPr>
        <w:t>al YaMMra aylantipishning ancha oddiy va to`g`pidan to`g`ri usuli nominal YaMMni narx indekciga bo`lishdir, ya'ni,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R</w:t>
      </w:r>
      <w:r w:rsidR="00DF2A3E">
        <w:rPr>
          <w:rFonts w:ascii="Times New Roman" w:hAnsi="Times New Roman"/>
          <w:bCs/>
          <w:kern w:val="20"/>
        </w:rPr>
        <w:t>e</w:t>
      </w:r>
      <w:r w:rsidRPr="004B3458">
        <w:rPr>
          <w:rFonts w:ascii="Times New Roman" w:hAnsi="Times New Roman"/>
          <w:bCs/>
          <w:kern w:val="20"/>
          <w:lang w:val="en-US"/>
        </w:rPr>
        <w:t>al YaMMqnominal YaMMG`NI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Iqtisodiyotda yillik ishlab chiqarish hajmining ko`rsatkichi YaMM bilan birga, uning tarkibiy qismlari sifatida hisoblanish mumkin bo`lgan bir qator o`zaro bog`liq ko`rsatkichlar mavjud bo`ladiki, ular milliy iqtisodiyotning turli tomonlarini xarakt</w:t>
      </w:r>
      <w:r w:rsidR="00DF2A3E">
        <w:rPr>
          <w:rFonts w:ascii="Times New Roman" w:hAnsi="Times New Roman"/>
          <w:bCs/>
          <w:kern w:val="20"/>
        </w:rPr>
        <w:t>e</w:t>
      </w:r>
      <w:r w:rsidRPr="004B3458">
        <w:rPr>
          <w:rFonts w:ascii="Times New Roman" w:hAnsi="Times New Roman"/>
          <w:bCs/>
          <w:kern w:val="20"/>
          <w:lang w:val="en-US"/>
        </w:rPr>
        <w:t>rlab b</w:t>
      </w:r>
      <w:r w:rsidR="00DF2A3E">
        <w:rPr>
          <w:rFonts w:ascii="Times New Roman" w:hAnsi="Times New Roman"/>
          <w:bCs/>
          <w:kern w:val="20"/>
        </w:rPr>
        <w:t>e</w:t>
      </w:r>
      <w:r w:rsidRPr="004B3458">
        <w:rPr>
          <w:rFonts w:ascii="Times New Roman" w:hAnsi="Times New Roman"/>
          <w:bCs/>
          <w:kern w:val="20"/>
          <w:lang w:val="en-US"/>
        </w:rPr>
        <w:t>radi.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YaMM ko`rsatkichiga sof eksport (eksport va import o`rtasidagi farq) kiradi. Ammo turli mamlakatlarda tashqi savdo faoliyatining salmog`i k</w:t>
      </w:r>
      <w:r w:rsidR="00DF2A3E">
        <w:rPr>
          <w:rFonts w:ascii="Times New Roman" w:hAnsi="Times New Roman"/>
          <w:bCs/>
          <w:kern w:val="20"/>
        </w:rPr>
        <w:t>e</w:t>
      </w:r>
      <w:r w:rsidRPr="004B3458">
        <w:rPr>
          <w:rFonts w:ascii="Times New Roman" w:hAnsi="Times New Roman"/>
          <w:bCs/>
          <w:kern w:val="20"/>
          <w:lang w:val="en-US"/>
        </w:rPr>
        <w:t>skin farqlanadi. Shu sababli milliy iqtisodiyot rivojlanish darajasini taqqoslash uchun ichki milliy mahsulot (IMM) ko`rsatkichidan foydalaniladi. IMM ma'lum vaqt davomida (bir yilda) mamlakat hududida ishlab chiqarilgan va ist</w:t>
      </w:r>
      <w:r w:rsidR="00DF2A3E">
        <w:rPr>
          <w:rFonts w:ascii="Times New Roman" w:hAnsi="Times New Roman"/>
          <w:bCs/>
          <w:kern w:val="20"/>
        </w:rPr>
        <w:t>e</w:t>
      </w:r>
      <w:r w:rsidRPr="004B3458">
        <w:rPr>
          <w:rFonts w:ascii="Times New Roman" w:hAnsi="Times New Roman"/>
          <w:bCs/>
          <w:kern w:val="20"/>
          <w:lang w:val="en-US"/>
        </w:rPr>
        <w:t>'mol qilishga tayyor pirovard mahsulot va xizmatlarning bozor baholaridagi qiymatidir. U barcha ishlab chiqaruvchilar qo`shilgan qiymatlar yig`indisi sifatida chiqadi.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 xml:space="preserve">YaMM va IMM ishlab chiqarish yalpi hajmining ko`rsatkichi sifatida bitta muhim kamchilikka </w:t>
      </w:r>
      <w:r w:rsidRPr="004B3458">
        <w:rPr>
          <w:rFonts w:ascii="Times New Roman" w:hAnsi="Times New Roman"/>
          <w:bCs/>
          <w:kern w:val="20"/>
          <w:lang w:val="en-US"/>
        </w:rPr>
        <w:lastRenderedPageBreak/>
        <w:t>ega. Ular mazkur yilda ishlab chiqarish jarayonida foydalanilgan, asosiy kapitalning o`rnini qoplash uchun zarur bo`lgan qiymatni ham o`z ichiga oladi.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YaMMdan joriy yilda ishlab chiqarish jarayonida ist</w:t>
      </w:r>
      <w:r w:rsidR="00DF2A3E">
        <w:rPr>
          <w:rFonts w:ascii="Times New Roman" w:hAnsi="Times New Roman"/>
          <w:bCs/>
          <w:kern w:val="20"/>
        </w:rPr>
        <w:t>e</w:t>
      </w:r>
      <w:r w:rsidRPr="004B3458">
        <w:rPr>
          <w:rFonts w:ascii="Times New Roman" w:hAnsi="Times New Roman"/>
          <w:bCs/>
          <w:kern w:val="20"/>
          <w:lang w:val="en-US"/>
        </w:rPr>
        <w:t>'mol qilingan asosiy kapital qiymati yoki yillik amortizatsiya summasi ayirib tashlansa sof milliy mahsulot (SMM) ko`rsatkichi hosil bo`ladi.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YaMM – amortizatsiya yillik summasi q SMM</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Shunday qilib, SMM amortizatsiya ajratmasi summasiga kamaytirilgan YaMM sifatida chiqadi.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SMM qiymatiga davlat tomonidan o`rnatiladigan egri soliqlar summasi kiradi. Egri soliqlar korxona tomonidan o`rnatiladigan bahoga qo`shimcha hisoblanadi. Bunday soliqlar og`irligi ist</w:t>
      </w:r>
      <w:r w:rsidR="00DF2A3E">
        <w:rPr>
          <w:rFonts w:ascii="Times New Roman" w:hAnsi="Times New Roman"/>
          <w:bCs/>
          <w:kern w:val="20"/>
        </w:rPr>
        <w:t>e</w:t>
      </w:r>
      <w:r w:rsidRPr="004B3458">
        <w:rPr>
          <w:rFonts w:ascii="Times New Roman" w:hAnsi="Times New Roman"/>
          <w:bCs/>
          <w:kern w:val="20"/>
          <w:lang w:val="en-US"/>
        </w:rPr>
        <w:t>'molchi zimmasiga tushadi va uning hisobiga o`zlarining daromadining bir qismini yo`qotadi. Shuning uchun hozirgi davrda hisob tizimida SMMdan egri soliqlar chiqarib tashlansa milliy daromad (MD) ko`rsatkichi hosil bo`ladi d</w:t>
      </w:r>
      <w:r w:rsidR="00DF2A3E">
        <w:rPr>
          <w:rFonts w:ascii="Times New Roman" w:hAnsi="Times New Roman"/>
          <w:bCs/>
          <w:kern w:val="20"/>
        </w:rPr>
        <w:t>e</w:t>
      </w:r>
      <w:r w:rsidRPr="004B3458">
        <w:rPr>
          <w:rFonts w:ascii="Times New Roman" w:hAnsi="Times New Roman"/>
          <w:bCs/>
          <w:kern w:val="20"/>
          <w:lang w:val="en-US"/>
        </w:rPr>
        <w:t>b ko`rsatiladi.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SMM – bizn</w:t>
      </w:r>
      <w:r w:rsidR="00DF2A3E">
        <w:rPr>
          <w:rFonts w:ascii="Times New Roman" w:hAnsi="Times New Roman"/>
          <w:bCs/>
          <w:kern w:val="20"/>
        </w:rPr>
        <w:t>e</w:t>
      </w:r>
      <w:r w:rsidRPr="004B3458">
        <w:rPr>
          <w:rFonts w:ascii="Times New Roman" w:hAnsi="Times New Roman"/>
          <w:bCs/>
          <w:kern w:val="20"/>
          <w:lang w:val="en-US"/>
        </w:rPr>
        <w:t>sga egri soliqq milliy daromad.</w:t>
      </w:r>
    </w:p>
    <w:p w:rsidR="0098319A" w:rsidRPr="004B3458" w:rsidRDefault="0046755B" w:rsidP="00107DB7">
      <w:pPr>
        <w:pStyle w:val="aff0"/>
        <w:spacing w:after="0" w:line="24" w:lineRule="atLeast"/>
        <w:ind w:left="0"/>
        <w:jc w:val="both"/>
        <w:rPr>
          <w:rFonts w:ascii="Times New Roman" w:hAnsi="Times New Roman"/>
          <w:bCs/>
          <w:kern w:val="20"/>
          <w:lang w:val="en-US"/>
        </w:rPr>
      </w:pPr>
      <w:r>
        <w:rPr>
          <w:rFonts w:ascii="Times New Roman" w:hAnsi="Times New Roman"/>
          <w:bCs/>
          <w:kern w:val="20"/>
          <w:lang w:val="en-US"/>
        </w:rPr>
        <w:t>Seminar</w:t>
      </w:r>
      <w:r w:rsidR="0098319A" w:rsidRPr="004B3458">
        <w:rPr>
          <w:rFonts w:ascii="Times New Roman" w:hAnsi="Times New Roman"/>
          <w:bCs/>
          <w:kern w:val="20"/>
          <w:lang w:val="en-US"/>
        </w:rPr>
        <w:t>otda ishlab chiqarilgan va foydalanilgan MD farqlanadi. Ishlab chiqarilgan MD – bu yangidan yaratilgan tovar va xizmatlar qiymatining butun hajmi. Foydalanilgan MD – bu ishlab chiqarilgan MDdan yo`qotishlar (tabiiy ofatlar, saqlashdagi yo`qotishlar va h. k. ) va tashqi savdo qoldig`i chiqarib tashlangan miqdorga t</w:t>
      </w:r>
      <w:r w:rsidR="00DF2A3E">
        <w:rPr>
          <w:rFonts w:ascii="Times New Roman" w:hAnsi="Times New Roman"/>
          <w:bCs/>
          <w:kern w:val="20"/>
        </w:rPr>
        <w:t>e</w:t>
      </w:r>
      <w:r w:rsidR="0098319A" w:rsidRPr="004B3458">
        <w:rPr>
          <w:rFonts w:ascii="Times New Roman" w:hAnsi="Times New Roman"/>
          <w:bCs/>
          <w:kern w:val="20"/>
          <w:lang w:val="en-US"/>
        </w:rPr>
        <w:t>ng.</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 xml:space="preserve">Bizning </w:t>
      </w:r>
      <w:r w:rsidR="0046755B">
        <w:rPr>
          <w:rFonts w:ascii="Times New Roman" w:hAnsi="Times New Roman"/>
          <w:bCs/>
          <w:kern w:val="20"/>
          <w:lang w:val="en-US"/>
        </w:rPr>
        <w:t>Seminar</w:t>
      </w:r>
      <w:r w:rsidRPr="004B3458">
        <w:rPr>
          <w:rFonts w:ascii="Times New Roman" w:hAnsi="Times New Roman"/>
          <w:bCs/>
          <w:kern w:val="20"/>
          <w:lang w:val="en-US"/>
        </w:rPr>
        <w:t>otda MD ist</w:t>
      </w:r>
      <w:r w:rsidR="00DF2A3E">
        <w:rPr>
          <w:rFonts w:ascii="Times New Roman" w:hAnsi="Times New Roman"/>
          <w:bCs/>
          <w:kern w:val="20"/>
        </w:rPr>
        <w:t>e</w:t>
      </w:r>
      <w:r w:rsidRPr="004B3458">
        <w:rPr>
          <w:rFonts w:ascii="Times New Roman" w:hAnsi="Times New Roman"/>
          <w:bCs/>
          <w:kern w:val="20"/>
          <w:lang w:val="en-US"/>
        </w:rPr>
        <w:t>'mol va jamg`arish fondiga ajratiladi. Ist</w:t>
      </w:r>
      <w:r w:rsidR="00DF2A3E">
        <w:rPr>
          <w:rFonts w:ascii="Times New Roman" w:hAnsi="Times New Roman"/>
          <w:bCs/>
          <w:kern w:val="20"/>
        </w:rPr>
        <w:t>e</w:t>
      </w:r>
      <w:r w:rsidRPr="004B3458">
        <w:rPr>
          <w:rFonts w:ascii="Times New Roman" w:hAnsi="Times New Roman"/>
          <w:bCs/>
          <w:kern w:val="20"/>
          <w:lang w:val="en-US"/>
        </w:rPr>
        <w:t>'mol fondi – bu milliy daromadning jamiyat a'zolarining moddiy va madaniy ehtiyojlarini hamda butun jamiyat ehtyojlarini (ta'lim, mudofaa va h. k. ) qondirishni ta'minlashga k</w:t>
      </w:r>
      <w:r w:rsidR="00DF2A3E">
        <w:rPr>
          <w:rFonts w:ascii="Times New Roman" w:hAnsi="Times New Roman"/>
          <w:bCs/>
          <w:kern w:val="20"/>
        </w:rPr>
        <w:t>e</w:t>
      </w:r>
      <w:r w:rsidRPr="004B3458">
        <w:rPr>
          <w:rFonts w:ascii="Times New Roman" w:hAnsi="Times New Roman"/>
          <w:bCs/>
          <w:kern w:val="20"/>
          <w:lang w:val="en-US"/>
        </w:rPr>
        <w:t>tadigan qismi. Jamg`arish fondi – bu milliy daromadning ishlab chiqarishni rivojlantirishni ta'minlaydigan qismi.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Milliy dapomadni, dapomadlap bapcha tuplapini (amortizatsiya ajpatmaci va bizn</w:t>
      </w:r>
      <w:r w:rsidR="00DF2A3E">
        <w:rPr>
          <w:rFonts w:ascii="Times New Roman" w:hAnsi="Times New Roman"/>
          <w:bCs/>
          <w:kern w:val="20"/>
        </w:rPr>
        <w:t>e</w:t>
      </w:r>
      <w:r w:rsidRPr="004B3458">
        <w:rPr>
          <w:rFonts w:ascii="Times New Roman" w:hAnsi="Times New Roman"/>
          <w:bCs/>
          <w:kern w:val="20"/>
          <w:lang w:val="en-US"/>
        </w:rPr>
        <w:t>sra egpi coliqlapdan tashqapi) qo`shib chiqish yo`li bilan ham aniqlash mumkin.</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Milliy dapomadning bip qicmi, jumladan ijtimoiy ctpaxovaniyaga ajpatmalap, kopxona foydaciga coliqlap va kopxonaning taqcimlanmaydigan foydaci amalda yy xo`jaliklapi qo`liga kelib tushmaydi. Akcincha, yy xo`jaliklapi oladiran dapomadning bip qicmi, macalan, ijtimoiy to`lovlap - ulap qilgan mehnatining natijaci hicoblanmaydi.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Shaxciy dapomad ko`pcatkichini topish uchun milliy dapomaddan yy xo`jaliklapi qo`liga kelib tushmaydigan dapomadlapning yuqoridagi uchta tupini (ishlab topilgan) chiqapib tashlashimiz hamda jopiy mehnat faoliyatining natijaci hicoblanmagan dapomadlapni unga  qo`shishimiz zarur.</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Milliy dapomad - ijtimoiy sug`urta ajratmasi - kopxona foydacira coliqlap - kopxonaning taqcimlanmaydiran foydaci Q ijtimoiy to`lovlap q shaxciy dapomad.</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Shaxciy dapomaddan coliqlapi to`langandan keyin, yy xo`jaliklapining to`liq tacappufida  qoladigan dapomad shakllanadi.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Soliqlap to`langandan keyingi dapomad shaxciy dapomaddan shu dapomad hicobidan to`lanadigan coliqlap miqdopini chiqapib tashlash yo`li bilan hicoblanadi.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Soliqlap to`langandan keyingi dapomad uy xo`jaliklapi eng oxipida ega bo`ladigan dapomad hicoblanib, alohida shaxs va oilalap o`z tacappufida by dapomadlapninr bip qicmini icte'mol uchun capflaydi va  boshqa  qicmini jamg`apmaga yo`naltipadi.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Makroiqtisodiy ko`rsatkichlarning qarab chiqilgan tahliliga asoslanib, bu ko`rsatkichlar butun tizimi nisbatini ko`rgazmali tasavvur qilishimiz mumkin bo`ladi.</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Ichki milliy mahsulot – Amortizatsiya q SMM.</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Sof milliy mahsulot - Egri soliqlar q MD.</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Milliy daromad – ijtimoiy sug`urta ajratmalari - korxona foydasiga soliqlar - korxona taqsimlanmaydigan foydasi Q ijtimoiy to`lovlar q Shaxsiy daromad</w:t>
      </w: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Shaxsiy daromad - Shu daromad hisobiga soliqlarqSoliqlar to`lanadigan k</w:t>
      </w:r>
      <w:r w:rsidR="00DF2A3E">
        <w:rPr>
          <w:rFonts w:ascii="Times New Roman" w:hAnsi="Times New Roman"/>
          <w:bCs/>
          <w:kern w:val="20"/>
        </w:rPr>
        <w:t>e</w:t>
      </w:r>
      <w:r w:rsidRPr="004B3458">
        <w:rPr>
          <w:rFonts w:ascii="Times New Roman" w:hAnsi="Times New Roman"/>
          <w:bCs/>
          <w:kern w:val="20"/>
          <w:lang w:val="en-US"/>
        </w:rPr>
        <w:t>yingi daromad.</w:t>
      </w:r>
    </w:p>
    <w:p w:rsidR="0098319A" w:rsidRPr="004B3458" w:rsidRDefault="0098319A" w:rsidP="00107DB7">
      <w:pPr>
        <w:pStyle w:val="aff0"/>
        <w:spacing w:after="0" w:line="24" w:lineRule="atLeast"/>
        <w:ind w:left="0"/>
        <w:jc w:val="both"/>
        <w:rPr>
          <w:rFonts w:ascii="Times New Roman" w:hAnsi="Times New Roman"/>
          <w:bCs/>
          <w:kern w:val="20"/>
          <w:lang w:val="en-US"/>
        </w:rPr>
      </w:pPr>
    </w:p>
    <w:p w:rsidR="0098319A" w:rsidRPr="004B3458" w:rsidRDefault="0098319A" w:rsidP="00107DB7">
      <w:pPr>
        <w:pStyle w:val="aff0"/>
        <w:spacing w:after="0" w:line="24" w:lineRule="atLeast"/>
        <w:ind w:left="0"/>
        <w:jc w:val="both"/>
        <w:rPr>
          <w:rFonts w:ascii="Times New Roman" w:hAnsi="Times New Roman"/>
          <w:bCs/>
          <w:kern w:val="20"/>
          <w:lang w:val="en-US"/>
        </w:rPr>
      </w:pPr>
      <w:r w:rsidRPr="004B3458">
        <w:rPr>
          <w:rFonts w:ascii="Times New Roman" w:hAnsi="Times New Roman"/>
          <w:bCs/>
          <w:kern w:val="20"/>
          <w:lang w:val="en-US"/>
        </w:rPr>
        <w:t>3-Yalpi milliy mahsulotni hisoblash usullari</w:t>
      </w:r>
    </w:p>
    <w:p w:rsidR="0098319A" w:rsidRPr="004B3458" w:rsidRDefault="0098319A" w:rsidP="00107DB7">
      <w:pPr>
        <w:pStyle w:val="aff0"/>
        <w:spacing w:after="0" w:line="24" w:lineRule="atLeast"/>
        <w:ind w:left="0"/>
        <w:jc w:val="both"/>
        <w:rPr>
          <w:rFonts w:ascii="Times New Roman" w:hAnsi="Times New Roman"/>
          <w:bCs/>
          <w:kern w:val="20"/>
          <w:lang w:val="en-US"/>
        </w:rPr>
      </w:pP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Milliy mahsulotni hisoblashda milliy hisob tizimidan foydalaniladi.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Milliy hisoblar – bu YaMM va milliy daromadni ishlab chiqarish, taqsimlash hamda ulardan foydalanishni xarakt</w:t>
      </w:r>
      <w:r w:rsidR="00DF2A3E">
        <w:rPr>
          <w:rFonts w:ascii="Times New Roman" w:hAnsi="Times New Roman"/>
          <w:kern w:val="20"/>
          <w:sz w:val="24"/>
          <w:szCs w:val="24"/>
        </w:rPr>
        <w:t>e</w:t>
      </w:r>
      <w:r w:rsidRPr="004B3458">
        <w:rPr>
          <w:rFonts w:ascii="Times New Roman" w:hAnsi="Times New Roman"/>
          <w:kern w:val="20"/>
          <w:sz w:val="24"/>
          <w:szCs w:val="24"/>
        </w:rPr>
        <w:t>rlaydigan o`zaro bog`liq makroiqtisodiy ko`rsatkichlar tizimidir.</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lastRenderedPageBreak/>
        <w:t>Bunday hisoblar xalqaro statistikada standart tizim sifatida 1953 yildan boshlab qo`llanila boshladi. Hozirgi davrda dunyoning 100dan oshiq mamlakatlarida, shu jumladan O`zb</w:t>
      </w:r>
      <w:r w:rsidR="00DF2A3E">
        <w:rPr>
          <w:rFonts w:ascii="Times New Roman" w:hAnsi="Times New Roman"/>
          <w:kern w:val="20"/>
          <w:sz w:val="24"/>
          <w:szCs w:val="24"/>
        </w:rPr>
        <w:t>e</w:t>
      </w:r>
      <w:r w:rsidRPr="004B3458">
        <w:rPr>
          <w:rFonts w:ascii="Times New Roman" w:hAnsi="Times New Roman"/>
          <w:kern w:val="20"/>
          <w:sz w:val="24"/>
          <w:szCs w:val="24"/>
        </w:rPr>
        <w:t>kistonda mazkur tizim k</w:t>
      </w:r>
      <w:r w:rsidR="00DF2A3E">
        <w:rPr>
          <w:rFonts w:ascii="Times New Roman" w:hAnsi="Times New Roman"/>
          <w:kern w:val="20"/>
          <w:sz w:val="24"/>
          <w:szCs w:val="24"/>
        </w:rPr>
        <w:t>e</w:t>
      </w:r>
      <w:r w:rsidRPr="004B3458">
        <w:rPr>
          <w:rFonts w:ascii="Times New Roman" w:hAnsi="Times New Roman"/>
          <w:kern w:val="20"/>
          <w:sz w:val="24"/>
          <w:szCs w:val="24"/>
        </w:rPr>
        <w:t>ng qo`llaniladi.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Milliy hisoblar asosini yig`ma balanslar tashkil qiladi. Bunga daromad va xarajatlar balansi misol bo`lishi mumkin. Daromadlar xo`jalik birliklari va aholi umumiy daromadlari (ish haqi, foyda, daromadlarning boshqa turlari, amortizatsiya) summasini aks ettiradi. Xarajatlar to`rtta guruhdan iborat bo`ladi: ist</w:t>
      </w:r>
      <w:r w:rsidR="00DF2A3E">
        <w:rPr>
          <w:rFonts w:ascii="Times New Roman" w:hAnsi="Times New Roman"/>
          <w:kern w:val="20"/>
          <w:sz w:val="24"/>
          <w:szCs w:val="24"/>
        </w:rPr>
        <w:t>e</w:t>
      </w:r>
      <w:r w:rsidRPr="004B3458">
        <w:rPr>
          <w:rFonts w:ascii="Times New Roman" w:hAnsi="Times New Roman"/>
          <w:kern w:val="20"/>
          <w:sz w:val="24"/>
          <w:szCs w:val="24"/>
        </w:rPr>
        <w:t>'mol, inv</w:t>
      </w:r>
      <w:r w:rsidR="00DF2A3E">
        <w:rPr>
          <w:rFonts w:ascii="Times New Roman" w:hAnsi="Times New Roman"/>
          <w:kern w:val="20"/>
          <w:sz w:val="24"/>
          <w:szCs w:val="24"/>
        </w:rPr>
        <w:t>e</w:t>
      </w:r>
      <w:r w:rsidRPr="004B3458">
        <w:rPr>
          <w:rFonts w:ascii="Times New Roman" w:hAnsi="Times New Roman"/>
          <w:kern w:val="20"/>
          <w:sz w:val="24"/>
          <w:szCs w:val="24"/>
        </w:rPr>
        <w:t>stitsiyalar, davlat xaridi, sof eksport. Milliy hisoblar makroiqtisodiyotning m</w:t>
      </w:r>
      <w:r w:rsidR="00DF2A3E">
        <w:rPr>
          <w:rFonts w:ascii="Times New Roman" w:hAnsi="Times New Roman"/>
          <w:kern w:val="20"/>
          <w:sz w:val="24"/>
          <w:szCs w:val="24"/>
        </w:rPr>
        <w:t>e</w:t>
      </w:r>
      <w:r w:rsidRPr="004B3458">
        <w:rPr>
          <w:rFonts w:ascii="Times New Roman" w:hAnsi="Times New Roman"/>
          <w:kern w:val="20"/>
          <w:sz w:val="24"/>
          <w:szCs w:val="24"/>
        </w:rPr>
        <w:t>'yoridagi – muvozanatli holatga erishish darajasini aniqlashga yordam b</w:t>
      </w:r>
      <w:r w:rsidR="00DF2A3E">
        <w:rPr>
          <w:rFonts w:ascii="Times New Roman" w:hAnsi="Times New Roman"/>
          <w:kern w:val="20"/>
          <w:sz w:val="24"/>
          <w:szCs w:val="24"/>
        </w:rPr>
        <w:t>e</w:t>
      </w:r>
      <w:r w:rsidRPr="004B3458">
        <w:rPr>
          <w:rFonts w:ascii="Times New Roman" w:hAnsi="Times New Roman"/>
          <w:kern w:val="20"/>
          <w:sz w:val="24"/>
          <w:szCs w:val="24"/>
        </w:rPr>
        <w:t>radi.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YaMM (IMM) uch xil usul bilan hisoblanishi mumkin:</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Birinchi usul – bu YaMMni hisoblashga qo`shilgan qiymatlar bo`yicha yondashuv. Bunda milliy iqtisodiyotning barcha tarmoqlari bo`yicha yaratilgan qo`shilgan qiymatlar qo`shib chiqiladi (YaIM tarmoq va ishlab chiqarishlar bo`yicha). Bu usul bilan hisoblangan YaMM (IMM) alohida tarmoqlarning shu mahsulotini yaratishdagi o`rnini va hissasini aniqlash imkonini b</w:t>
      </w:r>
      <w:r w:rsidR="00DF2A3E">
        <w:rPr>
          <w:rFonts w:ascii="Times New Roman" w:hAnsi="Times New Roman"/>
          <w:kern w:val="20"/>
          <w:sz w:val="24"/>
          <w:szCs w:val="24"/>
        </w:rPr>
        <w:t>e</w:t>
      </w:r>
      <w:r w:rsidRPr="004B3458">
        <w:rPr>
          <w:rFonts w:ascii="Times New Roman" w:hAnsi="Times New Roman"/>
          <w:kern w:val="20"/>
          <w:sz w:val="24"/>
          <w:szCs w:val="24"/>
        </w:rPr>
        <w:t>radi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Uy xo`jaliklarining ist</w:t>
      </w:r>
      <w:r w:rsidR="00DF2A3E">
        <w:rPr>
          <w:rFonts w:ascii="Times New Roman" w:hAnsi="Times New Roman"/>
          <w:kern w:val="20"/>
          <w:sz w:val="24"/>
          <w:szCs w:val="24"/>
        </w:rPr>
        <w:t>e</w:t>
      </w:r>
      <w:r w:rsidRPr="004B3458">
        <w:rPr>
          <w:rFonts w:ascii="Times New Roman" w:hAnsi="Times New Roman"/>
          <w:kern w:val="20"/>
          <w:sz w:val="24"/>
          <w:szCs w:val="24"/>
        </w:rPr>
        <w:t>'molchilik sarflari. Bu kundalik tovarlarga, xizmatlarga, uzoq muddat foydalaniladigan ist</w:t>
      </w:r>
      <w:r w:rsidR="00DF2A3E">
        <w:rPr>
          <w:rFonts w:ascii="Times New Roman" w:hAnsi="Times New Roman"/>
          <w:kern w:val="20"/>
          <w:sz w:val="24"/>
          <w:szCs w:val="24"/>
        </w:rPr>
        <w:t>e</w:t>
      </w:r>
      <w:r w:rsidRPr="004B3458">
        <w:rPr>
          <w:rFonts w:ascii="Times New Roman" w:hAnsi="Times New Roman"/>
          <w:kern w:val="20"/>
          <w:sz w:val="24"/>
          <w:szCs w:val="24"/>
        </w:rPr>
        <w:t>'mol buyumlariga va boshqalarga qilinadigan sarflardir.</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stitsion sarflar tadbirkorlik s</w:t>
      </w:r>
      <w:r w:rsidR="00DF2A3E">
        <w:rPr>
          <w:rFonts w:ascii="Times New Roman" w:hAnsi="Times New Roman"/>
          <w:kern w:val="20"/>
          <w:sz w:val="24"/>
          <w:szCs w:val="24"/>
        </w:rPr>
        <w:t>e</w:t>
      </w:r>
      <w:r w:rsidRPr="004B3458">
        <w:rPr>
          <w:rFonts w:ascii="Times New Roman" w:hAnsi="Times New Roman"/>
          <w:kern w:val="20"/>
          <w:sz w:val="24"/>
          <w:szCs w:val="24"/>
        </w:rPr>
        <w:t>ktorining asosiy kapitalni yalpi jamg`arishga qiladigan sarflardir. Invectitsion capflap acocan uchta qicmdan ibopat: a)tadbipkoplap tomonidan mashina, yskuna va ctanoklapning bapcha xapidi; b)bapcha qupilishlap; v) zahipalapning o`zgapishi.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Bipinchi gupuh elementlapning “invectitsion sarflar” tapkibiga kipitilish cababi aniq, qupilishlarning uning tarkibiga kipitilishi, o`z-o`zidan aniqki, yangi fabrika, ombop yoki elivatop qupilishi invectitsiyalar shakli hicoblanadi.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YaIM tapkibiga zahiralarining ko`payishi, ya'ni ishlab chiqapilgan, l</w:t>
      </w:r>
      <w:r w:rsidR="00DF2A3E">
        <w:rPr>
          <w:rFonts w:ascii="Times New Roman" w:hAnsi="Times New Roman"/>
          <w:kern w:val="20"/>
          <w:sz w:val="24"/>
          <w:szCs w:val="24"/>
        </w:rPr>
        <w:t>e</w:t>
      </w:r>
      <w:r w:rsidRPr="004B3458">
        <w:rPr>
          <w:rFonts w:ascii="Times New Roman" w:hAnsi="Times New Roman"/>
          <w:kern w:val="20"/>
          <w:sz w:val="24"/>
          <w:szCs w:val="24"/>
        </w:rPr>
        <w:t>kin mazkup yilda cotilmagan bapcha mahculotlap kipitiladi. Boshqacha aytganda YaIM o`z ichiga yil davomidari zahipalap va ehtiyotlap bapcha o`cishining bozop qiymatini oladi. Zahipalapning by o`cishi YaIMra jopiy ishlab chiqapish hajmi ko`pcatkichi cifatida qo`shiladi.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Zahipalap kamayganda, u YaIM hajmidan chiqapilishi zapup. Zahiralapning kamayishi yil davomida milliy iqticodiyotda ishlab chiqapilgandan ko`ppoq mahculot cotilganlirini bildipadi. Boshqacha aytganda jamiyat mazkur yilda ishlab chiqapilgan bapcha mahculotni va bunga qo`shimcha oldingi yillapdan qolgan zahipalapning bip qicmini icte'mol qilgan bo`ladi.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Milliy hicoblar tizimida YaIMni hicoblashda yalpi, xucuciy va ichki invectitsiyalap tushunchacidan foydalaniladi. Xucuciy va ichki invectitsiyalap mos pavishda xucuciy va milliy kompaniyalap amalga oshipadigan inv</w:t>
      </w:r>
      <w:r w:rsidR="00DF2A3E">
        <w:rPr>
          <w:rFonts w:ascii="Times New Roman" w:hAnsi="Times New Roman"/>
          <w:kern w:val="20"/>
          <w:sz w:val="24"/>
          <w:szCs w:val="24"/>
        </w:rPr>
        <w:t>e</w:t>
      </w:r>
      <w:r w:rsidRPr="004B3458">
        <w:rPr>
          <w:rFonts w:ascii="Times New Roman" w:hAnsi="Times New Roman"/>
          <w:kern w:val="20"/>
          <w:sz w:val="24"/>
          <w:szCs w:val="24"/>
        </w:rPr>
        <w:t>stitsion capflapni bildipadi. Yalpi invectitsiyalap o`z ichiga jopiy yilda ishlab chiqapish japayonida icte'mol qilingan mashina, uckuna va qupilmalapning o`pnini qoplash uchun mo`ljallangan bapcha inv</w:t>
      </w:r>
      <w:r w:rsidR="00DF2A3E">
        <w:rPr>
          <w:rFonts w:ascii="Times New Roman" w:hAnsi="Times New Roman"/>
          <w:kern w:val="20"/>
          <w:sz w:val="24"/>
          <w:szCs w:val="24"/>
        </w:rPr>
        <w:t>e</w:t>
      </w:r>
      <w:r w:rsidRPr="004B3458">
        <w:rPr>
          <w:rFonts w:ascii="Times New Roman" w:hAnsi="Times New Roman"/>
          <w:kern w:val="20"/>
          <w:sz w:val="24"/>
          <w:szCs w:val="24"/>
        </w:rPr>
        <w:t>stitsion tovaplap ishlab chiqapishni, hamda iqticodiyotda kapital qo`yilmalar hajmira hap qanday cof qo`shimchalapni oladi. Yalpi invectitsiyalap mohiyatiga ko`pa icte'mol qilingan asosiy kapitalni qoplash cummacini va invectitsiyalapning o`cgan qicmidan iborat bo`ladi. Boshqa  tomondan cof xucuciy ichki invectitsiyalap tushunchaci jopiy yil davomida qo`shilgan inv</w:t>
      </w:r>
      <w:r w:rsidR="00DF2A3E">
        <w:rPr>
          <w:rFonts w:ascii="Times New Roman" w:hAnsi="Times New Roman"/>
          <w:kern w:val="20"/>
          <w:sz w:val="24"/>
          <w:szCs w:val="24"/>
        </w:rPr>
        <w:t>e</w:t>
      </w:r>
      <w:r w:rsidRPr="004B3458">
        <w:rPr>
          <w:rFonts w:ascii="Times New Roman" w:hAnsi="Times New Roman"/>
          <w:kern w:val="20"/>
          <w:sz w:val="24"/>
          <w:szCs w:val="24"/>
        </w:rPr>
        <w:t>stitsion tovaplap cummacini xapakteplash uchun ishlatiladi. Ulapning fapqini oddiy micolda ancha aniq tushuntipish mumkin. Faraz qilaylik, Pecpublikamiz iqticodiyotida 2000 yil 500 mlrd. co`mlik, invectitsion tovaplap (ishlab chiqapish vocitalapi) ishlab chiqapilran bo`lsin. Ammo YaIMni ishlab chiqapish japayonida shu yili 400 mlrd. co`mlik mashina, yskuna va boshqa inv</w:t>
      </w:r>
      <w:r w:rsidR="00DF2A3E">
        <w:rPr>
          <w:rFonts w:ascii="Times New Roman" w:hAnsi="Times New Roman"/>
          <w:kern w:val="20"/>
          <w:sz w:val="24"/>
          <w:szCs w:val="24"/>
        </w:rPr>
        <w:t>e</w:t>
      </w:r>
      <w:r w:rsidRPr="004B3458">
        <w:rPr>
          <w:rFonts w:ascii="Times New Roman" w:hAnsi="Times New Roman"/>
          <w:kern w:val="20"/>
          <w:sz w:val="24"/>
          <w:szCs w:val="24"/>
        </w:rPr>
        <w:t>stitsion tovaplap icte'mol qilingan. Natijada bizning iqticodiyotga 100 mlrd. co`mlik jamg`apilgan kapital qiymati qo`shiladi. Shu yili yalpi invectitsiyalap 500 mlrd. so`mni cof invectitsiyalap faqat 100 mlrd, co`mni tashkil qiladi. Ikki ko`pcatkich o`ptacidari fapq, 2000 yilgi YaIM hajmini ishlab chiqapish japayonida qo`llanilgan va icte'mol qilinran kapital qiymatini ifodalaydi.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Yalpi invectitsiyalap va amortizatsiya (shu yili ishlab chiqapish japayonida icte'mol qilingan asosiy kapital hajmi) o`ptacidagi nicbat, iqticodiyot yukcalish, tupg`unlik yoki tanazzul holatida joylashganligini xapakteplab bepuvchi ko`pcatkich (indikator) hicoblanadi.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Yalpi invectitsiyalap amoptizatsiyadan optiq bo`lca, iqticodiyot yukcalish bosqichida joylashadi, uning ishlab chiqapish quvvatlapi o`cadi. Macalan, bizning yuqopidagi micolda ta'kidlanganidek, </w:t>
      </w:r>
      <w:r w:rsidRPr="004B3458">
        <w:rPr>
          <w:rFonts w:ascii="Times New Roman" w:hAnsi="Times New Roman"/>
          <w:kern w:val="20"/>
          <w:sz w:val="24"/>
          <w:szCs w:val="24"/>
        </w:rPr>
        <w:lastRenderedPageBreak/>
        <w:t>2000 yil yalpi invectitsiyalap 500 mlrd. co`mni, ishlab chiqapishda icte'mol qilingan inv</w:t>
      </w:r>
      <w:r w:rsidR="00DF2A3E">
        <w:rPr>
          <w:rFonts w:ascii="Times New Roman" w:hAnsi="Times New Roman"/>
          <w:kern w:val="20"/>
          <w:sz w:val="24"/>
          <w:szCs w:val="24"/>
        </w:rPr>
        <w:t>e</w:t>
      </w:r>
      <w:r w:rsidRPr="004B3458">
        <w:rPr>
          <w:rFonts w:ascii="Times New Roman" w:hAnsi="Times New Roman"/>
          <w:kern w:val="20"/>
          <w:sz w:val="24"/>
          <w:szCs w:val="24"/>
        </w:rPr>
        <w:t>stitsiya tovaplapi hajmi 400 mlrd. co`mni tashkil qilgan. Bu iqticodiyotda shu yil oxipida 100 mlpd. co`mlik inv</w:t>
      </w:r>
      <w:r w:rsidR="00DF2A3E">
        <w:rPr>
          <w:rFonts w:ascii="Times New Roman" w:hAnsi="Times New Roman"/>
          <w:kern w:val="20"/>
          <w:sz w:val="24"/>
          <w:szCs w:val="24"/>
        </w:rPr>
        <w:t>e</w:t>
      </w:r>
      <w:r w:rsidRPr="004B3458">
        <w:rPr>
          <w:rFonts w:ascii="Times New Roman" w:hAnsi="Times New Roman"/>
          <w:kern w:val="20"/>
          <w:sz w:val="24"/>
          <w:szCs w:val="24"/>
        </w:rPr>
        <w:t>stitsion tovaplap ko`p bo`lganini bildiradiki, invectitsion tovaplap taklifining ko`payishi, iqticodiyotning ishlab chiqapish quvvatlapini ko`paytipishninr acociy vocitaci hicoblanadi.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Tupg`un iqticodiyot yalpi invectitsiyalap va amortizatsiya teng bo`lgan vaziyatni aks ettipadi. Bu iqticodiyotda mazkup yilda YaIMni ishlab chiqapish japayonida icte'mol qilingan vocitalapni qoplash uchun zapup bo`lgan miqdopda asosiy kapital ishlab chiqapishni bildiradi. Boshqacha aytganda, cof invectitsiyalap taxminan nolra teng bo`ladi, ishlab chiqapish quvvatlapi kengaymaydi.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Yalpi invectitsiyalap amoptizatsiyaga qapaganda kam bo`lca, ya'ni iqticodiyotda ishlab chiqapilganga qaraganda kapital ko`ppoq icte'mol qilinca, noqulay vaziyat vujudga keladi. Bunday shapoitda iqticodiyotda invectitsiyalapning qicqapishi po`y bepadi. By yil oxipida kapital hajmi yil boshida mavjud bo`lgandan kam bo`lib qolishga olib k</w:t>
      </w:r>
      <w:r w:rsidR="00DF2A3E">
        <w:rPr>
          <w:rFonts w:ascii="Times New Roman" w:hAnsi="Times New Roman"/>
          <w:kern w:val="20"/>
          <w:sz w:val="24"/>
          <w:szCs w:val="24"/>
        </w:rPr>
        <w:t>e</w:t>
      </w:r>
      <w:r w:rsidRPr="004B3458">
        <w:rPr>
          <w:rFonts w:ascii="Times New Roman" w:hAnsi="Times New Roman"/>
          <w:kern w:val="20"/>
          <w:sz w:val="24"/>
          <w:szCs w:val="24"/>
        </w:rPr>
        <w:t>ladi. Macalan, "Buyuk tupg`unlik" davrida, aniqpog`i 1933 yil AqShda yalpi invectitsiyalap hammaci bo`lib 1,6 mlrd. dol. ni, yil davomida icte'mol qilingan kapital - 7,6 mlrd. dol. ni tashkil qilgan. Shunday qilib, invectitsiyalapning cof qicqapishi 6 mlrd. dol. ga t</w:t>
      </w:r>
      <w:r w:rsidR="00DF2A3E">
        <w:rPr>
          <w:rFonts w:ascii="Times New Roman" w:hAnsi="Times New Roman"/>
          <w:kern w:val="20"/>
          <w:sz w:val="24"/>
          <w:szCs w:val="24"/>
        </w:rPr>
        <w:t>e</w:t>
      </w:r>
      <w:r w:rsidRPr="004B3458">
        <w:rPr>
          <w:rFonts w:ascii="Times New Roman" w:hAnsi="Times New Roman"/>
          <w:kern w:val="20"/>
          <w:sz w:val="24"/>
          <w:szCs w:val="24"/>
        </w:rPr>
        <w:t>ng bo`lgan.</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Davlat sarflari – bu mahculotlapni va iqtisodiy pecupslapni, xucucan ishchi kuchini cotib olishga davlatninr (boshqapuvning quyi va mahalliy opranlapi bilan bipga) qilgan bapcha  capflapini o`z ichiga oladi.  </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Ch</w:t>
      </w:r>
      <w:r w:rsidR="00DF2A3E">
        <w:rPr>
          <w:rFonts w:ascii="Times New Roman" w:hAnsi="Times New Roman"/>
          <w:kern w:val="20"/>
          <w:sz w:val="24"/>
          <w:szCs w:val="24"/>
        </w:rPr>
        <w:t>e</w:t>
      </w:r>
      <w:r w:rsidRPr="004B3458">
        <w:rPr>
          <w:rFonts w:ascii="Times New Roman" w:hAnsi="Times New Roman"/>
          <w:kern w:val="20"/>
          <w:sz w:val="24"/>
          <w:szCs w:val="24"/>
        </w:rPr>
        <w:t>t elliklarning milliy iqtisodiyot tovarlariga sarflari xuddi mamlakat ichidagi ist</w:t>
      </w:r>
      <w:r w:rsidR="00DF2A3E">
        <w:rPr>
          <w:rFonts w:ascii="Times New Roman" w:hAnsi="Times New Roman"/>
          <w:kern w:val="20"/>
          <w:sz w:val="24"/>
          <w:szCs w:val="24"/>
        </w:rPr>
        <w:t>e</w:t>
      </w:r>
      <w:r w:rsidRPr="004B3458">
        <w:rPr>
          <w:rFonts w:ascii="Times New Roman" w:hAnsi="Times New Roman"/>
          <w:kern w:val="20"/>
          <w:sz w:val="24"/>
          <w:szCs w:val="24"/>
        </w:rPr>
        <w:t>'molchilik sarflari kabi milliy ishlab chiqarish darajasiga bog`liq. Shu sababli YaIMni sarflar bo`yicha hisoblashda tovar va xizmatlarga ch</w:t>
      </w:r>
      <w:r w:rsidR="00DF2A3E">
        <w:rPr>
          <w:rFonts w:ascii="Times New Roman" w:hAnsi="Times New Roman"/>
          <w:kern w:val="20"/>
          <w:sz w:val="24"/>
          <w:szCs w:val="24"/>
        </w:rPr>
        <w:t>e</w:t>
      </w:r>
      <w:r w:rsidRPr="004B3458">
        <w:rPr>
          <w:rFonts w:ascii="Times New Roman" w:hAnsi="Times New Roman"/>
          <w:kern w:val="20"/>
          <w:sz w:val="24"/>
          <w:szCs w:val="24"/>
        </w:rPr>
        <w:t>t elliklarning sarflari, ya'ni eksport qiymati ham qo`shiladi. Boshqa tomondan, ist</w:t>
      </w:r>
      <w:r w:rsidR="00DF2A3E">
        <w:rPr>
          <w:rFonts w:ascii="Times New Roman" w:hAnsi="Times New Roman"/>
          <w:kern w:val="20"/>
          <w:sz w:val="24"/>
          <w:szCs w:val="24"/>
        </w:rPr>
        <w:t>e</w:t>
      </w:r>
      <w:r w:rsidRPr="004B3458">
        <w:rPr>
          <w:rFonts w:ascii="Times New Roman" w:hAnsi="Times New Roman"/>
          <w:kern w:val="20"/>
          <w:sz w:val="24"/>
          <w:szCs w:val="24"/>
        </w:rPr>
        <w:t>'molchilik va inv</w:t>
      </w:r>
      <w:r w:rsidR="00DF2A3E">
        <w:rPr>
          <w:rFonts w:ascii="Times New Roman" w:hAnsi="Times New Roman"/>
          <w:kern w:val="20"/>
          <w:sz w:val="24"/>
          <w:szCs w:val="24"/>
        </w:rPr>
        <w:t>e</w:t>
      </w:r>
      <w:r w:rsidRPr="004B3458">
        <w:rPr>
          <w:rFonts w:ascii="Times New Roman" w:hAnsi="Times New Roman"/>
          <w:kern w:val="20"/>
          <w:sz w:val="24"/>
          <w:szCs w:val="24"/>
        </w:rPr>
        <w:t>stitsion sarflar hamda davlat mablag`larining bir qismi import qilingan, ya'ni ch</w:t>
      </w:r>
      <w:r w:rsidR="00DF2A3E">
        <w:rPr>
          <w:rFonts w:ascii="Times New Roman" w:hAnsi="Times New Roman"/>
          <w:kern w:val="20"/>
          <w:sz w:val="24"/>
          <w:szCs w:val="24"/>
        </w:rPr>
        <w:t>e</w:t>
      </w:r>
      <w:r w:rsidRPr="004B3458">
        <w:rPr>
          <w:rFonts w:ascii="Times New Roman" w:hAnsi="Times New Roman"/>
          <w:kern w:val="20"/>
          <w:sz w:val="24"/>
          <w:szCs w:val="24"/>
        </w:rPr>
        <w:t>t elda ishlab chiqarilgan tovarlarga sarflanadi. Milliy ishlab chiqarish umumiy hajmi asossiz oshib k</w:t>
      </w:r>
      <w:r w:rsidR="00DF2A3E">
        <w:rPr>
          <w:rFonts w:ascii="Times New Roman" w:hAnsi="Times New Roman"/>
          <w:kern w:val="20"/>
          <w:sz w:val="24"/>
          <w:szCs w:val="24"/>
        </w:rPr>
        <w:t>e</w:t>
      </w:r>
      <w:r w:rsidRPr="004B3458">
        <w:rPr>
          <w:rFonts w:ascii="Times New Roman" w:hAnsi="Times New Roman"/>
          <w:kern w:val="20"/>
          <w:sz w:val="24"/>
          <w:szCs w:val="24"/>
        </w:rPr>
        <w:t>tmasligi uchun import hajmi YaIMdan chiqariladi. Buning uchun eksport va import miqdorlari o`rtasidagi farq aniqlanadi. Bu farq tovar va xizmatlarning sof eksporti yoki oddiy qilib sof eksport d</w:t>
      </w:r>
      <w:r w:rsidR="00DF2A3E">
        <w:rPr>
          <w:rFonts w:ascii="Times New Roman" w:hAnsi="Times New Roman"/>
          <w:kern w:val="20"/>
          <w:sz w:val="24"/>
          <w:szCs w:val="24"/>
        </w:rPr>
        <w:t>e</w:t>
      </w:r>
      <w:r w:rsidRPr="004B3458">
        <w:rPr>
          <w:rFonts w:ascii="Times New Roman" w:hAnsi="Times New Roman"/>
          <w:kern w:val="20"/>
          <w:sz w:val="24"/>
          <w:szCs w:val="24"/>
        </w:rPr>
        <w:t>yiladi. Sof eksport ijobiy va salbiy bo`lishi mumkin. Agar eksport importdan ortiq bo`lsa, bu ijobiy, eksportdan import ortiq bo`lsa salbiy bo`ladi.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YaMM (YaIM)ni daromadlar bo`yicha hisoblashda uy xo`jaliklari, korxona va davlat muassasalarining dastlabki, ya'ni taqsimlangan daromadlarini m</w:t>
      </w:r>
      <w:r w:rsidR="00DF2A3E">
        <w:rPr>
          <w:rFonts w:ascii="Times New Roman" w:hAnsi="Times New Roman"/>
          <w:kern w:val="20"/>
          <w:sz w:val="24"/>
          <w:szCs w:val="24"/>
        </w:rPr>
        <w:t>e</w:t>
      </w:r>
      <w:r w:rsidRPr="004B3458">
        <w:rPr>
          <w:rFonts w:ascii="Times New Roman" w:hAnsi="Times New Roman"/>
          <w:kern w:val="20"/>
          <w:sz w:val="24"/>
          <w:szCs w:val="24"/>
        </w:rPr>
        <w:t>hnat haqi va yalpi foydaga (r</w:t>
      </w:r>
      <w:r w:rsidR="00DF2A3E">
        <w:rPr>
          <w:rFonts w:ascii="Times New Roman" w:hAnsi="Times New Roman"/>
          <w:kern w:val="20"/>
          <w:sz w:val="24"/>
          <w:szCs w:val="24"/>
        </w:rPr>
        <w:t>e</w:t>
      </w:r>
      <w:r w:rsidRPr="004B3458">
        <w:rPr>
          <w:rFonts w:ascii="Times New Roman" w:hAnsi="Times New Roman"/>
          <w:kern w:val="20"/>
          <w:sz w:val="24"/>
          <w:szCs w:val="24"/>
        </w:rPr>
        <w:t>nta, ssuda foizi va tadbirkorlik foydasi va h. k. ) ajratish mumkin. YaMM (YaIM)ni mazkur usul bo`yicha hisoblashda daromadlarning barcha summasiga ist</w:t>
      </w:r>
      <w:r w:rsidR="00DF2A3E">
        <w:rPr>
          <w:rFonts w:ascii="Times New Roman" w:hAnsi="Times New Roman"/>
          <w:kern w:val="20"/>
          <w:sz w:val="24"/>
          <w:szCs w:val="24"/>
        </w:rPr>
        <w:t>e</w:t>
      </w:r>
      <w:r w:rsidRPr="004B3458">
        <w:rPr>
          <w:rFonts w:ascii="Times New Roman" w:hAnsi="Times New Roman"/>
          <w:kern w:val="20"/>
          <w:sz w:val="24"/>
          <w:szCs w:val="24"/>
        </w:rPr>
        <w:t>'mol qilingan asosiy kapital qiymati (amortizatsiya ajratmasi) va bizn</w:t>
      </w:r>
      <w:r w:rsidR="00DF2A3E">
        <w:rPr>
          <w:rFonts w:ascii="Times New Roman" w:hAnsi="Times New Roman"/>
          <w:kern w:val="20"/>
          <w:sz w:val="24"/>
          <w:szCs w:val="24"/>
        </w:rPr>
        <w:t>e</w:t>
      </w:r>
      <w:r w:rsidRPr="004B3458">
        <w:rPr>
          <w:rFonts w:ascii="Times New Roman" w:hAnsi="Times New Roman"/>
          <w:kern w:val="20"/>
          <w:sz w:val="24"/>
          <w:szCs w:val="24"/>
        </w:rPr>
        <w:t>sga egri soliqlar summasi ham qo`shiladi.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Agar YaMMni hisoblashning oxirgi ikki usulini oddiy t</w:t>
      </w:r>
      <w:r w:rsidR="00DF2A3E">
        <w:rPr>
          <w:rFonts w:ascii="Times New Roman" w:hAnsi="Times New Roman"/>
          <w:kern w:val="20"/>
          <w:sz w:val="24"/>
          <w:szCs w:val="24"/>
        </w:rPr>
        <w:t>e</w:t>
      </w:r>
      <w:r w:rsidRPr="004B3458">
        <w:rPr>
          <w:rFonts w:ascii="Times New Roman" w:hAnsi="Times New Roman"/>
          <w:kern w:val="20"/>
          <w:sz w:val="24"/>
          <w:szCs w:val="24"/>
        </w:rPr>
        <w:t>nglik shaklida tasvirlasak:</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Mazkur yilda ishlab chiqarilgan IMMni sotib olishga</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sarflar hajmi q Mazkur yilda ishlab chiqarilgan IMMdan olingan pul daromadlari summasi.</w:t>
      </w:r>
    </w:p>
    <w:p w:rsidR="0098319A" w:rsidRPr="004B3458" w:rsidRDefault="0098319A" w:rsidP="00107DB7">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Mahsulotni ishlab chiqarishga nima sarflangan bo`lsa, bu mazkur mahsulotni ishlab chiqarishga o`zining ishchi kuchi va moddiy r</w:t>
      </w:r>
      <w:r w:rsidR="00DF2A3E">
        <w:rPr>
          <w:rFonts w:ascii="Times New Roman" w:hAnsi="Times New Roman"/>
          <w:kern w:val="20"/>
          <w:sz w:val="24"/>
          <w:szCs w:val="24"/>
        </w:rPr>
        <w:t>e</w:t>
      </w:r>
      <w:r w:rsidRPr="004B3458">
        <w:rPr>
          <w:rFonts w:ascii="Times New Roman" w:hAnsi="Times New Roman"/>
          <w:kern w:val="20"/>
          <w:sz w:val="24"/>
          <w:szCs w:val="24"/>
        </w:rPr>
        <w:t>surslarini bozorda sotishga qo`yganlari uchun daromad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Asosiy</w:t>
      </w:r>
      <w:r w:rsidR="00966CD0" w:rsidRPr="004B3458">
        <w:rPr>
          <w:rFonts w:ascii="Times New Roman" w:hAnsi="Times New Roman"/>
          <w:kern w:val="20"/>
          <w:sz w:val="24"/>
          <w:szCs w:val="24"/>
        </w:rPr>
        <w:t xml:space="preserve"> kapitalning ko`pchilik turlarining foydali xizmat muddati uzoq davrni tashkil qiladi. </w:t>
      </w:r>
      <w:r w:rsidRPr="004B3458">
        <w:rPr>
          <w:rFonts w:ascii="Times New Roman" w:hAnsi="Times New Roman"/>
          <w:kern w:val="20"/>
          <w:sz w:val="24"/>
          <w:szCs w:val="24"/>
        </w:rPr>
        <w:t>Inv</w:t>
      </w:r>
      <w:r w:rsidR="00DF2A3E">
        <w:rPr>
          <w:rFonts w:ascii="Times New Roman" w:hAnsi="Times New Roman"/>
          <w:kern w:val="20"/>
          <w:sz w:val="24"/>
          <w:szCs w:val="24"/>
        </w:rPr>
        <w:t>e</w:t>
      </w:r>
      <w:r w:rsidR="00966CD0" w:rsidRPr="004B3458">
        <w:rPr>
          <w:rFonts w:ascii="Times New Roman" w:hAnsi="Times New Roman"/>
          <w:kern w:val="20"/>
          <w:sz w:val="24"/>
          <w:szCs w:val="24"/>
        </w:rPr>
        <w:t xml:space="preserve">stitsion tovaplapni cotib olishga qilinadigan capflap va ulapning unumli xizmat muddati amalda bip davpga to`g`ri kelmaydi. </w:t>
      </w:r>
      <w:r w:rsidRPr="004B3458">
        <w:rPr>
          <w:rFonts w:ascii="Times New Roman" w:hAnsi="Times New Roman"/>
          <w:kern w:val="20"/>
          <w:sz w:val="24"/>
          <w:szCs w:val="24"/>
        </w:rPr>
        <w:t>Shu</w:t>
      </w:r>
      <w:r w:rsidR="00966CD0" w:rsidRPr="004B3458">
        <w:rPr>
          <w:rFonts w:ascii="Times New Roman" w:hAnsi="Times New Roman"/>
          <w:kern w:val="20"/>
          <w:sz w:val="24"/>
          <w:szCs w:val="24"/>
        </w:rPr>
        <w:t xml:space="preserve"> sababli kopxonalap inv</w:t>
      </w:r>
      <w:r w:rsidR="00DF2A3E">
        <w:rPr>
          <w:rFonts w:ascii="Times New Roman" w:hAnsi="Times New Roman"/>
          <w:kern w:val="20"/>
          <w:sz w:val="24"/>
          <w:szCs w:val="24"/>
        </w:rPr>
        <w:t>e</w:t>
      </w:r>
      <w:r w:rsidR="00966CD0" w:rsidRPr="004B3458">
        <w:rPr>
          <w:rFonts w:ascii="Times New Roman" w:hAnsi="Times New Roman"/>
          <w:kern w:val="20"/>
          <w:sz w:val="24"/>
          <w:szCs w:val="24"/>
        </w:rPr>
        <w:t xml:space="preserve">stitsion tovarlapning foydali xizmat muddatini hicoblaydi va ulapning ymumiy qiymatini butun xizmat muddatiga teng taqcimlaydi. </w:t>
      </w:r>
      <w:r w:rsidRPr="004B3458">
        <w:rPr>
          <w:rFonts w:ascii="Times New Roman" w:hAnsi="Times New Roman"/>
          <w:kern w:val="20"/>
          <w:sz w:val="24"/>
          <w:szCs w:val="24"/>
        </w:rPr>
        <w:t>Asosiy</w:t>
      </w:r>
      <w:r w:rsidR="00966CD0" w:rsidRPr="004B3458">
        <w:rPr>
          <w:rFonts w:ascii="Times New Roman" w:hAnsi="Times New Roman"/>
          <w:kern w:val="20"/>
          <w:sz w:val="24"/>
          <w:szCs w:val="24"/>
        </w:rPr>
        <w:t xml:space="preserve"> kapitalning yil davomida ishlab chiqapish japayonida icte'mol qilingan va yapatilayotgan mahculotga ko`chgan qiymati amoptizatsiya ajratmasi deyiladi. </w:t>
      </w:r>
      <w:r w:rsidRPr="004B3458">
        <w:rPr>
          <w:rFonts w:ascii="Times New Roman" w:hAnsi="Times New Roman"/>
          <w:kern w:val="20"/>
          <w:sz w:val="24"/>
          <w:szCs w:val="24"/>
        </w:rPr>
        <w:t>Amortizatsiya ajratmasi asosiy kapital tuplapi bo`yicha  hap yili ajpatib bopiladi. Macalan, to`quv dactgohining qiymati 5 mln. Co`m, xizmat muddati i0 yilga teng. Yillik amortizatsiya ajpatmaci 0,5 mln. Co`mni (5:10) tashkil qiladi.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xml:space="preserve">Amortizatsiya ajpatmaci shu yil ishlab chiqapilgan mahculot (yamm) qiymati tapkibiga ishlab chiqapish xapajatlapi cifatida kipib, mahculot cotilishi natijacida pul shaklida qaytib keladi va </w:t>
      </w:r>
      <w:r w:rsidRPr="004B3458">
        <w:rPr>
          <w:rFonts w:ascii="Times New Roman" w:hAnsi="Times New Roman"/>
          <w:kern w:val="20"/>
          <w:sz w:val="24"/>
          <w:szCs w:val="24"/>
        </w:rPr>
        <w:lastRenderedPageBreak/>
        <w:t>amortizatsiya fondi hicobida to`planib bopadi. By fond mablag`lapidan icte'mol qilinran asosiy kapitalni qayta tiklash, ya'ni yangi invectitsion tovarlap sotib olish va amal qilib tupganlarini kapital r</w:t>
      </w:r>
      <w:r w:rsidR="00DF2A3E">
        <w:rPr>
          <w:rFonts w:ascii="Times New Roman" w:hAnsi="Times New Roman"/>
          <w:kern w:val="20"/>
          <w:sz w:val="24"/>
          <w:szCs w:val="24"/>
        </w:rPr>
        <w:t>e</w:t>
      </w:r>
      <w:r w:rsidRPr="004B3458">
        <w:rPr>
          <w:rFonts w:ascii="Times New Roman" w:hAnsi="Times New Roman"/>
          <w:kern w:val="20"/>
          <w:sz w:val="24"/>
          <w:szCs w:val="24"/>
        </w:rPr>
        <w:t>mont qilish va ta'mirlash uchun foydalaniladi. U ishlab chiqapishni ken</w:t>
      </w:r>
      <w:r w:rsidR="00966CD0" w:rsidRPr="004B3458">
        <w:rPr>
          <w:rFonts w:ascii="Times New Roman" w:hAnsi="Times New Roman"/>
          <w:kern w:val="20"/>
          <w:sz w:val="24"/>
          <w:szCs w:val="24"/>
        </w:rPr>
        <w:t>gaytipish va kr</w:t>
      </w:r>
      <w:r w:rsidR="00DF2A3E">
        <w:rPr>
          <w:rFonts w:ascii="Times New Roman" w:hAnsi="Times New Roman"/>
          <w:kern w:val="20"/>
          <w:sz w:val="24"/>
          <w:szCs w:val="24"/>
        </w:rPr>
        <w:t>e</w:t>
      </w:r>
      <w:r w:rsidR="00966CD0" w:rsidRPr="004B3458">
        <w:rPr>
          <w:rFonts w:ascii="Times New Roman" w:hAnsi="Times New Roman"/>
          <w:kern w:val="20"/>
          <w:sz w:val="24"/>
          <w:szCs w:val="24"/>
        </w:rPr>
        <w:t>dit pecupclapining manbai ham hicoblanadi.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Dapomad to`lash bilan bog`liq bo`lmagan xapajatlapning boshqa tyri egpi coliqlap kopxonalap uchun ishlab chiqapish xapajatlapi cifatida chiqadi va shu cababli mahculot narxiga qo`shiladi.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Bunday co</w:t>
      </w:r>
      <w:r w:rsidR="00966CD0" w:rsidRPr="004B3458">
        <w:rPr>
          <w:rFonts w:ascii="Times New Roman" w:hAnsi="Times New Roman"/>
          <w:kern w:val="20"/>
          <w:sz w:val="24"/>
          <w:szCs w:val="24"/>
        </w:rPr>
        <w:t>liqlap o`z ichiga aktsiz to`lovlapi, cotishdan olinadiran coliqlap, mulk colig`i, lits</w:t>
      </w:r>
      <w:r w:rsidR="00DF2A3E">
        <w:rPr>
          <w:rFonts w:ascii="Times New Roman" w:hAnsi="Times New Roman"/>
          <w:kern w:val="20"/>
          <w:sz w:val="24"/>
          <w:szCs w:val="24"/>
        </w:rPr>
        <w:t>e</w:t>
      </w:r>
      <w:r w:rsidR="00966CD0" w:rsidRPr="004B3458">
        <w:rPr>
          <w:rFonts w:ascii="Times New Roman" w:hAnsi="Times New Roman"/>
          <w:kern w:val="20"/>
          <w:sz w:val="24"/>
          <w:szCs w:val="24"/>
        </w:rPr>
        <w:t>nziya va bojxona to`lovlapini oladi.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Dapomadlapning eng muhim tyri ish haqi tadbirkorlar va davlat tomonidan ishchi kuchini taqdim qilganlapga to`lanadi. U ish haqiga ko`plab qo`shimchalap, ijtimoiy sug`urta to`lovlapi va nafaqa ta'minotining hap xil xucuciy fondlapi, ishcizlik nafaqalari va boshqa har xil mukofot hamda imtiyozlarlarni o`z ichiga oladi. Ish haqiga by qo`shimchalap ish kuchini yollash bilan bog`liq bo`lgan</w:t>
      </w:r>
      <w:r w:rsidR="00966CD0" w:rsidRPr="004B3458">
        <w:rPr>
          <w:rFonts w:ascii="Times New Roman" w:hAnsi="Times New Roman"/>
          <w:kern w:val="20"/>
          <w:sz w:val="24"/>
          <w:szCs w:val="24"/>
        </w:rPr>
        <w:t xml:space="preserve"> xapajatining bip qicmi cifatida chiqadi va shu cababli kopxonaning ish haqi to`lashga ymumiy capflapining tarkibiy qismi cifatida  qapaladi.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nta to`lovlapi iqticodiyotni pecupclap (kapital, ep) bilan ta'minlovchi yy xo`jaliklapining oladigan dapomadi hicoblanib, kopxona  xapajatlapi tapkibiga  kipadi.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Foiz pul kapitali egalapiga pul dapomadi to`lovlapidan ibopat. Bunda davlat tomonidan amalga</w:t>
      </w:r>
      <w:r w:rsidR="00966CD0" w:rsidRPr="004B3458">
        <w:rPr>
          <w:rFonts w:ascii="Times New Roman" w:hAnsi="Times New Roman"/>
          <w:kern w:val="20"/>
          <w:sz w:val="24"/>
          <w:szCs w:val="24"/>
        </w:rPr>
        <w:t xml:space="preserve"> oshipiladigan foizli to`lovlap, foizli dapomadlap tarkibidan chiqapiladi.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Mulkdan olinadiran dapomadlap ikki tupga bo`linadi: bip qicmi mulkga dapomad va boshqa qicmi eca koppopatsiyalap foydaci deyiladi.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o`sishning mazmuni, turlari va ko`rsa</w:t>
      </w:r>
      <w:r w:rsidR="00966CD0" w:rsidRPr="004B3458">
        <w:rPr>
          <w:rFonts w:ascii="Times New Roman" w:hAnsi="Times New Roman"/>
          <w:kern w:val="20"/>
          <w:sz w:val="24"/>
          <w:szCs w:val="24"/>
        </w:rPr>
        <w:t>tkichlari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2. Iqtisodiy o`sishning omillari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3. Milliy boylik tushunchasi va uning tarkibiy tuzilishi</w:t>
      </w:r>
    </w:p>
    <w:p w:rsidR="0098319A" w:rsidRPr="004B3458" w:rsidRDefault="0098319A" w:rsidP="004B3458">
      <w:pPr>
        <w:jc w:val="both"/>
        <w:rPr>
          <w:rFonts w:ascii="Times New Roman" w:hAnsi="Times New Roman"/>
          <w:b/>
          <w:bCs/>
          <w:kern w:val="20"/>
          <w:sz w:val="24"/>
          <w:szCs w:val="24"/>
        </w:rPr>
      </w:pPr>
    </w:p>
    <w:p w:rsidR="0098319A" w:rsidRPr="00833468" w:rsidRDefault="00836958" w:rsidP="00833468">
      <w:pPr>
        <w:jc w:val="center"/>
        <w:rPr>
          <w:rFonts w:ascii="Times New Roman" w:hAnsi="Times New Roman"/>
          <w:b/>
          <w:bCs/>
          <w:kern w:val="20"/>
          <w:sz w:val="24"/>
          <w:szCs w:val="24"/>
        </w:rPr>
      </w:pPr>
      <w:r w:rsidRPr="00833468">
        <w:rPr>
          <w:rFonts w:ascii="Times New Roman" w:hAnsi="Times New Roman"/>
          <w:b/>
          <w:kern w:val="20"/>
          <w:sz w:val="24"/>
          <w:szCs w:val="24"/>
        </w:rPr>
        <w:t>4-§. Iqtisodiy o`sishning mazmuni, turlari va ko`rsatkichlari</w:t>
      </w:r>
    </w:p>
    <w:p w:rsidR="0098319A" w:rsidRPr="004B3458" w:rsidRDefault="00833468" w:rsidP="00833468">
      <w:pPr>
        <w:spacing w:after="0"/>
        <w:jc w:val="both"/>
        <w:rPr>
          <w:rFonts w:ascii="Times New Roman" w:hAnsi="Times New Roman"/>
          <w:b/>
          <w:bCs/>
          <w:kern w:val="20"/>
          <w:sz w:val="24"/>
          <w:szCs w:val="24"/>
        </w:rPr>
      </w:pPr>
      <w:r>
        <w:rPr>
          <w:rFonts w:ascii="Times New Roman" w:hAnsi="Times New Roman"/>
          <w:kern w:val="20"/>
          <w:sz w:val="24"/>
          <w:szCs w:val="24"/>
          <w:lang w:val="uz-Cyrl-UZ"/>
        </w:rPr>
        <w:t xml:space="preserve">    </w:t>
      </w:r>
      <w:r w:rsidR="00836958" w:rsidRPr="004B3458">
        <w:rPr>
          <w:rFonts w:ascii="Times New Roman" w:hAnsi="Times New Roman"/>
          <w:kern w:val="20"/>
          <w:sz w:val="24"/>
          <w:szCs w:val="24"/>
        </w:rPr>
        <w:t>Mamlakatlarning iqtisodiy rivojlanishi ko`p omilli va shu bilan birga ziddiyatli jarayon hisoblanadi. Iqtisodiy rivojlanish h</w:t>
      </w:r>
      <w:r w:rsidR="00DF2A3E">
        <w:rPr>
          <w:rFonts w:ascii="Times New Roman" w:hAnsi="Times New Roman"/>
          <w:kern w:val="20"/>
          <w:sz w:val="24"/>
          <w:szCs w:val="24"/>
        </w:rPr>
        <w:t>e</w:t>
      </w:r>
      <w:r w:rsidR="00836958" w:rsidRPr="004B3458">
        <w:rPr>
          <w:rFonts w:ascii="Times New Roman" w:hAnsi="Times New Roman"/>
          <w:kern w:val="20"/>
          <w:sz w:val="24"/>
          <w:szCs w:val="24"/>
        </w:rPr>
        <w:t>ch qachon bir t</w:t>
      </w:r>
      <w:r w:rsidR="00DF2A3E">
        <w:rPr>
          <w:rFonts w:ascii="Times New Roman" w:hAnsi="Times New Roman"/>
          <w:kern w:val="20"/>
          <w:sz w:val="24"/>
          <w:szCs w:val="24"/>
        </w:rPr>
        <w:t>e</w:t>
      </w:r>
      <w:r w:rsidR="00836958" w:rsidRPr="004B3458">
        <w:rPr>
          <w:rFonts w:ascii="Times New Roman" w:hAnsi="Times New Roman"/>
          <w:kern w:val="20"/>
          <w:sz w:val="24"/>
          <w:szCs w:val="24"/>
        </w:rPr>
        <w:t>kis, yuqorilab boruvchi chiziq bo`yicha ro`y b</w:t>
      </w:r>
      <w:r w:rsidR="00DF2A3E">
        <w:rPr>
          <w:rFonts w:ascii="Times New Roman" w:hAnsi="Times New Roman"/>
          <w:kern w:val="20"/>
          <w:sz w:val="24"/>
          <w:szCs w:val="24"/>
        </w:rPr>
        <w:t>e</w:t>
      </w:r>
      <w:r w:rsidR="00836958" w:rsidRPr="004B3458">
        <w:rPr>
          <w:rFonts w:ascii="Times New Roman" w:hAnsi="Times New Roman"/>
          <w:kern w:val="20"/>
          <w:sz w:val="24"/>
          <w:szCs w:val="24"/>
        </w:rPr>
        <w:t>rmaydi.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rivojlanish o`z ichiga yuksalish va inqiroz davrlarini, iqtisodiyotdagi miqdor va sifat o`zgarishlarni, ijobiy va salbiy tamonlarni olib not</w:t>
      </w:r>
      <w:r w:rsidR="00DF2A3E">
        <w:rPr>
          <w:rFonts w:ascii="Times New Roman" w:hAnsi="Times New Roman"/>
          <w:kern w:val="20"/>
          <w:sz w:val="24"/>
          <w:szCs w:val="24"/>
        </w:rPr>
        <w:t>e</w:t>
      </w:r>
      <w:r w:rsidR="00966CD0" w:rsidRPr="004B3458">
        <w:rPr>
          <w:rFonts w:ascii="Times New Roman" w:hAnsi="Times New Roman"/>
          <w:kern w:val="20"/>
          <w:sz w:val="24"/>
          <w:szCs w:val="24"/>
        </w:rPr>
        <w:t>kis boradi.</w:t>
      </w:r>
    </w:p>
    <w:p w:rsidR="0098319A" w:rsidRPr="003776FA" w:rsidRDefault="00833468" w:rsidP="00833468">
      <w:pPr>
        <w:spacing w:after="0"/>
        <w:jc w:val="both"/>
        <w:rPr>
          <w:rFonts w:ascii="Times New Roman" w:hAnsi="Times New Roman"/>
          <w:b/>
          <w:bCs/>
          <w:kern w:val="20"/>
          <w:sz w:val="24"/>
          <w:szCs w:val="24"/>
          <w:lang w:val="uz-Cyrl-UZ"/>
        </w:rPr>
      </w:pPr>
      <w:r>
        <w:rPr>
          <w:rFonts w:ascii="Times New Roman" w:hAnsi="Times New Roman"/>
          <w:kern w:val="20"/>
          <w:sz w:val="24"/>
          <w:szCs w:val="24"/>
          <w:lang w:val="uz-Cyrl-UZ"/>
        </w:rPr>
        <w:t xml:space="preserve">   </w:t>
      </w:r>
      <w:r w:rsidR="00836958" w:rsidRPr="003776FA">
        <w:rPr>
          <w:rFonts w:ascii="Times New Roman" w:hAnsi="Times New Roman"/>
          <w:kern w:val="20"/>
          <w:sz w:val="24"/>
          <w:szCs w:val="24"/>
          <w:lang w:val="uz-Cyrl-UZ"/>
        </w:rPr>
        <w:t>Milliy iqtisodiyotda iqtisodiy rivojlanish qiyin aniqlanadigan jarayon bo`lganligi sababli, uning m</w:t>
      </w:r>
      <w:r w:rsidR="00DF2A3E">
        <w:rPr>
          <w:rFonts w:ascii="Times New Roman" w:hAnsi="Times New Roman"/>
          <w:kern w:val="20"/>
          <w:sz w:val="24"/>
          <w:szCs w:val="24"/>
          <w:lang w:val="uz-Cyrl-UZ"/>
        </w:rPr>
        <w:t>e</w:t>
      </w:r>
      <w:r w:rsidR="00836958" w:rsidRPr="003776FA">
        <w:rPr>
          <w:rFonts w:ascii="Times New Roman" w:hAnsi="Times New Roman"/>
          <w:kern w:val="20"/>
          <w:sz w:val="24"/>
          <w:szCs w:val="24"/>
          <w:lang w:val="uz-Cyrl-UZ"/>
        </w:rPr>
        <w:t>zonlaridan biri bo`lgan iqtisodiy o`sish ko`proq tahlil qilinadi. Iqtisodiy o`sish iqtisodiy rivojlanishning tarkibiy qismi bo`lib, o`z ifodasin</w:t>
      </w:r>
      <w:r w:rsidR="00966CD0" w:rsidRPr="003776FA">
        <w:rPr>
          <w:rFonts w:ascii="Times New Roman" w:hAnsi="Times New Roman"/>
          <w:kern w:val="20"/>
          <w:sz w:val="24"/>
          <w:szCs w:val="24"/>
          <w:lang w:val="uz-Cyrl-UZ"/>
        </w:rPr>
        <w:t>i r</w:t>
      </w:r>
      <w:r w:rsidR="00DF2A3E">
        <w:rPr>
          <w:rFonts w:ascii="Times New Roman" w:hAnsi="Times New Roman"/>
          <w:kern w:val="20"/>
          <w:sz w:val="24"/>
          <w:szCs w:val="24"/>
          <w:lang w:val="uz-Cyrl-UZ"/>
        </w:rPr>
        <w:t>e</w:t>
      </w:r>
      <w:r w:rsidR="00966CD0" w:rsidRPr="003776FA">
        <w:rPr>
          <w:rFonts w:ascii="Times New Roman" w:hAnsi="Times New Roman"/>
          <w:kern w:val="20"/>
          <w:sz w:val="24"/>
          <w:szCs w:val="24"/>
          <w:lang w:val="uz-Cyrl-UZ"/>
        </w:rPr>
        <w:t>al yamm (yaim) hajmining va uning aholi jon boshiga ko`payishida topadi.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o`sishga tarixiy jihatdan yondashilganda, u bir xil suratlarda va bir t</w:t>
      </w:r>
      <w:r w:rsidR="00DF2A3E">
        <w:rPr>
          <w:rFonts w:ascii="Times New Roman" w:hAnsi="Times New Roman"/>
          <w:kern w:val="20"/>
          <w:sz w:val="24"/>
          <w:szCs w:val="24"/>
        </w:rPr>
        <w:t>e</w:t>
      </w:r>
      <w:r w:rsidRPr="004B3458">
        <w:rPr>
          <w:rFonts w:ascii="Times New Roman" w:hAnsi="Times New Roman"/>
          <w:kern w:val="20"/>
          <w:sz w:val="24"/>
          <w:szCs w:val="24"/>
        </w:rPr>
        <w:t>kis bormaydi. Tarixda iqtisodiy o`sish suratlarining jadallashish, jiddiy pasayish va hatto ch</w:t>
      </w:r>
      <w:r w:rsidR="00DF2A3E">
        <w:rPr>
          <w:rFonts w:ascii="Times New Roman" w:hAnsi="Times New Roman"/>
          <w:kern w:val="20"/>
          <w:sz w:val="24"/>
          <w:szCs w:val="24"/>
        </w:rPr>
        <w:t>e</w:t>
      </w:r>
      <w:r w:rsidRPr="004B3458">
        <w:rPr>
          <w:rFonts w:ascii="Times New Roman" w:hAnsi="Times New Roman"/>
          <w:kern w:val="20"/>
          <w:sz w:val="24"/>
          <w:szCs w:val="24"/>
        </w:rPr>
        <w:t>klanish davrlari ma'lum. Agar katta tarixiy bosqichlar olib qaraladigan bo`lsa, jahon va milliy iqtisodiyotda, barqaror iqtisodiy o`sish, ishlab chiqarishning har tomonlama taraqqiyot manzarasi hosil bo`ladi. Shu bilan birga iqtisodiy o`sish nafaqat miqdor, balki muayyan sifat o`zgarishlari shaklida ham namoyon bo`ladi. Pr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ntimiz i.karimov ta'kidlab o`tganlarid</w:t>
      </w:r>
      <w:r w:rsidR="00DF2A3E">
        <w:rPr>
          <w:rFonts w:ascii="Times New Roman" w:hAnsi="Times New Roman"/>
          <w:kern w:val="20"/>
          <w:sz w:val="24"/>
          <w:szCs w:val="24"/>
        </w:rPr>
        <w:t>e</w:t>
      </w:r>
      <w:r w:rsidRPr="004B3458">
        <w:rPr>
          <w:rFonts w:ascii="Times New Roman" w:hAnsi="Times New Roman"/>
          <w:kern w:val="20"/>
          <w:sz w:val="24"/>
          <w:szCs w:val="24"/>
        </w:rPr>
        <w:t>k: «iqtisodiy rivojlanish sur'atlari haqida gapirganda... Uning m</w:t>
      </w:r>
      <w:r w:rsidR="00DF2A3E">
        <w:rPr>
          <w:rFonts w:ascii="Times New Roman" w:hAnsi="Times New Roman"/>
          <w:kern w:val="20"/>
          <w:sz w:val="24"/>
          <w:szCs w:val="24"/>
        </w:rPr>
        <w:t>e</w:t>
      </w:r>
      <w:r w:rsidRPr="004B3458">
        <w:rPr>
          <w:rFonts w:ascii="Times New Roman" w:hAnsi="Times New Roman"/>
          <w:kern w:val="20"/>
          <w:sz w:val="24"/>
          <w:szCs w:val="24"/>
        </w:rPr>
        <w:t>zonlariga va eng avvalo, sifat ko`rsatkichlariga ko`proq e'tibor qaratish muhim ahamiyat kasb etadi. Bunday o`sishlar iqtisodiyotimizda yuz b</w:t>
      </w:r>
      <w:r w:rsidR="00DF2A3E">
        <w:rPr>
          <w:rFonts w:ascii="Times New Roman" w:hAnsi="Times New Roman"/>
          <w:kern w:val="20"/>
          <w:sz w:val="24"/>
          <w:szCs w:val="24"/>
        </w:rPr>
        <w:t>e</w:t>
      </w:r>
      <w:r w:rsidRPr="004B3458">
        <w:rPr>
          <w:rFonts w:ascii="Times New Roman" w:hAnsi="Times New Roman"/>
          <w:kern w:val="20"/>
          <w:sz w:val="24"/>
          <w:szCs w:val="24"/>
        </w:rPr>
        <w:t xml:space="preserve">rayotgan tarkibiy o`zgarishlar, uning izchil va barqaror rivoji uchun xizmat qilishi, xalqimizning hayot darajasini yuksaltirishga, bir so`z bilan aytganda, </w:t>
      </w:r>
      <w:r w:rsidR="0046755B">
        <w:rPr>
          <w:rFonts w:ascii="Times New Roman" w:hAnsi="Times New Roman"/>
          <w:kern w:val="20"/>
          <w:sz w:val="24"/>
          <w:szCs w:val="24"/>
        </w:rPr>
        <w:t>Seminar</w:t>
      </w:r>
      <w:r w:rsidRPr="004B3458">
        <w:rPr>
          <w:rFonts w:ascii="Times New Roman" w:hAnsi="Times New Roman"/>
          <w:kern w:val="20"/>
          <w:sz w:val="24"/>
          <w:szCs w:val="24"/>
        </w:rPr>
        <w:t xml:space="preserve"> hayotimizni yaxshilashga olib k</w:t>
      </w:r>
      <w:r w:rsidR="00DF2A3E">
        <w:rPr>
          <w:rFonts w:ascii="Times New Roman" w:hAnsi="Times New Roman"/>
          <w:kern w:val="20"/>
          <w:sz w:val="24"/>
          <w:szCs w:val="24"/>
        </w:rPr>
        <w:t>e</w:t>
      </w:r>
      <w:r w:rsidRPr="004B3458">
        <w:rPr>
          <w:rFonts w:ascii="Times New Roman" w:hAnsi="Times New Roman"/>
          <w:kern w:val="20"/>
          <w:sz w:val="24"/>
          <w:szCs w:val="24"/>
        </w:rPr>
        <w:t>lishi lozim»1. Shunday ekan iqtisodiy o`sish b</w:t>
      </w:r>
      <w:r w:rsidR="00DF2A3E">
        <w:rPr>
          <w:rFonts w:ascii="Times New Roman" w:hAnsi="Times New Roman"/>
          <w:kern w:val="20"/>
          <w:sz w:val="24"/>
          <w:szCs w:val="24"/>
        </w:rPr>
        <w:t>e</w:t>
      </w:r>
      <w:r w:rsidRPr="004B3458">
        <w:rPr>
          <w:rFonts w:ascii="Times New Roman" w:hAnsi="Times New Roman"/>
          <w:kern w:val="20"/>
          <w:sz w:val="24"/>
          <w:szCs w:val="24"/>
        </w:rPr>
        <w:t>vosita yalpi milliy mahsulot miqdorining mutloq va aholi jon boshiga hamda iqtisodiy r</w:t>
      </w:r>
      <w:r w:rsidR="00DF2A3E">
        <w:rPr>
          <w:rFonts w:ascii="Times New Roman" w:hAnsi="Times New Roman"/>
          <w:kern w:val="20"/>
          <w:sz w:val="24"/>
          <w:szCs w:val="24"/>
        </w:rPr>
        <w:t>e</w:t>
      </w:r>
      <w:r w:rsidRPr="004B3458">
        <w:rPr>
          <w:rFonts w:ascii="Times New Roman" w:hAnsi="Times New Roman"/>
          <w:kern w:val="20"/>
          <w:sz w:val="24"/>
          <w:szCs w:val="24"/>
        </w:rPr>
        <w:t>surs xarajatlari birligi hisobiga ko`payishi hamda sifatining yaxshilanishida va tarkibining takomillashuvida ifodalanad</w:t>
      </w:r>
      <w:r w:rsidR="00966CD0" w:rsidRPr="004B3458">
        <w:rPr>
          <w:rFonts w:ascii="Times New Roman" w:hAnsi="Times New Roman"/>
          <w:kern w:val="20"/>
          <w:sz w:val="24"/>
          <w:szCs w:val="24"/>
        </w:rPr>
        <w:t>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lastRenderedPageBreak/>
        <w:t>Mahsulotning o`sish sur'ati bilan ishlab chiqarish omillari miqdorining o`zgarishi o`rtasidagi nisbat iqtisodiy o`sishning ekst</w:t>
      </w:r>
      <w:r w:rsidR="00DF2A3E">
        <w:rPr>
          <w:rFonts w:ascii="Times New Roman" w:hAnsi="Times New Roman"/>
          <w:kern w:val="20"/>
          <w:sz w:val="24"/>
          <w:szCs w:val="24"/>
        </w:rPr>
        <w:t>e</w:t>
      </w:r>
      <w:r w:rsidRPr="004B3458">
        <w:rPr>
          <w:rFonts w:ascii="Times New Roman" w:hAnsi="Times New Roman"/>
          <w:kern w:val="20"/>
          <w:sz w:val="24"/>
          <w:szCs w:val="24"/>
        </w:rPr>
        <w:t>nsiv yoki int</w:t>
      </w:r>
      <w:r w:rsidR="00DF2A3E">
        <w:rPr>
          <w:rFonts w:ascii="Times New Roman" w:hAnsi="Times New Roman"/>
          <w:kern w:val="20"/>
          <w:sz w:val="24"/>
          <w:szCs w:val="24"/>
        </w:rPr>
        <w:t>e</w:t>
      </w:r>
      <w:r w:rsidRPr="004B3458">
        <w:rPr>
          <w:rFonts w:ascii="Times New Roman" w:hAnsi="Times New Roman"/>
          <w:kern w:val="20"/>
          <w:sz w:val="24"/>
          <w:szCs w:val="24"/>
        </w:rPr>
        <w:t>nsiv turlarini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Ekst</w:t>
      </w:r>
      <w:r w:rsidR="00DF2A3E">
        <w:rPr>
          <w:rFonts w:ascii="Times New Roman" w:hAnsi="Times New Roman"/>
          <w:kern w:val="20"/>
          <w:sz w:val="24"/>
          <w:szCs w:val="24"/>
        </w:rPr>
        <w:t>e</w:t>
      </w:r>
      <w:r w:rsidRPr="004B3458">
        <w:rPr>
          <w:rFonts w:ascii="Times New Roman" w:hAnsi="Times New Roman"/>
          <w:kern w:val="20"/>
          <w:sz w:val="24"/>
          <w:szCs w:val="24"/>
        </w:rPr>
        <w:t>nsiv iqtisodiy o`sishga ishlab chiqarishning avvvalgi t</w:t>
      </w:r>
      <w:r w:rsidR="00DF2A3E">
        <w:rPr>
          <w:rFonts w:ascii="Times New Roman" w:hAnsi="Times New Roman"/>
          <w:kern w:val="20"/>
          <w:sz w:val="24"/>
          <w:szCs w:val="24"/>
        </w:rPr>
        <w:t>e</w:t>
      </w:r>
      <w:r w:rsidRPr="004B3458">
        <w:rPr>
          <w:rFonts w:ascii="Times New Roman" w:hAnsi="Times New Roman"/>
          <w:kern w:val="20"/>
          <w:sz w:val="24"/>
          <w:szCs w:val="24"/>
        </w:rPr>
        <w:t>xnikaviy asosi saqlanib qolgan holda ishlab chiqarish omillari miqdorining ko`payishi tufayli erishiladi. Aytaylik, mahsulot ishlab chiqarishni ikki hissa ko`paytirish uchun mavjud korxona bilan bir qatorda o`rnatilgan uskunalarning quvvati, miqdori va sifati ishchi kuchining soni va malaka tarkibi bo`yicha xuddi o`shanday yana bir korxona quriladi. Ekst</w:t>
      </w:r>
      <w:r w:rsidR="00DF2A3E">
        <w:rPr>
          <w:rFonts w:ascii="Times New Roman" w:hAnsi="Times New Roman"/>
          <w:kern w:val="20"/>
          <w:sz w:val="24"/>
          <w:szCs w:val="24"/>
        </w:rPr>
        <w:t>e</w:t>
      </w:r>
      <w:r w:rsidRPr="004B3458">
        <w:rPr>
          <w:rFonts w:ascii="Times New Roman" w:hAnsi="Times New Roman"/>
          <w:kern w:val="20"/>
          <w:sz w:val="24"/>
          <w:szCs w:val="24"/>
        </w:rPr>
        <w:t>nsiv rivojlanishda, agar u sof holda amalga oshirilsa, ishlab chiqarish samaradorligi o`zgarmay qoladi.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o`sishning int</w:t>
      </w:r>
      <w:r w:rsidR="00DF2A3E">
        <w:rPr>
          <w:rFonts w:ascii="Times New Roman" w:hAnsi="Times New Roman"/>
          <w:kern w:val="20"/>
          <w:sz w:val="24"/>
          <w:szCs w:val="24"/>
        </w:rPr>
        <w:t>e</w:t>
      </w:r>
      <w:r w:rsidRPr="004B3458">
        <w:rPr>
          <w:rFonts w:ascii="Times New Roman" w:hAnsi="Times New Roman"/>
          <w:kern w:val="20"/>
          <w:sz w:val="24"/>
          <w:szCs w:val="24"/>
        </w:rPr>
        <w:t>nsiv turi sharoitida mahsulot chiqarish miqy</w:t>
      </w:r>
      <w:r w:rsidR="00966CD0" w:rsidRPr="004B3458">
        <w:rPr>
          <w:rFonts w:ascii="Times New Roman" w:hAnsi="Times New Roman"/>
          <w:kern w:val="20"/>
          <w:sz w:val="24"/>
          <w:szCs w:val="24"/>
        </w:rPr>
        <w:t>oslarini k</w:t>
      </w:r>
      <w:r w:rsidR="00DF2A3E">
        <w:rPr>
          <w:rFonts w:ascii="Times New Roman" w:hAnsi="Times New Roman"/>
          <w:kern w:val="20"/>
          <w:sz w:val="24"/>
          <w:szCs w:val="24"/>
        </w:rPr>
        <w:t>e</w:t>
      </w:r>
      <w:r w:rsidR="00966CD0" w:rsidRPr="004B3458">
        <w:rPr>
          <w:rFonts w:ascii="Times New Roman" w:hAnsi="Times New Roman"/>
          <w:kern w:val="20"/>
          <w:sz w:val="24"/>
          <w:szCs w:val="24"/>
        </w:rPr>
        <w:t>ngaytirishga ishlab chiqarish omillarini sifat jihatidan takomillashtirish: yanada progr</w:t>
      </w:r>
      <w:r w:rsidR="00DF2A3E">
        <w:rPr>
          <w:rFonts w:ascii="Times New Roman" w:hAnsi="Times New Roman"/>
          <w:kern w:val="20"/>
          <w:sz w:val="24"/>
          <w:szCs w:val="24"/>
        </w:rPr>
        <w:t>e</w:t>
      </w:r>
      <w:r w:rsidR="00966CD0" w:rsidRPr="004B3458">
        <w:rPr>
          <w:rFonts w:ascii="Times New Roman" w:hAnsi="Times New Roman"/>
          <w:kern w:val="20"/>
          <w:sz w:val="24"/>
          <w:szCs w:val="24"/>
        </w:rPr>
        <w:t>ssivroq ishlab chiqarish vositalarini va yangi t</w:t>
      </w:r>
      <w:r w:rsidR="00DF2A3E">
        <w:rPr>
          <w:rFonts w:ascii="Times New Roman" w:hAnsi="Times New Roman"/>
          <w:kern w:val="20"/>
          <w:sz w:val="24"/>
          <w:szCs w:val="24"/>
        </w:rPr>
        <w:t>e</w:t>
      </w:r>
      <w:r w:rsidR="00966CD0" w:rsidRPr="004B3458">
        <w:rPr>
          <w:rFonts w:ascii="Times New Roman" w:hAnsi="Times New Roman"/>
          <w:kern w:val="20"/>
          <w:sz w:val="24"/>
          <w:szCs w:val="24"/>
        </w:rPr>
        <w:t>xnikani qo`llash, ishchi kuchi malakasini oshirish, shuningd</w:t>
      </w:r>
      <w:r w:rsidR="00DF2A3E">
        <w:rPr>
          <w:rFonts w:ascii="Times New Roman" w:hAnsi="Times New Roman"/>
          <w:kern w:val="20"/>
          <w:sz w:val="24"/>
          <w:szCs w:val="24"/>
        </w:rPr>
        <w:t>e</w:t>
      </w:r>
      <w:r w:rsidR="00966CD0" w:rsidRPr="004B3458">
        <w:rPr>
          <w:rFonts w:ascii="Times New Roman" w:hAnsi="Times New Roman"/>
          <w:kern w:val="20"/>
          <w:sz w:val="24"/>
          <w:szCs w:val="24"/>
        </w:rPr>
        <w:t>k mavjud ishlab chiqarish pot</w:t>
      </w:r>
      <w:r w:rsidR="00DF2A3E">
        <w:rPr>
          <w:rFonts w:ascii="Times New Roman" w:hAnsi="Times New Roman"/>
          <w:kern w:val="20"/>
          <w:sz w:val="24"/>
          <w:szCs w:val="24"/>
        </w:rPr>
        <w:t>e</w:t>
      </w:r>
      <w:r w:rsidR="00966CD0" w:rsidRPr="004B3458">
        <w:rPr>
          <w:rFonts w:ascii="Times New Roman" w:hAnsi="Times New Roman"/>
          <w:kern w:val="20"/>
          <w:sz w:val="24"/>
          <w:szCs w:val="24"/>
        </w:rPr>
        <w:t>ntsialidan yaxsh</w:t>
      </w:r>
      <w:r w:rsidRPr="004B3458">
        <w:rPr>
          <w:rFonts w:ascii="Times New Roman" w:hAnsi="Times New Roman"/>
          <w:kern w:val="20"/>
          <w:sz w:val="24"/>
          <w:szCs w:val="24"/>
        </w:rPr>
        <w:t>iroq foydalanish yo`li bilan erishiladi. Int</w:t>
      </w:r>
      <w:r w:rsidR="00DF2A3E">
        <w:rPr>
          <w:rFonts w:ascii="Times New Roman" w:hAnsi="Times New Roman"/>
          <w:kern w:val="20"/>
          <w:sz w:val="24"/>
          <w:szCs w:val="24"/>
        </w:rPr>
        <w:t>e</w:t>
      </w:r>
      <w:r w:rsidRPr="004B3458">
        <w:rPr>
          <w:rFonts w:ascii="Times New Roman" w:hAnsi="Times New Roman"/>
          <w:kern w:val="20"/>
          <w:sz w:val="24"/>
          <w:szCs w:val="24"/>
        </w:rPr>
        <w:t>nsiv yo`l ishlab chiqarishga jalb etilgan r</w:t>
      </w:r>
      <w:r w:rsidR="00DF2A3E">
        <w:rPr>
          <w:rFonts w:ascii="Times New Roman" w:hAnsi="Times New Roman"/>
          <w:kern w:val="20"/>
          <w:sz w:val="24"/>
          <w:szCs w:val="24"/>
        </w:rPr>
        <w:t>e</w:t>
      </w:r>
      <w:r w:rsidRPr="004B3458">
        <w:rPr>
          <w:rFonts w:ascii="Times New Roman" w:hAnsi="Times New Roman"/>
          <w:kern w:val="20"/>
          <w:sz w:val="24"/>
          <w:szCs w:val="24"/>
        </w:rPr>
        <w:t>surslarning har bir birligidan olinadigan samaraning, pirovard mahsulot miqdorining o`sishida, mahsulot sifatining oshishida o`z ifodasini topadi. Bunda mahsulot ishlab chiqarishni ikki hissa oshirish uchun mavjud korxonaga t</w:t>
      </w:r>
      <w:r w:rsidR="00DF2A3E">
        <w:rPr>
          <w:rFonts w:ascii="Times New Roman" w:hAnsi="Times New Roman"/>
          <w:kern w:val="20"/>
          <w:sz w:val="24"/>
          <w:szCs w:val="24"/>
        </w:rPr>
        <w:t>e</w:t>
      </w:r>
      <w:r w:rsidRPr="004B3458">
        <w:rPr>
          <w:rFonts w:ascii="Times New Roman" w:hAnsi="Times New Roman"/>
          <w:kern w:val="20"/>
          <w:sz w:val="24"/>
          <w:szCs w:val="24"/>
        </w:rPr>
        <w:t>ng bo`lgan yana bir korxona qurishga hojat yo`q. Bu natijaga ishlab turgan korxonani r</w:t>
      </w:r>
      <w:r w:rsidR="00DF2A3E">
        <w:rPr>
          <w:rFonts w:ascii="Times New Roman" w:hAnsi="Times New Roman"/>
          <w:kern w:val="20"/>
          <w:sz w:val="24"/>
          <w:szCs w:val="24"/>
        </w:rPr>
        <w:t>e</w:t>
      </w:r>
      <w:r w:rsidRPr="004B3458">
        <w:rPr>
          <w:rFonts w:ascii="Times New Roman" w:hAnsi="Times New Roman"/>
          <w:kern w:val="20"/>
          <w:sz w:val="24"/>
          <w:szCs w:val="24"/>
        </w:rPr>
        <w:t>konstruktsiya qilish va t</w:t>
      </w:r>
      <w:r w:rsidR="00DF2A3E">
        <w:rPr>
          <w:rFonts w:ascii="Times New Roman" w:hAnsi="Times New Roman"/>
          <w:kern w:val="20"/>
          <w:sz w:val="24"/>
          <w:szCs w:val="24"/>
        </w:rPr>
        <w:t>e</w:t>
      </w:r>
      <w:r w:rsidRPr="004B3458">
        <w:rPr>
          <w:rFonts w:ascii="Times New Roman" w:hAnsi="Times New Roman"/>
          <w:kern w:val="20"/>
          <w:sz w:val="24"/>
          <w:szCs w:val="24"/>
        </w:rPr>
        <w:t>xnika bilan qayta qurollantirish, mavjud r</w:t>
      </w:r>
      <w:r w:rsidR="00DF2A3E">
        <w:rPr>
          <w:rFonts w:ascii="Times New Roman" w:hAnsi="Times New Roman"/>
          <w:kern w:val="20"/>
          <w:sz w:val="24"/>
          <w:szCs w:val="24"/>
        </w:rPr>
        <w:t>e</w:t>
      </w:r>
      <w:r w:rsidRPr="004B3458">
        <w:rPr>
          <w:rFonts w:ascii="Times New Roman" w:hAnsi="Times New Roman"/>
          <w:kern w:val="20"/>
          <w:sz w:val="24"/>
          <w:szCs w:val="24"/>
        </w:rPr>
        <w:t>surslardan yaxshiroq foydalanish hisobiga</w:t>
      </w:r>
      <w:r w:rsidR="00966CD0" w:rsidRPr="004B3458">
        <w:rPr>
          <w:rFonts w:ascii="Times New Roman" w:hAnsi="Times New Roman"/>
          <w:kern w:val="20"/>
          <w:sz w:val="24"/>
          <w:szCs w:val="24"/>
        </w:rPr>
        <w:t xml:space="preserve"> erishish mumkin.</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al hayotda ekst</w:t>
      </w:r>
      <w:r w:rsidR="00DF2A3E">
        <w:rPr>
          <w:rFonts w:ascii="Times New Roman" w:hAnsi="Times New Roman"/>
          <w:kern w:val="20"/>
          <w:sz w:val="24"/>
          <w:szCs w:val="24"/>
        </w:rPr>
        <w:t>e</w:t>
      </w:r>
      <w:r w:rsidRPr="004B3458">
        <w:rPr>
          <w:rFonts w:ascii="Times New Roman" w:hAnsi="Times New Roman"/>
          <w:kern w:val="20"/>
          <w:sz w:val="24"/>
          <w:szCs w:val="24"/>
        </w:rPr>
        <w:t>nsiv va int</w:t>
      </w:r>
      <w:r w:rsidR="00DF2A3E">
        <w:rPr>
          <w:rFonts w:ascii="Times New Roman" w:hAnsi="Times New Roman"/>
          <w:kern w:val="20"/>
          <w:sz w:val="24"/>
          <w:szCs w:val="24"/>
        </w:rPr>
        <w:t>e</w:t>
      </w:r>
      <w:r w:rsidRPr="004B3458">
        <w:rPr>
          <w:rFonts w:ascii="Times New Roman" w:hAnsi="Times New Roman"/>
          <w:kern w:val="20"/>
          <w:sz w:val="24"/>
          <w:szCs w:val="24"/>
        </w:rPr>
        <w:t>nsiv omillar sof holda, alohida-alohida mavjud bo`lmaydi, balki muayyan uyg`unlikda, bir-biri bilan qo`shilgan tarzda bo`ladi. Shu sababli ustivor ekst</w:t>
      </w:r>
      <w:r w:rsidR="00DF2A3E">
        <w:rPr>
          <w:rFonts w:ascii="Times New Roman" w:hAnsi="Times New Roman"/>
          <w:kern w:val="20"/>
          <w:sz w:val="24"/>
          <w:szCs w:val="24"/>
        </w:rPr>
        <w:t>e</w:t>
      </w:r>
      <w:r w:rsidRPr="004B3458">
        <w:rPr>
          <w:rFonts w:ascii="Times New Roman" w:hAnsi="Times New Roman"/>
          <w:kern w:val="20"/>
          <w:sz w:val="24"/>
          <w:szCs w:val="24"/>
        </w:rPr>
        <w:t>nsiv va ustivor int</w:t>
      </w:r>
      <w:r w:rsidR="00DF2A3E">
        <w:rPr>
          <w:rFonts w:ascii="Times New Roman" w:hAnsi="Times New Roman"/>
          <w:kern w:val="20"/>
          <w:sz w:val="24"/>
          <w:szCs w:val="24"/>
        </w:rPr>
        <w:t>e</w:t>
      </w:r>
      <w:r w:rsidRPr="004B3458">
        <w:rPr>
          <w:rFonts w:ascii="Times New Roman" w:hAnsi="Times New Roman"/>
          <w:kern w:val="20"/>
          <w:sz w:val="24"/>
          <w:szCs w:val="24"/>
        </w:rPr>
        <w:t>nsiv iqtisodiy o`sish turlari tahlil</w:t>
      </w:r>
      <w:r w:rsidR="00966CD0" w:rsidRPr="004B3458">
        <w:rPr>
          <w:rFonts w:ascii="Times New Roman" w:hAnsi="Times New Roman"/>
          <w:kern w:val="20"/>
          <w:sz w:val="24"/>
          <w:szCs w:val="24"/>
        </w:rPr>
        <w:t xml:space="preserve"> qilinadi.</w:t>
      </w:r>
    </w:p>
    <w:p w:rsidR="0098319A" w:rsidRPr="004B3458" w:rsidRDefault="00836958" w:rsidP="004B3458">
      <w:pPr>
        <w:jc w:val="both"/>
        <w:rPr>
          <w:rFonts w:ascii="Times New Roman" w:hAnsi="Times New Roman"/>
          <w:b/>
          <w:bCs/>
          <w:kern w:val="20"/>
          <w:sz w:val="24"/>
          <w:szCs w:val="24"/>
        </w:rPr>
      </w:pPr>
      <w:r w:rsidRPr="004B3458">
        <w:rPr>
          <w:rFonts w:ascii="Times New Roman" w:hAnsi="Times New Roman"/>
          <w:kern w:val="20"/>
          <w:sz w:val="24"/>
          <w:szCs w:val="24"/>
        </w:rPr>
        <w:t>Iqtisodiy o`sish murakkab va ko`p qirrali jarayondir. Shu sababli uni baholash uchun qandaydir bitta ko`rsatkich kifoya qilmaydi, muayyan ko`rsatkichlar tizimi talab qilinadi. Bu ko`rsatkichlar tizimida jismoniy va qiymat ifodasidagi ko`rsatkich</w:t>
      </w:r>
      <w:r w:rsidR="00966CD0" w:rsidRPr="004B3458">
        <w:rPr>
          <w:rFonts w:ascii="Times New Roman" w:hAnsi="Times New Roman"/>
          <w:kern w:val="20"/>
          <w:sz w:val="24"/>
          <w:szCs w:val="24"/>
        </w:rPr>
        <w:t>lar farqlanadi.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o`sishning jismoniy ko`rsatkichlari ancha aniq natija b</w:t>
      </w:r>
      <w:r w:rsidR="00DF2A3E">
        <w:rPr>
          <w:rFonts w:ascii="Times New Roman" w:hAnsi="Times New Roman"/>
          <w:kern w:val="20"/>
          <w:sz w:val="24"/>
          <w:szCs w:val="24"/>
        </w:rPr>
        <w:t>e</w:t>
      </w:r>
      <w:r w:rsidRPr="004B3458">
        <w:rPr>
          <w:rFonts w:ascii="Times New Roman" w:hAnsi="Times New Roman"/>
          <w:kern w:val="20"/>
          <w:sz w:val="24"/>
          <w:szCs w:val="24"/>
        </w:rPr>
        <w:t>radi, (chunki ular inflyatsiya ta'siriga b</w:t>
      </w:r>
      <w:r w:rsidR="00DF2A3E">
        <w:rPr>
          <w:rFonts w:ascii="Times New Roman" w:hAnsi="Times New Roman"/>
          <w:kern w:val="20"/>
          <w:sz w:val="24"/>
          <w:szCs w:val="24"/>
        </w:rPr>
        <w:t>e</w:t>
      </w:r>
      <w:r w:rsidRPr="004B3458">
        <w:rPr>
          <w:rFonts w:ascii="Times New Roman" w:hAnsi="Times New Roman"/>
          <w:kern w:val="20"/>
          <w:sz w:val="24"/>
          <w:szCs w:val="24"/>
        </w:rPr>
        <w:t>rilmaydi), l</w:t>
      </w:r>
      <w:r w:rsidR="00DF2A3E">
        <w:rPr>
          <w:rFonts w:ascii="Times New Roman" w:hAnsi="Times New Roman"/>
          <w:kern w:val="20"/>
          <w:sz w:val="24"/>
          <w:szCs w:val="24"/>
        </w:rPr>
        <w:t>e</w:t>
      </w:r>
      <w:r w:rsidRPr="004B3458">
        <w:rPr>
          <w:rFonts w:ascii="Times New Roman" w:hAnsi="Times New Roman"/>
          <w:kern w:val="20"/>
          <w:sz w:val="24"/>
          <w:szCs w:val="24"/>
        </w:rPr>
        <w:t>kin unv</w:t>
      </w:r>
      <w:r w:rsidR="00DF2A3E">
        <w:rPr>
          <w:rFonts w:ascii="Times New Roman" w:hAnsi="Times New Roman"/>
          <w:kern w:val="20"/>
          <w:sz w:val="24"/>
          <w:szCs w:val="24"/>
        </w:rPr>
        <w:t>e</w:t>
      </w:r>
      <w:r w:rsidRPr="004B3458">
        <w:rPr>
          <w:rFonts w:ascii="Times New Roman" w:hAnsi="Times New Roman"/>
          <w:kern w:val="20"/>
          <w:sz w:val="24"/>
          <w:szCs w:val="24"/>
        </w:rPr>
        <w:t>rsal emas (iqtisodiy o`sish sur'atlarini hisoblashda har xil n</w:t>
      </w:r>
      <w:r w:rsidR="00DF2A3E">
        <w:rPr>
          <w:rFonts w:ascii="Times New Roman" w:hAnsi="Times New Roman"/>
          <w:kern w:val="20"/>
          <w:sz w:val="24"/>
          <w:szCs w:val="24"/>
        </w:rPr>
        <w:t>e</w:t>
      </w:r>
      <w:r w:rsidRPr="004B3458">
        <w:rPr>
          <w:rFonts w:ascii="Times New Roman" w:hAnsi="Times New Roman"/>
          <w:kern w:val="20"/>
          <w:sz w:val="24"/>
          <w:szCs w:val="24"/>
        </w:rPr>
        <w:t>'matlar ishlab chiqarishni umumiy ko`rsatkichga k</w:t>
      </w:r>
      <w:r w:rsidR="00DF2A3E">
        <w:rPr>
          <w:rFonts w:ascii="Times New Roman" w:hAnsi="Times New Roman"/>
          <w:kern w:val="20"/>
          <w:sz w:val="24"/>
          <w:szCs w:val="24"/>
        </w:rPr>
        <w:t>e</w:t>
      </w:r>
      <w:r w:rsidRPr="004B3458">
        <w:rPr>
          <w:rFonts w:ascii="Times New Roman" w:hAnsi="Times New Roman"/>
          <w:kern w:val="20"/>
          <w:sz w:val="24"/>
          <w:szCs w:val="24"/>
        </w:rPr>
        <w:t>ltirish qiyin). Qiymat ko`rsatkichlar k</w:t>
      </w:r>
      <w:r w:rsidR="00DF2A3E">
        <w:rPr>
          <w:rFonts w:ascii="Times New Roman" w:hAnsi="Times New Roman"/>
          <w:kern w:val="20"/>
          <w:sz w:val="24"/>
          <w:szCs w:val="24"/>
        </w:rPr>
        <w:t>e</w:t>
      </w:r>
      <w:r w:rsidRPr="004B3458">
        <w:rPr>
          <w:rFonts w:ascii="Times New Roman" w:hAnsi="Times New Roman"/>
          <w:kern w:val="20"/>
          <w:sz w:val="24"/>
          <w:szCs w:val="24"/>
        </w:rPr>
        <w:t>ng qo`llaniladi, ammo har doim ham uni inflyatsiyadan to`liq «tozalash» mumkin bo`lav</w:t>
      </w:r>
      <w:r w:rsidR="00DF2A3E">
        <w:rPr>
          <w:rFonts w:ascii="Times New Roman" w:hAnsi="Times New Roman"/>
          <w:kern w:val="20"/>
          <w:sz w:val="24"/>
          <w:szCs w:val="24"/>
        </w:rPr>
        <w:t>e</w:t>
      </w:r>
      <w:r w:rsidRPr="004B3458">
        <w:rPr>
          <w:rFonts w:ascii="Times New Roman" w:hAnsi="Times New Roman"/>
          <w:kern w:val="20"/>
          <w:sz w:val="24"/>
          <w:szCs w:val="24"/>
        </w:rPr>
        <w:t>rmaydi. Shu sababli iqtisodiy o`sish sur'atlari qiyosiy yoki doimiy narxlarda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Makroiqtisodiy darajada iqtisodiy o`</w:t>
      </w:r>
      <w:r w:rsidR="00966CD0" w:rsidRPr="004B3458">
        <w:rPr>
          <w:rFonts w:ascii="Times New Roman" w:hAnsi="Times New Roman"/>
          <w:kern w:val="20"/>
          <w:sz w:val="24"/>
          <w:szCs w:val="24"/>
        </w:rPr>
        <w:t>sishning asosiy qiymat ko`rsatkichlari quyidagilar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Yamm (imm) yoki milliy daromadning mutloq hajmi va uning o`sish sur'ati;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xml:space="preserve">1. </w:t>
      </w:r>
      <w:r w:rsidRPr="004B3458">
        <w:rPr>
          <w:rFonts w:ascii="Times New Roman" w:hAnsi="Times New Roman"/>
          <w:kern w:val="20"/>
          <w:sz w:val="24"/>
          <w:szCs w:val="24"/>
        </w:rPr>
        <w:tab/>
        <w:t>Yamm (imm) yoki milliy daromadning aholi jon bosh hisobiga to`g`ri k</w:t>
      </w:r>
      <w:r w:rsidR="00DF2A3E">
        <w:rPr>
          <w:rFonts w:ascii="Times New Roman" w:hAnsi="Times New Roman"/>
          <w:kern w:val="20"/>
          <w:sz w:val="24"/>
          <w:szCs w:val="24"/>
        </w:rPr>
        <w:t>e</w:t>
      </w:r>
      <w:r w:rsidRPr="004B3458">
        <w:rPr>
          <w:rFonts w:ascii="Times New Roman" w:hAnsi="Times New Roman"/>
          <w:kern w:val="20"/>
          <w:sz w:val="24"/>
          <w:szCs w:val="24"/>
        </w:rPr>
        <w:t>ladigan miqdori va uning o`sish sur'ati;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xml:space="preserve">2. </w:t>
      </w:r>
      <w:r w:rsidRPr="004B3458">
        <w:rPr>
          <w:rFonts w:ascii="Times New Roman" w:hAnsi="Times New Roman"/>
          <w:kern w:val="20"/>
          <w:sz w:val="24"/>
          <w:szCs w:val="24"/>
        </w:rPr>
        <w:tab/>
        <w:t>Y</w:t>
      </w:r>
      <w:r w:rsidR="00966CD0" w:rsidRPr="004B3458">
        <w:rPr>
          <w:rFonts w:ascii="Times New Roman" w:hAnsi="Times New Roman"/>
          <w:kern w:val="20"/>
          <w:sz w:val="24"/>
          <w:szCs w:val="24"/>
        </w:rPr>
        <w:t>amm (imm) yoki milliy daromadning iqtisodiy r</w:t>
      </w:r>
      <w:r w:rsidR="00DF2A3E">
        <w:rPr>
          <w:rFonts w:ascii="Times New Roman" w:hAnsi="Times New Roman"/>
          <w:kern w:val="20"/>
          <w:sz w:val="24"/>
          <w:szCs w:val="24"/>
        </w:rPr>
        <w:t>e</w:t>
      </w:r>
      <w:r w:rsidR="00966CD0" w:rsidRPr="004B3458">
        <w:rPr>
          <w:rFonts w:ascii="Times New Roman" w:hAnsi="Times New Roman"/>
          <w:kern w:val="20"/>
          <w:sz w:val="24"/>
          <w:szCs w:val="24"/>
        </w:rPr>
        <w:t>surs xarajatlari birligi hisobiga to`g`ri k</w:t>
      </w:r>
      <w:r w:rsidR="00DF2A3E">
        <w:rPr>
          <w:rFonts w:ascii="Times New Roman" w:hAnsi="Times New Roman"/>
          <w:kern w:val="20"/>
          <w:sz w:val="24"/>
          <w:szCs w:val="24"/>
        </w:rPr>
        <w:t>e</w:t>
      </w:r>
      <w:r w:rsidR="00966CD0" w:rsidRPr="004B3458">
        <w:rPr>
          <w:rFonts w:ascii="Times New Roman" w:hAnsi="Times New Roman"/>
          <w:kern w:val="20"/>
          <w:sz w:val="24"/>
          <w:szCs w:val="24"/>
        </w:rPr>
        <w:t>ladigan miqdori va uning o`sish sur'ati;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o`sishni aniqlashda har uchala ko`rsatkichdan ham foydalanish mumkin, l</w:t>
      </w:r>
      <w:r w:rsidR="00DF2A3E">
        <w:rPr>
          <w:rFonts w:ascii="Times New Roman" w:hAnsi="Times New Roman"/>
          <w:kern w:val="20"/>
          <w:sz w:val="24"/>
          <w:szCs w:val="24"/>
        </w:rPr>
        <w:t>e</w:t>
      </w:r>
      <w:r w:rsidRPr="004B3458">
        <w:rPr>
          <w:rFonts w:ascii="Times New Roman" w:hAnsi="Times New Roman"/>
          <w:kern w:val="20"/>
          <w:sz w:val="24"/>
          <w:szCs w:val="24"/>
        </w:rPr>
        <w:t>kin ularning ahamiyati turlicha.</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Masalan: agar diqqat markazida iqtisodiy pot</w:t>
      </w:r>
      <w:r w:rsidR="00DF2A3E">
        <w:rPr>
          <w:rFonts w:ascii="Times New Roman" w:hAnsi="Times New Roman"/>
          <w:kern w:val="20"/>
          <w:sz w:val="24"/>
          <w:szCs w:val="24"/>
        </w:rPr>
        <w:t>e</w:t>
      </w:r>
      <w:r w:rsidRPr="004B3458">
        <w:rPr>
          <w:rFonts w:ascii="Times New Roman" w:hAnsi="Times New Roman"/>
          <w:kern w:val="20"/>
          <w:sz w:val="24"/>
          <w:szCs w:val="24"/>
        </w:rPr>
        <w:t>ntsial muammosi tursa, birinchi ko`rsatkichdan foydalanish ko`proq mos k</w:t>
      </w:r>
      <w:r w:rsidR="00DF2A3E">
        <w:rPr>
          <w:rFonts w:ascii="Times New Roman" w:hAnsi="Times New Roman"/>
          <w:kern w:val="20"/>
          <w:sz w:val="24"/>
          <w:szCs w:val="24"/>
        </w:rPr>
        <w:t>e</w:t>
      </w:r>
      <w:r w:rsidRPr="004B3458">
        <w:rPr>
          <w:rFonts w:ascii="Times New Roman" w:hAnsi="Times New Roman"/>
          <w:kern w:val="20"/>
          <w:sz w:val="24"/>
          <w:szCs w:val="24"/>
        </w:rPr>
        <w:t>ladi. Alohida mamlakat va r</w:t>
      </w:r>
      <w:r w:rsidR="00DF2A3E">
        <w:rPr>
          <w:rFonts w:ascii="Times New Roman" w:hAnsi="Times New Roman"/>
          <w:kern w:val="20"/>
          <w:sz w:val="24"/>
          <w:szCs w:val="24"/>
        </w:rPr>
        <w:t>e</w:t>
      </w:r>
      <w:r w:rsidRPr="004B3458">
        <w:rPr>
          <w:rFonts w:ascii="Times New Roman" w:hAnsi="Times New Roman"/>
          <w:kern w:val="20"/>
          <w:sz w:val="24"/>
          <w:szCs w:val="24"/>
        </w:rPr>
        <w:t>gionlardagi aholining turmush darajasini taqqoslashda, ko`proq ikkinchi ko`rsatkichdan foydalaniladi. Iqtisodiy samarado</w:t>
      </w:r>
      <w:r w:rsidR="00966CD0" w:rsidRPr="004B3458">
        <w:rPr>
          <w:rFonts w:ascii="Times New Roman" w:hAnsi="Times New Roman"/>
          <w:kern w:val="20"/>
          <w:sz w:val="24"/>
          <w:szCs w:val="24"/>
        </w:rPr>
        <w:t>rlikni baholashda uchinchi ko`rsatkichga ustivorlik b</w:t>
      </w:r>
      <w:r w:rsidR="00DF2A3E">
        <w:rPr>
          <w:rFonts w:ascii="Times New Roman" w:hAnsi="Times New Roman"/>
          <w:kern w:val="20"/>
          <w:sz w:val="24"/>
          <w:szCs w:val="24"/>
        </w:rPr>
        <w:t>e</w:t>
      </w:r>
      <w:r w:rsidR="00966CD0" w:rsidRPr="004B3458">
        <w:rPr>
          <w:rFonts w:ascii="Times New Roman" w:hAnsi="Times New Roman"/>
          <w:kern w:val="20"/>
          <w:sz w:val="24"/>
          <w:szCs w:val="24"/>
        </w:rPr>
        <w:t>riladi.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Odatda iqtisodiy o`sish % (foiz) da o`sishning yillik sur'ati sifatida aniqlanadi. Masalan, agar o`tgan yili r</w:t>
      </w:r>
      <w:r w:rsidR="00DF2A3E">
        <w:rPr>
          <w:rFonts w:ascii="Times New Roman" w:hAnsi="Times New Roman"/>
          <w:kern w:val="20"/>
          <w:sz w:val="24"/>
          <w:szCs w:val="24"/>
        </w:rPr>
        <w:t>e</w:t>
      </w:r>
      <w:r w:rsidRPr="004B3458">
        <w:rPr>
          <w:rFonts w:ascii="Times New Roman" w:hAnsi="Times New Roman"/>
          <w:kern w:val="20"/>
          <w:sz w:val="24"/>
          <w:szCs w:val="24"/>
        </w:rPr>
        <w:t>al yamm 60 mlr. So`mni va joriy yilda 70 mlr. So`mni tashkil qilgan bo`lsa, o`sish sur'atini joriy yildagi r</w:t>
      </w:r>
      <w:r w:rsidR="00DF2A3E">
        <w:rPr>
          <w:rFonts w:ascii="Times New Roman" w:hAnsi="Times New Roman"/>
          <w:kern w:val="20"/>
          <w:sz w:val="24"/>
          <w:szCs w:val="24"/>
        </w:rPr>
        <w:t>e</w:t>
      </w:r>
      <w:r w:rsidRPr="004B3458">
        <w:rPr>
          <w:rFonts w:ascii="Times New Roman" w:hAnsi="Times New Roman"/>
          <w:kern w:val="20"/>
          <w:sz w:val="24"/>
          <w:szCs w:val="24"/>
        </w:rPr>
        <w:t>al yamm ning bazis davrdagi hajmiga bo`lish yo`li bilan aniqlash mumkin. Bu holda o`sish sur'ati 16,6% ni (70g`60*100) tashkil qiladi.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Mamlakatning iqtisodiy o`sish sur'atini xarakt</w:t>
      </w:r>
      <w:r w:rsidR="00DF2A3E">
        <w:rPr>
          <w:rFonts w:ascii="Times New Roman" w:hAnsi="Times New Roman"/>
          <w:kern w:val="20"/>
          <w:sz w:val="24"/>
          <w:szCs w:val="24"/>
        </w:rPr>
        <w:t>e</w:t>
      </w:r>
      <w:r w:rsidRPr="004B3458">
        <w:rPr>
          <w:rFonts w:ascii="Times New Roman" w:hAnsi="Times New Roman"/>
          <w:kern w:val="20"/>
          <w:sz w:val="24"/>
          <w:szCs w:val="24"/>
        </w:rPr>
        <w:t>rlaydigan ko`rsatkichlar (r</w:t>
      </w:r>
      <w:r w:rsidR="00DF2A3E">
        <w:rPr>
          <w:rFonts w:ascii="Times New Roman" w:hAnsi="Times New Roman"/>
          <w:kern w:val="20"/>
          <w:sz w:val="24"/>
          <w:szCs w:val="24"/>
        </w:rPr>
        <w:t>e</w:t>
      </w:r>
      <w:r w:rsidRPr="004B3458">
        <w:rPr>
          <w:rFonts w:ascii="Times New Roman" w:hAnsi="Times New Roman"/>
          <w:kern w:val="20"/>
          <w:sz w:val="24"/>
          <w:szCs w:val="24"/>
        </w:rPr>
        <w:t>al yamm va aholi jon</w:t>
      </w:r>
      <w:r w:rsidR="00966CD0" w:rsidRPr="004B3458">
        <w:rPr>
          <w:rFonts w:ascii="Times New Roman" w:hAnsi="Times New Roman"/>
          <w:kern w:val="20"/>
          <w:sz w:val="24"/>
          <w:szCs w:val="24"/>
        </w:rPr>
        <w:t xml:space="preserve"> boshiga r</w:t>
      </w:r>
      <w:r w:rsidR="00DF2A3E">
        <w:rPr>
          <w:rFonts w:ascii="Times New Roman" w:hAnsi="Times New Roman"/>
          <w:kern w:val="20"/>
          <w:sz w:val="24"/>
          <w:szCs w:val="24"/>
        </w:rPr>
        <w:t>e</w:t>
      </w:r>
      <w:r w:rsidR="00966CD0" w:rsidRPr="004B3458">
        <w:rPr>
          <w:rFonts w:ascii="Times New Roman" w:hAnsi="Times New Roman"/>
          <w:kern w:val="20"/>
          <w:sz w:val="24"/>
          <w:szCs w:val="24"/>
        </w:rPr>
        <w:t xml:space="preserve">al yammning o`sishi) miqdoriy ko`rsatkichlar bo`lib, ular </w:t>
      </w:r>
    </w:p>
    <w:p w:rsidR="0098319A" w:rsidRPr="004B3458" w:rsidRDefault="00966CD0"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birinchidan mahsulot sifatining oshishini to`liq hisobga olmaydi va shu sababli farovonlikning haqiqiy o`sishini to`liq xarakt</w:t>
      </w:r>
      <w:r w:rsidR="00DF2A3E">
        <w:rPr>
          <w:rFonts w:ascii="Times New Roman" w:hAnsi="Times New Roman"/>
          <w:kern w:val="20"/>
          <w:sz w:val="24"/>
          <w:szCs w:val="24"/>
        </w:rPr>
        <w:t>e</w:t>
      </w:r>
      <w:r w:rsidRPr="004B3458">
        <w:rPr>
          <w:rFonts w:ascii="Times New Roman" w:hAnsi="Times New Roman"/>
          <w:kern w:val="20"/>
          <w:sz w:val="24"/>
          <w:szCs w:val="24"/>
        </w:rPr>
        <w:t>rlab b</w:t>
      </w:r>
      <w:r w:rsidR="00DF2A3E">
        <w:rPr>
          <w:rFonts w:ascii="Times New Roman" w:hAnsi="Times New Roman"/>
          <w:kern w:val="20"/>
          <w:sz w:val="24"/>
          <w:szCs w:val="24"/>
        </w:rPr>
        <w:t>e</w:t>
      </w:r>
      <w:r w:rsidRPr="004B3458">
        <w:rPr>
          <w:rFonts w:ascii="Times New Roman" w:hAnsi="Times New Roman"/>
          <w:kern w:val="20"/>
          <w:sz w:val="24"/>
          <w:szCs w:val="24"/>
        </w:rPr>
        <w:t>rolmaydi;</w:t>
      </w:r>
    </w:p>
    <w:p w:rsidR="0098319A" w:rsidRPr="004B3458" w:rsidRDefault="00966CD0"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lastRenderedPageBreak/>
        <w:t>- ikkinchidan, r</w:t>
      </w:r>
      <w:r w:rsidR="00DF2A3E">
        <w:rPr>
          <w:rFonts w:ascii="Times New Roman" w:hAnsi="Times New Roman"/>
          <w:kern w:val="20"/>
          <w:sz w:val="24"/>
          <w:szCs w:val="24"/>
        </w:rPr>
        <w:t>e</w:t>
      </w:r>
      <w:r w:rsidRPr="004B3458">
        <w:rPr>
          <w:rFonts w:ascii="Times New Roman" w:hAnsi="Times New Roman"/>
          <w:kern w:val="20"/>
          <w:sz w:val="24"/>
          <w:szCs w:val="24"/>
        </w:rPr>
        <w:t>al yamm va aholi jon boshiga yammning o`sishi bo`sh vaqtning s</w:t>
      </w:r>
      <w:r w:rsidR="00DF2A3E">
        <w:rPr>
          <w:rFonts w:ascii="Times New Roman" w:hAnsi="Times New Roman"/>
          <w:kern w:val="20"/>
          <w:sz w:val="24"/>
          <w:szCs w:val="24"/>
        </w:rPr>
        <w:t>e</w:t>
      </w:r>
      <w:r w:rsidRPr="004B3458">
        <w:rPr>
          <w:rFonts w:ascii="Times New Roman" w:hAnsi="Times New Roman"/>
          <w:kern w:val="20"/>
          <w:sz w:val="24"/>
          <w:szCs w:val="24"/>
        </w:rPr>
        <w:t>zilarli ko`payishini aks ettirmaydi va farovonlik r</w:t>
      </w:r>
      <w:r w:rsidR="00DF2A3E">
        <w:rPr>
          <w:rFonts w:ascii="Times New Roman" w:hAnsi="Times New Roman"/>
          <w:kern w:val="20"/>
          <w:sz w:val="24"/>
          <w:szCs w:val="24"/>
        </w:rPr>
        <w:t>e</w:t>
      </w:r>
      <w:r w:rsidRPr="004B3458">
        <w:rPr>
          <w:rFonts w:ascii="Times New Roman" w:hAnsi="Times New Roman"/>
          <w:kern w:val="20"/>
          <w:sz w:val="24"/>
          <w:szCs w:val="24"/>
        </w:rPr>
        <w:t>al darajasining pasaytirib ko`rsatilishiga olib k</w:t>
      </w:r>
      <w:r w:rsidR="00DF2A3E">
        <w:rPr>
          <w:rFonts w:ascii="Times New Roman" w:hAnsi="Times New Roman"/>
          <w:kern w:val="20"/>
          <w:sz w:val="24"/>
          <w:szCs w:val="24"/>
        </w:rPr>
        <w:t>e</w:t>
      </w:r>
      <w:r w:rsidRPr="004B3458">
        <w:rPr>
          <w:rFonts w:ascii="Times New Roman" w:hAnsi="Times New Roman"/>
          <w:kern w:val="20"/>
          <w:sz w:val="24"/>
          <w:szCs w:val="24"/>
        </w:rPr>
        <w:t>ladi, – uchinchidan, iqtisodiy o`sishni miqdoriy hisoblash boshqa tomondan uning atrof muhitga va insonning hayotiga salbiy ta'sirini hisobga olmaydi.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Iqtisodiy o`sishning alohida tomonlarini xarakt</w:t>
      </w:r>
      <w:r w:rsidR="00DF2A3E">
        <w:rPr>
          <w:rFonts w:ascii="Times New Roman" w:hAnsi="Times New Roman"/>
          <w:kern w:val="20"/>
          <w:sz w:val="24"/>
          <w:szCs w:val="24"/>
        </w:rPr>
        <w:t>e</w:t>
      </w:r>
      <w:r w:rsidRPr="004B3458">
        <w:rPr>
          <w:rFonts w:ascii="Times New Roman" w:hAnsi="Times New Roman"/>
          <w:kern w:val="20"/>
          <w:sz w:val="24"/>
          <w:szCs w:val="24"/>
        </w:rPr>
        <w:t>rlovchi ko`rsatkichlari ham mavjud bo`lib, ulardan asosiylari ishlab chiqaruvchi kuchlar rivojlanish darajasi, m</w:t>
      </w:r>
      <w:r w:rsidR="00DF2A3E">
        <w:rPr>
          <w:rFonts w:ascii="Times New Roman" w:hAnsi="Times New Roman"/>
          <w:kern w:val="20"/>
          <w:sz w:val="24"/>
          <w:szCs w:val="24"/>
        </w:rPr>
        <w:t>e</w:t>
      </w:r>
      <w:r w:rsidRPr="004B3458">
        <w:rPr>
          <w:rFonts w:ascii="Times New Roman" w:hAnsi="Times New Roman"/>
          <w:kern w:val="20"/>
          <w:sz w:val="24"/>
          <w:szCs w:val="24"/>
        </w:rPr>
        <w:t>hnat unumdorligi va ish vaqtini t</w:t>
      </w:r>
      <w:r w:rsidR="00DF2A3E">
        <w:rPr>
          <w:rFonts w:ascii="Times New Roman" w:hAnsi="Times New Roman"/>
          <w:kern w:val="20"/>
          <w:sz w:val="24"/>
          <w:szCs w:val="24"/>
        </w:rPr>
        <w:t>e</w:t>
      </w:r>
      <w:r w:rsidRPr="004B3458">
        <w:rPr>
          <w:rFonts w:ascii="Times New Roman" w:hAnsi="Times New Roman"/>
          <w:kern w:val="20"/>
          <w:sz w:val="24"/>
          <w:szCs w:val="24"/>
        </w:rPr>
        <w:t>jash, shaxsiy daromad va</w:t>
      </w:r>
      <w:r w:rsidR="00966CD0" w:rsidRPr="004B3458">
        <w:rPr>
          <w:rFonts w:ascii="Times New Roman" w:hAnsi="Times New Roman"/>
          <w:kern w:val="20"/>
          <w:sz w:val="24"/>
          <w:szCs w:val="24"/>
        </w:rPr>
        <w:t xml:space="preserve"> foyda massasi, milliy iqtisodiyotning tarmoq tuzilishi kabilar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Ishlab chiqaruvchi kuchlar darajasi quyidagi ko`rsatkichlar bilan xarakt</w:t>
      </w:r>
      <w:r w:rsidR="00DF2A3E">
        <w:rPr>
          <w:rFonts w:ascii="Times New Roman" w:hAnsi="Times New Roman"/>
          <w:kern w:val="20"/>
          <w:sz w:val="24"/>
          <w:szCs w:val="24"/>
        </w:rPr>
        <w:t>e</w:t>
      </w:r>
      <w:r w:rsidRPr="004B3458">
        <w:rPr>
          <w:rFonts w:ascii="Times New Roman" w:hAnsi="Times New Roman"/>
          <w:kern w:val="20"/>
          <w:sz w:val="24"/>
          <w:szCs w:val="24"/>
        </w:rPr>
        <w:t>rlanadi:</w:t>
      </w:r>
    </w:p>
    <w:p w:rsidR="0098319A" w:rsidRPr="004B3458" w:rsidRDefault="00DF2A3E" w:rsidP="00833468">
      <w:pPr>
        <w:spacing w:after="0"/>
        <w:jc w:val="both"/>
        <w:rPr>
          <w:rFonts w:ascii="Times New Roman" w:hAnsi="Times New Roman"/>
          <w:b/>
          <w:bCs/>
          <w:kern w:val="20"/>
          <w:sz w:val="24"/>
          <w:szCs w:val="24"/>
        </w:rPr>
      </w:pPr>
      <w:r>
        <w:rPr>
          <w:rFonts w:ascii="Times New Roman" w:hAnsi="Times New Roman"/>
          <w:kern w:val="20"/>
          <w:sz w:val="24"/>
          <w:szCs w:val="24"/>
        </w:rPr>
        <w:t>A</w:t>
      </w:r>
      <w:r w:rsidR="00836958" w:rsidRPr="004B3458">
        <w:rPr>
          <w:rFonts w:ascii="Times New Roman" w:hAnsi="Times New Roman"/>
          <w:kern w:val="20"/>
          <w:sz w:val="24"/>
          <w:szCs w:val="24"/>
        </w:rPr>
        <w:t>) ishlab chiqarish vositalarining rivojlanish darajasi, ya'ni uning unumdorligi.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B) xodimning ma</w:t>
      </w:r>
      <w:r w:rsidR="00966CD0" w:rsidRPr="004B3458">
        <w:rPr>
          <w:rFonts w:ascii="Times New Roman" w:hAnsi="Times New Roman"/>
          <w:kern w:val="20"/>
          <w:sz w:val="24"/>
          <w:szCs w:val="24"/>
        </w:rPr>
        <w:t>lakasi va tayyorgarlik darajasi.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V) ishlab chiqarishning moddiy va shaxsiy omili o`rtasidagi nisbat.</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G) m</w:t>
      </w:r>
      <w:r w:rsidR="00DF2A3E">
        <w:rPr>
          <w:rFonts w:ascii="Times New Roman" w:hAnsi="Times New Roman"/>
          <w:kern w:val="20"/>
          <w:sz w:val="24"/>
          <w:szCs w:val="24"/>
        </w:rPr>
        <w:t>e</w:t>
      </w:r>
      <w:r w:rsidRPr="004B3458">
        <w:rPr>
          <w:rFonts w:ascii="Times New Roman" w:hAnsi="Times New Roman"/>
          <w:kern w:val="20"/>
          <w:sz w:val="24"/>
          <w:szCs w:val="24"/>
        </w:rPr>
        <w:t>hnat taqsimoti, ishlab chiqarishning tashkil etilishi, ixtisoslashtirilishi va koop</w:t>
      </w:r>
      <w:r w:rsidR="00DF2A3E">
        <w:rPr>
          <w:rFonts w:ascii="Times New Roman" w:hAnsi="Times New Roman"/>
          <w:kern w:val="20"/>
          <w:sz w:val="24"/>
          <w:szCs w:val="24"/>
        </w:rPr>
        <w:t>e</w:t>
      </w:r>
      <w:r w:rsidRPr="004B3458">
        <w:rPr>
          <w:rFonts w:ascii="Times New Roman" w:hAnsi="Times New Roman"/>
          <w:kern w:val="20"/>
          <w:sz w:val="24"/>
          <w:szCs w:val="24"/>
        </w:rPr>
        <w:t>ratsiyasi.</w:t>
      </w:r>
    </w:p>
    <w:p w:rsidR="0098319A" w:rsidRPr="004B3458" w:rsidRDefault="009B318E"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5.</w:t>
      </w:r>
      <w:r w:rsidR="00836958" w:rsidRPr="004B3458">
        <w:rPr>
          <w:rFonts w:ascii="Times New Roman" w:hAnsi="Times New Roman"/>
          <w:kern w:val="20"/>
          <w:sz w:val="24"/>
          <w:szCs w:val="24"/>
        </w:rPr>
        <w:t>Milliy boylik tushunchasi va uning tar</w:t>
      </w:r>
      <w:r w:rsidR="00966CD0" w:rsidRPr="004B3458">
        <w:rPr>
          <w:rFonts w:ascii="Times New Roman" w:hAnsi="Times New Roman"/>
          <w:kern w:val="20"/>
          <w:sz w:val="24"/>
          <w:szCs w:val="24"/>
        </w:rPr>
        <w:t>kibiy tuzilishi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boylik insoniyat jamiyati taraqqiyoti davomida ajdodlar tomonidan yaratilgan va avlodlar tomonidan jamg`arilgan moddiy, nomoddiy va int</w:t>
      </w:r>
      <w:r w:rsidR="00DF2A3E">
        <w:rPr>
          <w:rFonts w:ascii="Times New Roman" w:hAnsi="Times New Roman"/>
          <w:kern w:val="20"/>
          <w:sz w:val="24"/>
          <w:szCs w:val="24"/>
        </w:rPr>
        <w:t>e</w:t>
      </w:r>
      <w:r w:rsidRPr="004B3458">
        <w:rPr>
          <w:rFonts w:ascii="Times New Roman" w:hAnsi="Times New Roman"/>
          <w:kern w:val="20"/>
          <w:sz w:val="24"/>
          <w:szCs w:val="24"/>
        </w:rPr>
        <w:t>ll</w:t>
      </w:r>
      <w:r w:rsidR="00DF2A3E">
        <w:rPr>
          <w:rFonts w:ascii="Times New Roman" w:hAnsi="Times New Roman"/>
          <w:kern w:val="20"/>
          <w:sz w:val="24"/>
          <w:szCs w:val="24"/>
        </w:rPr>
        <w:t>e</w:t>
      </w:r>
      <w:r w:rsidRPr="004B3458">
        <w:rPr>
          <w:rFonts w:ascii="Times New Roman" w:hAnsi="Times New Roman"/>
          <w:kern w:val="20"/>
          <w:sz w:val="24"/>
          <w:szCs w:val="24"/>
        </w:rPr>
        <w:t>ktual hamda tabiiy boyliklardan iboratdir.</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boylikning bir qismini inson m</w:t>
      </w:r>
      <w:r w:rsidR="00DF2A3E">
        <w:rPr>
          <w:rFonts w:ascii="Times New Roman" w:hAnsi="Times New Roman"/>
          <w:kern w:val="20"/>
          <w:sz w:val="24"/>
          <w:szCs w:val="24"/>
        </w:rPr>
        <w:t>e</w:t>
      </w:r>
      <w:r w:rsidRPr="004B3458">
        <w:rPr>
          <w:rFonts w:ascii="Times New Roman" w:hAnsi="Times New Roman"/>
          <w:kern w:val="20"/>
          <w:sz w:val="24"/>
          <w:szCs w:val="24"/>
        </w:rPr>
        <w:t>hnatining natijasi hisoblasak, boshqa qismi tabiat boyliklaridan iborat bo`ladi. Shunday ekan milliy boylik k</w:t>
      </w:r>
      <w:r w:rsidR="00DF2A3E">
        <w:rPr>
          <w:rFonts w:ascii="Times New Roman" w:hAnsi="Times New Roman"/>
          <w:kern w:val="20"/>
          <w:sz w:val="24"/>
          <w:szCs w:val="24"/>
        </w:rPr>
        <w:t>e</w:t>
      </w:r>
      <w:r w:rsidRPr="004B3458">
        <w:rPr>
          <w:rFonts w:ascii="Times New Roman" w:hAnsi="Times New Roman"/>
          <w:kern w:val="20"/>
          <w:sz w:val="24"/>
          <w:szCs w:val="24"/>
        </w:rPr>
        <w:t>ng ma'noda o`z ichiga nafaqat moddiy va nomoddiy n</w:t>
      </w:r>
      <w:r w:rsidR="00DF2A3E">
        <w:rPr>
          <w:rFonts w:ascii="Times New Roman" w:hAnsi="Times New Roman"/>
          <w:kern w:val="20"/>
          <w:sz w:val="24"/>
          <w:szCs w:val="24"/>
        </w:rPr>
        <w:t>e</w:t>
      </w:r>
      <w:r w:rsidRPr="004B3458">
        <w:rPr>
          <w:rFonts w:ascii="Times New Roman" w:hAnsi="Times New Roman"/>
          <w:kern w:val="20"/>
          <w:sz w:val="24"/>
          <w:szCs w:val="24"/>
        </w:rPr>
        <w:t>'matlar, yaratilgan san'at asarlari, int</w:t>
      </w:r>
      <w:r w:rsidR="00DF2A3E">
        <w:rPr>
          <w:rFonts w:ascii="Times New Roman" w:hAnsi="Times New Roman"/>
          <w:kern w:val="20"/>
          <w:sz w:val="24"/>
          <w:szCs w:val="24"/>
        </w:rPr>
        <w:t>e</w:t>
      </w:r>
      <w:r w:rsidRPr="004B3458">
        <w:rPr>
          <w:rFonts w:ascii="Times New Roman" w:hAnsi="Times New Roman"/>
          <w:kern w:val="20"/>
          <w:sz w:val="24"/>
          <w:szCs w:val="24"/>
        </w:rPr>
        <w:t>ll</w:t>
      </w:r>
      <w:r w:rsidR="00DF2A3E">
        <w:rPr>
          <w:rFonts w:ascii="Times New Roman" w:hAnsi="Times New Roman"/>
          <w:kern w:val="20"/>
          <w:sz w:val="24"/>
          <w:szCs w:val="24"/>
        </w:rPr>
        <w:t>e</w:t>
      </w:r>
      <w:r w:rsidRPr="004B3458">
        <w:rPr>
          <w:rFonts w:ascii="Times New Roman" w:hAnsi="Times New Roman"/>
          <w:kern w:val="20"/>
          <w:sz w:val="24"/>
          <w:szCs w:val="24"/>
        </w:rPr>
        <w:t>ktual salohiyatni balki barcha tabiat r</w:t>
      </w:r>
      <w:r w:rsidR="00DF2A3E">
        <w:rPr>
          <w:rFonts w:ascii="Times New Roman" w:hAnsi="Times New Roman"/>
          <w:kern w:val="20"/>
          <w:sz w:val="24"/>
          <w:szCs w:val="24"/>
        </w:rPr>
        <w:t>e</w:t>
      </w:r>
      <w:r w:rsidRPr="004B3458">
        <w:rPr>
          <w:rFonts w:ascii="Times New Roman" w:hAnsi="Times New Roman"/>
          <w:kern w:val="20"/>
          <w:sz w:val="24"/>
          <w:szCs w:val="24"/>
        </w:rPr>
        <w:t>surslari va boyliklari hamda takror ishlab chiqarishning tabiiy iqlim sharoitlarini ham oladi. Milliy boylikning bu barcha tarkibiy qismlarini miqdoran, qiymat o`lchovlarida hisoblab chiqish bir qator ob'</w:t>
      </w:r>
      <w:r w:rsidR="00DF2A3E">
        <w:rPr>
          <w:rFonts w:ascii="Times New Roman" w:hAnsi="Times New Roman"/>
          <w:kern w:val="20"/>
          <w:sz w:val="24"/>
          <w:szCs w:val="24"/>
        </w:rPr>
        <w:t>e</w:t>
      </w:r>
      <w:r w:rsidRPr="004B3458">
        <w:rPr>
          <w:rFonts w:ascii="Times New Roman" w:hAnsi="Times New Roman"/>
          <w:kern w:val="20"/>
          <w:sz w:val="24"/>
          <w:szCs w:val="24"/>
        </w:rPr>
        <w:t>ktiv sabablariga ko`ra ancha qiyin, jumladan uning tabiat in'omlaridan iborat qismi inson m</w:t>
      </w:r>
      <w:r w:rsidR="00DF2A3E">
        <w:rPr>
          <w:rFonts w:ascii="Times New Roman" w:hAnsi="Times New Roman"/>
          <w:kern w:val="20"/>
          <w:sz w:val="24"/>
          <w:szCs w:val="24"/>
        </w:rPr>
        <w:t>e</w:t>
      </w:r>
      <w:r w:rsidRPr="004B3458">
        <w:rPr>
          <w:rFonts w:ascii="Times New Roman" w:hAnsi="Times New Roman"/>
          <w:kern w:val="20"/>
          <w:sz w:val="24"/>
          <w:szCs w:val="24"/>
        </w:rPr>
        <w:t xml:space="preserve">hnatining natijasi hisoblanmaydi va qiymat o`lchovlariga ega emas. Shu sababli iqtisodiy tahlil </w:t>
      </w:r>
      <w:r w:rsidR="0046755B">
        <w:rPr>
          <w:rFonts w:ascii="Times New Roman" w:hAnsi="Times New Roman"/>
          <w:kern w:val="20"/>
          <w:sz w:val="24"/>
          <w:szCs w:val="24"/>
        </w:rPr>
        <w:t>Seminar</w:t>
      </w:r>
      <w:r w:rsidRPr="004B3458">
        <w:rPr>
          <w:rFonts w:ascii="Times New Roman" w:hAnsi="Times New Roman"/>
          <w:kern w:val="20"/>
          <w:sz w:val="24"/>
          <w:szCs w:val="24"/>
        </w:rPr>
        <w:t>otida milliy boylikning tor ma'nodagi tushunchasidan foydalaniladi. Tor ma'noda milliy boylik insoniyat m</w:t>
      </w:r>
      <w:r w:rsidR="00DF2A3E">
        <w:rPr>
          <w:rFonts w:ascii="Times New Roman" w:hAnsi="Times New Roman"/>
          <w:kern w:val="20"/>
          <w:sz w:val="24"/>
          <w:szCs w:val="24"/>
        </w:rPr>
        <w:t>e</w:t>
      </w:r>
      <w:r w:rsidRPr="004B3458">
        <w:rPr>
          <w:rFonts w:ascii="Times New Roman" w:hAnsi="Times New Roman"/>
          <w:kern w:val="20"/>
          <w:sz w:val="24"/>
          <w:szCs w:val="24"/>
        </w:rPr>
        <w:t>hnati bilan yaratilgan va takror ishlab chiqarilishi mumkin bo`lgan barcha moddiy boyliklardan iborat bo`ladi. Milliy boylikning bu qismi milliy iqtisodiyot rivojining butun tarixi davomida doimiy takrorlanib turuvchi ishlab chiqarish jarayonining, umumiy natijasi sifatida chiqadi va moddiy buyumlashgan shaklda namoyon bo`ladi. U kishilarning ko`plab avlodi m</w:t>
      </w:r>
      <w:r w:rsidR="00DF2A3E">
        <w:rPr>
          <w:rFonts w:ascii="Times New Roman" w:hAnsi="Times New Roman"/>
          <w:kern w:val="20"/>
          <w:sz w:val="24"/>
          <w:szCs w:val="24"/>
        </w:rPr>
        <w:t>e</w:t>
      </w:r>
      <w:r w:rsidRPr="004B3458">
        <w:rPr>
          <w:rFonts w:ascii="Times New Roman" w:hAnsi="Times New Roman"/>
          <w:kern w:val="20"/>
          <w:sz w:val="24"/>
          <w:szCs w:val="24"/>
        </w:rPr>
        <w:t>hnati natijasi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Aytilganlardan k</w:t>
      </w:r>
      <w:r w:rsidR="00DF2A3E">
        <w:rPr>
          <w:rFonts w:ascii="Times New Roman" w:hAnsi="Times New Roman"/>
          <w:kern w:val="20"/>
          <w:sz w:val="24"/>
          <w:szCs w:val="24"/>
        </w:rPr>
        <w:t>e</w:t>
      </w:r>
      <w:r w:rsidRPr="004B3458">
        <w:rPr>
          <w:rFonts w:ascii="Times New Roman" w:hAnsi="Times New Roman"/>
          <w:kern w:val="20"/>
          <w:sz w:val="24"/>
          <w:szCs w:val="24"/>
        </w:rPr>
        <w:t>lib chiqib, milliy boylikni shartli ravishda quyidagi uchta yirik tarkibiy qismlarga ajratish mumkin:</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1. Moddiy buyumlashgan boylik.</w:t>
      </w:r>
    </w:p>
    <w:p w:rsidR="0098319A" w:rsidRPr="004B3458" w:rsidRDefault="00966CD0"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2.</w:t>
      </w:r>
      <w:r w:rsidR="00836958" w:rsidRPr="004B3458">
        <w:rPr>
          <w:rFonts w:ascii="Times New Roman" w:hAnsi="Times New Roman"/>
          <w:kern w:val="20"/>
          <w:sz w:val="24"/>
          <w:szCs w:val="24"/>
        </w:rPr>
        <w:t xml:space="preserve"> Nomoddiy boylik.</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3. Tabiiy boylik.</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 oxiri oqibatda ishlab chiqarishning, unumli m</w:t>
      </w:r>
      <w:r w:rsidR="00DF2A3E">
        <w:rPr>
          <w:rFonts w:ascii="Times New Roman" w:hAnsi="Times New Roman"/>
          <w:kern w:val="20"/>
          <w:sz w:val="24"/>
          <w:szCs w:val="24"/>
        </w:rPr>
        <w:t>e</w:t>
      </w:r>
      <w:r w:rsidRPr="004B3458">
        <w:rPr>
          <w:rFonts w:ascii="Times New Roman" w:hAnsi="Times New Roman"/>
          <w:kern w:val="20"/>
          <w:sz w:val="24"/>
          <w:szCs w:val="24"/>
        </w:rPr>
        <w:t>hnatining natijasi hisoblanadi. U ishlab chiqarish yaratilganda mahsulotlarning joriy ist</w:t>
      </w:r>
      <w:r w:rsidR="00DF2A3E">
        <w:rPr>
          <w:rFonts w:ascii="Times New Roman" w:hAnsi="Times New Roman"/>
          <w:kern w:val="20"/>
          <w:sz w:val="24"/>
          <w:szCs w:val="24"/>
        </w:rPr>
        <w:t>e</w:t>
      </w:r>
      <w:r w:rsidRPr="004B3458">
        <w:rPr>
          <w:rFonts w:ascii="Times New Roman" w:hAnsi="Times New Roman"/>
          <w:kern w:val="20"/>
          <w:sz w:val="24"/>
          <w:szCs w:val="24"/>
        </w:rPr>
        <w:t>'mol qilishdan ortiqcha qismini jamg`arish oqibatida vuju</w:t>
      </w:r>
      <w:r w:rsidR="00966CD0" w:rsidRPr="004B3458">
        <w:rPr>
          <w:rFonts w:ascii="Times New Roman" w:hAnsi="Times New Roman"/>
          <w:kern w:val="20"/>
          <w:sz w:val="24"/>
          <w:szCs w:val="24"/>
        </w:rPr>
        <w:t>dga k</w:t>
      </w:r>
      <w:r w:rsidR="00DF2A3E">
        <w:rPr>
          <w:rFonts w:ascii="Times New Roman" w:hAnsi="Times New Roman"/>
          <w:kern w:val="20"/>
          <w:sz w:val="24"/>
          <w:szCs w:val="24"/>
        </w:rPr>
        <w:t>e</w:t>
      </w:r>
      <w:r w:rsidR="00966CD0" w:rsidRPr="004B3458">
        <w:rPr>
          <w:rFonts w:ascii="Times New Roman" w:hAnsi="Times New Roman"/>
          <w:kern w:val="20"/>
          <w:sz w:val="24"/>
          <w:szCs w:val="24"/>
        </w:rPr>
        <w:t>ladi va o`sib boradi.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Ammo moddiy buyumlashgan boylikni qator yillardagi yillik yalpi mahsulotlar yig`indisi sifatida tasavvur qilish noto`g`ri bo`lur edi. Chunki bu boylikning bir qismi har yili ishdan chiqarib, qaytadan yangilanib turadi (ishlab chiqarish vositalari, ist</w:t>
      </w:r>
      <w:r w:rsidR="00DF2A3E">
        <w:rPr>
          <w:rFonts w:ascii="Times New Roman" w:hAnsi="Times New Roman"/>
          <w:kern w:val="20"/>
          <w:sz w:val="24"/>
          <w:szCs w:val="24"/>
        </w:rPr>
        <w:t>e</w:t>
      </w:r>
      <w:r w:rsidRPr="004B3458">
        <w:rPr>
          <w:rFonts w:ascii="Times New Roman" w:hAnsi="Times New Roman"/>
          <w:kern w:val="20"/>
          <w:sz w:val="24"/>
          <w:szCs w:val="24"/>
        </w:rPr>
        <w:t>'mol buyumlari). Shu sababli ishlab chiqarish vositalarining o`rnini qoplash bilan bir vaqtda yalpi mahsulotning faqat bir qismi moddiy buyumlashgan boylik sifatida jamg`arilib boriladi. D</w:t>
      </w:r>
      <w:r w:rsidR="00DF2A3E">
        <w:rPr>
          <w:rFonts w:ascii="Times New Roman" w:hAnsi="Times New Roman"/>
          <w:kern w:val="20"/>
          <w:sz w:val="24"/>
          <w:szCs w:val="24"/>
        </w:rPr>
        <w:t>e</w:t>
      </w:r>
      <w:r w:rsidRPr="004B3458">
        <w:rPr>
          <w:rFonts w:ascii="Times New Roman" w:hAnsi="Times New Roman"/>
          <w:kern w:val="20"/>
          <w:sz w:val="24"/>
          <w:szCs w:val="24"/>
        </w:rPr>
        <w:t>mak, qoplash fondi va moddiy buyumlashgan b</w:t>
      </w:r>
      <w:r w:rsidR="00966CD0" w:rsidRPr="004B3458">
        <w:rPr>
          <w:rFonts w:ascii="Times New Roman" w:hAnsi="Times New Roman"/>
          <w:kern w:val="20"/>
          <w:sz w:val="24"/>
          <w:szCs w:val="24"/>
        </w:rPr>
        <w:t>oylikning o`sishi yalpi milliy mahsulot hisobiga amalga oshiriladi.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boylikning inson m</w:t>
      </w:r>
      <w:r w:rsidR="00DF2A3E">
        <w:rPr>
          <w:rFonts w:ascii="Times New Roman" w:hAnsi="Times New Roman"/>
          <w:kern w:val="20"/>
          <w:sz w:val="24"/>
          <w:szCs w:val="24"/>
        </w:rPr>
        <w:t>e</w:t>
      </w:r>
      <w:r w:rsidRPr="004B3458">
        <w:rPr>
          <w:rFonts w:ascii="Times New Roman" w:hAnsi="Times New Roman"/>
          <w:kern w:val="20"/>
          <w:sz w:val="24"/>
          <w:szCs w:val="24"/>
        </w:rPr>
        <w:t>hnati bilan yaratilgan moddiy qismi qiymat shakliga ega bo`lib, tarkibiy tuzilishi bo`yicha qo`yidagilarni o`z ichiga oladi:</w:t>
      </w:r>
    </w:p>
    <w:p w:rsidR="0098319A" w:rsidRPr="004B3458" w:rsidRDefault="00966CD0"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ishlab chiqarish xarakt</w:t>
      </w:r>
      <w:r w:rsidR="00DF2A3E">
        <w:rPr>
          <w:rFonts w:ascii="Times New Roman" w:hAnsi="Times New Roman"/>
          <w:kern w:val="20"/>
          <w:sz w:val="24"/>
          <w:szCs w:val="24"/>
        </w:rPr>
        <w:t>e</w:t>
      </w:r>
      <w:r w:rsidRPr="004B3458">
        <w:rPr>
          <w:rFonts w:ascii="Times New Roman" w:hAnsi="Times New Roman"/>
          <w:kern w:val="20"/>
          <w:sz w:val="24"/>
          <w:szCs w:val="24"/>
        </w:rPr>
        <w:t>ridagi asos</w:t>
      </w:r>
      <w:r w:rsidR="00836958" w:rsidRPr="004B3458">
        <w:rPr>
          <w:rFonts w:ascii="Times New Roman" w:hAnsi="Times New Roman"/>
          <w:kern w:val="20"/>
          <w:sz w:val="24"/>
          <w:szCs w:val="24"/>
        </w:rPr>
        <w:t>iy kapital (fondlar). Bular butun milliy boylikning tarkibida ancha katta salmoqqa ega bo`ladi, hamda o`zining t</w:t>
      </w:r>
      <w:r w:rsidR="00DF2A3E">
        <w:rPr>
          <w:rFonts w:ascii="Times New Roman" w:hAnsi="Times New Roman"/>
          <w:kern w:val="20"/>
          <w:sz w:val="24"/>
          <w:szCs w:val="24"/>
        </w:rPr>
        <w:t>e</w:t>
      </w:r>
      <w:r w:rsidR="00836958" w:rsidRPr="004B3458">
        <w:rPr>
          <w:rFonts w:ascii="Times New Roman" w:hAnsi="Times New Roman"/>
          <w:kern w:val="20"/>
          <w:sz w:val="24"/>
          <w:szCs w:val="24"/>
        </w:rPr>
        <w:t>xnikaviy darajasi bo`yicha yalpi milliy mahsulotning o`sish imkoniyatini b</w:t>
      </w:r>
      <w:r w:rsidR="00DF2A3E">
        <w:rPr>
          <w:rFonts w:ascii="Times New Roman" w:hAnsi="Times New Roman"/>
          <w:kern w:val="20"/>
          <w:sz w:val="24"/>
          <w:szCs w:val="24"/>
        </w:rPr>
        <w:t>e</w:t>
      </w:r>
      <w:r w:rsidR="00836958" w:rsidRPr="004B3458">
        <w:rPr>
          <w:rFonts w:ascii="Times New Roman" w:hAnsi="Times New Roman"/>
          <w:kern w:val="20"/>
          <w:sz w:val="24"/>
          <w:szCs w:val="24"/>
        </w:rPr>
        <w:t>lgilab b</w:t>
      </w:r>
      <w:r w:rsidR="00DF2A3E">
        <w:rPr>
          <w:rFonts w:ascii="Times New Roman" w:hAnsi="Times New Roman"/>
          <w:kern w:val="20"/>
          <w:sz w:val="24"/>
          <w:szCs w:val="24"/>
        </w:rPr>
        <w:t>e</w:t>
      </w:r>
      <w:r w:rsidR="00836958" w:rsidRPr="004B3458">
        <w:rPr>
          <w:rFonts w:ascii="Times New Roman" w:hAnsi="Times New Roman"/>
          <w:kern w:val="20"/>
          <w:sz w:val="24"/>
          <w:szCs w:val="24"/>
        </w:rPr>
        <w:t>radi:</w:t>
      </w:r>
    </w:p>
    <w:p w:rsidR="0098319A" w:rsidRPr="004B3458" w:rsidRDefault="00966CD0"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lastRenderedPageBreak/>
        <w:t>— noishlab chiqarish xarakt</w:t>
      </w:r>
      <w:r w:rsidR="00DF2A3E">
        <w:rPr>
          <w:rFonts w:ascii="Times New Roman" w:hAnsi="Times New Roman"/>
          <w:kern w:val="20"/>
          <w:sz w:val="24"/>
          <w:szCs w:val="24"/>
        </w:rPr>
        <w:t>e</w:t>
      </w:r>
      <w:r w:rsidRPr="004B3458">
        <w:rPr>
          <w:rFonts w:ascii="Times New Roman" w:hAnsi="Times New Roman"/>
          <w:kern w:val="20"/>
          <w:sz w:val="24"/>
          <w:szCs w:val="24"/>
        </w:rPr>
        <w:t>ridagi asosiy kapital (fo</w:t>
      </w:r>
      <w:r w:rsidR="00836958" w:rsidRPr="004B3458">
        <w:rPr>
          <w:rFonts w:ascii="Times New Roman" w:hAnsi="Times New Roman"/>
          <w:kern w:val="20"/>
          <w:sz w:val="24"/>
          <w:szCs w:val="24"/>
        </w:rPr>
        <w:t>ndlar). Asosiy kapitalning bu turiga mamlakatning uy-joy fondi, ijtimoiy madaniy xarakt</w:t>
      </w:r>
      <w:r w:rsidR="00DF2A3E">
        <w:rPr>
          <w:rFonts w:ascii="Times New Roman" w:hAnsi="Times New Roman"/>
          <w:kern w:val="20"/>
          <w:sz w:val="24"/>
          <w:szCs w:val="24"/>
        </w:rPr>
        <w:t>e</w:t>
      </w:r>
      <w:r w:rsidR="00836958" w:rsidRPr="004B3458">
        <w:rPr>
          <w:rFonts w:ascii="Times New Roman" w:hAnsi="Times New Roman"/>
          <w:kern w:val="20"/>
          <w:sz w:val="24"/>
          <w:szCs w:val="24"/>
        </w:rPr>
        <w:t>rdagi ob'</w:t>
      </w:r>
      <w:r w:rsidR="00DF2A3E">
        <w:rPr>
          <w:rFonts w:ascii="Times New Roman" w:hAnsi="Times New Roman"/>
          <w:kern w:val="20"/>
          <w:sz w:val="24"/>
          <w:szCs w:val="24"/>
        </w:rPr>
        <w:t>e</w:t>
      </w:r>
      <w:r w:rsidR="00836958" w:rsidRPr="004B3458">
        <w:rPr>
          <w:rFonts w:ascii="Times New Roman" w:hAnsi="Times New Roman"/>
          <w:kern w:val="20"/>
          <w:sz w:val="24"/>
          <w:szCs w:val="24"/>
        </w:rPr>
        <w:t>ktlar kiradi.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aylanma kapital (fondlar). Milliy boylikning bu qismi m</w:t>
      </w:r>
      <w:r w:rsidR="00DF2A3E">
        <w:rPr>
          <w:rFonts w:ascii="Times New Roman" w:hAnsi="Times New Roman"/>
          <w:kern w:val="20"/>
          <w:sz w:val="24"/>
          <w:szCs w:val="24"/>
        </w:rPr>
        <w:t>e</w:t>
      </w:r>
      <w:r w:rsidRPr="004B3458">
        <w:rPr>
          <w:rFonts w:ascii="Times New Roman" w:hAnsi="Times New Roman"/>
          <w:kern w:val="20"/>
          <w:sz w:val="24"/>
          <w:szCs w:val="24"/>
        </w:rPr>
        <w:t>hnat pr</w:t>
      </w:r>
      <w:r w:rsidR="00DF2A3E">
        <w:rPr>
          <w:rFonts w:ascii="Times New Roman" w:hAnsi="Times New Roman"/>
          <w:kern w:val="20"/>
          <w:sz w:val="24"/>
          <w:szCs w:val="24"/>
        </w:rPr>
        <w:t>e</w:t>
      </w:r>
      <w:r w:rsidRPr="004B3458">
        <w:rPr>
          <w:rFonts w:ascii="Times New Roman" w:hAnsi="Times New Roman"/>
          <w:kern w:val="20"/>
          <w:sz w:val="24"/>
          <w:szCs w:val="24"/>
        </w:rPr>
        <w:t>dm</w:t>
      </w:r>
      <w:r w:rsidR="00DF2A3E">
        <w:rPr>
          <w:rFonts w:ascii="Times New Roman" w:hAnsi="Times New Roman"/>
          <w:kern w:val="20"/>
          <w:sz w:val="24"/>
          <w:szCs w:val="24"/>
        </w:rPr>
        <w:t>e</w:t>
      </w:r>
      <w:r w:rsidRPr="004B3458">
        <w:rPr>
          <w:rFonts w:ascii="Times New Roman" w:hAnsi="Times New Roman"/>
          <w:kern w:val="20"/>
          <w:sz w:val="24"/>
          <w:szCs w:val="24"/>
        </w:rPr>
        <w:t>tlaridan iborat bo`lib, asosiy kapitalning taxminan 1g`4 qismini tashkil qi</w:t>
      </w:r>
      <w:r w:rsidR="00966CD0" w:rsidRPr="004B3458">
        <w:rPr>
          <w:rFonts w:ascii="Times New Roman" w:hAnsi="Times New Roman"/>
          <w:kern w:val="20"/>
          <w:sz w:val="24"/>
          <w:szCs w:val="24"/>
        </w:rPr>
        <w:t>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tugallanmagan ishlab chiqarishning moddiy-buyumlashgan qismi. Ular ishlab chiqarish bosqichida m</w:t>
      </w:r>
      <w:r w:rsidR="00DF2A3E">
        <w:rPr>
          <w:rFonts w:ascii="Times New Roman" w:hAnsi="Times New Roman"/>
          <w:kern w:val="20"/>
          <w:sz w:val="24"/>
          <w:szCs w:val="24"/>
        </w:rPr>
        <w:t>e</w:t>
      </w:r>
      <w:r w:rsidRPr="004B3458">
        <w:rPr>
          <w:rFonts w:ascii="Times New Roman" w:hAnsi="Times New Roman"/>
          <w:kern w:val="20"/>
          <w:sz w:val="24"/>
          <w:szCs w:val="24"/>
        </w:rPr>
        <w:t>hnat jarayoni ta'siri ostida bo`lib, pot</w:t>
      </w:r>
      <w:r w:rsidR="00DF2A3E">
        <w:rPr>
          <w:rFonts w:ascii="Times New Roman" w:hAnsi="Times New Roman"/>
          <w:kern w:val="20"/>
          <w:sz w:val="24"/>
          <w:szCs w:val="24"/>
        </w:rPr>
        <w:t>e</w:t>
      </w:r>
      <w:r w:rsidRPr="004B3458">
        <w:rPr>
          <w:rFonts w:ascii="Times New Roman" w:hAnsi="Times New Roman"/>
          <w:kern w:val="20"/>
          <w:sz w:val="24"/>
          <w:szCs w:val="24"/>
        </w:rPr>
        <w:t>ntsial tayyor mahsulot hisoblanadi.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moddiy zahiralar va ehtiyojlar. Bunga muomala bosqichdagi tayyor mahsulot, korxonalar va savdo tarmoqlaridagi moddiy zahiralar, davlat ehtiyojlari va r</w:t>
      </w:r>
      <w:r w:rsidR="00DF2A3E">
        <w:rPr>
          <w:rFonts w:ascii="Times New Roman" w:hAnsi="Times New Roman"/>
          <w:kern w:val="20"/>
          <w:sz w:val="24"/>
          <w:szCs w:val="24"/>
        </w:rPr>
        <w:t>e</w:t>
      </w:r>
      <w:r w:rsidRPr="004B3458">
        <w:rPr>
          <w:rFonts w:ascii="Times New Roman" w:hAnsi="Times New Roman"/>
          <w:kern w:val="20"/>
          <w:sz w:val="24"/>
          <w:szCs w:val="24"/>
        </w:rPr>
        <w:t>z</w:t>
      </w:r>
      <w:r w:rsidR="00DF2A3E">
        <w:rPr>
          <w:rFonts w:ascii="Times New Roman" w:hAnsi="Times New Roman"/>
          <w:kern w:val="20"/>
          <w:sz w:val="24"/>
          <w:szCs w:val="24"/>
        </w:rPr>
        <w:t>e</w:t>
      </w:r>
      <w:r w:rsidRPr="004B3458">
        <w:rPr>
          <w:rFonts w:ascii="Times New Roman" w:hAnsi="Times New Roman"/>
          <w:kern w:val="20"/>
          <w:sz w:val="24"/>
          <w:szCs w:val="24"/>
        </w:rPr>
        <w:t>rv fondlari kiradi. Moddiy zahiralar iqtisodiyotda ro`y b</w:t>
      </w:r>
      <w:r w:rsidR="00DF2A3E">
        <w:rPr>
          <w:rFonts w:ascii="Times New Roman" w:hAnsi="Times New Roman"/>
          <w:kern w:val="20"/>
          <w:sz w:val="24"/>
          <w:szCs w:val="24"/>
        </w:rPr>
        <w:t>e</w:t>
      </w:r>
      <w:r w:rsidRPr="004B3458">
        <w:rPr>
          <w:rFonts w:ascii="Times New Roman" w:hAnsi="Times New Roman"/>
          <w:kern w:val="20"/>
          <w:sz w:val="24"/>
          <w:szCs w:val="24"/>
        </w:rPr>
        <w:t>rishi mumkin bo`lgan va oldindan bilib bo`lmaydigan favqulotda holatlarda foydalanish maqsadida ushlab turiladi.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Dav</w:t>
      </w:r>
      <w:r w:rsidR="00966CD0" w:rsidRPr="004B3458">
        <w:rPr>
          <w:rFonts w:ascii="Times New Roman" w:hAnsi="Times New Roman"/>
          <w:kern w:val="20"/>
          <w:sz w:val="24"/>
          <w:szCs w:val="24"/>
        </w:rPr>
        <w:t>lat ehtiyojlariga oltin zahiralari, sug`urta va mudofaa ehtiyojlari uchun zarur zahiralar kiradi.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 aholining uy, tomorqa va yordamchi xo`jaligida jamg`arilgan mol-mulk. Bunga uy-joy, avtomobil, madaniy-maishiy buyumlar, kiyim-k</w:t>
      </w:r>
      <w:r w:rsidR="00DF2A3E">
        <w:rPr>
          <w:rFonts w:ascii="Times New Roman" w:hAnsi="Times New Roman"/>
          <w:kern w:val="20"/>
          <w:sz w:val="24"/>
          <w:szCs w:val="24"/>
        </w:rPr>
        <w:t>e</w:t>
      </w:r>
      <w:r w:rsidRPr="004B3458">
        <w:rPr>
          <w:rFonts w:ascii="Times New Roman" w:hAnsi="Times New Roman"/>
          <w:kern w:val="20"/>
          <w:sz w:val="24"/>
          <w:szCs w:val="24"/>
        </w:rPr>
        <w:t xml:space="preserve">chaklar va shu kabilarning </w:t>
      </w:r>
      <w:r w:rsidR="00966CD0" w:rsidRPr="004B3458">
        <w:rPr>
          <w:rFonts w:ascii="Times New Roman" w:hAnsi="Times New Roman"/>
          <w:kern w:val="20"/>
          <w:sz w:val="24"/>
          <w:szCs w:val="24"/>
        </w:rPr>
        <w:t>qiymati kiradi.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 tarkibiy qismlarining mazmuni va ularning salmog`i o`zgarishsiz qolmaydi. Asosan fan-t</w:t>
      </w:r>
      <w:r w:rsidR="00DF2A3E">
        <w:rPr>
          <w:rFonts w:ascii="Times New Roman" w:hAnsi="Times New Roman"/>
          <w:kern w:val="20"/>
          <w:sz w:val="24"/>
          <w:szCs w:val="24"/>
        </w:rPr>
        <w:t>e</w:t>
      </w:r>
      <w:r w:rsidRPr="004B3458">
        <w:rPr>
          <w:rFonts w:ascii="Times New Roman" w:hAnsi="Times New Roman"/>
          <w:kern w:val="20"/>
          <w:sz w:val="24"/>
          <w:szCs w:val="24"/>
        </w:rPr>
        <w:t>xnika taraqqiyoti sharoitida moddiy, buyumlashgan boylik tarkibida yirik o`zgarishlar ro`y b</w:t>
      </w:r>
      <w:r w:rsidR="00DF2A3E">
        <w:rPr>
          <w:rFonts w:ascii="Times New Roman" w:hAnsi="Times New Roman"/>
          <w:kern w:val="20"/>
          <w:sz w:val="24"/>
          <w:szCs w:val="24"/>
        </w:rPr>
        <w:t>e</w:t>
      </w:r>
      <w:r w:rsidRPr="004B3458">
        <w:rPr>
          <w:rFonts w:ascii="Times New Roman" w:hAnsi="Times New Roman"/>
          <w:kern w:val="20"/>
          <w:sz w:val="24"/>
          <w:szCs w:val="24"/>
        </w:rPr>
        <w:t>radi. Sanoat tarmoqlarining asosiy kapitali t</w:t>
      </w:r>
      <w:r w:rsidR="00DF2A3E">
        <w:rPr>
          <w:rFonts w:ascii="Times New Roman" w:hAnsi="Times New Roman"/>
          <w:kern w:val="20"/>
          <w:sz w:val="24"/>
          <w:szCs w:val="24"/>
        </w:rPr>
        <w:t>e</w:t>
      </w:r>
      <w:r w:rsidRPr="004B3458">
        <w:rPr>
          <w:rFonts w:ascii="Times New Roman" w:hAnsi="Times New Roman"/>
          <w:kern w:val="20"/>
          <w:sz w:val="24"/>
          <w:szCs w:val="24"/>
        </w:rPr>
        <w:t>z ko`payadi va yangilanadi, noishlab chiqarish sohasining asosiy kapitali tarkibida ilmiy, o`quv, sog`liqni saqlash muassasalarining ulushi tobora ko`proq hissasini egallaydi. Tabiiy r</w:t>
      </w:r>
      <w:r w:rsidR="00DF2A3E">
        <w:rPr>
          <w:rFonts w:ascii="Times New Roman" w:hAnsi="Times New Roman"/>
          <w:kern w:val="20"/>
          <w:sz w:val="24"/>
          <w:szCs w:val="24"/>
        </w:rPr>
        <w:t>e</w:t>
      </w:r>
      <w:r w:rsidRPr="004B3458">
        <w:rPr>
          <w:rFonts w:ascii="Times New Roman" w:hAnsi="Times New Roman"/>
          <w:kern w:val="20"/>
          <w:sz w:val="24"/>
          <w:szCs w:val="24"/>
        </w:rPr>
        <w:t>surslarni iqtisodiy faoliyatga jalb qilish suratlari o`sib</w:t>
      </w:r>
      <w:r w:rsidR="00966CD0" w:rsidRPr="004B3458">
        <w:rPr>
          <w:rFonts w:ascii="Times New Roman" w:hAnsi="Times New Roman"/>
          <w:kern w:val="20"/>
          <w:sz w:val="24"/>
          <w:szCs w:val="24"/>
        </w:rPr>
        <w:t xml:space="preserve"> boradi.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 o`sishining asosiy omillari sifatida quyidagilarni ajratib ko`rsatish mumkin:</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w:t>
      </w:r>
      <w:r w:rsidR="00DF2A3E">
        <w:rPr>
          <w:rFonts w:ascii="Times New Roman" w:hAnsi="Times New Roman"/>
          <w:kern w:val="20"/>
          <w:sz w:val="24"/>
          <w:szCs w:val="24"/>
        </w:rPr>
        <w:t>e</w:t>
      </w:r>
      <w:r w:rsidRPr="004B3458">
        <w:rPr>
          <w:rFonts w:ascii="Times New Roman" w:hAnsi="Times New Roman"/>
          <w:kern w:val="20"/>
          <w:sz w:val="24"/>
          <w:szCs w:val="24"/>
        </w:rPr>
        <w:t>hnat unumdorligining o`sishi;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Ishlab chiqarish samaradorligining ortishi;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daromadda jamg`arish normasining ortishi.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 ishlab chiqarishning natijasi va shart-sharoiti hisoblanadi. Buning ma'nosi shuki, bir tomondan mahsulotdan milliy boylik tomon harakatda boylikning ist</w:t>
      </w:r>
      <w:r w:rsidR="00DF2A3E">
        <w:rPr>
          <w:rFonts w:ascii="Times New Roman" w:hAnsi="Times New Roman"/>
          <w:kern w:val="20"/>
          <w:sz w:val="24"/>
          <w:szCs w:val="24"/>
        </w:rPr>
        <w:t>e</w:t>
      </w:r>
      <w:r w:rsidRPr="004B3458">
        <w:rPr>
          <w:rFonts w:ascii="Times New Roman" w:hAnsi="Times New Roman"/>
          <w:kern w:val="20"/>
          <w:sz w:val="24"/>
          <w:szCs w:val="24"/>
        </w:rPr>
        <w:t>'mol qilingan qismining qoplanishi va uning ko`payishi ro`y b</w:t>
      </w:r>
      <w:r w:rsidR="00DF2A3E">
        <w:rPr>
          <w:rFonts w:ascii="Times New Roman" w:hAnsi="Times New Roman"/>
          <w:kern w:val="20"/>
          <w:sz w:val="24"/>
          <w:szCs w:val="24"/>
        </w:rPr>
        <w:t>e</w:t>
      </w:r>
      <w:r w:rsidRPr="004B3458">
        <w:rPr>
          <w:rFonts w:ascii="Times New Roman" w:hAnsi="Times New Roman"/>
          <w:kern w:val="20"/>
          <w:sz w:val="24"/>
          <w:szCs w:val="24"/>
        </w:rPr>
        <w:t>radi. Boshqa tomondan milliy boylik ishlab chiqarishning moddiy shart-sharoiti, uning moddiy t</w:t>
      </w:r>
      <w:r w:rsidR="00DF2A3E">
        <w:rPr>
          <w:rFonts w:ascii="Times New Roman" w:hAnsi="Times New Roman"/>
          <w:kern w:val="20"/>
          <w:sz w:val="24"/>
          <w:szCs w:val="24"/>
        </w:rPr>
        <w:t>e</w:t>
      </w:r>
      <w:r w:rsidRPr="004B3458">
        <w:rPr>
          <w:rFonts w:ascii="Times New Roman" w:hAnsi="Times New Roman"/>
          <w:kern w:val="20"/>
          <w:sz w:val="24"/>
          <w:szCs w:val="24"/>
        </w:rPr>
        <w:t>xnikaviy asosi hisoblanadi. Bunda ishlab chiqarishning o`sish sur'ati va miqyosi milliy boylikdan foydalanish xarakt</w:t>
      </w:r>
      <w:r w:rsidR="00DF2A3E">
        <w:rPr>
          <w:rFonts w:ascii="Times New Roman" w:hAnsi="Times New Roman"/>
          <w:kern w:val="20"/>
          <w:sz w:val="24"/>
          <w:szCs w:val="24"/>
        </w:rPr>
        <w:t>e</w:t>
      </w:r>
      <w:r w:rsidRPr="004B3458">
        <w:rPr>
          <w:rFonts w:ascii="Times New Roman" w:hAnsi="Times New Roman"/>
          <w:kern w:val="20"/>
          <w:sz w:val="24"/>
          <w:szCs w:val="24"/>
        </w:rPr>
        <w:t>riga bog`liq bo`ladi.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boylikni oddiy va k</w:t>
      </w:r>
      <w:r w:rsidR="00DF2A3E">
        <w:rPr>
          <w:rFonts w:ascii="Times New Roman" w:hAnsi="Times New Roman"/>
          <w:kern w:val="20"/>
          <w:sz w:val="24"/>
          <w:szCs w:val="24"/>
        </w:rPr>
        <w:t>e</w:t>
      </w:r>
      <w:r w:rsidRPr="004B3458">
        <w:rPr>
          <w:rFonts w:ascii="Times New Roman" w:hAnsi="Times New Roman"/>
          <w:kern w:val="20"/>
          <w:sz w:val="24"/>
          <w:szCs w:val="24"/>
        </w:rPr>
        <w:t xml:space="preserve">ngaytirilgan </w:t>
      </w:r>
      <w:r w:rsidR="00966CD0" w:rsidRPr="004B3458">
        <w:rPr>
          <w:rFonts w:ascii="Times New Roman" w:hAnsi="Times New Roman"/>
          <w:kern w:val="20"/>
          <w:sz w:val="24"/>
          <w:szCs w:val="24"/>
        </w:rPr>
        <w:t>takror ishlab chiqarish farqlansa-da, har ikkalasi ham yalpi milliy mahsulot hisobiga amalga oshiriladi.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boylikning boshqa qismi tabiiy boyliklar ishlab chiqarishning shart-sharoitini va inson faoliyatining tashqi muhitini tashkil qiladi. Tabiiy boylikning vujudga k</w:t>
      </w:r>
      <w:r w:rsidR="00DF2A3E">
        <w:rPr>
          <w:rFonts w:ascii="Times New Roman" w:hAnsi="Times New Roman"/>
          <w:kern w:val="20"/>
          <w:sz w:val="24"/>
          <w:szCs w:val="24"/>
        </w:rPr>
        <w:t>e</w:t>
      </w:r>
      <w:r w:rsidRPr="004B3458">
        <w:rPr>
          <w:rFonts w:ascii="Times New Roman" w:hAnsi="Times New Roman"/>
          <w:kern w:val="20"/>
          <w:sz w:val="24"/>
          <w:szCs w:val="24"/>
        </w:rPr>
        <w:t>lishi insoniyat jamiyat rivojiga bog`liq emas, u tabiat qonunlari asosida ro`y b</w:t>
      </w:r>
      <w:r w:rsidR="00DF2A3E">
        <w:rPr>
          <w:rFonts w:ascii="Times New Roman" w:hAnsi="Times New Roman"/>
          <w:kern w:val="20"/>
          <w:sz w:val="24"/>
          <w:szCs w:val="24"/>
        </w:rPr>
        <w:t>e</w:t>
      </w:r>
      <w:r w:rsidRPr="004B3458">
        <w:rPr>
          <w:rFonts w:ascii="Times New Roman" w:hAnsi="Times New Roman"/>
          <w:kern w:val="20"/>
          <w:sz w:val="24"/>
          <w:szCs w:val="24"/>
        </w:rPr>
        <w:t xml:space="preserve">radi. Foydali qazilma boyliklar, o`rmonlar, suv va </w:t>
      </w:r>
      <w:r w:rsidR="00DF2A3E">
        <w:rPr>
          <w:rFonts w:ascii="Times New Roman" w:hAnsi="Times New Roman"/>
          <w:kern w:val="20"/>
          <w:sz w:val="24"/>
          <w:szCs w:val="24"/>
        </w:rPr>
        <w:t>e</w:t>
      </w:r>
      <w:r w:rsidRPr="004B3458">
        <w:rPr>
          <w:rFonts w:ascii="Times New Roman" w:hAnsi="Times New Roman"/>
          <w:kern w:val="20"/>
          <w:sz w:val="24"/>
          <w:szCs w:val="24"/>
        </w:rPr>
        <w:t>r r</w:t>
      </w:r>
      <w:r w:rsidR="00DF2A3E">
        <w:rPr>
          <w:rFonts w:ascii="Times New Roman" w:hAnsi="Times New Roman"/>
          <w:kern w:val="20"/>
          <w:sz w:val="24"/>
          <w:szCs w:val="24"/>
        </w:rPr>
        <w:t>e</w:t>
      </w:r>
      <w:r w:rsidRPr="004B3458">
        <w:rPr>
          <w:rFonts w:ascii="Times New Roman" w:hAnsi="Times New Roman"/>
          <w:kern w:val="20"/>
          <w:sz w:val="24"/>
          <w:szCs w:val="24"/>
        </w:rPr>
        <w:t>surslari xuddi shunday vujudga k</w:t>
      </w:r>
      <w:r w:rsidR="00DF2A3E">
        <w:rPr>
          <w:rFonts w:ascii="Times New Roman" w:hAnsi="Times New Roman"/>
          <w:kern w:val="20"/>
          <w:sz w:val="24"/>
          <w:szCs w:val="24"/>
        </w:rPr>
        <w:t>e</w:t>
      </w:r>
      <w:r w:rsidRPr="004B3458">
        <w:rPr>
          <w:rFonts w:ascii="Times New Roman" w:hAnsi="Times New Roman"/>
          <w:kern w:val="20"/>
          <w:sz w:val="24"/>
          <w:szCs w:val="24"/>
        </w:rPr>
        <w:t>lib ishlab chiqarishdan tashqarida</w:t>
      </w:r>
      <w:r w:rsidR="00966CD0" w:rsidRPr="004B3458">
        <w:rPr>
          <w:rFonts w:ascii="Times New Roman" w:hAnsi="Times New Roman"/>
          <w:kern w:val="20"/>
          <w:sz w:val="24"/>
          <w:szCs w:val="24"/>
        </w:rPr>
        <w:t xml:space="preserve"> </w:t>
      </w:r>
      <w:r w:rsidRPr="004B3458">
        <w:rPr>
          <w:rFonts w:ascii="Times New Roman" w:hAnsi="Times New Roman"/>
          <w:kern w:val="20"/>
          <w:sz w:val="24"/>
          <w:szCs w:val="24"/>
        </w:rPr>
        <w:t>turadi.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Tabiat in'omlari o`zlarining dastlabki ko`rinishida tabiiy boylik bo`lib, shu holatida inson faoliyatining natijasi hisoblangan ijtimoiy boylik tarkibiga kirmaydi. Buning ma'nosi shuki, tabiiy boyliklar jamiyat uchun faqatgina pot</w:t>
      </w:r>
      <w:r w:rsidR="00DF2A3E">
        <w:rPr>
          <w:rFonts w:ascii="Times New Roman" w:hAnsi="Times New Roman"/>
          <w:kern w:val="20"/>
          <w:sz w:val="24"/>
          <w:szCs w:val="24"/>
        </w:rPr>
        <w:t>e</w:t>
      </w:r>
      <w:r w:rsidRPr="004B3458">
        <w:rPr>
          <w:rFonts w:ascii="Times New Roman" w:hAnsi="Times New Roman"/>
          <w:kern w:val="20"/>
          <w:sz w:val="24"/>
          <w:szCs w:val="24"/>
        </w:rPr>
        <w:t>ntsial boylik hisoblanadi. Ular r</w:t>
      </w:r>
      <w:r w:rsidR="00DF2A3E">
        <w:rPr>
          <w:rFonts w:ascii="Times New Roman" w:hAnsi="Times New Roman"/>
          <w:kern w:val="20"/>
          <w:sz w:val="24"/>
          <w:szCs w:val="24"/>
        </w:rPr>
        <w:t>e</w:t>
      </w:r>
      <w:r w:rsidRPr="004B3458">
        <w:rPr>
          <w:rFonts w:ascii="Times New Roman" w:hAnsi="Times New Roman"/>
          <w:kern w:val="20"/>
          <w:sz w:val="24"/>
          <w:szCs w:val="24"/>
        </w:rPr>
        <w:t>al boylikka inson m</w:t>
      </w:r>
      <w:r w:rsidR="00DF2A3E">
        <w:rPr>
          <w:rFonts w:ascii="Times New Roman" w:hAnsi="Times New Roman"/>
          <w:kern w:val="20"/>
          <w:sz w:val="24"/>
          <w:szCs w:val="24"/>
        </w:rPr>
        <w:t>e</w:t>
      </w:r>
      <w:r w:rsidRPr="004B3458">
        <w:rPr>
          <w:rFonts w:ascii="Times New Roman" w:hAnsi="Times New Roman"/>
          <w:kern w:val="20"/>
          <w:sz w:val="24"/>
          <w:szCs w:val="24"/>
        </w:rPr>
        <w:t>hnatining ta'siri oqibatida aylanadi</w:t>
      </w:r>
      <w:r w:rsidR="0098319A" w:rsidRPr="004B3458">
        <w:rPr>
          <w:rFonts w:ascii="Times New Roman" w:hAnsi="Times New Roman"/>
          <w:kern w:val="20"/>
          <w:sz w:val="24"/>
          <w:szCs w:val="24"/>
        </w:rPr>
        <w:t>.</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Milliy boylik nafaqat moddiy ishlab chiqarish sohalarida yaratiladi. Uning bir qismi nomoddiy ishlab chiqarish sohalarida vujudga k</w:t>
      </w:r>
      <w:r w:rsidR="00DF2A3E">
        <w:rPr>
          <w:rFonts w:ascii="Times New Roman" w:hAnsi="Times New Roman"/>
          <w:kern w:val="20"/>
          <w:sz w:val="24"/>
          <w:szCs w:val="24"/>
        </w:rPr>
        <w:t>e</w:t>
      </w:r>
      <w:r w:rsidRPr="004B3458">
        <w:rPr>
          <w:rFonts w:ascii="Times New Roman" w:hAnsi="Times New Roman"/>
          <w:kern w:val="20"/>
          <w:sz w:val="24"/>
          <w:szCs w:val="24"/>
        </w:rPr>
        <w:t>ltiriladi va jamiyatning nomoddiy boyligi hisoblanadi. Nomoddiy sohalarda ashyoviy-buyum shakl bilan bog`liq bo`lmagan alohida turdagi ist</w:t>
      </w:r>
      <w:r w:rsidR="00DF2A3E">
        <w:rPr>
          <w:rFonts w:ascii="Times New Roman" w:hAnsi="Times New Roman"/>
          <w:kern w:val="20"/>
          <w:sz w:val="24"/>
          <w:szCs w:val="24"/>
        </w:rPr>
        <w:t>e</w:t>
      </w:r>
      <w:r w:rsidRPr="004B3458">
        <w:rPr>
          <w:rFonts w:ascii="Times New Roman" w:hAnsi="Times New Roman"/>
          <w:kern w:val="20"/>
          <w:sz w:val="24"/>
          <w:szCs w:val="24"/>
        </w:rPr>
        <w:t>'mol qiymatlar hosil qilinadi. Ular ham moddiy ishlab chiqarish sohalarining faoliyat qilishi va rivojlanishi uchun shuningd</w:t>
      </w:r>
      <w:r w:rsidR="00DF2A3E">
        <w:rPr>
          <w:rFonts w:ascii="Times New Roman" w:hAnsi="Times New Roman"/>
          <w:kern w:val="20"/>
          <w:sz w:val="24"/>
          <w:szCs w:val="24"/>
        </w:rPr>
        <w:t>e</w:t>
      </w:r>
      <w:r w:rsidRPr="004B3458">
        <w:rPr>
          <w:rFonts w:ascii="Times New Roman" w:hAnsi="Times New Roman"/>
          <w:kern w:val="20"/>
          <w:sz w:val="24"/>
          <w:szCs w:val="24"/>
        </w:rPr>
        <w:t>k b</w:t>
      </w:r>
      <w:r w:rsidR="00DF2A3E">
        <w:rPr>
          <w:rFonts w:ascii="Times New Roman" w:hAnsi="Times New Roman"/>
          <w:kern w:val="20"/>
          <w:sz w:val="24"/>
          <w:szCs w:val="24"/>
        </w:rPr>
        <w:t>e</w:t>
      </w:r>
      <w:r w:rsidRPr="004B3458">
        <w:rPr>
          <w:rFonts w:ascii="Times New Roman" w:hAnsi="Times New Roman"/>
          <w:kern w:val="20"/>
          <w:sz w:val="24"/>
          <w:szCs w:val="24"/>
        </w:rPr>
        <w:t>vosita aholining turmush darajasini ta'minlash va oshirib borish uchun zarur bo`ladi. Bunday boyliklarga ta'lim, sog`likni saqlash, fan, madaniyat, san'at, sport sohalarida vujudga k</w:t>
      </w:r>
      <w:r w:rsidR="00DF2A3E">
        <w:rPr>
          <w:rFonts w:ascii="Times New Roman" w:hAnsi="Times New Roman"/>
          <w:kern w:val="20"/>
          <w:sz w:val="24"/>
          <w:szCs w:val="24"/>
        </w:rPr>
        <w:t>e</w:t>
      </w:r>
      <w:r w:rsidRPr="004B3458">
        <w:rPr>
          <w:rFonts w:ascii="Times New Roman" w:hAnsi="Times New Roman"/>
          <w:kern w:val="20"/>
          <w:sz w:val="24"/>
          <w:szCs w:val="24"/>
        </w:rPr>
        <w:t>ltiriladigan nomoddiy qimmatliklar kiradi. Uning tarkibida tarixiy yodgorliklar, arxit</w:t>
      </w:r>
      <w:r w:rsidR="00DF2A3E">
        <w:rPr>
          <w:rFonts w:ascii="Times New Roman" w:hAnsi="Times New Roman"/>
          <w:kern w:val="20"/>
          <w:sz w:val="24"/>
          <w:szCs w:val="24"/>
        </w:rPr>
        <w:t>e</w:t>
      </w:r>
      <w:r w:rsidRPr="004B3458">
        <w:rPr>
          <w:rFonts w:ascii="Times New Roman" w:hAnsi="Times New Roman"/>
          <w:kern w:val="20"/>
          <w:sz w:val="24"/>
          <w:szCs w:val="24"/>
        </w:rPr>
        <w:t>ktura obidalari, noyob adabiyot va san'at asarlari alohida o`rin tutadi.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lastRenderedPageBreak/>
        <w:t>Jamiyatning nomoddiy boyliklarida madaniyat va san'atning rivojlanish darajasi, jamiyat a'zolarining to`plagan ilmiy bilimlari va int</w:t>
      </w:r>
      <w:r w:rsidR="00DF2A3E">
        <w:rPr>
          <w:rFonts w:ascii="Times New Roman" w:hAnsi="Times New Roman"/>
          <w:kern w:val="20"/>
          <w:sz w:val="24"/>
          <w:szCs w:val="24"/>
        </w:rPr>
        <w:t>e</w:t>
      </w:r>
      <w:r w:rsidRPr="004B3458">
        <w:rPr>
          <w:rFonts w:ascii="Times New Roman" w:hAnsi="Times New Roman"/>
          <w:kern w:val="20"/>
          <w:sz w:val="24"/>
          <w:szCs w:val="24"/>
        </w:rPr>
        <w:t>ll</w:t>
      </w:r>
      <w:r w:rsidR="00DF2A3E">
        <w:rPr>
          <w:rFonts w:ascii="Times New Roman" w:hAnsi="Times New Roman"/>
          <w:kern w:val="20"/>
          <w:sz w:val="24"/>
          <w:szCs w:val="24"/>
        </w:rPr>
        <w:t>e</w:t>
      </w:r>
      <w:r w:rsidRPr="004B3458">
        <w:rPr>
          <w:rFonts w:ascii="Times New Roman" w:hAnsi="Times New Roman"/>
          <w:kern w:val="20"/>
          <w:sz w:val="24"/>
          <w:szCs w:val="24"/>
        </w:rPr>
        <w:t>ktual darajasi, ishlovchilarning ixtisosligi va malakaviy bilim darajasi, sog`liqni saqlash, ta'lim va sportning rivojlanish darajasi o`z ifodasini topadi.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Moddiy buyumlashgan boylikning o`sishi jamiyat moddiy qimmatliklari ko`payishining asosi hisoblanadi. Agar fan-t</w:t>
      </w:r>
      <w:r w:rsidR="00DF2A3E">
        <w:rPr>
          <w:rFonts w:ascii="Times New Roman" w:hAnsi="Times New Roman"/>
          <w:kern w:val="20"/>
          <w:sz w:val="24"/>
          <w:szCs w:val="24"/>
        </w:rPr>
        <w:t>e</w:t>
      </w:r>
      <w:r w:rsidRPr="004B3458">
        <w:rPr>
          <w:rFonts w:ascii="Times New Roman" w:hAnsi="Times New Roman"/>
          <w:kern w:val="20"/>
          <w:sz w:val="24"/>
          <w:szCs w:val="24"/>
        </w:rPr>
        <w:t>xnika taraqqiyoti yuqori sur'atlar bilan rivojlansa madaniyat, san'at, fan kabi nomoddiy sohalar ham o`sib va takomillashib boradi.</w:t>
      </w:r>
    </w:p>
    <w:p w:rsidR="0098319A" w:rsidRPr="004B3458" w:rsidRDefault="00836958" w:rsidP="00833468">
      <w:pPr>
        <w:spacing w:after="0"/>
        <w:jc w:val="both"/>
        <w:rPr>
          <w:rFonts w:ascii="Times New Roman" w:hAnsi="Times New Roman"/>
          <w:b/>
          <w:bCs/>
          <w:kern w:val="20"/>
          <w:sz w:val="24"/>
          <w:szCs w:val="24"/>
        </w:rPr>
      </w:pPr>
      <w:r w:rsidRPr="004B3458">
        <w:rPr>
          <w:rFonts w:ascii="Times New Roman" w:hAnsi="Times New Roman"/>
          <w:kern w:val="20"/>
          <w:sz w:val="24"/>
          <w:szCs w:val="24"/>
        </w:rPr>
        <w:t>Shunday qilib, milliy boylik moddiy buyumlashgan va tabiiy boyliklardan ancha k</w:t>
      </w:r>
      <w:r w:rsidR="00DF2A3E">
        <w:rPr>
          <w:rFonts w:ascii="Times New Roman" w:hAnsi="Times New Roman"/>
          <w:kern w:val="20"/>
          <w:sz w:val="24"/>
          <w:szCs w:val="24"/>
        </w:rPr>
        <w:t>e</w:t>
      </w:r>
      <w:r w:rsidRPr="004B3458">
        <w:rPr>
          <w:rFonts w:ascii="Times New Roman" w:hAnsi="Times New Roman"/>
          <w:kern w:val="20"/>
          <w:sz w:val="24"/>
          <w:szCs w:val="24"/>
        </w:rPr>
        <w:t>ng tushuncha bo`lib, o`z tarkibiga jamiyatning nomoddiy xarakt</w:t>
      </w:r>
      <w:r w:rsidR="00DF2A3E">
        <w:rPr>
          <w:rFonts w:ascii="Times New Roman" w:hAnsi="Times New Roman"/>
          <w:kern w:val="20"/>
          <w:sz w:val="24"/>
          <w:szCs w:val="24"/>
        </w:rPr>
        <w:t>e</w:t>
      </w:r>
      <w:r w:rsidRPr="004B3458">
        <w:rPr>
          <w:rFonts w:ascii="Times New Roman" w:hAnsi="Times New Roman"/>
          <w:kern w:val="20"/>
          <w:sz w:val="24"/>
          <w:szCs w:val="24"/>
        </w:rPr>
        <w:t>rdagi qimmatliklarini ham oladi.</w:t>
      </w:r>
    </w:p>
    <w:p w:rsidR="0098319A" w:rsidRPr="004B3458" w:rsidRDefault="0098319A" w:rsidP="00833468">
      <w:pPr>
        <w:pStyle w:val="aff2"/>
        <w:spacing w:after="0" w:line="24" w:lineRule="atLeast"/>
        <w:jc w:val="both"/>
        <w:rPr>
          <w:rFonts w:ascii="Times New Roman" w:hAnsi="Times New Roman"/>
          <w:bCs/>
          <w:kern w:val="20"/>
        </w:rPr>
      </w:pPr>
      <w:r w:rsidRPr="004B3458">
        <w:rPr>
          <w:rFonts w:ascii="Times New Roman" w:hAnsi="Times New Roman"/>
          <w:bCs/>
          <w:kern w:val="20"/>
        </w:rPr>
        <w:t>Takrorlash uchun savol va topshiriqlar:</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Makpoiqtisodiy ko`pcatkichlap nimalar va ular milliy iqtisodiyotda qanday rol o`ynaydi?</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YaMM va SMM bip-bipidan nima bilan farqlanadi? SMM va  milliy dapomad-chi?</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YaMM harakat shakllari tavsifini b</w:t>
      </w:r>
      <w:r w:rsidR="00DF2A3E">
        <w:rPr>
          <w:rFonts w:ascii="Times New Roman" w:hAnsi="Times New Roman"/>
          <w:bCs/>
          <w:kern w:val="20"/>
          <w:sz w:val="24"/>
          <w:szCs w:val="24"/>
        </w:rPr>
        <w:t>e</w:t>
      </w:r>
      <w:r w:rsidRPr="004B3458">
        <w:rPr>
          <w:rFonts w:ascii="Times New Roman" w:hAnsi="Times New Roman"/>
          <w:bCs/>
          <w:kern w:val="20"/>
          <w:sz w:val="24"/>
          <w:szCs w:val="24"/>
        </w:rPr>
        <w:t>ring.</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YaMM qanday usullarda hisoblanadi? Ularning farqi nimadan iborat.</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Nominal va r</w:t>
      </w:r>
      <w:r w:rsidR="00DF2A3E">
        <w:rPr>
          <w:rFonts w:ascii="Times New Roman" w:hAnsi="Times New Roman"/>
          <w:bCs/>
          <w:kern w:val="20"/>
          <w:sz w:val="24"/>
          <w:szCs w:val="24"/>
        </w:rPr>
        <w:t>e</w:t>
      </w:r>
      <w:r w:rsidRPr="004B3458">
        <w:rPr>
          <w:rFonts w:ascii="Times New Roman" w:hAnsi="Times New Roman"/>
          <w:bCs/>
          <w:kern w:val="20"/>
          <w:sz w:val="24"/>
          <w:szCs w:val="24"/>
        </w:rPr>
        <w:t>al YaMM tushunchalarini izohlang. Ularning farqini ko`rsating.</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Yalpi talab va yalpi taklifni tahlil qilish nima uchun zarur?</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Yalpi talab nima? Nima uchun talab egri chizig`i o`zgaradi? Yalpi talabga qanday omillar ta'sir ko`rsatadi?</w:t>
      </w:r>
    </w:p>
    <w:p w:rsidR="0098319A" w:rsidRPr="004B3458" w:rsidRDefault="0098319A" w:rsidP="00833468">
      <w:pPr>
        <w:numPr>
          <w:ilvl w:val="0"/>
          <w:numId w:val="57"/>
        </w:numPr>
        <w:tabs>
          <w:tab w:val="clear" w:pos="720"/>
          <w:tab w:val="num" w:pos="142"/>
        </w:tabs>
        <w:spacing w:after="0" w:line="24" w:lineRule="atLeast"/>
        <w:ind w:left="0" w:firstLine="0"/>
        <w:jc w:val="both"/>
        <w:rPr>
          <w:rFonts w:ascii="Times New Roman" w:hAnsi="Times New Roman"/>
          <w:bCs/>
          <w:kern w:val="20"/>
          <w:sz w:val="24"/>
          <w:szCs w:val="24"/>
        </w:rPr>
      </w:pPr>
      <w:r w:rsidRPr="004B3458">
        <w:rPr>
          <w:rFonts w:ascii="Times New Roman" w:hAnsi="Times New Roman"/>
          <w:bCs/>
          <w:kern w:val="20"/>
          <w:sz w:val="24"/>
          <w:szCs w:val="24"/>
        </w:rPr>
        <w:t>Yalpi taklif nima? Yalpi taklif egri chizig`idan uchta k</w:t>
      </w:r>
      <w:r w:rsidR="00DF2A3E">
        <w:rPr>
          <w:rFonts w:ascii="Times New Roman" w:hAnsi="Times New Roman"/>
          <w:bCs/>
          <w:kern w:val="20"/>
          <w:sz w:val="24"/>
          <w:szCs w:val="24"/>
        </w:rPr>
        <w:t>e</w:t>
      </w:r>
      <w:r w:rsidRPr="004B3458">
        <w:rPr>
          <w:rFonts w:ascii="Times New Roman" w:hAnsi="Times New Roman"/>
          <w:bCs/>
          <w:kern w:val="20"/>
          <w:sz w:val="24"/>
          <w:szCs w:val="24"/>
        </w:rPr>
        <w:t>smani tasvirlang va ular nimani ko`rsatishini tushuntiring? Yalpi taklifga qanday omillar ta'sir ko`rsatadi?</w:t>
      </w:r>
    </w:p>
    <w:p w:rsidR="00833468" w:rsidRDefault="00833468" w:rsidP="004B3458">
      <w:pPr>
        <w:tabs>
          <w:tab w:val="num" w:pos="0"/>
        </w:tabs>
        <w:ind w:firstLine="360"/>
        <w:jc w:val="both"/>
        <w:rPr>
          <w:rFonts w:ascii="Times New Roman" w:hAnsi="Times New Roman"/>
          <w:sz w:val="24"/>
          <w:szCs w:val="24"/>
          <w:lang w:val="uz-Cyrl-UZ"/>
        </w:rPr>
      </w:pPr>
    </w:p>
    <w:p w:rsidR="0098319A" w:rsidRPr="004B3458" w:rsidRDefault="0098319A" w:rsidP="00833468">
      <w:pPr>
        <w:tabs>
          <w:tab w:val="num" w:pos="0"/>
        </w:tabs>
        <w:ind w:firstLine="360"/>
        <w:jc w:val="center"/>
        <w:rPr>
          <w:rFonts w:ascii="Times New Roman" w:hAnsi="Times New Roman"/>
          <w:sz w:val="24"/>
          <w:szCs w:val="24"/>
          <w:lang w:val="uz-Cyrl-UZ"/>
        </w:rPr>
      </w:pPr>
      <w:r w:rsidRPr="00833468">
        <w:rPr>
          <w:rFonts w:ascii="Times New Roman" w:hAnsi="Times New Roman"/>
          <w:b/>
          <w:sz w:val="24"/>
          <w:szCs w:val="24"/>
          <w:lang w:val="uz-Cyrl-UZ"/>
        </w:rPr>
        <w:t>TAVSIYA ETILADIGAN ADABIYOTLAR</w:t>
      </w:r>
      <w:r w:rsidRPr="004B3458">
        <w:rPr>
          <w:rFonts w:ascii="Times New Roman" w:hAnsi="Times New Roman"/>
          <w:sz w:val="24"/>
          <w:szCs w:val="24"/>
          <w:lang w:val="uz-Cyrl-UZ"/>
        </w:rPr>
        <w:t>:</w:t>
      </w:r>
    </w:p>
    <w:p w:rsidR="0098319A" w:rsidRPr="004B3458" w:rsidRDefault="0098319A" w:rsidP="004B3458">
      <w:pPr>
        <w:tabs>
          <w:tab w:val="num" w:pos="0"/>
        </w:tabs>
        <w:ind w:firstLine="360"/>
        <w:jc w:val="both"/>
        <w:rPr>
          <w:rFonts w:ascii="Times New Roman" w:hAnsi="Times New Roman"/>
          <w:b/>
          <w:bCs/>
          <w:sz w:val="24"/>
          <w:szCs w:val="24"/>
          <w:lang w:val="uz-Cyrl-UZ"/>
        </w:rPr>
      </w:pP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spublikasining Konstitutsiyasi. Muqaddima, 1,2,3-moddalar.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1998.</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XXI asr bo’sag`asida: xavfsizlikka tahdid, taraqqiyot shartlari va kafolatlari.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1997, 181-215-b.</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isloh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Pr</w:t>
      </w:r>
      <w:r w:rsidR="00DF2A3E">
        <w:rPr>
          <w:rFonts w:ascii="Times New Roman" w:hAnsi="Times New Roman"/>
          <w:sz w:val="24"/>
          <w:szCs w:val="24"/>
          <w:lang w:val="uz-Cyrl-UZ"/>
        </w:rPr>
        <w:t>e</w:t>
      </w:r>
      <w:r w:rsidRPr="004B3458">
        <w:rPr>
          <w:rFonts w:ascii="Times New Roman" w:hAnsi="Times New Roman"/>
          <w:sz w:val="24"/>
          <w:szCs w:val="24"/>
          <w:lang w:val="uz-Cyrl-UZ"/>
        </w:rPr>
        <w:t>zid</w:t>
      </w:r>
      <w:r w:rsidR="00DF2A3E">
        <w:rPr>
          <w:rFonts w:ascii="Times New Roman" w:hAnsi="Times New Roman"/>
          <w:sz w:val="24"/>
          <w:szCs w:val="24"/>
          <w:lang w:val="uz-Cyrl-UZ"/>
        </w:rPr>
        <w:t>e</w:t>
      </w:r>
      <w:r w:rsidRPr="004B3458">
        <w:rPr>
          <w:rFonts w:ascii="Times New Roman" w:hAnsi="Times New Roman"/>
          <w:sz w:val="24"/>
          <w:szCs w:val="24"/>
          <w:lang w:val="uz-Cyrl-UZ"/>
        </w:rPr>
        <w:t>nti Farmoni. To’g`ridan–to’g`ri xususiy inv</w:t>
      </w:r>
      <w:r w:rsidR="00DF2A3E">
        <w:rPr>
          <w:rFonts w:ascii="Times New Roman" w:hAnsi="Times New Roman"/>
          <w:sz w:val="24"/>
          <w:szCs w:val="24"/>
          <w:lang w:val="uz-Cyrl-UZ"/>
        </w:rPr>
        <w:t>e</w:t>
      </w:r>
      <w:r w:rsidRPr="004B3458">
        <w:rPr>
          <w:rFonts w:ascii="Times New Roman" w:hAnsi="Times New Roman"/>
          <w:sz w:val="24"/>
          <w:szCs w:val="24"/>
          <w:lang w:val="uz-Cyrl-UZ"/>
        </w:rPr>
        <w:t>stitsiyalarni jalb etishni rag`batlantirish borasidagi qo’shimcha chora-tadbirlari to’g`risida. 2005 yil 11 apr</w:t>
      </w:r>
      <w:r w:rsidR="00DF2A3E">
        <w:rPr>
          <w:rFonts w:ascii="Times New Roman" w:hAnsi="Times New Roman"/>
          <w:sz w:val="24"/>
          <w:szCs w:val="24"/>
          <w:lang w:val="uz-Cyrl-UZ"/>
        </w:rPr>
        <w:t>e</w:t>
      </w:r>
      <w:r w:rsidRPr="004B3458">
        <w:rPr>
          <w:rFonts w:ascii="Times New Roman" w:hAnsi="Times New Roman"/>
          <w:sz w:val="24"/>
          <w:szCs w:val="24"/>
          <w:lang w:val="uz-Cyrl-UZ"/>
        </w:rPr>
        <w:t>l. “Xalq so’zi”, 2005 yil 12 apr</w:t>
      </w:r>
      <w:r w:rsidR="00DF2A3E">
        <w:rPr>
          <w:rFonts w:ascii="Times New Roman" w:hAnsi="Times New Roman"/>
          <w:sz w:val="24"/>
          <w:szCs w:val="24"/>
          <w:lang w:val="uz-Cyrl-UZ"/>
        </w:rPr>
        <w:t>e</w:t>
      </w:r>
      <w:r w:rsidRPr="004B3458">
        <w:rPr>
          <w:rFonts w:ascii="Times New Roman" w:hAnsi="Times New Roman"/>
          <w:sz w:val="24"/>
          <w:szCs w:val="24"/>
          <w:lang w:val="uz-Cyrl-UZ"/>
        </w:rPr>
        <w:t>l.</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XIII bob, 244-258-b.</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Ekonomika: Uch</w:t>
      </w:r>
      <w:r w:rsidR="00DF2A3E">
        <w:rPr>
          <w:rFonts w:ascii="Times New Roman" w:hAnsi="Times New Roman"/>
          <w:sz w:val="24"/>
          <w:szCs w:val="24"/>
          <w:lang w:val="uz-Cyrl-UZ"/>
        </w:rPr>
        <w:t>e</w:t>
      </w:r>
      <w:r w:rsidRPr="004B3458">
        <w:rPr>
          <w:rFonts w:ascii="Times New Roman" w:hAnsi="Times New Roman"/>
          <w:sz w:val="24"/>
          <w:szCs w:val="24"/>
          <w:lang w:val="uz-Cyrl-UZ"/>
        </w:rPr>
        <w:t>bnik.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G`Pod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A.S. Bulatova. – M.: Ekonomist', 2005, s.387-397.</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Sh.Shodmonov, T.Ziya</w:t>
      </w:r>
      <w:r w:rsidR="00DF2A3E">
        <w:rPr>
          <w:rFonts w:ascii="Times New Roman" w:hAnsi="Times New Roman"/>
          <w:sz w:val="24"/>
          <w:szCs w:val="24"/>
          <w:lang w:val="uz-Cyrl-UZ"/>
        </w:rPr>
        <w:t>e</w:t>
      </w:r>
      <w:r w:rsidRPr="004B3458">
        <w:rPr>
          <w:rFonts w:ascii="Times New Roman" w:hAnsi="Times New Roman"/>
          <w:sz w:val="24"/>
          <w:szCs w:val="24"/>
          <w:lang w:val="uz-Cyrl-UZ"/>
        </w:rPr>
        <w:t>v, M.Yaxshi</w:t>
      </w:r>
      <w:r w:rsidR="00DF2A3E">
        <w:rPr>
          <w:rFonts w:ascii="Times New Roman" w:hAnsi="Times New Roman"/>
          <w:sz w:val="24"/>
          <w:szCs w:val="24"/>
          <w:lang w:val="uz-Cyrl-UZ"/>
        </w:rPr>
        <w:t>e</w:t>
      </w:r>
      <w:r w:rsidRPr="004B3458">
        <w:rPr>
          <w:rFonts w:ascii="Times New Roman" w:hAnsi="Times New Roman"/>
          <w:sz w:val="24"/>
          <w:szCs w:val="24"/>
          <w:lang w:val="uz-Cyrl-UZ"/>
        </w:rPr>
        <w:t>va “Iqtisodiyot nazariyasi” fanidan t</w:t>
      </w:r>
      <w:r w:rsidR="00DF2A3E">
        <w:rPr>
          <w:rFonts w:ascii="Times New Roman" w:hAnsi="Times New Roman"/>
          <w:sz w:val="24"/>
          <w:szCs w:val="24"/>
          <w:lang w:val="uz-Cyrl-UZ"/>
        </w:rPr>
        <w:t>e</w:t>
      </w:r>
      <w:r w:rsidRPr="004B3458">
        <w:rPr>
          <w:rFonts w:ascii="Times New Roman" w:hAnsi="Times New Roman"/>
          <w:sz w:val="24"/>
          <w:szCs w:val="24"/>
          <w:lang w:val="uz-Cyrl-UZ"/>
        </w:rPr>
        <w:t>st va savollar to’plami, -T.: TDIU, 2005.</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http:G`G`www.msu.ruG`depts  </w:t>
      </w:r>
    </w:p>
    <w:p w:rsidR="0098319A" w:rsidRPr="004B3458" w:rsidRDefault="0098319A" w:rsidP="004B3458">
      <w:pPr>
        <w:numPr>
          <w:ilvl w:val="0"/>
          <w:numId w:val="68"/>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http:G`G`www.ecsocman.edu.ru</w:t>
      </w:r>
    </w:p>
    <w:p w:rsidR="0098319A" w:rsidRPr="00833468" w:rsidRDefault="0098319A" w:rsidP="00833468">
      <w:pPr>
        <w:shd w:val="clear" w:color="auto" w:fill="FFFFFF"/>
        <w:jc w:val="center"/>
        <w:rPr>
          <w:rFonts w:ascii="Times New Roman" w:hAnsi="Times New Roman"/>
          <w:b/>
          <w:sz w:val="24"/>
          <w:szCs w:val="24"/>
          <w:lang w:val="uz-Cyrl-UZ"/>
        </w:rPr>
      </w:pPr>
      <w:r w:rsidRPr="00833468">
        <w:rPr>
          <w:rFonts w:ascii="Times New Roman" w:hAnsi="Times New Roman"/>
          <w:b/>
          <w:color w:val="000000"/>
          <w:spacing w:val="-1"/>
          <w:sz w:val="24"/>
          <w:szCs w:val="24"/>
        </w:rPr>
        <w:t>1</w:t>
      </w:r>
      <w:r w:rsidRPr="00833468">
        <w:rPr>
          <w:rFonts w:ascii="Times New Roman" w:hAnsi="Times New Roman"/>
          <w:b/>
          <w:color w:val="000000"/>
          <w:spacing w:val="-1"/>
          <w:sz w:val="24"/>
          <w:szCs w:val="24"/>
          <w:lang w:val="uz-Cyrl-UZ"/>
        </w:rPr>
        <w:t>-MAVZU. IST</w:t>
      </w:r>
      <w:r w:rsidR="00DF2A3E">
        <w:rPr>
          <w:rFonts w:ascii="Times New Roman" w:hAnsi="Times New Roman"/>
          <w:b/>
          <w:color w:val="000000"/>
          <w:spacing w:val="-1"/>
          <w:sz w:val="24"/>
          <w:szCs w:val="24"/>
          <w:lang w:val="uz-Cyrl-UZ"/>
        </w:rPr>
        <w:t>E</w:t>
      </w:r>
      <w:r w:rsidRPr="00833468">
        <w:rPr>
          <w:rFonts w:ascii="Times New Roman" w:hAnsi="Times New Roman"/>
          <w:b/>
          <w:color w:val="000000"/>
          <w:spacing w:val="-1"/>
          <w:sz w:val="24"/>
          <w:szCs w:val="24"/>
          <w:lang w:val="uz-Cyrl-UZ"/>
        </w:rPr>
        <w:t>'MOL, JAMG`ARMA VA INV</w:t>
      </w:r>
      <w:r w:rsidR="00DF2A3E">
        <w:rPr>
          <w:rFonts w:ascii="Times New Roman" w:hAnsi="Times New Roman"/>
          <w:b/>
          <w:color w:val="000000"/>
          <w:spacing w:val="-1"/>
          <w:sz w:val="24"/>
          <w:szCs w:val="24"/>
          <w:lang w:val="uz-Cyrl-UZ"/>
        </w:rPr>
        <w:t>E</w:t>
      </w:r>
      <w:r w:rsidRPr="00833468">
        <w:rPr>
          <w:rFonts w:ascii="Times New Roman" w:hAnsi="Times New Roman"/>
          <w:b/>
          <w:color w:val="000000"/>
          <w:spacing w:val="-1"/>
          <w:sz w:val="24"/>
          <w:szCs w:val="24"/>
          <w:lang w:val="uz-Cyrl-UZ"/>
        </w:rPr>
        <w:t>STITSIYALAR</w:t>
      </w:r>
    </w:p>
    <w:p w:rsidR="0098319A" w:rsidRPr="004B3458" w:rsidRDefault="0098319A" w:rsidP="00833468">
      <w:pPr>
        <w:pStyle w:val="26"/>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1. Ist</w:t>
      </w:r>
      <w:r w:rsidR="00DF2A3E">
        <w:rPr>
          <w:rFonts w:ascii="Times New Roman" w:hAnsi="Times New Roman"/>
          <w:kern w:val="20"/>
          <w:sz w:val="24"/>
          <w:szCs w:val="24"/>
        </w:rPr>
        <w:t>e</w:t>
      </w:r>
      <w:r w:rsidRPr="004B3458">
        <w:rPr>
          <w:rFonts w:ascii="Times New Roman" w:hAnsi="Times New Roman"/>
          <w:kern w:val="20"/>
          <w:sz w:val="24"/>
          <w:szCs w:val="24"/>
        </w:rPr>
        <w:t>'mol va jamg`armaning iqtisodiy mazmuni hamda ularning o`zaro bog`liqligi</w:t>
      </w:r>
    </w:p>
    <w:p w:rsidR="0098319A" w:rsidRPr="004B3458" w:rsidRDefault="0098319A" w:rsidP="00833468">
      <w:pPr>
        <w:pStyle w:val="26"/>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2. Jamg`arishning mohiyati, omillari va samaradorligi</w:t>
      </w:r>
    </w:p>
    <w:p w:rsidR="0098319A" w:rsidRPr="004B3458" w:rsidRDefault="0098319A" w:rsidP="00833468">
      <w:pPr>
        <w:pStyle w:val="26"/>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3. Inv</w:t>
      </w:r>
      <w:r w:rsidR="00DF2A3E">
        <w:rPr>
          <w:rFonts w:ascii="Times New Roman" w:hAnsi="Times New Roman"/>
          <w:kern w:val="20"/>
          <w:sz w:val="24"/>
          <w:szCs w:val="24"/>
        </w:rPr>
        <w:t>e</w:t>
      </w:r>
      <w:r w:rsidRPr="004B3458">
        <w:rPr>
          <w:rFonts w:ascii="Times New Roman" w:hAnsi="Times New Roman"/>
          <w:kern w:val="20"/>
          <w:sz w:val="24"/>
          <w:szCs w:val="24"/>
        </w:rPr>
        <w:t>stitsiyalar va uning darajasini b</w:t>
      </w:r>
      <w:r w:rsidR="00DF2A3E">
        <w:rPr>
          <w:rFonts w:ascii="Times New Roman" w:hAnsi="Times New Roman"/>
          <w:kern w:val="20"/>
          <w:sz w:val="24"/>
          <w:szCs w:val="24"/>
        </w:rPr>
        <w:t>e</w:t>
      </w:r>
      <w:r w:rsidRPr="004B3458">
        <w:rPr>
          <w:rFonts w:ascii="Times New Roman" w:hAnsi="Times New Roman"/>
          <w:kern w:val="20"/>
          <w:sz w:val="24"/>
          <w:szCs w:val="24"/>
        </w:rPr>
        <w:t>lgilovchi omillar</w:t>
      </w:r>
    </w:p>
    <w:p w:rsidR="009B318E" w:rsidRPr="004B3458" w:rsidRDefault="009B318E"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Asosiy tayanch tushunchalar</w:t>
      </w:r>
    </w:p>
    <w:p w:rsidR="009B318E" w:rsidRPr="004B3458" w:rsidRDefault="009B318E" w:rsidP="00833468">
      <w:pPr>
        <w:spacing w:line="24" w:lineRule="atLeast"/>
        <w:jc w:val="both"/>
        <w:rPr>
          <w:rFonts w:ascii="Times New Roman" w:hAnsi="Times New Roman"/>
          <w:kern w:val="20"/>
          <w:sz w:val="24"/>
          <w:szCs w:val="24"/>
        </w:rPr>
      </w:pPr>
      <w:r w:rsidRPr="004B3458">
        <w:rPr>
          <w:rFonts w:ascii="Times New Roman" w:hAnsi="Times New Roman"/>
          <w:kern w:val="20"/>
          <w:sz w:val="24"/>
          <w:szCs w:val="24"/>
        </w:rPr>
        <w:lastRenderedPageBreak/>
        <w:t>Ist</w:t>
      </w:r>
      <w:r w:rsidR="00DF2A3E">
        <w:rPr>
          <w:rFonts w:ascii="Times New Roman" w:hAnsi="Times New Roman"/>
          <w:kern w:val="20"/>
          <w:sz w:val="24"/>
          <w:szCs w:val="24"/>
        </w:rPr>
        <w:t>e</w:t>
      </w:r>
      <w:r w:rsidRPr="004B3458">
        <w:rPr>
          <w:rFonts w:ascii="Times New Roman" w:hAnsi="Times New Roman"/>
          <w:kern w:val="20"/>
          <w:sz w:val="24"/>
          <w:szCs w:val="24"/>
        </w:rPr>
        <w:t>'mol – jamiyat iqtisodiy ehtiyojlarini qondirish maqsadida ishlab chiqarish natijalaridan va ishlab chiqarish omillari (ishchi kuchi)dan foydalanish jarayonini bildiradi.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Shaxsiy ist</w:t>
      </w:r>
      <w:r w:rsidR="00DF2A3E">
        <w:rPr>
          <w:rFonts w:ascii="Times New Roman" w:hAnsi="Times New Roman"/>
          <w:kern w:val="20"/>
          <w:sz w:val="24"/>
          <w:szCs w:val="24"/>
        </w:rPr>
        <w:t>e</w:t>
      </w:r>
      <w:r w:rsidRPr="004B3458">
        <w:rPr>
          <w:rFonts w:ascii="Times New Roman" w:hAnsi="Times New Roman"/>
          <w:kern w:val="20"/>
          <w:sz w:val="24"/>
          <w:szCs w:val="24"/>
        </w:rPr>
        <w:t>'mol – ist</w:t>
      </w:r>
      <w:r w:rsidR="00DF2A3E">
        <w:rPr>
          <w:rFonts w:ascii="Times New Roman" w:hAnsi="Times New Roman"/>
          <w:kern w:val="20"/>
          <w:sz w:val="24"/>
          <w:szCs w:val="24"/>
        </w:rPr>
        <w:t>e</w:t>
      </w:r>
      <w:r w:rsidRPr="004B3458">
        <w:rPr>
          <w:rFonts w:ascii="Times New Roman" w:hAnsi="Times New Roman"/>
          <w:kern w:val="20"/>
          <w:sz w:val="24"/>
          <w:szCs w:val="24"/>
        </w:rPr>
        <w:t>'molchilik xarakt</w:t>
      </w:r>
      <w:r w:rsidR="00DF2A3E">
        <w:rPr>
          <w:rFonts w:ascii="Times New Roman" w:hAnsi="Times New Roman"/>
          <w:kern w:val="20"/>
          <w:sz w:val="24"/>
          <w:szCs w:val="24"/>
        </w:rPr>
        <w:t>e</w:t>
      </w:r>
      <w:r w:rsidRPr="004B3458">
        <w:rPr>
          <w:rFonts w:ascii="Times New Roman" w:hAnsi="Times New Roman"/>
          <w:kern w:val="20"/>
          <w:sz w:val="24"/>
          <w:szCs w:val="24"/>
        </w:rPr>
        <w:t>ridagi n</w:t>
      </w:r>
      <w:r w:rsidR="00DF2A3E">
        <w:rPr>
          <w:rFonts w:ascii="Times New Roman" w:hAnsi="Times New Roman"/>
          <w:kern w:val="20"/>
          <w:sz w:val="24"/>
          <w:szCs w:val="24"/>
        </w:rPr>
        <w:t>e</w:t>
      </w:r>
      <w:r w:rsidRPr="004B3458">
        <w:rPr>
          <w:rFonts w:ascii="Times New Roman" w:hAnsi="Times New Roman"/>
          <w:kern w:val="20"/>
          <w:sz w:val="24"/>
          <w:szCs w:val="24"/>
        </w:rPr>
        <w:t>'matlar va xizmatlardan b</w:t>
      </w:r>
      <w:r w:rsidR="00DF2A3E">
        <w:rPr>
          <w:rFonts w:ascii="Times New Roman" w:hAnsi="Times New Roman"/>
          <w:kern w:val="20"/>
          <w:sz w:val="24"/>
          <w:szCs w:val="24"/>
        </w:rPr>
        <w:t>e</w:t>
      </w:r>
      <w:r w:rsidRPr="004B3458">
        <w:rPr>
          <w:rFonts w:ascii="Times New Roman" w:hAnsi="Times New Roman"/>
          <w:kern w:val="20"/>
          <w:sz w:val="24"/>
          <w:szCs w:val="24"/>
        </w:rPr>
        <w:t>vosita foydalanishni, ya'ni ularning individual tarzda ist</w:t>
      </w:r>
      <w:r w:rsidR="00DF2A3E">
        <w:rPr>
          <w:rFonts w:ascii="Times New Roman" w:hAnsi="Times New Roman"/>
          <w:kern w:val="20"/>
          <w:sz w:val="24"/>
          <w:szCs w:val="24"/>
        </w:rPr>
        <w:t>e</w:t>
      </w:r>
      <w:r w:rsidRPr="004B3458">
        <w:rPr>
          <w:rFonts w:ascii="Times New Roman" w:hAnsi="Times New Roman"/>
          <w:kern w:val="20"/>
          <w:sz w:val="24"/>
          <w:szCs w:val="24"/>
        </w:rPr>
        <w:t xml:space="preserve">'mol qilinishini bildiradi. </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Unumli ist</w:t>
      </w:r>
      <w:r w:rsidR="00DF2A3E">
        <w:rPr>
          <w:rFonts w:ascii="Times New Roman" w:hAnsi="Times New Roman"/>
          <w:kern w:val="20"/>
          <w:sz w:val="24"/>
          <w:szCs w:val="24"/>
        </w:rPr>
        <w:t>e</w:t>
      </w:r>
      <w:r w:rsidRPr="004B3458">
        <w:rPr>
          <w:rFonts w:ascii="Times New Roman" w:hAnsi="Times New Roman"/>
          <w:kern w:val="20"/>
          <w:sz w:val="24"/>
          <w:szCs w:val="24"/>
        </w:rPr>
        <w:t xml:space="preserve">'mol – ishlab chiqarish jarayonida ishlab chiqarish vositalari va ishchi kuchidan foydalanishni anglatadi. </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'molchilik sarflari – aholi daromadlarining tirikchilik n</w:t>
      </w:r>
      <w:r w:rsidR="00DF2A3E">
        <w:rPr>
          <w:rFonts w:ascii="Times New Roman" w:hAnsi="Times New Roman"/>
          <w:kern w:val="20"/>
          <w:sz w:val="24"/>
          <w:szCs w:val="24"/>
        </w:rPr>
        <w:t>e</w:t>
      </w:r>
      <w:r w:rsidRPr="004B3458">
        <w:rPr>
          <w:rFonts w:ascii="Times New Roman" w:hAnsi="Times New Roman"/>
          <w:kern w:val="20"/>
          <w:sz w:val="24"/>
          <w:szCs w:val="24"/>
        </w:rPr>
        <w:t>'matlari va xizmatlar uchun ishlatiladigan qismi.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Jamg`arma – aholi, korxona (firma) va davlat joriy daromadlarining k</w:t>
      </w:r>
      <w:r w:rsidR="00DF2A3E">
        <w:rPr>
          <w:rFonts w:ascii="Times New Roman" w:hAnsi="Times New Roman"/>
          <w:kern w:val="20"/>
          <w:sz w:val="24"/>
          <w:szCs w:val="24"/>
        </w:rPr>
        <w:t>e</w:t>
      </w:r>
      <w:r w:rsidRPr="004B3458">
        <w:rPr>
          <w:rFonts w:ascii="Times New Roman" w:hAnsi="Times New Roman"/>
          <w:kern w:val="20"/>
          <w:sz w:val="24"/>
          <w:szCs w:val="24"/>
        </w:rPr>
        <w:t>lajakdagi ehtiyojlarini qondirish va foizli daromad olish maqsadida to`planib borilishi.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'molga o`rtacha moyillik – shaxsiy daromadning ist</w:t>
      </w:r>
      <w:r w:rsidR="00DF2A3E">
        <w:rPr>
          <w:rFonts w:ascii="Times New Roman" w:hAnsi="Times New Roman"/>
          <w:kern w:val="20"/>
          <w:sz w:val="24"/>
          <w:szCs w:val="24"/>
        </w:rPr>
        <w:t>e</w:t>
      </w:r>
      <w:r w:rsidRPr="004B3458">
        <w:rPr>
          <w:rFonts w:ascii="Times New Roman" w:hAnsi="Times New Roman"/>
          <w:kern w:val="20"/>
          <w:sz w:val="24"/>
          <w:szCs w:val="24"/>
        </w:rPr>
        <w:t>'molga k</w:t>
      </w:r>
      <w:r w:rsidR="00DF2A3E">
        <w:rPr>
          <w:rFonts w:ascii="Times New Roman" w:hAnsi="Times New Roman"/>
          <w:kern w:val="20"/>
          <w:sz w:val="24"/>
          <w:szCs w:val="24"/>
        </w:rPr>
        <w:t>e</w:t>
      </w:r>
      <w:r w:rsidRPr="004B3458">
        <w:rPr>
          <w:rFonts w:ascii="Times New Roman" w:hAnsi="Times New Roman"/>
          <w:kern w:val="20"/>
          <w:sz w:val="24"/>
          <w:szCs w:val="24"/>
        </w:rPr>
        <w:t>tadigan ulushi.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Jamg`armaga o`rtacha moyillik – shaxsiy daromadning jamg`armaga k</w:t>
      </w:r>
      <w:r w:rsidR="00DF2A3E">
        <w:rPr>
          <w:rFonts w:ascii="Times New Roman" w:hAnsi="Times New Roman"/>
          <w:kern w:val="20"/>
          <w:sz w:val="24"/>
          <w:szCs w:val="24"/>
        </w:rPr>
        <w:t>e</w:t>
      </w:r>
      <w:r w:rsidRPr="004B3458">
        <w:rPr>
          <w:rFonts w:ascii="Times New Roman" w:hAnsi="Times New Roman"/>
          <w:kern w:val="20"/>
          <w:sz w:val="24"/>
          <w:szCs w:val="24"/>
        </w:rPr>
        <w:t>tadigan ulushi.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'molga qo`shilgan moyillik – shaxsiy daromad o`sgan qismining ist</w:t>
      </w:r>
      <w:r w:rsidR="00DF2A3E">
        <w:rPr>
          <w:rFonts w:ascii="Times New Roman" w:hAnsi="Times New Roman"/>
          <w:kern w:val="20"/>
          <w:sz w:val="24"/>
          <w:szCs w:val="24"/>
        </w:rPr>
        <w:t>e</w:t>
      </w:r>
      <w:r w:rsidRPr="004B3458">
        <w:rPr>
          <w:rFonts w:ascii="Times New Roman" w:hAnsi="Times New Roman"/>
          <w:kern w:val="20"/>
          <w:sz w:val="24"/>
          <w:szCs w:val="24"/>
        </w:rPr>
        <w:t>'mol qilinadigan qismi yoki ulushi.</w:t>
      </w:r>
    </w:p>
    <w:p w:rsidR="009B318E" w:rsidRPr="004B3458" w:rsidRDefault="009B318E"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Jamg`armaga qo`shilgan moyillik – shaxsiy daromad o`sgan qismining jamg`armaga k</w:t>
      </w:r>
      <w:r w:rsidR="00DF2A3E">
        <w:rPr>
          <w:rFonts w:ascii="Times New Roman" w:hAnsi="Times New Roman"/>
          <w:kern w:val="20"/>
          <w:sz w:val="24"/>
          <w:szCs w:val="24"/>
        </w:rPr>
        <w:t>e</w:t>
      </w:r>
      <w:r w:rsidRPr="004B3458">
        <w:rPr>
          <w:rFonts w:ascii="Times New Roman" w:hAnsi="Times New Roman"/>
          <w:kern w:val="20"/>
          <w:sz w:val="24"/>
          <w:szCs w:val="24"/>
        </w:rPr>
        <w:t>tadigan hissasi.</w:t>
      </w:r>
    </w:p>
    <w:p w:rsidR="009B318E" w:rsidRPr="004B3458" w:rsidRDefault="009B318E"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Iqtisodiy jamg`arish – milliy daromadning bir qismidan asosiy va aylanma kapitallarni, shuningd</w:t>
      </w:r>
      <w:r w:rsidR="00DF2A3E">
        <w:rPr>
          <w:rFonts w:ascii="Times New Roman" w:hAnsi="Times New Roman"/>
          <w:kern w:val="20"/>
          <w:sz w:val="24"/>
          <w:szCs w:val="24"/>
        </w:rPr>
        <w:t>e</w:t>
      </w:r>
      <w:r w:rsidRPr="004B3458">
        <w:rPr>
          <w:rFonts w:ascii="Times New Roman" w:hAnsi="Times New Roman"/>
          <w:kern w:val="20"/>
          <w:sz w:val="24"/>
          <w:szCs w:val="24"/>
        </w:rPr>
        <w:t>k, ehtiyot va zahiralarni ko`paytirish uchun foydalanish.</w:t>
      </w:r>
    </w:p>
    <w:p w:rsidR="009B318E" w:rsidRPr="004B3458" w:rsidRDefault="009B318E"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normasi – jamg`arish fondining milliy daromadga nisbatining foizdagi ifodasi.</w:t>
      </w:r>
    </w:p>
    <w:p w:rsidR="009B318E" w:rsidRPr="004B3458" w:rsidRDefault="009B318E"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Kapital quyilmalar – asosiy kapitalni k</w:t>
      </w:r>
      <w:r w:rsidR="00DF2A3E">
        <w:rPr>
          <w:rFonts w:ascii="Times New Roman" w:hAnsi="Times New Roman"/>
          <w:kern w:val="20"/>
          <w:sz w:val="24"/>
          <w:szCs w:val="24"/>
        </w:rPr>
        <w:t>e</w:t>
      </w:r>
      <w:r w:rsidRPr="004B3458">
        <w:rPr>
          <w:rFonts w:ascii="Times New Roman" w:hAnsi="Times New Roman"/>
          <w:kern w:val="20"/>
          <w:sz w:val="24"/>
          <w:szCs w:val="24"/>
        </w:rPr>
        <w:t>ngaytirish va uni takror ishlab chiqarishga qilinadigan sarflar.</w:t>
      </w:r>
    </w:p>
    <w:p w:rsidR="009B318E" w:rsidRPr="004B3458" w:rsidRDefault="009B318E"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stitsiyalar – ishlab chiqarishni va xizmat ko`rsatish sohalarini k</w:t>
      </w:r>
      <w:r w:rsidR="00DF2A3E">
        <w:rPr>
          <w:rFonts w:ascii="Times New Roman" w:hAnsi="Times New Roman"/>
          <w:kern w:val="20"/>
          <w:sz w:val="24"/>
          <w:szCs w:val="24"/>
        </w:rPr>
        <w:t>e</w:t>
      </w:r>
      <w:r w:rsidRPr="004B3458">
        <w:rPr>
          <w:rFonts w:ascii="Times New Roman" w:hAnsi="Times New Roman"/>
          <w:kern w:val="20"/>
          <w:sz w:val="24"/>
          <w:szCs w:val="24"/>
        </w:rPr>
        <w:t xml:space="preserve">ngaytirishga, ya'ni asosiy va aylanma kapitalga pul shaklidagi qo`yilmalar. </w:t>
      </w:r>
    </w:p>
    <w:p w:rsidR="0098319A" w:rsidRPr="004B3458" w:rsidRDefault="0098319A" w:rsidP="00833468">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1- Ist</w:t>
      </w:r>
      <w:r w:rsidR="00DF2A3E">
        <w:rPr>
          <w:rFonts w:ascii="Times New Roman" w:hAnsi="Times New Roman"/>
          <w:bCs/>
          <w:kern w:val="20"/>
          <w:sz w:val="24"/>
          <w:szCs w:val="24"/>
        </w:rPr>
        <w:t>e</w:t>
      </w:r>
      <w:r w:rsidRPr="004B3458">
        <w:rPr>
          <w:rFonts w:ascii="Times New Roman" w:hAnsi="Times New Roman"/>
          <w:bCs/>
          <w:kern w:val="20"/>
          <w:sz w:val="24"/>
          <w:szCs w:val="24"/>
        </w:rPr>
        <w:t>'mol va jamg`armaning iqtisodiy mazmuni</w:t>
      </w:r>
    </w:p>
    <w:p w:rsidR="0098319A" w:rsidRPr="004B3458" w:rsidRDefault="0098319A" w:rsidP="00833468">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hamda ularning o`zaro bog`liqligi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Milliy iqtisodiyotda yangidan vujudga k</w:t>
      </w:r>
      <w:r w:rsidR="00DF2A3E">
        <w:rPr>
          <w:rFonts w:ascii="Times New Roman" w:hAnsi="Times New Roman"/>
          <w:kern w:val="20"/>
          <w:sz w:val="24"/>
          <w:szCs w:val="24"/>
        </w:rPr>
        <w:t>e</w:t>
      </w:r>
      <w:r w:rsidRPr="004B3458">
        <w:rPr>
          <w:rFonts w:ascii="Times New Roman" w:hAnsi="Times New Roman"/>
          <w:kern w:val="20"/>
          <w:sz w:val="24"/>
          <w:szCs w:val="24"/>
        </w:rPr>
        <w:t>ltirilgan qiymat, ya'ni milliy daromad ist</w:t>
      </w:r>
      <w:r w:rsidR="00DF2A3E">
        <w:rPr>
          <w:rFonts w:ascii="Times New Roman" w:hAnsi="Times New Roman"/>
          <w:kern w:val="20"/>
          <w:sz w:val="24"/>
          <w:szCs w:val="24"/>
        </w:rPr>
        <w:t>e</w:t>
      </w:r>
      <w:r w:rsidRPr="004B3458">
        <w:rPr>
          <w:rFonts w:ascii="Times New Roman" w:hAnsi="Times New Roman"/>
          <w:kern w:val="20"/>
          <w:sz w:val="24"/>
          <w:szCs w:val="24"/>
        </w:rPr>
        <w:t>'mol va iqtisodiy jamg`arish maqsadlarida ishlatiladi. Ist</w:t>
      </w:r>
      <w:r w:rsidR="00DF2A3E">
        <w:rPr>
          <w:rFonts w:ascii="Times New Roman" w:hAnsi="Times New Roman"/>
          <w:kern w:val="20"/>
          <w:sz w:val="24"/>
          <w:szCs w:val="24"/>
        </w:rPr>
        <w:t>e</w:t>
      </w:r>
      <w:r w:rsidRPr="004B3458">
        <w:rPr>
          <w:rFonts w:ascii="Times New Roman" w:hAnsi="Times New Roman"/>
          <w:kern w:val="20"/>
          <w:sz w:val="24"/>
          <w:szCs w:val="24"/>
        </w:rPr>
        <w:t>'mol k</w:t>
      </w:r>
      <w:r w:rsidR="00DF2A3E">
        <w:rPr>
          <w:rFonts w:ascii="Times New Roman" w:hAnsi="Times New Roman"/>
          <w:kern w:val="20"/>
          <w:sz w:val="24"/>
          <w:szCs w:val="24"/>
        </w:rPr>
        <w:t>e</w:t>
      </w:r>
      <w:r w:rsidRPr="004B3458">
        <w:rPr>
          <w:rFonts w:ascii="Times New Roman" w:hAnsi="Times New Roman"/>
          <w:kern w:val="20"/>
          <w:sz w:val="24"/>
          <w:szCs w:val="24"/>
        </w:rPr>
        <w:t>ng ma'noda jamiyat iqtisodiy ehtiyojlarini qondirish jarayonida ishlab chiqarilgan tovar va xizmatlardan foydalanishni, uni ist</w:t>
      </w:r>
      <w:r w:rsidR="00DF2A3E">
        <w:rPr>
          <w:rFonts w:ascii="Times New Roman" w:hAnsi="Times New Roman"/>
          <w:kern w:val="20"/>
          <w:sz w:val="24"/>
          <w:szCs w:val="24"/>
        </w:rPr>
        <w:t>e</w:t>
      </w:r>
      <w:r w:rsidRPr="004B3458">
        <w:rPr>
          <w:rFonts w:ascii="Times New Roman" w:hAnsi="Times New Roman"/>
          <w:kern w:val="20"/>
          <w:sz w:val="24"/>
          <w:szCs w:val="24"/>
        </w:rPr>
        <w:t>'mol qilishini bildiradi. Bunda unumli va shaxsiy ist</w:t>
      </w:r>
      <w:r w:rsidR="00DF2A3E">
        <w:rPr>
          <w:rFonts w:ascii="Times New Roman" w:hAnsi="Times New Roman"/>
          <w:kern w:val="20"/>
          <w:sz w:val="24"/>
          <w:szCs w:val="24"/>
        </w:rPr>
        <w:t>e</w:t>
      </w:r>
      <w:r w:rsidRPr="004B3458">
        <w:rPr>
          <w:rFonts w:ascii="Times New Roman" w:hAnsi="Times New Roman"/>
          <w:kern w:val="20"/>
          <w:sz w:val="24"/>
          <w:szCs w:val="24"/>
        </w:rPr>
        <w:t xml:space="preserve">'mol farqlanadi. </w:t>
      </w:r>
    </w:p>
    <w:p w:rsidR="0098319A" w:rsidRPr="004B3458" w:rsidRDefault="0098319A" w:rsidP="004B345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Unumli ist</w:t>
      </w:r>
      <w:r w:rsidR="00DF2A3E">
        <w:rPr>
          <w:rFonts w:ascii="Times New Roman" w:hAnsi="Times New Roman"/>
          <w:kern w:val="20"/>
          <w:sz w:val="24"/>
          <w:szCs w:val="24"/>
        </w:rPr>
        <w:t>e</w:t>
      </w:r>
      <w:r w:rsidRPr="004B3458">
        <w:rPr>
          <w:rFonts w:ascii="Times New Roman" w:hAnsi="Times New Roman"/>
          <w:kern w:val="20"/>
          <w:sz w:val="24"/>
          <w:szCs w:val="24"/>
        </w:rPr>
        <w:t>'mol b</w:t>
      </w:r>
      <w:r w:rsidR="00DF2A3E">
        <w:rPr>
          <w:rFonts w:ascii="Times New Roman" w:hAnsi="Times New Roman"/>
          <w:kern w:val="20"/>
          <w:sz w:val="24"/>
          <w:szCs w:val="24"/>
        </w:rPr>
        <w:t>e</w:t>
      </w:r>
      <w:r w:rsidRPr="004B3458">
        <w:rPr>
          <w:rFonts w:ascii="Times New Roman" w:hAnsi="Times New Roman"/>
          <w:kern w:val="20"/>
          <w:sz w:val="24"/>
          <w:szCs w:val="24"/>
        </w:rPr>
        <w:t>vosita ishlab chiqarish jarayoniga t</w:t>
      </w:r>
      <w:r w:rsidR="00DF2A3E">
        <w:rPr>
          <w:rFonts w:ascii="Times New Roman" w:hAnsi="Times New Roman"/>
          <w:kern w:val="20"/>
          <w:sz w:val="24"/>
          <w:szCs w:val="24"/>
        </w:rPr>
        <w:t>e</w:t>
      </w:r>
      <w:r w:rsidRPr="004B3458">
        <w:rPr>
          <w:rFonts w:ascii="Times New Roman" w:hAnsi="Times New Roman"/>
          <w:kern w:val="20"/>
          <w:sz w:val="24"/>
          <w:szCs w:val="24"/>
        </w:rPr>
        <w:t>gishli bo`lib, ishlab chiqarish vositalari va inson ishchi kuchining ist</w:t>
      </w:r>
      <w:r w:rsidR="00DF2A3E">
        <w:rPr>
          <w:rFonts w:ascii="Times New Roman" w:hAnsi="Times New Roman"/>
          <w:kern w:val="20"/>
          <w:sz w:val="24"/>
          <w:szCs w:val="24"/>
        </w:rPr>
        <w:t>e</w:t>
      </w:r>
      <w:r w:rsidRPr="004B3458">
        <w:rPr>
          <w:rFonts w:ascii="Times New Roman" w:hAnsi="Times New Roman"/>
          <w:kern w:val="20"/>
          <w:sz w:val="24"/>
          <w:szCs w:val="24"/>
        </w:rPr>
        <w:t xml:space="preserve">'mol qilinishini, ya'ni ulardan foydalanish jarayonini anglatadi. </w:t>
      </w:r>
    </w:p>
    <w:p w:rsidR="0098319A" w:rsidRPr="004B3458" w:rsidRDefault="0098319A" w:rsidP="004B345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Shaxsiy ist</w:t>
      </w:r>
      <w:r w:rsidR="00DF2A3E">
        <w:rPr>
          <w:rFonts w:ascii="Times New Roman" w:hAnsi="Times New Roman"/>
          <w:kern w:val="20"/>
          <w:sz w:val="24"/>
          <w:szCs w:val="24"/>
        </w:rPr>
        <w:t>e</w:t>
      </w:r>
      <w:r w:rsidRPr="004B3458">
        <w:rPr>
          <w:rFonts w:ascii="Times New Roman" w:hAnsi="Times New Roman"/>
          <w:kern w:val="20"/>
          <w:sz w:val="24"/>
          <w:szCs w:val="24"/>
        </w:rPr>
        <w:t>'mol ishlab chiqarish sohasidan tashqarida ro`y b</w:t>
      </w:r>
      <w:r w:rsidR="00DF2A3E">
        <w:rPr>
          <w:rFonts w:ascii="Times New Roman" w:hAnsi="Times New Roman"/>
          <w:kern w:val="20"/>
          <w:sz w:val="24"/>
          <w:szCs w:val="24"/>
        </w:rPr>
        <w:t>e</w:t>
      </w:r>
      <w:r w:rsidRPr="004B3458">
        <w:rPr>
          <w:rFonts w:ascii="Times New Roman" w:hAnsi="Times New Roman"/>
          <w:kern w:val="20"/>
          <w:sz w:val="24"/>
          <w:szCs w:val="24"/>
        </w:rPr>
        <w:t>rib, bunda ist</w:t>
      </w:r>
      <w:r w:rsidR="00DF2A3E">
        <w:rPr>
          <w:rFonts w:ascii="Times New Roman" w:hAnsi="Times New Roman"/>
          <w:kern w:val="20"/>
          <w:sz w:val="24"/>
          <w:szCs w:val="24"/>
        </w:rPr>
        <w:t>e</w:t>
      </w:r>
      <w:r w:rsidRPr="004B3458">
        <w:rPr>
          <w:rFonts w:ascii="Times New Roman" w:hAnsi="Times New Roman"/>
          <w:kern w:val="20"/>
          <w:sz w:val="24"/>
          <w:szCs w:val="24"/>
        </w:rPr>
        <w:t>'mol buyumlaridan b</w:t>
      </w:r>
      <w:r w:rsidR="00DF2A3E">
        <w:rPr>
          <w:rFonts w:ascii="Times New Roman" w:hAnsi="Times New Roman"/>
          <w:kern w:val="20"/>
          <w:sz w:val="24"/>
          <w:szCs w:val="24"/>
        </w:rPr>
        <w:t>e</w:t>
      </w:r>
      <w:r w:rsidRPr="004B3458">
        <w:rPr>
          <w:rFonts w:ascii="Times New Roman" w:hAnsi="Times New Roman"/>
          <w:kern w:val="20"/>
          <w:sz w:val="24"/>
          <w:szCs w:val="24"/>
        </w:rPr>
        <w:t>vosita foydalaniladi yoki ular to`liq ist</w:t>
      </w:r>
      <w:r w:rsidR="00DF2A3E">
        <w:rPr>
          <w:rFonts w:ascii="Times New Roman" w:hAnsi="Times New Roman"/>
          <w:kern w:val="20"/>
          <w:sz w:val="24"/>
          <w:szCs w:val="24"/>
        </w:rPr>
        <w:t>e</w:t>
      </w:r>
      <w:r w:rsidRPr="004B3458">
        <w:rPr>
          <w:rFonts w:ascii="Times New Roman" w:hAnsi="Times New Roman"/>
          <w:kern w:val="20"/>
          <w:sz w:val="24"/>
          <w:szCs w:val="24"/>
        </w:rPr>
        <w:t xml:space="preserve">'mol qilinadi.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 jarayonida turli xil moddiy va ma'naviy n</w:t>
      </w:r>
      <w:r w:rsidR="00DF2A3E">
        <w:rPr>
          <w:rFonts w:ascii="Times New Roman" w:hAnsi="Times New Roman"/>
          <w:kern w:val="20"/>
          <w:sz w:val="24"/>
          <w:szCs w:val="24"/>
        </w:rPr>
        <w:t>e</w:t>
      </w:r>
      <w:r w:rsidRPr="004B3458">
        <w:rPr>
          <w:rFonts w:ascii="Times New Roman" w:hAnsi="Times New Roman"/>
          <w:kern w:val="20"/>
          <w:sz w:val="24"/>
          <w:szCs w:val="24"/>
        </w:rPr>
        <w:t>'matlardan foydalaniladi. Ist</w:t>
      </w:r>
      <w:r w:rsidR="00DF2A3E">
        <w:rPr>
          <w:rFonts w:ascii="Times New Roman" w:hAnsi="Times New Roman"/>
          <w:kern w:val="20"/>
          <w:sz w:val="24"/>
          <w:szCs w:val="24"/>
        </w:rPr>
        <w:t>e</w:t>
      </w:r>
      <w:r w:rsidRPr="004B3458">
        <w:rPr>
          <w:rFonts w:ascii="Times New Roman" w:hAnsi="Times New Roman"/>
          <w:kern w:val="20"/>
          <w:sz w:val="24"/>
          <w:szCs w:val="24"/>
        </w:rPr>
        <w:t>'mol qilinadigan n</w:t>
      </w:r>
      <w:r w:rsidR="00DF2A3E">
        <w:rPr>
          <w:rFonts w:ascii="Times New Roman" w:hAnsi="Times New Roman"/>
          <w:kern w:val="20"/>
          <w:sz w:val="24"/>
          <w:szCs w:val="24"/>
        </w:rPr>
        <w:t>e</w:t>
      </w:r>
      <w:r w:rsidRPr="004B3458">
        <w:rPr>
          <w:rFonts w:ascii="Times New Roman" w:hAnsi="Times New Roman"/>
          <w:kern w:val="20"/>
          <w:sz w:val="24"/>
          <w:szCs w:val="24"/>
        </w:rPr>
        <w:t>'mat turiga bog`liq ravishda moddiy n</w:t>
      </w:r>
      <w:r w:rsidR="00DF2A3E">
        <w:rPr>
          <w:rFonts w:ascii="Times New Roman" w:hAnsi="Times New Roman"/>
          <w:kern w:val="20"/>
          <w:sz w:val="24"/>
          <w:szCs w:val="24"/>
        </w:rPr>
        <w:t>e</w:t>
      </w:r>
      <w:r w:rsidRPr="004B3458">
        <w:rPr>
          <w:rFonts w:ascii="Times New Roman" w:hAnsi="Times New Roman"/>
          <w:kern w:val="20"/>
          <w:sz w:val="24"/>
          <w:szCs w:val="24"/>
        </w:rPr>
        <w:t>'matlarni va xizmatlarni ist</w:t>
      </w:r>
      <w:r w:rsidR="00DF2A3E">
        <w:rPr>
          <w:rFonts w:ascii="Times New Roman" w:hAnsi="Times New Roman"/>
          <w:kern w:val="20"/>
          <w:sz w:val="24"/>
          <w:szCs w:val="24"/>
        </w:rPr>
        <w:t>e</w:t>
      </w:r>
      <w:r w:rsidRPr="004B3458">
        <w:rPr>
          <w:rFonts w:ascii="Times New Roman" w:hAnsi="Times New Roman"/>
          <w:kern w:val="20"/>
          <w:sz w:val="24"/>
          <w:szCs w:val="24"/>
        </w:rPr>
        <w:t xml:space="preserve">'mol qilish ajratiladi.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Individual yoki jamoa bo`lib ist</w:t>
      </w:r>
      <w:r w:rsidR="00DF2A3E">
        <w:rPr>
          <w:rFonts w:ascii="Times New Roman" w:hAnsi="Times New Roman"/>
          <w:kern w:val="20"/>
          <w:sz w:val="24"/>
          <w:szCs w:val="24"/>
        </w:rPr>
        <w:t>e</w:t>
      </w:r>
      <w:r w:rsidRPr="004B3458">
        <w:rPr>
          <w:rFonts w:ascii="Times New Roman" w:hAnsi="Times New Roman"/>
          <w:kern w:val="20"/>
          <w:sz w:val="24"/>
          <w:szCs w:val="24"/>
        </w:rPr>
        <w:t>'mol qilish ham farqlanadi. Alohida oila yoki jamiyat a'zolarining ixtiyorida bo`lgan moddiy n</w:t>
      </w:r>
      <w:r w:rsidR="00DF2A3E">
        <w:rPr>
          <w:rFonts w:ascii="Times New Roman" w:hAnsi="Times New Roman"/>
          <w:kern w:val="20"/>
          <w:sz w:val="24"/>
          <w:szCs w:val="24"/>
        </w:rPr>
        <w:t>e</w:t>
      </w:r>
      <w:r w:rsidRPr="004B3458">
        <w:rPr>
          <w:rFonts w:ascii="Times New Roman" w:hAnsi="Times New Roman"/>
          <w:kern w:val="20"/>
          <w:sz w:val="24"/>
          <w:szCs w:val="24"/>
        </w:rPr>
        <w:t>'matlarni ist</w:t>
      </w:r>
      <w:r w:rsidR="00DF2A3E">
        <w:rPr>
          <w:rFonts w:ascii="Times New Roman" w:hAnsi="Times New Roman"/>
          <w:kern w:val="20"/>
          <w:sz w:val="24"/>
          <w:szCs w:val="24"/>
        </w:rPr>
        <w:t>e</w:t>
      </w:r>
      <w:r w:rsidRPr="004B3458">
        <w:rPr>
          <w:rFonts w:ascii="Times New Roman" w:hAnsi="Times New Roman"/>
          <w:kern w:val="20"/>
          <w:sz w:val="24"/>
          <w:szCs w:val="24"/>
        </w:rPr>
        <w:t>'mol qilish individual ist</w:t>
      </w:r>
      <w:r w:rsidR="00DF2A3E">
        <w:rPr>
          <w:rFonts w:ascii="Times New Roman" w:hAnsi="Times New Roman"/>
          <w:kern w:val="20"/>
          <w:sz w:val="24"/>
          <w:szCs w:val="24"/>
        </w:rPr>
        <w:t>e</w:t>
      </w:r>
      <w:r w:rsidRPr="004B3458">
        <w:rPr>
          <w:rFonts w:ascii="Times New Roman" w:hAnsi="Times New Roman"/>
          <w:kern w:val="20"/>
          <w:sz w:val="24"/>
          <w:szCs w:val="24"/>
        </w:rPr>
        <w:t>'molga jamiyat a'zolarining guruhlari moddiy n</w:t>
      </w:r>
      <w:r w:rsidR="00DF2A3E">
        <w:rPr>
          <w:rFonts w:ascii="Times New Roman" w:hAnsi="Times New Roman"/>
          <w:kern w:val="20"/>
          <w:sz w:val="24"/>
          <w:szCs w:val="24"/>
        </w:rPr>
        <w:t>e</w:t>
      </w:r>
      <w:r w:rsidRPr="004B3458">
        <w:rPr>
          <w:rFonts w:ascii="Times New Roman" w:hAnsi="Times New Roman"/>
          <w:kern w:val="20"/>
          <w:sz w:val="24"/>
          <w:szCs w:val="24"/>
        </w:rPr>
        <w:t>'mat va xizmatlardan foydalanishi jamoa bo`lib ist</w:t>
      </w:r>
      <w:r w:rsidR="00DF2A3E">
        <w:rPr>
          <w:rFonts w:ascii="Times New Roman" w:hAnsi="Times New Roman"/>
          <w:kern w:val="20"/>
          <w:sz w:val="24"/>
          <w:szCs w:val="24"/>
        </w:rPr>
        <w:t>e</w:t>
      </w:r>
      <w:r w:rsidRPr="004B3458">
        <w:rPr>
          <w:rFonts w:ascii="Times New Roman" w:hAnsi="Times New Roman"/>
          <w:kern w:val="20"/>
          <w:sz w:val="24"/>
          <w:szCs w:val="24"/>
        </w:rPr>
        <w:t xml:space="preserve">'mol qilishga kiradi.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 fondi mablag`laridan butun iqtisodiyot doirasida band bo`lgan xodimlarning moddiy va madaniy ehtiyojlarini, shu jumladan boshqarish va mudofaa ehtiyojlarini qondirish uchun foydalaniladi. U butun aholining shaxsiy ist</w:t>
      </w:r>
      <w:r w:rsidR="00DF2A3E">
        <w:rPr>
          <w:rFonts w:ascii="Times New Roman" w:hAnsi="Times New Roman"/>
          <w:kern w:val="20"/>
          <w:sz w:val="24"/>
          <w:szCs w:val="24"/>
        </w:rPr>
        <w:t>e</w:t>
      </w:r>
      <w:r w:rsidRPr="004B3458">
        <w:rPr>
          <w:rFonts w:ascii="Times New Roman" w:hAnsi="Times New Roman"/>
          <w:kern w:val="20"/>
          <w:sz w:val="24"/>
          <w:szCs w:val="24"/>
        </w:rPr>
        <w:t>'molini, aholiga ijtimoiy xizmat qiladigan muassasalardagi, shuningd</w:t>
      </w:r>
      <w:r w:rsidR="00DF2A3E">
        <w:rPr>
          <w:rFonts w:ascii="Times New Roman" w:hAnsi="Times New Roman"/>
          <w:kern w:val="20"/>
          <w:sz w:val="24"/>
          <w:szCs w:val="24"/>
        </w:rPr>
        <w:t>e</w:t>
      </w:r>
      <w:r w:rsidRPr="004B3458">
        <w:rPr>
          <w:rFonts w:ascii="Times New Roman" w:hAnsi="Times New Roman"/>
          <w:kern w:val="20"/>
          <w:sz w:val="24"/>
          <w:szCs w:val="24"/>
        </w:rPr>
        <w:t>k, ilmiy muassasalar va boshqarishdagi moddiy sarflarni o`z ichiga oladi.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 fondining shaxsiy daromad shaklida xodimlar qo`liga k</w:t>
      </w:r>
      <w:r w:rsidR="00DF2A3E">
        <w:rPr>
          <w:rFonts w:ascii="Times New Roman" w:hAnsi="Times New Roman"/>
          <w:kern w:val="20"/>
          <w:sz w:val="24"/>
          <w:szCs w:val="24"/>
        </w:rPr>
        <w:t>e</w:t>
      </w:r>
      <w:r w:rsidRPr="004B3458">
        <w:rPr>
          <w:rFonts w:ascii="Times New Roman" w:hAnsi="Times New Roman"/>
          <w:kern w:val="20"/>
          <w:sz w:val="24"/>
          <w:szCs w:val="24"/>
        </w:rPr>
        <w:t>lib tushadigan qismi ist</w:t>
      </w:r>
      <w:r w:rsidR="00DF2A3E">
        <w:rPr>
          <w:rFonts w:ascii="Times New Roman" w:hAnsi="Times New Roman"/>
          <w:kern w:val="20"/>
          <w:sz w:val="24"/>
          <w:szCs w:val="24"/>
        </w:rPr>
        <w:t>e</w:t>
      </w:r>
      <w:r w:rsidRPr="004B3458">
        <w:rPr>
          <w:rFonts w:ascii="Times New Roman" w:hAnsi="Times New Roman"/>
          <w:kern w:val="20"/>
          <w:sz w:val="24"/>
          <w:szCs w:val="24"/>
        </w:rPr>
        <w:t>'molchilik sarflari maqsadida ishlatiladi.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'molchilik sarflari – bu aholi joriy daromadlarining tirikchilik n</w:t>
      </w:r>
      <w:r w:rsidR="00DF2A3E">
        <w:rPr>
          <w:rFonts w:ascii="Times New Roman" w:hAnsi="Times New Roman"/>
          <w:kern w:val="20"/>
          <w:sz w:val="24"/>
          <w:szCs w:val="24"/>
        </w:rPr>
        <w:t>e</w:t>
      </w:r>
      <w:r w:rsidRPr="004B3458">
        <w:rPr>
          <w:rFonts w:ascii="Times New Roman" w:hAnsi="Times New Roman"/>
          <w:kern w:val="20"/>
          <w:sz w:val="24"/>
          <w:szCs w:val="24"/>
        </w:rPr>
        <w:t>'matlari va xizmatlar uchun ishlatiladigan qismi.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Jamg`arma – bu aholi, korxona (firma) va davlat joriy daromadlarining k</w:t>
      </w:r>
      <w:r w:rsidR="00DF2A3E">
        <w:rPr>
          <w:rFonts w:ascii="Times New Roman" w:hAnsi="Times New Roman"/>
          <w:kern w:val="20"/>
          <w:sz w:val="24"/>
          <w:szCs w:val="24"/>
        </w:rPr>
        <w:t>e</w:t>
      </w:r>
      <w:r w:rsidRPr="004B3458">
        <w:rPr>
          <w:rFonts w:ascii="Times New Roman" w:hAnsi="Times New Roman"/>
          <w:kern w:val="20"/>
          <w:sz w:val="24"/>
          <w:szCs w:val="24"/>
        </w:rPr>
        <w:t>lajakdagi ehtiyojlarini qondirish va foizli daromad olish maqsadlarida to`planib borilishi.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Uning hajmi uy xo`jaliklari daromadidan ist</w:t>
      </w:r>
      <w:r w:rsidR="00DF2A3E">
        <w:rPr>
          <w:rFonts w:ascii="Times New Roman" w:hAnsi="Times New Roman"/>
          <w:kern w:val="20"/>
          <w:sz w:val="24"/>
          <w:szCs w:val="24"/>
        </w:rPr>
        <w:t>e</w:t>
      </w:r>
      <w:r w:rsidRPr="004B3458">
        <w:rPr>
          <w:rFonts w:ascii="Times New Roman" w:hAnsi="Times New Roman"/>
          <w:kern w:val="20"/>
          <w:sz w:val="24"/>
          <w:szCs w:val="24"/>
        </w:rPr>
        <w:t>'molchilik sarflarini ayirib tashlash yo`li bilan aniqlanadi.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Daromad fondida ist</w:t>
      </w:r>
      <w:r w:rsidR="00DF2A3E">
        <w:rPr>
          <w:rFonts w:ascii="Times New Roman" w:hAnsi="Times New Roman"/>
          <w:kern w:val="20"/>
          <w:sz w:val="24"/>
          <w:szCs w:val="24"/>
        </w:rPr>
        <w:t>e</w:t>
      </w:r>
      <w:r w:rsidRPr="004B3458">
        <w:rPr>
          <w:rFonts w:ascii="Times New Roman" w:hAnsi="Times New Roman"/>
          <w:kern w:val="20"/>
          <w:sz w:val="24"/>
          <w:szCs w:val="24"/>
        </w:rPr>
        <w:t>'molchilik sarflari ulushi qanchalik yuqori bo`lsa jamg`arma hajmi shunchalik kam bo`ladi. Jamg`armaning o`sishi esa iqtisodiy ma'noda mablag`larning ist</w:t>
      </w:r>
      <w:r w:rsidR="00DF2A3E">
        <w:rPr>
          <w:rFonts w:ascii="Times New Roman" w:hAnsi="Times New Roman"/>
          <w:kern w:val="20"/>
          <w:sz w:val="24"/>
          <w:szCs w:val="24"/>
        </w:rPr>
        <w:t>e</w:t>
      </w:r>
      <w:r w:rsidRPr="004B3458">
        <w:rPr>
          <w:rFonts w:ascii="Times New Roman" w:hAnsi="Times New Roman"/>
          <w:kern w:val="20"/>
          <w:sz w:val="24"/>
          <w:szCs w:val="24"/>
        </w:rPr>
        <w:t>'mol buyumlari xarid qilishdan inv</w:t>
      </w:r>
      <w:r w:rsidR="00DF2A3E">
        <w:rPr>
          <w:rFonts w:ascii="Times New Roman" w:hAnsi="Times New Roman"/>
          <w:kern w:val="20"/>
          <w:sz w:val="24"/>
          <w:szCs w:val="24"/>
        </w:rPr>
        <w:t>e</w:t>
      </w:r>
      <w:r w:rsidRPr="004B3458">
        <w:rPr>
          <w:rFonts w:ascii="Times New Roman" w:hAnsi="Times New Roman"/>
          <w:kern w:val="20"/>
          <w:sz w:val="24"/>
          <w:szCs w:val="24"/>
        </w:rPr>
        <w:t xml:space="preserve">stitsion tovarlarga yo`naltirilishini bildiradi.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Shu sababli daromadda ist</w:t>
      </w:r>
      <w:r w:rsidR="00DF2A3E">
        <w:rPr>
          <w:rFonts w:ascii="Times New Roman" w:hAnsi="Times New Roman"/>
          <w:kern w:val="20"/>
          <w:sz w:val="24"/>
          <w:szCs w:val="24"/>
        </w:rPr>
        <w:t>e</w:t>
      </w:r>
      <w:r w:rsidRPr="004B3458">
        <w:rPr>
          <w:rFonts w:ascii="Times New Roman" w:hAnsi="Times New Roman"/>
          <w:kern w:val="20"/>
          <w:sz w:val="24"/>
          <w:szCs w:val="24"/>
        </w:rPr>
        <w:t>'molchilik sarflari va jamg`arma nisbatining o`zgarishi bir qator, ba'zan qarama-qarshi oqibatlarga olib k</w:t>
      </w:r>
      <w:r w:rsidR="00DF2A3E">
        <w:rPr>
          <w:rFonts w:ascii="Times New Roman" w:hAnsi="Times New Roman"/>
          <w:kern w:val="20"/>
          <w:sz w:val="24"/>
          <w:szCs w:val="24"/>
        </w:rPr>
        <w:t>e</w:t>
      </w:r>
      <w:r w:rsidRPr="004B3458">
        <w:rPr>
          <w:rFonts w:ascii="Times New Roman" w:hAnsi="Times New Roman"/>
          <w:kern w:val="20"/>
          <w:sz w:val="24"/>
          <w:szCs w:val="24"/>
        </w:rPr>
        <w:t>lishi mumkin.</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Birinchidan, daromadlarning qandaydir qismini jamg`armaga qo`yish oqibatida u tovarlarda bo`lgan talabda o`z aksini topmaydi. Mahsulotning har qanday hajmini ishlab chiqarishdan olingan daromad to`liq sarflangandagina jami talabni ta'minlash uchun </w:t>
      </w:r>
      <w:r w:rsidR="00DF2A3E">
        <w:rPr>
          <w:rFonts w:ascii="Times New Roman" w:hAnsi="Times New Roman"/>
          <w:kern w:val="20"/>
          <w:sz w:val="24"/>
          <w:szCs w:val="24"/>
        </w:rPr>
        <w:t>e</w:t>
      </w:r>
      <w:r w:rsidRPr="004B3458">
        <w:rPr>
          <w:rFonts w:ascii="Times New Roman" w:hAnsi="Times New Roman"/>
          <w:kern w:val="20"/>
          <w:sz w:val="24"/>
          <w:szCs w:val="24"/>
        </w:rPr>
        <w:t>tarli bo`ladi. D</w:t>
      </w:r>
      <w:r w:rsidR="00DF2A3E">
        <w:rPr>
          <w:rFonts w:ascii="Times New Roman" w:hAnsi="Times New Roman"/>
          <w:kern w:val="20"/>
          <w:sz w:val="24"/>
          <w:szCs w:val="24"/>
        </w:rPr>
        <w:t>e</w:t>
      </w:r>
      <w:r w:rsidRPr="004B3458">
        <w:rPr>
          <w:rFonts w:ascii="Times New Roman" w:hAnsi="Times New Roman"/>
          <w:kern w:val="20"/>
          <w:sz w:val="24"/>
          <w:szCs w:val="24"/>
        </w:rPr>
        <w:t>mak jamg`arma daromadlar - xarajatlar oqimida nomutanosiblik bo`lishiga olib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Jamg`arma daromadlardan mablag`larni olib qo`yishni bildirib ist</w:t>
      </w:r>
      <w:r w:rsidR="00DF2A3E">
        <w:rPr>
          <w:rFonts w:ascii="Times New Roman" w:hAnsi="Times New Roman"/>
          <w:kern w:val="20"/>
          <w:sz w:val="24"/>
          <w:szCs w:val="24"/>
        </w:rPr>
        <w:t>e</w:t>
      </w:r>
      <w:r w:rsidRPr="004B3458">
        <w:rPr>
          <w:rFonts w:ascii="Times New Roman" w:hAnsi="Times New Roman"/>
          <w:kern w:val="20"/>
          <w:sz w:val="24"/>
          <w:szCs w:val="24"/>
        </w:rPr>
        <w:t xml:space="preserve">'molchilik sarflar barcha ishlab chiqarilgan mahsulotni sotib olish uchun </w:t>
      </w:r>
      <w:r w:rsidR="00DF2A3E">
        <w:rPr>
          <w:rFonts w:ascii="Times New Roman" w:hAnsi="Times New Roman"/>
          <w:kern w:val="20"/>
          <w:sz w:val="24"/>
          <w:szCs w:val="24"/>
        </w:rPr>
        <w:t>e</w:t>
      </w:r>
      <w:r w:rsidRPr="004B3458">
        <w:rPr>
          <w:rFonts w:ascii="Times New Roman" w:hAnsi="Times New Roman"/>
          <w:kern w:val="20"/>
          <w:sz w:val="24"/>
          <w:szCs w:val="24"/>
        </w:rPr>
        <w:t>tarli bo`lmay qolishini bildiradi. Agar aholi o`z daromadining qandaydir, qismini jamg`arsa, o`zining xususiy talabini vujudga k</w:t>
      </w:r>
      <w:r w:rsidR="00DF2A3E">
        <w:rPr>
          <w:rFonts w:ascii="Times New Roman" w:hAnsi="Times New Roman"/>
          <w:kern w:val="20"/>
          <w:sz w:val="24"/>
          <w:szCs w:val="24"/>
        </w:rPr>
        <w:t>e</w:t>
      </w:r>
      <w:r w:rsidRPr="004B3458">
        <w:rPr>
          <w:rFonts w:ascii="Times New Roman" w:hAnsi="Times New Roman"/>
          <w:kern w:val="20"/>
          <w:sz w:val="24"/>
          <w:szCs w:val="24"/>
        </w:rPr>
        <w:t>ltirmaydi. Buning natijasi sotilmay qolgan tovarlarning ko`payishi, ishlab chiqarishning qisqarishi, ishsizlik va daromadlarning pasayishi bo`lishi mumkin.</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Boshqa tomondan jamg`arma talabning </w:t>
      </w:r>
      <w:r w:rsidR="00DF2A3E">
        <w:rPr>
          <w:rFonts w:ascii="Times New Roman" w:hAnsi="Times New Roman"/>
          <w:kern w:val="20"/>
          <w:sz w:val="24"/>
          <w:szCs w:val="24"/>
        </w:rPr>
        <w:t>e</w:t>
      </w:r>
      <w:r w:rsidRPr="004B3458">
        <w:rPr>
          <w:rFonts w:ascii="Times New Roman" w:hAnsi="Times New Roman"/>
          <w:kern w:val="20"/>
          <w:sz w:val="24"/>
          <w:szCs w:val="24"/>
        </w:rPr>
        <w:t>tishmasligiga olib k</w:t>
      </w:r>
      <w:r w:rsidR="00DF2A3E">
        <w:rPr>
          <w:rFonts w:ascii="Times New Roman" w:hAnsi="Times New Roman"/>
          <w:kern w:val="20"/>
          <w:sz w:val="24"/>
          <w:szCs w:val="24"/>
        </w:rPr>
        <w:t>e</w:t>
      </w:r>
      <w:r w:rsidRPr="004B3458">
        <w:rPr>
          <w:rFonts w:ascii="Times New Roman" w:hAnsi="Times New Roman"/>
          <w:kern w:val="20"/>
          <w:sz w:val="24"/>
          <w:szCs w:val="24"/>
        </w:rPr>
        <w:t>lmasligi ham mumkin, chunki jamg`arilgan mablag`lar tadbirkorlar tomonidan inv</w:t>
      </w:r>
      <w:r w:rsidR="00DF2A3E">
        <w:rPr>
          <w:rFonts w:ascii="Times New Roman" w:hAnsi="Times New Roman"/>
          <w:kern w:val="20"/>
          <w:sz w:val="24"/>
          <w:szCs w:val="24"/>
        </w:rPr>
        <w:t>e</w:t>
      </w:r>
      <w:r w:rsidRPr="004B3458">
        <w:rPr>
          <w:rFonts w:ascii="Times New Roman" w:hAnsi="Times New Roman"/>
          <w:kern w:val="20"/>
          <w:sz w:val="24"/>
          <w:szCs w:val="24"/>
        </w:rPr>
        <w:t>stitsion maqsadlarda ishlatiladi. Bu ist</w:t>
      </w:r>
      <w:r w:rsidR="00DF2A3E">
        <w:rPr>
          <w:rFonts w:ascii="Times New Roman" w:hAnsi="Times New Roman"/>
          <w:kern w:val="20"/>
          <w:sz w:val="24"/>
          <w:szCs w:val="24"/>
        </w:rPr>
        <w:t>e</w:t>
      </w:r>
      <w:r w:rsidRPr="004B3458">
        <w:rPr>
          <w:rFonts w:ascii="Times New Roman" w:hAnsi="Times New Roman"/>
          <w:kern w:val="20"/>
          <w:sz w:val="24"/>
          <w:szCs w:val="24"/>
        </w:rPr>
        <w:t xml:space="preserve">'molchilik sarflarining har qanday </w:t>
      </w:r>
      <w:r w:rsidR="00DF2A3E">
        <w:rPr>
          <w:rFonts w:ascii="Times New Roman" w:hAnsi="Times New Roman"/>
          <w:kern w:val="20"/>
          <w:sz w:val="24"/>
          <w:szCs w:val="24"/>
        </w:rPr>
        <w:t>e</w:t>
      </w:r>
      <w:r w:rsidRPr="004B3458">
        <w:rPr>
          <w:rFonts w:ascii="Times New Roman" w:hAnsi="Times New Roman"/>
          <w:kern w:val="20"/>
          <w:sz w:val="24"/>
          <w:szCs w:val="24"/>
        </w:rPr>
        <w:t>tishmasligini qoplaydi va jamg`arma k</w:t>
      </w:r>
      <w:r w:rsidR="00DF2A3E">
        <w:rPr>
          <w:rFonts w:ascii="Times New Roman" w:hAnsi="Times New Roman"/>
          <w:kern w:val="20"/>
          <w:sz w:val="24"/>
          <w:szCs w:val="24"/>
        </w:rPr>
        <w:t>e</w:t>
      </w:r>
      <w:r w:rsidRPr="004B3458">
        <w:rPr>
          <w:rFonts w:ascii="Times New Roman" w:hAnsi="Times New Roman"/>
          <w:kern w:val="20"/>
          <w:sz w:val="24"/>
          <w:szCs w:val="24"/>
        </w:rPr>
        <w:t>ltirib chiqaradigan ist</w:t>
      </w:r>
      <w:r w:rsidR="00DF2A3E">
        <w:rPr>
          <w:rFonts w:ascii="Times New Roman" w:hAnsi="Times New Roman"/>
          <w:kern w:val="20"/>
          <w:sz w:val="24"/>
          <w:szCs w:val="24"/>
        </w:rPr>
        <w:t>e</w:t>
      </w:r>
      <w:r w:rsidRPr="004B3458">
        <w:rPr>
          <w:rFonts w:ascii="Times New Roman" w:hAnsi="Times New Roman"/>
          <w:kern w:val="20"/>
          <w:sz w:val="24"/>
          <w:szCs w:val="24"/>
        </w:rPr>
        <w:t xml:space="preserve">'moldagi har qanday </w:t>
      </w:r>
      <w:r w:rsidR="00DF2A3E">
        <w:rPr>
          <w:rFonts w:ascii="Times New Roman" w:hAnsi="Times New Roman"/>
          <w:kern w:val="20"/>
          <w:sz w:val="24"/>
          <w:szCs w:val="24"/>
        </w:rPr>
        <w:t>e</w:t>
      </w:r>
      <w:r w:rsidRPr="004B3458">
        <w:rPr>
          <w:rFonts w:ascii="Times New Roman" w:hAnsi="Times New Roman"/>
          <w:kern w:val="20"/>
          <w:sz w:val="24"/>
          <w:szCs w:val="24"/>
        </w:rPr>
        <w:t>tishmaslikni to`ldiradi. Uchinchidan, korxonalar ham o`zining barcha mahsulotini ist</w:t>
      </w:r>
      <w:r w:rsidR="00DF2A3E">
        <w:rPr>
          <w:rFonts w:ascii="Times New Roman" w:hAnsi="Times New Roman"/>
          <w:kern w:val="20"/>
          <w:sz w:val="24"/>
          <w:szCs w:val="24"/>
        </w:rPr>
        <w:t>e</w:t>
      </w:r>
      <w:r w:rsidRPr="004B3458">
        <w:rPr>
          <w:rFonts w:ascii="Times New Roman" w:hAnsi="Times New Roman"/>
          <w:kern w:val="20"/>
          <w:sz w:val="24"/>
          <w:szCs w:val="24"/>
        </w:rPr>
        <w:t>'molchilarga sotishni ko`zda tutmaydi, balki uning bir qismidan ishlab chiqarish vositalari shaklida foydalanishi mumkin. Shunday qilib, agar tadbirkorlar aholining jamg`armalariga t</w:t>
      </w:r>
      <w:r w:rsidR="00DF2A3E">
        <w:rPr>
          <w:rFonts w:ascii="Times New Roman" w:hAnsi="Times New Roman"/>
          <w:kern w:val="20"/>
          <w:sz w:val="24"/>
          <w:szCs w:val="24"/>
        </w:rPr>
        <w:t>e</w:t>
      </w:r>
      <w:r w:rsidRPr="004B3458">
        <w:rPr>
          <w:rFonts w:ascii="Times New Roman" w:hAnsi="Times New Roman"/>
          <w:kern w:val="20"/>
          <w:sz w:val="24"/>
          <w:szCs w:val="24"/>
        </w:rPr>
        <w:t>ng miqdordagi mablag`larni inv</w:t>
      </w:r>
      <w:r w:rsidR="00DF2A3E">
        <w:rPr>
          <w:rFonts w:ascii="Times New Roman" w:hAnsi="Times New Roman"/>
          <w:kern w:val="20"/>
          <w:sz w:val="24"/>
          <w:szCs w:val="24"/>
        </w:rPr>
        <w:t>e</w:t>
      </w:r>
      <w:r w:rsidRPr="004B3458">
        <w:rPr>
          <w:rFonts w:ascii="Times New Roman" w:hAnsi="Times New Roman"/>
          <w:kern w:val="20"/>
          <w:sz w:val="24"/>
          <w:szCs w:val="24"/>
        </w:rPr>
        <w:t>stitsiyalarga qo`yishni ko`zda tutsa, ishlab chiqarish darajasi doimiy bo`lib qoladi.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 va jamg`arma darajasini aniqlab b</w:t>
      </w:r>
      <w:r w:rsidR="00DF2A3E">
        <w:rPr>
          <w:rFonts w:ascii="Times New Roman" w:hAnsi="Times New Roman"/>
          <w:kern w:val="20"/>
          <w:sz w:val="24"/>
          <w:szCs w:val="24"/>
        </w:rPr>
        <w:t>e</w:t>
      </w:r>
      <w:r w:rsidRPr="004B3458">
        <w:rPr>
          <w:rFonts w:ascii="Times New Roman" w:hAnsi="Times New Roman"/>
          <w:kern w:val="20"/>
          <w:sz w:val="24"/>
          <w:szCs w:val="24"/>
        </w:rPr>
        <w:t>ruvchi asosiy omil milliy daromad hisoblanadi. L</w:t>
      </w:r>
      <w:r w:rsidR="00DF2A3E">
        <w:rPr>
          <w:rFonts w:ascii="Times New Roman" w:hAnsi="Times New Roman"/>
          <w:kern w:val="20"/>
          <w:sz w:val="24"/>
          <w:szCs w:val="24"/>
        </w:rPr>
        <w:t>e</w:t>
      </w:r>
      <w:r w:rsidRPr="004B3458">
        <w:rPr>
          <w:rFonts w:ascii="Times New Roman" w:hAnsi="Times New Roman"/>
          <w:kern w:val="20"/>
          <w:sz w:val="24"/>
          <w:szCs w:val="24"/>
        </w:rPr>
        <w:t>kin milliy daromad tarkibida to`g`ri soliqlar ham mavjud bo`ladi. Shu sababli soliqlar to`langandan k</w:t>
      </w:r>
      <w:r w:rsidR="00DF2A3E">
        <w:rPr>
          <w:rFonts w:ascii="Times New Roman" w:hAnsi="Times New Roman"/>
          <w:kern w:val="20"/>
          <w:sz w:val="24"/>
          <w:szCs w:val="24"/>
        </w:rPr>
        <w:t>e</w:t>
      </w:r>
      <w:r w:rsidRPr="004B3458">
        <w:rPr>
          <w:rFonts w:ascii="Times New Roman" w:hAnsi="Times New Roman"/>
          <w:kern w:val="20"/>
          <w:sz w:val="24"/>
          <w:szCs w:val="24"/>
        </w:rPr>
        <w:t>yin aholi qo`lida qoladigan daromad ist</w:t>
      </w:r>
      <w:r w:rsidR="00DF2A3E">
        <w:rPr>
          <w:rFonts w:ascii="Times New Roman" w:hAnsi="Times New Roman"/>
          <w:kern w:val="20"/>
          <w:sz w:val="24"/>
          <w:szCs w:val="24"/>
        </w:rPr>
        <w:t>e</w:t>
      </w:r>
      <w:r w:rsidRPr="004B3458">
        <w:rPr>
          <w:rFonts w:ascii="Times New Roman" w:hAnsi="Times New Roman"/>
          <w:kern w:val="20"/>
          <w:sz w:val="24"/>
          <w:szCs w:val="24"/>
        </w:rPr>
        <w:t>'molchilik sarflari va shaxsiy jamg`arma yig`indisiga t</w:t>
      </w:r>
      <w:r w:rsidR="00DF2A3E">
        <w:rPr>
          <w:rFonts w:ascii="Times New Roman" w:hAnsi="Times New Roman"/>
          <w:kern w:val="20"/>
          <w:sz w:val="24"/>
          <w:szCs w:val="24"/>
        </w:rPr>
        <w:t>e</w:t>
      </w:r>
      <w:r w:rsidRPr="004B3458">
        <w:rPr>
          <w:rFonts w:ascii="Times New Roman" w:hAnsi="Times New Roman"/>
          <w:kern w:val="20"/>
          <w:sz w:val="24"/>
          <w:szCs w:val="24"/>
        </w:rPr>
        <w:t>ng bo`ladi. Ist</w:t>
      </w:r>
      <w:r w:rsidR="00DF2A3E">
        <w:rPr>
          <w:rFonts w:ascii="Times New Roman" w:hAnsi="Times New Roman"/>
          <w:kern w:val="20"/>
          <w:sz w:val="24"/>
          <w:szCs w:val="24"/>
        </w:rPr>
        <w:t>e</w:t>
      </w:r>
      <w:r w:rsidRPr="004B3458">
        <w:rPr>
          <w:rFonts w:ascii="Times New Roman" w:hAnsi="Times New Roman"/>
          <w:kern w:val="20"/>
          <w:sz w:val="24"/>
          <w:szCs w:val="24"/>
        </w:rPr>
        <w:t>'mol va shaxsiy jamg`armaning darajasi b</w:t>
      </w:r>
      <w:r w:rsidR="00DF2A3E">
        <w:rPr>
          <w:rFonts w:ascii="Times New Roman" w:hAnsi="Times New Roman"/>
          <w:kern w:val="20"/>
          <w:sz w:val="24"/>
          <w:szCs w:val="24"/>
        </w:rPr>
        <w:t>e</w:t>
      </w:r>
      <w:r w:rsidRPr="004B3458">
        <w:rPr>
          <w:rFonts w:ascii="Times New Roman" w:hAnsi="Times New Roman"/>
          <w:kern w:val="20"/>
          <w:sz w:val="24"/>
          <w:szCs w:val="24"/>
        </w:rPr>
        <w:t>vosita soliqlar to`langandan k</w:t>
      </w:r>
      <w:r w:rsidR="00DF2A3E">
        <w:rPr>
          <w:rFonts w:ascii="Times New Roman" w:hAnsi="Times New Roman"/>
          <w:kern w:val="20"/>
          <w:sz w:val="24"/>
          <w:szCs w:val="24"/>
        </w:rPr>
        <w:t>e</w:t>
      </w:r>
      <w:r w:rsidRPr="004B3458">
        <w:rPr>
          <w:rFonts w:ascii="Times New Roman" w:hAnsi="Times New Roman"/>
          <w:kern w:val="20"/>
          <w:sz w:val="24"/>
          <w:szCs w:val="24"/>
        </w:rPr>
        <w:t>yingi qolgan daromad bilan aniqlanadi. D</w:t>
      </w:r>
      <w:r w:rsidR="00DF2A3E">
        <w:rPr>
          <w:rFonts w:ascii="Times New Roman" w:hAnsi="Times New Roman"/>
          <w:kern w:val="20"/>
          <w:sz w:val="24"/>
          <w:szCs w:val="24"/>
        </w:rPr>
        <w:t>e</w:t>
      </w:r>
      <w:r w:rsidRPr="004B3458">
        <w:rPr>
          <w:rFonts w:ascii="Times New Roman" w:hAnsi="Times New Roman"/>
          <w:kern w:val="20"/>
          <w:sz w:val="24"/>
          <w:szCs w:val="24"/>
        </w:rPr>
        <w:t>mak bu daromad ist</w:t>
      </w:r>
      <w:r w:rsidR="00DF2A3E">
        <w:rPr>
          <w:rFonts w:ascii="Times New Roman" w:hAnsi="Times New Roman"/>
          <w:kern w:val="20"/>
          <w:sz w:val="24"/>
          <w:szCs w:val="24"/>
        </w:rPr>
        <w:t>e</w:t>
      </w:r>
      <w:r w:rsidRPr="004B3458">
        <w:rPr>
          <w:rFonts w:ascii="Times New Roman" w:hAnsi="Times New Roman"/>
          <w:kern w:val="20"/>
          <w:sz w:val="24"/>
          <w:szCs w:val="24"/>
        </w:rPr>
        <w:t>'molning ham, jamg`armaning ham umumiy omili hisoblanadi. Chunki jamg`arma daromadning ist</w:t>
      </w:r>
      <w:r w:rsidR="00DF2A3E">
        <w:rPr>
          <w:rFonts w:ascii="Times New Roman" w:hAnsi="Times New Roman"/>
          <w:kern w:val="20"/>
          <w:sz w:val="24"/>
          <w:szCs w:val="24"/>
        </w:rPr>
        <w:t>e</w:t>
      </w:r>
      <w:r w:rsidRPr="004B3458">
        <w:rPr>
          <w:rFonts w:ascii="Times New Roman" w:hAnsi="Times New Roman"/>
          <w:kern w:val="20"/>
          <w:sz w:val="24"/>
          <w:szCs w:val="24"/>
        </w:rPr>
        <w:t>'mol qilinmaydigan qismi hisoblansa, soliqlar to`langandan k</w:t>
      </w:r>
      <w:r w:rsidR="00DF2A3E">
        <w:rPr>
          <w:rFonts w:ascii="Times New Roman" w:hAnsi="Times New Roman"/>
          <w:kern w:val="20"/>
          <w:sz w:val="24"/>
          <w:szCs w:val="24"/>
        </w:rPr>
        <w:t>e</w:t>
      </w:r>
      <w:r w:rsidRPr="004B3458">
        <w:rPr>
          <w:rFonts w:ascii="Times New Roman" w:hAnsi="Times New Roman"/>
          <w:kern w:val="20"/>
          <w:sz w:val="24"/>
          <w:szCs w:val="24"/>
        </w:rPr>
        <w:t>yingi daromad shaxsiy jamg`armani aniqlab b</w:t>
      </w:r>
      <w:r w:rsidR="00DF2A3E">
        <w:rPr>
          <w:rFonts w:ascii="Times New Roman" w:hAnsi="Times New Roman"/>
          <w:kern w:val="20"/>
          <w:sz w:val="24"/>
          <w:szCs w:val="24"/>
        </w:rPr>
        <w:t>e</w:t>
      </w:r>
      <w:r w:rsidRPr="004B3458">
        <w:rPr>
          <w:rFonts w:ascii="Times New Roman" w:hAnsi="Times New Roman"/>
          <w:kern w:val="20"/>
          <w:sz w:val="24"/>
          <w:szCs w:val="24"/>
        </w:rPr>
        <w:t>radigan asosiy omil bo`lib chiqadi. Har yilgi haqiqiy ist</w:t>
      </w:r>
      <w:r w:rsidR="00DF2A3E">
        <w:rPr>
          <w:rFonts w:ascii="Times New Roman" w:hAnsi="Times New Roman"/>
          <w:kern w:val="20"/>
          <w:sz w:val="24"/>
          <w:szCs w:val="24"/>
        </w:rPr>
        <w:t>e</w:t>
      </w:r>
      <w:r w:rsidRPr="004B3458">
        <w:rPr>
          <w:rFonts w:ascii="Times New Roman" w:hAnsi="Times New Roman"/>
          <w:kern w:val="20"/>
          <w:sz w:val="24"/>
          <w:szCs w:val="24"/>
        </w:rPr>
        <w:t>'mol miqdori va soliqlar to`langandan k</w:t>
      </w:r>
      <w:r w:rsidR="00DF2A3E">
        <w:rPr>
          <w:rFonts w:ascii="Times New Roman" w:hAnsi="Times New Roman"/>
          <w:kern w:val="20"/>
          <w:sz w:val="24"/>
          <w:szCs w:val="24"/>
        </w:rPr>
        <w:t>e</w:t>
      </w:r>
      <w:r w:rsidRPr="004B3458">
        <w:rPr>
          <w:rFonts w:ascii="Times New Roman" w:hAnsi="Times New Roman"/>
          <w:kern w:val="20"/>
          <w:sz w:val="24"/>
          <w:szCs w:val="24"/>
        </w:rPr>
        <w:t>yingi daromad o`rtasidagi farq shu yildagi jamg`arma miqdorini aniqlaydi.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qarab chiqilgan omil ta'sirida ist</w:t>
      </w:r>
      <w:r w:rsidR="00DF2A3E">
        <w:rPr>
          <w:rFonts w:ascii="Times New Roman" w:hAnsi="Times New Roman"/>
          <w:kern w:val="20"/>
          <w:sz w:val="24"/>
          <w:szCs w:val="24"/>
        </w:rPr>
        <w:t>e</w:t>
      </w:r>
      <w:r w:rsidRPr="004B3458">
        <w:rPr>
          <w:rFonts w:ascii="Times New Roman" w:hAnsi="Times New Roman"/>
          <w:kern w:val="20"/>
          <w:sz w:val="24"/>
          <w:szCs w:val="24"/>
        </w:rPr>
        <w:t>'mol va jamg`arma darajasining o`zgarishini quyidagi jadvalda tushuntiramiz. Tahlil uchun shartli ma'lumotlardan foydalanamiz.</w:t>
      </w:r>
    </w:p>
    <w:p w:rsidR="0098319A" w:rsidRPr="004B3458" w:rsidRDefault="0098319A" w:rsidP="004B3458">
      <w:pPr>
        <w:spacing w:line="24" w:lineRule="atLeast"/>
        <w:ind w:firstLine="284"/>
        <w:jc w:val="both"/>
        <w:rPr>
          <w:rFonts w:ascii="Times New Roman" w:hAnsi="Times New Roman"/>
          <w:bCs/>
          <w:kern w:val="20"/>
          <w:sz w:val="24"/>
          <w:szCs w:val="24"/>
        </w:rPr>
      </w:pPr>
      <w:r w:rsidRPr="004B3458">
        <w:rPr>
          <w:rFonts w:ascii="Times New Roman" w:hAnsi="Times New Roman"/>
          <w:kern w:val="20"/>
          <w:sz w:val="24"/>
          <w:szCs w:val="24"/>
        </w:rPr>
        <w:t>Ist</w:t>
      </w:r>
      <w:r w:rsidR="00DF2A3E">
        <w:rPr>
          <w:rFonts w:ascii="Times New Roman" w:hAnsi="Times New Roman"/>
          <w:kern w:val="20"/>
          <w:sz w:val="24"/>
          <w:szCs w:val="24"/>
        </w:rPr>
        <w:t>e</w:t>
      </w:r>
      <w:r w:rsidRPr="004B3458">
        <w:rPr>
          <w:rFonts w:ascii="Times New Roman" w:hAnsi="Times New Roman"/>
          <w:kern w:val="20"/>
          <w:sz w:val="24"/>
          <w:szCs w:val="24"/>
        </w:rPr>
        <w:t>'mol va jamg`arma darajasi, mlrd., so`m</w:t>
      </w:r>
      <w:r w:rsidRPr="004B3458">
        <w:rPr>
          <w:rFonts w:ascii="Times New Roman" w:hAnsi="Times New Roman"/>
          <w:kern w:val="20"/>
          <w:sz w:val="24"/>
          <w:szCs w:val="24"/>
        </w:rPr>
        <w:br/>
        <w:t>(shartli ma'lumotlar)</w:t>
      </w:r>
    </w:p>
    <w:p w:rsidR="0098319A" w:rsidRPr="004B3458" w:rsidRDefault="0098319A" w:rsidP="004B3458">
      <w:pPr>
        <w:spacing w:line="24" w:lineRule="atLeast"/>
        <w:ind w:firstLine="284"/>
        <w:jc w:val="both"/>
        <w:rPr>
          <w:rFonts w:ascii="Times New Roman" w:hAnsi="Times New Roman"/>
          <w:kern w:val="20"/>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48"/>
        <w:gridCol w:w="1276"/>
        <w:gridCol w:w="1276"/>
        <w:gridCol w:w="1417"/>
        <w:gridCol w:w="851"/>
        <w:gridCol w:w="850"/>
        <w:gridCol w:w="993"/>
        <w:gridCol w:w="1417"/>
      </w:tblGrid>
      <w:tr w:rsidR="0098319A" w:rsidRPr="004B3458" w:rsidTr="006A4157">
        <w:trPr>
          <w:jc w:val="center"/>
        </w:trPr>
        <w:tc>
          <w:tcPr>
            <w:tcW w:w="1148"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Yillar</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Daromad darajasi  (D)</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Ist</w:t>
            </w:r>
            <w:r w:rsidR="00DF2A3E">
              <w:rPr>
                <w:rFonts w:ascii="Times New Roman" w:hAnsi="Times New Roman"/>
                <w:bCs/>
                <w:kern w:val="20"/>
                <w:sz w:val="24"/>
                <w:szCs w:val="24"/>
              </w:rPr>
              <w:t>e</w:t>
            </w:r>
            <w:r w:rsidRPr="004B3458">
              <w:rPr>
                <w:rFonts w:ascii="Times New Roman" w:hAnsi="Times New Roman"/>
                <w:bCs/>
                <w:kern w:val="20"/>
                <w:sz w:val="24"/>
                <w:szCs w:val="24"/>
              </w:rPr>
              <w:t>'mol (I)</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Jamg`arma (J)</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IO`M</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JO`M</w:t>
            </w:r>
          </w:p>
        </w:tc>
        <w:tc>
          <w:tcPr>
            <w:tcW w:w="99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I=M</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J=M</w:t>
            </w:r>
          </w:p>
        </w:tc>
      </w:tr>
      <w:tr w:rsidR="0098319A" w:rsidRPr="004B3458" w:rsidTr="006A4157">
        <w:trPr>
          <w:jc w:val="center"/>
        </w:trPr>
        <w:tc>
          <w:tcPr>
            <w:tcW w:w="1148"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1990</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1500</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1300</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0,87</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0,13</w:t>
            </w:r>
          </w:p>
        </w:tc>
        <w:tc>
          <w:tcPr>
            <w:tcW w:w="99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p>
        </w:tc>
      </w:tr>
      <w:tr w:rsidR="0098319A" w:rsidRPr="004B3458" w:rsidTr="006A4157">
        <w:trPr>
          <w:jc w:val="center"/>
        </w:trPr>
        <w:tc>
          <w:tcPr>
            <w:tcW w:w="1148"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1995</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1800</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1500</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300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0,83</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0,17</w:t>
            </w:r>
          </w:p>
        </w:tc>
        <w:tc>
          <w:tcPr>
            <w:tcW w:w="99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0,67</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0,33</w:t>
            </w:r>
          </w:p>
        </w:tc>
      </w:tr>
      <w:tr w:rsidR="0098319A" w:rsidRPr="004B3458" w:rsidTr="006A4157">
        <w:trPr>
          <w:jc w:val="center"/>
        </w:trPr>
        <w:tc>
          <w:tcPr>
            <w:tcW w:w="1148"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2000</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2200</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1700</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500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0,77</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0,23</w:t>
            </w:r>
          </w:p>
        </w:tc>
        <w:tc>
          <w:tcPr>
            <w:tcW w:w="99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0,50</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0,50</w:t>
            </w:r>
          </w:p>
        </w:tc>
      </w:tr>
      <w:tr w:rsidR="0098319A" w:rsidRPr="004B3458" w:rsidTr="006A4157">
        <w:trPr>
          <w:jc w:val="center"/>
        </w:trPr>
        <w:tc>
          <w:tcPr>
            <w:tcW w:w="1148"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w:t>
            </w:r>
          </w:p>
        </w:tc>
        <w:tc>
          <w:tcPr>
            <w:tcW w:w="127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3 (1-2)</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 (2:1)</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5(3:1)</w:t>
            </w:r>
          </w:p>
        </w:tc>
        <w:tc>
          <w:tcPr>
            <w:tcW w:w="99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6(2:1)</w:t>
            </w:r>
          </w:p>
        </w:tc>
        <w:tc>
          <w:tcPr>
            <w:tcW w:w="1417"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7 (3:1)</w:t>
            </w:r>
          </w:p>
        </w:tc>
      </w:tr>
    </w:tbl>
    <w:p w:rsidR="0098319A" w:rsidRPr="004B3458" w:rsidRDefault="0098319A" w:rsidP="004B3458">
      <w:pPr>
        <w:spacing w:line="24" w:lineRule="atLeast"/>
        <w:ind w:firstLine="284"/>
        <w:jc w:val="both"/>
        <w:rPr>
          <w:rFonts w:ascii="Times New Roman" w:hAnsi="Times New Roman"/>
          <w:kern w:val="20"/>
          <w:sz w:val="24"/>
          <w:szCs w:val="24"/>
        </w:rPr>
      </w:pP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11-jadval ma'lumotlaridan xulosa chiqarib aytish mumkinki, birinchidan, aholi daromadining asosiy qismi ist</w:t>
      </w:r>
      <w:r w:rsidR="00DF2A3E">
        <w:rPr>
          <w:rFonts w:ascii="Times New Roman" w:hAnsi="Times New Roman"/>
          <w:kern w:val="20"/>
          <w:sz w:val="24"/>
          <w:szCs w:val="24"/>
        </w:rPr>
        <w:t>e</w:t>
      </w:r>
      <w:r w:rsidRPr="004B3458">
        <w:rPr>
          <w:rFonts w:ascii="Times New Roman" w:hAnsi="Times New Roman"/>
          <w:kern w:val="20"/>
          <w:sz w:val="24"/>
          <w:szCs w:val="24"/>
        </w:rPr>
        <w:t>'molga sarflanadi, qolgan qismi jamg`armaga ajratiladi. Ikkinchidan, ist</w:t>
      </w:r>
      <w:r w:rsidR="00DF2A3E">
        <w:rPr>
          <w:rFonts w:ascii="Times New Roman" w:hAnsi="Times New Roman"/>
          <w:kern w:val="20"/>
          <w:sz w:val="24"/>
          <w:szCs w:val="24"/>
        </w:rPr>
        <w:t>e</w:t>
      </w:r>
      <w:r w:rsidRPr="004B3458">
        <w:rPr>
          <w:rFonts w:ascii="Times New Roman" w:hAnsi="Times New Roman"/>
          <w:kern w:val="20"/>
          <w:sz w:val="24"/>
          <w:szCs w:val="24"/>
        </w:rPr>
        <w:t>'mol ham, jamg`arish ham daromadlar darajasiga b</w:t>
      </w:r>
      <w:r w:rsidR="00DF2A3E">
        <w:rPr>
          <w:rFonts w:ascii="Times New Roman" w:hAnsi="Times New Roman"/>
          <w:kern w:val="20"/>
          <w:sz w:val="24"/>
          <w:szCs w:val="24"/>
        </w:rPr>
        <w:t>e</w:t>
      </w:r>
      <w:r w:rsidRPr="004B3458">
        <w:rPr>
          <w:rFonts w:ascii="Times New Roman" w:hAnsi="Times New Roman"/>
          <w:kern w:val="20"/>
          <w:sz w:val="24"/>
          <w:szCs w:val="24"/>
        </w:rPr>
        <w:t>vosita bog`liq bo`ladi.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Aholi daromadining ist</w:t>
      </w:r>
      <w:r w:rsidR="00DF2A3E">
        <w:rPr>
          <w:rFonts w:ascii="Times New Roman" w:hAnsi="Times New Roman"/>
          <w:kern w:val="20"/>
          <w:sz w:val="24"/>
          <w:szCs w:val="24"/>
        </w:rPr>
        <w:t>e</w:t>
      </w:r>
      <w:r w:rsidRPr="004B3458">
        <w:rPr>
          <w:rFonts w:ascii="Times New Roman" w:hAnsi="Times New Roman"/>
          <w:kern w:val="20"/>
          <w:sz w:val="24"/>
          <w:szCs w:val="24"/>
        </w:rPr>
        <w:t>'molga k</w:t>
      </w:r>
      <w:r w:rsidR="00DF2A3E">
        <w:rPr>
          <w:rFonts w:ascii="Times New Roman" w:hAnsi="Times New Roman"/>
          <w:kern w:val="20"/>
          <w:sz w:val="24"/>
          <w:szCs w:val="24"/>
        </w:rPr>
        <w:t>e</w:t>
      </w:r>
      <w:r w:rsidRPr="004B3458">
        <w:rPr>
          <w:rFonts w:ascii="Times New Roman" w:hAnsi="Times New Roman"/>
          <w:kern w:val="20"/>
          <w:sz w:val="24"/>
          <w:szCs w:val="24"/>
        </w:rPr>
        <w:t>tadigan ulushi ist</w:t>
      </w:r>
      <w:r w:rsidR="00DF2A3E">
        <w:rPr>
          <w:rFonts w:ascii="Times New Roman" w:hAnsi="Times New Roman"/>
          <w:kern w:val="20"/>
          <w:sz w:val="24"/>
          <w:szCs w:val="24"/>
        </w:rPr>
        <w:t>e</w:t>
      </w:r>
      <w:r w:rsidRPr="004B3458">
        <w:rPr>
          <w:rFonts w:ascii="Times New Roman" w:hAnsi="Times New Roman"/>
          <w:kern w:val="20"/>
          <w:sz w:val="24"/>
          <w:szCs w:val="24"/>
        </w:rPr>
        <w:t>'molga o`rtacha moyillik d</w:t>
      </w:r>
      <w:r w:rsidR="00DF2A3E">
        <w:rPr>
          <w:rFonts w:ascii="Times New Roman" w:hAnsi="Times New Roman"/>
          <w:kern w:val="20"/>
          <w:sz w:val="24"/>
          <w:szCs w:val="24"/>
        </w:rPr>
        <w:t>e</w:t>
      </w:r>
      <w:r w:rsidRPr="004B3458">
        <w:rPr>
          <w:rFonts w:ascii="Times New Roman" w:hAnsi="Times New Roman"/>
          <w:kern w:val="20"/>
          <w:sz w:val="24"/>
          <w:szCs w:val="24"/>
        </w:rPr>
        <w:t>yiladi (IO`M).</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Aholi daromadining jamg`armaga k</w:t>
      </w:r>
      <w:r w:rsidR="00DF2A3E">
        <w:rPr>
          <w:rFonts w:ascii="Times New Roman" w:hAnsi="Times New Roman"/>
          <w:kern w:val="20"/>
          <w:sz w:val="24"/>
          <w:szCs w:val="24"/>
        </w:rPr>
        <w:t>e</w:t>
      </w:r>
      <w:r w:rsidRPr="004B3458">
        <w:rPr>
          <w:rFonts w:ascii="Times New Roman" w:hAnsi="Times New Roman"/>
          <w:kern w:val="20"/>
          <w:sz w:val="24"/>
          <w:szCs w:val="24"/>
        </w:rPr>
        <w:t>tadigan ulushi esa jamg`armaga o`rtacha moyillik (JO`M) d</w:t>
      </w:r>
      <w:r w:rsidR="00DF2A3E">
        <w:rPr>
          <w:rFonts w:ascii="Times New Roman" w:hAnsi="Times New Roman"/>
          <w:kern w:val="20"/>
          <w:sz w:val="24"/>
          <w:szCs w:val="24"/>
        </w:rPr>
        <w:t>e</w:t>
      </w:r>
      <w:r w:rsidRPr="004B3458">
        <w:rPr>
          <w:rFonts w:ascii="Times New Roman" w:hAnsi="Times New Roman"/>
          <w:kern w:val="20"/>
          <w:sz w:val="24"/>
          <w:szCs w:val="24"/>
        </w:rPr>
        <w:t>yiladi. Ya'ni:</w:t>
      </w:r>
    </w:p>
    <w:p w:rsidR="0098319A" w:rsidRPr="004B3458" w:rsidRDefault="00DF2A3E" w:rsidP="00833468">
      <w:pPr>
        <w:spacing w:after="0" w:line="24" w:lineRule="atLeast"/>
        <w:jc w:val="both"/>
        <w:rPr>
          <w:rFonts w:ascii="Times New Roman" w:hAnsi="Times New Roman"/>
          <w:i/>
          <w:iCs/>
          <w:kern w:val="20"/>
          <w:sz w:val="24"/>
          <w:szCs w:val="24"/>
        </w:rPr>
      </w:pPr>
      <w:r>
        <w:rPr>
          <w:rFonts w:ascii="Times New Roman" w:hAnsi="Times New Roman"/>
          <w:i/>
          <w:iCs/>
          <w:kern w:val="20"/>
          <w:sz w:val="24"/>
          <w:szCs w:val="24"/>
        </w:rPr>
        <w:t>I</w:t>
      </w:r>
      <w:r w:rsidR="0098319A" w:rsidRPr="004B3458">
        <w:rPr>
          <w:rFonts w:ascii="Times New Roman" w:hAnsi="Times New Roman"/>
          <w:i/>
          <w:iCs/>
          <w:kern w:val="20"/>
          <w:sz w:val="24"/>
          <w:szCs w:val="24"/>
        </w:rPr>
        <w:t>Ы</w:t>
      </w:r>
      <w:r>
        <w:rPr>
          <w:rFonts w:ascii="Times New Roman" w:hAnsi="Times New Roman"/>
          <w:i/>
          <w:iCs/>
          <w:kern w:val="20"/>
          <w:sz w:val="24"/>
          <w:szCs w:val="24"/>
        </w:rPr>
        <w:t>M</w:t>
      </w:r>
      <w:r w:rsidR="0098319A" w:rsidRPr="004B3458">
        <w:rPr>
          <w:rFonts w:ascii="Times New Roman" w:hAnsi="Times New Roman"/>
          <w:i/>
          <w:iCs/>
          <w:kern w:val="20"/>
          <w:sz w:val="24"/>
          <w:szCs w:val="24"/>
        </w:rPr>
        <w:t xml:space="preserve"> = </w:t>
      </w:r>
      <w:r w:rsidR="0098319A" w:rsidRPr="004B3458">
        <w:rPr>
          <w:rFonts w:ascii="Times New Roman" w:hAnsi="Times New Roman"/>
          <w:i/>
          <w:iCs/>
          <w:kern w:val="20"/>
          <w:sz w:val="24"/>
          <w:szCs w:val="24"/>
        </w:rPr>
        <w:fldChar w:fldCharType="begin"/>
      </w:r>
      <w:r w:rsidR="0098319A" w:rsidRPr="004B3458">
        <w:rPr>
          <w:rFonts w:ascii="Times New Roman" w:hAnsi="Times New Roman"/>
          <w:i/>
          <w:iCs/>
          <w:kern w:val="20"/>
          <w:sz w:val="24"/>
          <w:szCs w:val="24"/>
        </w:rPr>
        <w:instrText>EQ \f (истеъмол;даромад)</w:instrText>
      </w:r>
      <w:r w:rsidR="0098319A" w:rsidRPr="004B3458">
        <w:rPr>
          <w:rFonts w:ascii="Times New Roman" w:hAnsi="Times New Roman"/>
          <w:i/>
          <w:iCs/>
          <w:kern w:val="20"/>
          <w:sz w:val="24"/>
          <w:szCs w:val="24"/>
        </w:rPr>
        <w:fldChar w:fldCharType="end"/>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x</w:t>
      </w:r>
      <w:r w:rsidR="0098319A" w:rsidRPr="004B3458">
        <w:rPr>
          <w:rFonts w:ascii="Times New Roman" w:hAnsi="Times New Roman"/>
          <w:i/>
          <w:iCs/>
          <w:kern w:val="20"/>
          <w:sz w:val="24"/>
          <w:szCs w:val="24"/>
        </w:rPr>
        <w:t xml:space="preserve"> 100 </w:t>
      </w:r>
      <w:r>
        <w:rPr>
          <w:rFonts w:ascii="Times New Roman" w:hAnsi="Times New Roman"/>
          <w:i/>
          <w:iCs/>
          <w:kern w:val="20"/>
          <w:sz w:val="24"/>
          <w:szCs w:val="24"/>
        </w:rPr>
        <w:t>va</w:t>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J</w:t>
      </w:r>
      <w:r w:rsidR="0098319A" w:rsidRPr="004B3458">
        <w:rPr>
          <w:rFonts w:ascii="Times New Roman" w:hAnsi="Times New Roman"/>
          <w:i/>
          <w:iCs/>
          <w:kern w:val="20"/>
          <w:sz w:val="24"/>
          <w:szCs w:val="24"/>
        </w:rPr>
        <w:t>Ы</w:t>
      </w:r>
      <w:r>
        <w:rPr>
          <w:rFonts w:ascii="Times New Roman" w:hAnsi="Times New Roman"/>
          <w:i/>
          <w:iCs/>
          <w:kern w:val="20"/>
          <w:sz w:val="24"/>
          <w:szCs w:val="24"/>
        </w:rPr>
        <w:t>M</w:t>
      </w:r>
      <w:r w:rsidR="0098319A" w:rsidRPr="004B3458">
        <w:rPr>
          <w:rFonts w:ascii="Times New Roman" w:hAnsi="Times New Roman"/>
          <w:i/>
          <w:iCs/>
          <w:kern w:val="20"/>
          <w:sz w:val="24"/>
          <w:szCs w:val="24"/>
        </w:rPr>
        <w:t xml:space="preserve"> = </w:t>
      </w:r>
      <w:r w:rsidR="0098319A" w:rsidRPr="004B3458">
        <w:rPr>
          <w:rFonts w:ascii="Times New Roman" w:hAnsi="Times New Roman"/>
          <w:i/>
          <w:iCs/>
          <w:kern w:val="20"/>
          <w:sz w:val="24"/>
          <w:szCs w:val="24"/>
        </w:rPr>
        <w:fldChar w:fldCharType="begin"/>
      </w:r>
      <w:r w:rsidR="0098319A" w:rsidRPr="004B3458">
        <w:rPr>
          <w:rFonts w:ascii="Times New Roman" w:hAnsi="Times New Roman"/>
          <w:i/>
          <w:iCs/>
          <w:kern w:val="20"/>
          <w:sz w:val="24"/>
          <w:szCs w:val="24"/>
        </w:rPr>
        <w:instrText>EQ \f (жамгарма;даромад)</w:instrText>
      </w:r>
      <w:r w:rsidR="0098319A" w:rsidRPr="004B3458">
        <w:rPr>
          <w:rFonts w:ascii="Times New Roman" w:hAnsi="Times New Roman"/>
          <w:i/>
          <w:iCs/>
          <w:kern w:val="20"/>
          <w:sz w:val="24"/>
          <w:szCs w:val="24"/>
        </w:rPr>
        <w:fldChar w:fldCharType="end"/>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x</w:t>
      </w:r>
      <w:r w:rsidR="0098319A" w:rsidRPr="004B3458">
        <w:rPr>
          <w:rFonts w:ascii="Times New Roman" w:hAnsi="Times New Roman"/>
          <w:i/>
          <w:iCs/>
          <w:kern w:val="20"/>
          <w:sz w:val="24"/>
          <w:szCs w:val="24"/>
        </w:rPr>
        <w:t xml:space="preserve"> 100</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Jadvalda k</w:t>
      </w:r>
      <w:r w:rsidR="00DF2A3E">
        <w:rPr>
          <w:rFonts w:ascii="Times New Roman" w:hAnsi="Times New Roman"/>
          <w:kern w:val="20"/>
          <w:sz w:val="24"/>
          <w:szCs w:val="24"/>
        </w:rPr>
        <w:t>e</w:t>
      </w:r>
      <w:r w:rsidRPr="004B3458">
        <w:rPr>
          <w:rFonts w:ascii="Times New Roman" w:hAnsi="Times New Roman"/>
          <w:kern w:val="20"/>
          <w:sz w:val="24"/>
          <w:szCs w:val="24"/>
        </w:rPr>
        <w:t>ltirilgan har bir daromad darajasi bo`yicha IO`M va JO`Mni hisoblab ko`ramizki daromad ko`payib borishi bilan IO`M tushadi, JO`M esa o`sadi. Haqiqatda soliqlar to`langandan k</w:t>
      </w:r>
      <w:r w:rsidR="00DF2A3E">
        <w:rPr>
          <w:rFonts w:ascii="Times New Roman" w:hAnsi="Times New Roman"/>
          <w:kern w:val="20"/>
          <w:sz w:val="24"/>
          <w:szCs w:val="24"/>
        </w:rPr>
        <w:t>e</w:t>
      </w:r>
      <w:r w:rsidRPr="004B3458">
        <w:rPr>
          <w:rFonts w:ascii="Times New Roman" w:hAnsi="Times New Roman"/>
          <w:kern w:val="20"/>
          <w:sz w:val="24"/>
          <w:szCs w:val="24"/>
        </w:rPr>
        <w:t>yin qolgan daromad yoxud ist</w:t>
      </w:r>
      <w:r w:rsidR="00DF2A3E">
        <w:rPr>
          <w:rFonts w:ascii="Times New Roman" w:hAnsi="Times New Roman"/>
          <w:kern w:val="20"/>
          <w:sz w:val="24"/>
          <w:szCs w:val="24"/>
        </w:rPr>
        <w:t>e</w:t>
      </w:r>
      <w:r w:rsidRPr="004B3458">
        <w:rPr>
          <w:rFonts w:ascii="Times New Roman" w:hAnsi="Times New Roman"/>
          <w:kern w:val="20"/>
          <w:sz w:val="24"/>
          <w:szCs w:val="24"/>
        </w:rPr>
        <w:t>'mol qilinadi va yoxud jamg`armaga k</w:t>
      </w:r>
      <w:r w:rsidR="00DF2A3E">
        <w:rPr>
          <w:rFonts w:ascii="Times New Roman" w:hAnsi="Times New Roman"/>
          <w:kern w:val="20"/>
          <w:sz w:val="24"/>
          <w:szCs w:val="24"/>
        </w:rPr>
        <w:t>e</w:t>
      </w:r>
      <w:r w:rsidRPr="004B3458">
        <w:rPr>
          <w:rFonts w:ascii="Times New Roman" w:hAnsi="Times New Roman"/>
          <w:kern w:val="20"/>
          <w:sz w:val="24"/>
          <w:szCs w:val="24"/>
        </w:rPr>
        <w:t>tadi. Shu sababli daromadning ist</w:t>
      </w:r>
      <w:r w:rsidR="00DF2A3E">
        <w:rPr>
          <w:rFonts w:ascii="Times New Roman" w:hAnsi="Times New Roman"/>
          <w:kern w:val="20"/>
          <w:sz w:val="24"/>
          <w:szCs w:val="24"/>
        </w:rPr>
        <w:t>e</w:t>
      </w:r>
      <w:r w:rsidRPr="004B3458">
        <w:rPr>
          <w:rFonts w:ascii="Times New Roman" w:hAnsi="Times New Roman"/>
          <w:kern w:val="20"/>
          <w:sz w:val="24"/>
          <w:szCs w:val="24"/>
        </w:rPr>
        <w:t>'mol qilinadigan va jamg`armaga k</w:t>
      </w:r>
      <w:r w:rsidR="00DF2A3E">
        <w:rPr>
          <w:rFonts w:ascii="Times New Roman" w:hAnsi="Times New Roman"/>
          <w:kern w:val="20"/>
          <w:sz w:val="24"/>
          <w:szCs w:val="24"/>
        </w:rPr>
        <w:t>e</w:t>
      </w:r>
      <w:r w:rsidRPr="004B3458">
        <w:rPr>
          <w:rFonts w:ascii="Times New Roman" w:hAnsi="Times New Roman"/>
          <w:kern w:val="20"/>
          <w:sz w:val="24"/>
          <w:szCs w:val="24"/>
        </w:rPr>
        <w:t xml:space="preserve">tadigan qismlari daromad har qanday darajasining butun miqdorini qamrab oladi. qisqasi IO`MQJO`Mq1,0 yoki 100% bo`ladi.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Daromad o`simining ist</w:t>
      </w:r>
      <w:r w:rsidR="00DF2A3E">
        <w:rPr>
          <w:rFonts w:ascii="Times New Roman" w:hAnsi="Times New Roman"/>
          <w:kern w:val="20"/>
          <w:sz w:val="24"/>
          <w:szCs w:val="24"/>
        </w:rPr>
        <w:t>e</w:t>
      </w:r>
      <w:r w:rsidRPr="004B3458">
        <w:rPr>
          <w:rFonts w:ascii="Times New Roman" w:hAnsi="Times New Roman"/>
          <w:kern w:val="20"/>
          <w:sz w:val="24"/>
          <w:szCs w:val="24"/>
        </w:rPr>
        <w:t>'mol qilinadigan qismi yoki hissasi ist</w:t>
      </w:r>
      <w:r w:rsidR="00DF2A3E">
        <w:rPr>
          <w:rFonts w:ascii="Times New Roman" w:hAnsi="Times New Roman"/>
          <w:kern w:val="20"/>
          <w:sz w:val="24"/>
          <w:szCs w:val="24"/>
        </w:rPr>
        <w:t>e</w:t>
      </w:r>
      <w:r w:rsidRPr="004B3458">
        <w:rPr>
          <w:rFonts w:ascii="Times New Roman" w:hAnsi="Times New Roman"/>
          <w:kern w:val="20"/>
          <w:sz w:val="24"/>
          <w:szCs w:val="24"/>
        </w:rPr>
        <w:t>'molga qo`shilgan moyillik d</w:t>
      </w:r>
      <w:r w:rsidR="00DF2A3E">
        <w:rPr>
          <w:rFonts w:ascii="Times New Roman" w:hAnsi="Times New Roman"/>
          <w:kern w:val="20"/>
          <w:sz w:val="24"/>
          <w:szCs w:val="24"/>
        </w:rPr>
        <w:t>e</w:t>
      </w:r>
      <w:r w:rsidRPr="004B3458">
        <w:rPr>
          <w:rFonts w:ascii="Times New Roman" w:hAnsi="Times New Roman"/>
          <w:kern w:val="20"/>
          <w:sz w:val="24"/>
          <w:szCs w:val="24"/>
        </w:rPr>
        <w:t xml:space="preserve">yiladi (IqM), yoki </w:t>
      </w:r>
    </w:p>
    <w:p w:rsidR="0098319A" w:rsidRPr="004B3458" w:rsidRDefault="00DF2A3E" w:rsidP="00833468">
      <w:pPr>
        <w:spacing w:after="0" w:line="24" w:lineRule="atLeast"/>
        <w:jc w:val="both"/>
        <w:rPr>
          <w:rFonts w:ascii="Times New Roman" w:hAnsi="Times New Roman"/>
          <w:i/>
          <w:iCs/>
          <w:kern w:val="20"/>
          <w:sz w:val="24"/>
          <w:szCs w:val="24"/>
        </w:rPr>
      </w:pPr>
      <w:r>
        <w:rPr>
          <w:rFonts w:ascii="Times New Roman" w:hAnsi="Times New Roman"/>
          <w:i/>
          <w:iCs/>
          <w:kern w:val="20"/>
          <w:sz w:val="24"/>
          <w:szCs w:val="24"/>
        </w:rPr>
        <w:t>IKM</w:t>
      </w:r>
      <w:r w:rsidR="0098319A" w:rsidRPr="004B3458">
        <w:rPr>
          <w:rFonts w:ascii="Times New Roman" w:hAnsi="Times New Roman"/>
          <w:i/>
          <w:iCs/>
          <w:kern w:val="20"/>
          <w:sz w:val="24"/>
          <w:szCs w:val="24"/>
        </w:rPr>
        <w:t xml:space="preserve"> = </w:t>
      </w:r>
      <w:r w:rsidR="0098319A" w:rsidRPr="004B3458">
        <w:rPr>
          <w:rFonts w:ascii="Times New Roman" w:hAnsi="Times New Roman"/>
          <w:i/>
          <w:iCs/>
          <w:kern w:val="20"/>
          <w:sz w:val="24"/>
          <w:szCs w:val="24"/>
        </w:rPr>
        <w:fldChar w:fldCharType="begin"/>
      </w:r>
      <w:r w:rsidR="0098319A" w:rsidRPr="004B3458">
        <w:rPr>
          <w:rFonts w:ascii="Times New Roman" w:hAnsi="Times New Roman"/>
          <w:i/>
          <w:iCs/>
          <w:kern w:val="20"/>
          <w:sz w:val="24"/>
          <w:szCs w:val="24"/>
        </w:rPr>
        <w:instrText>EQ \f (истеъмолдаги ґзгариш;даромаддаги ґзгариш)</w:instrText>
      </w:r>
      <w:r w:rsidR="0098319A" w:rsidRPr="004B3458">
        <w:rPr>
          <w:rFonts w:ascii="Times New Roman" w:hAnsi="Times New Roman"/>
          <w:i/>
          <w:iCs/>
          <w:kern w:val="20"/>
          <w:sz w:val="24"/>
          <w:szCs w:val="24"/>
        </w:rPr>
        <w:fldChar w:fldCharType="end"/>
      </w:r>
      <w:r w:rsidR="0098319A" w:rsidRPr="004B3458">
        <w:rPr>
          <w:rFonts w:ascii="Times New Roman" w:hAnsi="Times New Roman"/>
          <w:i/>
          <w:iCs/>
          <w:kern w:val="20"/>
          <w:sz w:val="24"/>
          <w:szCs w:val="24"/>
        </w:rPr>
        <w:t>.</w:t>
      </w:r>
    </w:p>
    <w:p w:rsidR="0098319A" w:rsidRPr="004B3458" w:rsidRDefault="0098319A" w:rsidP="00833468">
      <w:pPr>
        <w:spacing w:after="0" w:line="24" w:lineRule="atLeast"/>
        <w:ind w:firstLine="654"/>
        <w:jc w:val="both"/>
        <w:rPr>
          <w:rFonts w:ascii="Times New Roman" w:hAnsi="Times New Roman"/>
          <w:bCs/>
          <w:kern w:val="20"/>
          <w:sz w:val="24"/>
          <w:szCs w:val="24"/>
        </w:rPr>
      </w:pPr>
      <w:r w:rsidRPr="004B3458">
        <w:rPr>
          <w:rFonts w:ascii="Times New Roman" w:hAnsi="Times New Roman"/>
          <w:bCs/>
          <w:kern w:val="20"/>
          <w:sz w:val="24"/>
          <w:szCs w:val="24"/>
        </w:rPr>
        <w:t>Daromad har qanday o`sishning jamg`armaga k</w:t>
      </w:r>
      <w:r w:rsidR="00DF2A3E">
        <w:rPr>
          <w:rFonts w:ascii="Times New Roman" w:hAnsi="Times New Roman"/>
          <w:bCs/>
          <w:kern w:val="20"/>
          <w:sz w:val="24"/>
          <w:szCs w:val="24"/>
        </w:rPr>
        <w:t>e</w:t>
      </w:r>
      <w:r w:rsidRPr="004B3458">
        <w:rPr>
          <w:rFonts w:ascii="Times New Roman" w:hAnsi="Times New Roman"/>
          <w:bCs/>
          <w:kern w:val="20"/>
          <w:sz w:val="24"/>
          <w:szCs w:val="24"/>
        </w:rPr>
        <w:t>tadigan hissasi, jamg`armaga qo`shilgan moyillik d</w:t>
      </w:r>
      <w:r w:rsidR="00DF2A3E">
        <w:rPr>
          <w:rFonts w:ascii="Times New Roman" w:hAnsi="Times New Roman"/>
          <w:bCs/>
          <w:kern w:val="20"/>
          <w:sz w:val="24"/>
          <w:szCs w:val="24"/>
        </w:rPr>
        <w:t>e</w:t>
      </w:r>
      <w:r w:rsidRPr="004B3458">
        <w:rPr>
          <w:rFonts w:ascii="Times New Roman" w:hAnsi="Times New Roman"/>
          <w:bCs/>
          <w:kern w:val="20"/>
          <w:sz w:val="24"/>
          <w:szCs w:val="24"/>
        </w:rPr>
        <w:t>yiladi (JqM), ya'ni JqM q jamg`armadagi o`zgarishG`daromaddagi o`zgarish.</w:t>
      </w:r>
    </w:p>
    <w:p w:rsidR="0098319A" w:rsidRPr="004B3458" w:rsidRDefault="0098319A" w:rsidP="00833468">
      <w:pPr>
        <w:spacing w:after="0" w:line="24" w:lineRule="atLeast"/>
        <w:ind w:firstLine="654"/>
        <w:jc w:val="both"/>
        <w:rPr>
          <w:rFonts w:ascii="Times New Roman" w:hAnsi="Times New Roman"/>
          <w:bCs/>
          <w:kern w:val="20"/>
          <w:sz w:val="24"/>
          <w:szCs w:val="24"/>
        </w:rPr>
      </w:pPr>
      <w:r w:rsidRPr="004B3458">
        <w:rPr>
          <w:rFonts w:ascii="Times New Roman" w:hAnsi="Times New Roman"/>
          <w:bCs/>
          <w:kern w:val="20"/>
          <w:sz w:val="24"/>
          <w:szCs w:val="24"/>
        </w:rPr>
        <w:t>Masalan, agar 1500 mlrd. so`m ni tashkil qiluvchi soliqlar to`langandan k</w:t>
      </w:r>
      <w:r w:rsidR="00DF2A3E">
        <w:rPr>
          <w:rFonts w:ascii="Times New Roman" w:hAnsi="Times New Roman"/>
          <w:bCs/>
          <w:kern w:val="20"/>
          <w:sz w:val="24"/>
          <w:szCs w:val="24"/>
        </w:rPr>
        <w:t>e</w:t>
      </w:r>
      <w:r w:rsidRPr="004B3458">
        <w:rPr>
          <w:rFonts w:ascii="Times New Roman" w:hAnsi="Times New Roman"/>
          <w:bCs/>
          <w:kern w:val="20"/>
          <w:sz w:val="24"/>
          <w:szCs w:val="24"/>
        </w:rPr>
        <w:t xml:space="preserve">yingi daromad 300 mlrd. so`mga ko`payib 1800 mlrd. so`mga </w:t>
      </w:r>
      <w:r w:rsidR="00DF2A3E">
        <w:rPr>
          <w:rFonts w:ascii="Times New Roman" w:hAnsi="Times New Roman"/>
          <w:bCs/>
          <w:kern w:val="20"/>
          <w:sz w:val="24"/>
          <w:szCs w:val="24"/>
        </w:rPr>
        <w:t>e</w:t>
      </w:r>
      <w:r w:rsidRPr="004B3458">
        <w:rPr>
          <w:rFonts w:ascii="Times New Roman" w:hAnsi="Times New Roman"/>
          <w:bCs/>
          <w:kern w:val="20"/>
          <w:sz w:val="24"/>
          <w:szCs w:val="24"/>
        </w:rPr>
        <w:t>tsa (7-qator) daromadning shu o`sgan qismining 2G`3 qismi ist</w:t>
      </w:r>
      <w:r w:rsidR="00DF2A3E">
        <w:rPr>
          <w:rFonts w:ascii="Times New Roman" w:hAnsi="Times New Roman"/>
          <w:bCs/>
          <w:kern w:val="20"/>
          <w:sz w:val="24"/>
          <w:szCs w:val="24"/>
        </w:rPr>
        <w:t>e</w:t>
      </w:r>
      <w:r w:rsidRPr="004B3458">
        <w:rPr>
          <w:rFonts w:ascii="Times New Roman" w:hAnsi="Times New Roman"/>
          <w:bCs/>
          <w:kern w:val="20"/>
          <w:sz w:val="24"/>
          <w:szCs w:val="24"/>
        </w:rPr>
        <w:t>'mol qilinadi va 1G`3 qismi jamg`armaga k</w:t>
      </w:r>
      <w:r w:rsidR="00DF2A3E">
        <w:rPr>
          <w:rFonts w:ascii="Times New Roman" w:hAnsi="Times New Roman"/>
          <w:bCs/>
          <w:kern w:val="20"/>
          <w:sz w:val="24"/>
          <w:szCs w:val="24"/>
        </w:rPr>
        <w:t>e</w:t>
      </w:r>
      <w:r w:rsidRPr="004B3458">
        <w:rPr>
          <w:rFonts w:ascii="Times New Roman" w:hAnsi="Times New Roman"/>
          <w:bCs/>
          <w:kern w:val="20"/>
          <w:sz w:val="24"/>
          <w:szCs w:val="24"/>
        </w:rPr>
        <w:t>tadi. Boshqacha aytganda, IqM - 0,666 ni, JqM esa 0,333 ni tashkil qiladi. Daromaddagi har qanday o`zgarish uchun IqM va JqM yig`indisi har doim I ga t</w:t>
      </w:r>
      <w:r w:rsidR="00DF2A3E">
        <w:rPr>
          <w:rFonts w:ascii="Times New Roman" w:hAnsi="Times New Roman"/>
          <w:bCs/>
          <w:kern w:val="20"/>
          <w:sz w:val="24"/>
          <w:szCs w:val="24"/>
        </w:rPr>
        <w:t>e</w:t>
      </w:r>
      <w:r w:rsidRPr="004B3458">
        <w:rPr>
          <w:rFonts w:ascii="Times New Roman" w:hAnsi="Times New Roman"/>
          <w:bCs/>
          <w:kern w:val="20"/>
          <w:sz w:val="24"/>
          <w:szCs w:val="24"/>
        </w:rPr>
        <w:t>ng bo`lishi zarur yoki IqM Q JqM q I. Bizning misolda 0,666Q0,333q I,0</w:t>
      </w:r>
    </w:p>
    <w:p w:rsidR="0098319A" w:rsidRPr="004B3458" w:rsidRDefault="0098319A" w:rsidP="004B3458">
      <w:pPr>
        <w:spacing w:line="24" w:lineRule="atLeast"/>
        <w:ind w:firstLine="654"/>
        <w:jc w:val="both"/>
        <w:rPr>
          <w:rFonts w:ascii="Times New Roman" w:hAnsi="Times New Roman"/>
          <w:bCs/>
          <w:kern w:val="20"/>
          <w:sz w:val="24"/>
          <w:szCs w:val="24"/>
        </w:rPr>
      </w:pPr>
      <w:r w:rsidRPr="004B3458">
        <w:rPr>
          <w:rFonts w:ascii="Times New Roman" w:hAnsi="Times New Roman"/>
          <w:bCs/>
          <w:kern w:val="20"/>
          <w:sz w:val="24"/>
          <w:szCs w:val="24"/>
        </w:rPr>
        <w:t>Shaxsiy daromaddan tashqari ist</w:t>
      </w:r>
      <w:r w:rsidR="00DF2A3E">
        <w:rPr>
          <w:rFonts w:ascii="Times New Roman" w:hAnsi="Times New Roman"/>
          <w:bCs/>
          <w:kern w:val="20"/>
          <w:sz w:val="24"/>
          <w:szCs w:val="24"/>
        </w:rPr>
        <w:t>e</w:t>
      </w:r>
      <w:r w:rsidRPr="004B3458">
        <w:rPr>
          <w:rFonts w:ascii="Times New Roman" w:hAnsi="Times New Roman"/>
          <w:bCs/>
          <w:kern w:val="20"/>
          <w:sz w:val="24"/>
          <w:szCs w:val="24"/>
        </w:rPr>
        <w:t>'mol va jamg`arma o`rtasidagi o`zaro bog`liqlikka ta'sir ko`rsatuvchi boshqa bir qator omillar ham mavjud bo`ladi. Bu omillarning asosiylari quyidagilar:</w:t>
      </w:r>
    </w:p>
    <w:p w:rsidR="0098319A" w:rsidRPr="004B3458" w:rsidRDefault="0098319A"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 uy xo`jaliklari jamg`argan boylik darajasi;</w:t>
      </w:r>
    </w:p>
    <w:p w:rsidR="0098319A" w:rsidRPr="004B3458" w:rsidRDefault="0098319A"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 narxlar darajasi;</w:t>
      </w:r>
    </w:p>
    <w:p w:rsidR="0098319A" w:rsidRPr="004B3458" w:rsidRDefault="0098319A"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 narxlar, daromadlar va tovarlar taklifi o`zgarishining kutilishi;</w:t>
      </w:r>
    </w:p>
    <w:p w:rsidR="0098319A" w:rsidRPr="004B3458" w:rsidRDefault="0098319A"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 ist</w:t>
      </w:r>
      <w:r w:rsidR="00DF2A3E">
        <w:rPr>
          <w:rFonts w:ascii="Times New Roman" w:hAnsi="Times New Roman"/>
          <w:bCs/>
          <w:kern w:val="20"/>
          <w:sz w:val="24"/>
          <w:szCs w:val="24"/>
        </w:rPr>
        <w:t>e</w:t>
      </w:r>
      <w:r w:rsidRPr="004B3458">
        <w:rPr>
          <w:rFonts w:ascii="Times New Roman" w:hAnsi="Times New Roman"/>
          <w:bCs/>
          <w:kern w:val="20"/>
          <w:sz w:val="24"/>
          <w:szCs w:val="24"/>
        </w:rPr>
        <w:t>'molchi qarzlari;</w:t>
      </w:r>
    </w:p>
    <w:p w:rsidR="0098319A" w:rsidRPr="004B3458" w:rsidRDefault="0098319A" w:rsidP="0083346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 xml:space="preserve">- soliq stavkalari o`zgarishi. </w:t>
      </w:r>
    </w:p>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2- Jamg`arishning mohiyati, omillari va samaradorligi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iqtisodiyotdagi yalpi sarflarning tarkibiy qismlaridan biri hisoblanib, inv</w:t>
      </w:r>
      <w:r w:rsidR="00DF2A3E">
        <w:rPr>
          <w:rFonts w:ascii="Times New Roman" w:hAnsi="Times New Roman"/>
          <w:kern w:val="20"/>
          <w:sz w:val="24"/>
          <w:szCs w:val="24"/>
        </w:rPr>
        <w:t>e</w:t>
      </w:r>
      <w:r w:rsidRPr="004B3458">
        <w:rPr>
          <w:rFonts w:ascii="Times New Roman" w:hAnsi="Times New Roman"/>
          <w:kern w:val="20"/>
          <w:sz w:val="24"/>
          <w:szCs w:val="24"/>
        </w:rPr>
        <w:t>stitsion xarakt</w:t>
      </w:r>
      <w:r w:rsidR="00DF2A3E">
        <w:rPr>
          <w:rFonts w:ascii="Times New Roman" w:hAnsi="Times New Roman"/>
          <w:kern w:val="20"/>
          <w:sz w:val="24"/>
          <w:szCs w:val="24"/>
        </w:rPr>
        <w:t>e</w:t>
      </w:r>
      <w:r w:rsidRPr="004B3458">
        <w:rPr>
          <w:rFonts w:ascii="Times New Roman" w:hAnsi="Times New Roman"/>
          <w:kern w:val="20"/>
          <w:sz w:val="24"/>
          <w:szCs w:val="24"/>
        </w:rPr>
        <w:t>rdagi tovarlarga talab darajasini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 Inv</w:t>
      </w:r>
      <w:r w:rsidR="00DF2A3E">
        <w:rPr>
          <w:rFonts w:ascii="Times New Roman" w:hAnsi="Times New Roman"/>
          <w:kern w:val="20"/>
          <w:sz w:val="24"/>
          <w:szCs w:val="24"/>
        </w:rPr>
        <w:t>e</w:t>
      </w:r>
      <w:r w:rsidRPr="004B3458">
        <w:rPr>
          <w:rFonts w:ascii="Times New Roman" w:hAnsi="Times New Roman"/>
          <w:kern w:val="20"/>
          <w:sz w:val="24"/>
          <w:szCs w:val="24"/>
        </w:rPr>
        <w:t>stitsiyalar jamg`arishning amalda namoyon bo`lish shakli bo`lganligi sababli dastlab tahlilni jamg`arishning mohiyati, omillari va samaradorligini nazariy jihatdan asoslash bilan boshlaymiz.</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d</w:t>
      </w:r>
      <w:r w:rsidR="00DF2A3E">
        <w:rPr>
          <w:rFonts w:ascii="Times New Roman" w:hAnsi="Times New Roman"/>
          <w:kern w:val="20"/>
          <w:sz w:val="24"/>
          <w:szCs w:val="24"/>
        </w:rPr>
        <w:t>e</w:t>
      </w:r>
      <w:r w:rsidRPr="004B3458">
        <w:rPr>
          <w:rFonts w:ascii="Times New Roman" w:hAnsi="Times New Roman"/>
          <w:kern w:val="20"/>
          <w:sz w:val="24"/>
          <w:szCs w:val="24"/>
        </w:rPr>
        <w:t>b, milliy daromadning bir qismi asosiy va aylanma kapitallarni, shuningd</w:t>
      </w:r>
      <w:r w:rsidR="00DF2A3E">
        <w:rPr>
          <w:rFonts w:ascii="Times New Roman" w:hAnsi="Times New Roman"/>
          <w:kern w:val="20"/>
          <w:sz w:val="24"/>
          <w:szCs w:val="24"/>
        </w:rPr>
        <w:t>e</w:t>
      </w:r>
      <w:r w:rsidRPr="004B3458">
        <w:rPr>
          <w:rFonts w:ascii="Times New Roman" w:hAnsi="Times New Roman"/>
          <w:kern w:val="20"/>
          <w:sz w:val="24"/>
          <w:szCs w:val="24"/>
        </w:rPr>
        <w:t>k, ehtiyot zahiralarini ko`paytirish uchun sarflanishiga aytiladi.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Amalda jamg`arish kapital mablag`lar yoki inv</w:t>
      </w:r>
      <w:r w:rsidR="00DF2A3E">
        <w:rPr>
          <w:rFonts w:ascii="Times New Roman" w:hAnsi="Times New Roman"/>
          <w:kern w:val="20"/>
          <w:sz w:val="24"/>
          <w:szCs w:val="24"/>
        </w:rPr>
        <w:t>e</w:t>
      </w:r>
      <w:r w:rsidRPr="004B3458">
        <w:rPr>
          <w:rFonts w:ascii="Times New Roman" w:hAnsi="Times New Roman"/>
          <w:kern w:val="20"/>
          <w:sz w:val="24"/>
          <w:szCs w:val="24"/>
        </w:rPr>
        <w:t>stitsion sarflar shaklida yuzaga chiqib, u yangi asosiy kapitalni hosil qilish, ishlab turganlarini k</w:t>
      </w:r>
      <w:r w:rsidR="00DF2A3E">
        <w:rPr>
          <w:rFonts w:ascii="Times New Roman" w:hAnsi="Times New Roman"/>
          <w:kern w:val="20"/>
          <w:sz w:val="24"/>
          <w:szCs w:val="24"/>
        </w:rPr>
        <w:t>e</w:t>
      </w:r>
      <w:r w:rsidRPr="004B3458">
        <w:rPr>
          <w:rFonts w:ascii="Times New Roman" w:hAnsi="Times New Roman"/>
          <w:kern w:val="20"/>
          <w:sz w:val="24"/>
          <w:szCs w:val="24"/>
        </w:rPr>
        <w:t>ngaytirish, r</w:t>
      </w:r>
      <w:r w:rsidR="00DF2A3E">
        <w:rPr>
          <w:rFonts w:ascii="Times New Roman" w:hAnsi="Times New Roman"/>
          <w:kern w:val="20"/>
          <w:sz w:val="24"/>
          <w:szCs w:val="24"/>
        </w:rPr>
        <w:t>e</w:t>
      </w:r>
      <w:r w:rsidRPr="004B3458">
        <w:rPr>
          <w:rFonts w:ascii="Times New Roman" w:hAnsi="Times New Roman"/>
          <w:kern w:val="20"/>
          <w:sz w:val="24"/>
          <w:szCs w:val="24"/>
        </w:rPr>
        <w:t>konstruktsiyalash va yangilashga qilinadigan xarajatlarni ifodalaydi. “Jamg`arish” va “kapital mablag`” yoki “inv</w:t>
      </w:r>
      <w:r w:rsidR="00DF2A3E">
        <w:rPr>
          <w:rFonts w:ascii="Times New Roman" w:hAnsi="Times New Roman"/>
          <w:kern w:val="20"/>
          <w:sz w:val="24"/>
          <w:szCs w:val="24"/>
        </w:rPr>
        <w:t>e</w:t>
      </w:r>
      <w:r w:rsidRPr="004B3458">
        <w:rPr>
          <w:rFonts w:ascii="Times New Roman" w:hAnsi="Times New Roman"/>
          <w:kern w:val="20"/>
          <w:sz w:val="24"/>
          <w:szCs w:val="24"/>
        </w:rPr>
        <w:t>stitsion sarflar” tushunchalari bir xil mazmunga ega emas. Bir tomondan, kapital mablag` yoki inv</w:t>
      </w:r>
      <w:r w:rsidR="00DF2A3E">
        <w:rPr>
          <w:rFonts w:ascii="Times New Roman" w:hAnsi="Times New Roman"/>
          <w:kern w:val="20"/>
          <w:sz w:val="24"/>
          <w:szCs w:val="24"/>
        </w:rPr>
        <w:t>e</w:t>
      </w:r>
      <w:r w:rsidRPr="004B3458">
        <w:rPr>
          <w:rFonts w:ascii="Times New Roman" w:hAnsi="Times New Roman"/>
          <w:kern w:val="20"/>
          <w:sz w:val="24"/>
          <w:szCs w:val="24"/>
        </w:rPr>
        <w:t>stitsiyalarning ch</w:t>
      </w:r>
      <w:r w:rsidR="00DF2A3E">
        <w:rPr>
          <w:rFonts w:ascii="Times New Roman" w:hAnsi="Times New Roman"/>
          <w:kern w:val="20"/>
          <w:sz w:val="24"/>
          <w:szCs w:val="24"/>
        </w:rPr>
        <w:t>e</w:t>
      </w:r>
      <w:r w:rsidRPr="004B3458">
        <w:rPr>
          <w:rFonts w:ascii="Times New Roman" w:hAnsi="Times New Roman"/>
          <w:kern w:val="20"/>
          <w:sz w:val="24"/>
          <w:szCs w:val="24"/>
        </w:rPr>
        <w:t>garalari jamg`arish fondiga qaraganda k</w:t>
      </w:r>
      <w:r w:rsidR="00DF2A3E">
        <w:rPr>
          <w:rFonts w:ascii="Times New Roman" w:hAnsi="Times New Roman"/>
          <w:kern w:val="20"/>
          <w:sz w:val="24"/>
          <w:szCs w:val="24"/>
        </w:rPr>
        <w:t>e</w:t>
      </w:r>
      <w:r w:rsidRPr="004B3458">
        <w:rPr>
          <w:rFonts w:ascii="Times New Roman" w:hAnsi="Times New Roman"/>
          <w:kern w:val="20"/>
          <w:sz w:val="24"/>
          <w:szCs w:val="24"/>
        </w:rPr>
        <w:t>ngroq, chunki r</w:t>
      </w:r>
      <w:r w:rsidR="00DF2A3E">
        <w:rPr>
          <w:rFonts w:ascii="Times New Roman" w:hAnsi="Times New Roman"/>
          <w:kern w:val="20"/>
          <w:sz w:val="24"/>
          <w:szCs w:val="24"/>
        </w:rPr>
        <w:t>e</w:t>
      </w:r>
      <w:r w:rsidRPr="004B3458">
        <w:rPr>
          <w:rFonts w:ascii="Times New Roman" w:hAnsi="Times New Roman"/>
          <w:kern w:val="20"/>
          <w:sz w:val="24"/>
          <w:szCs w:val="24"/>
        </w:rPr>
        <w:t>novatsiyaga (ya'ni eskirgan ob'</w:t>
      </w:r>
      <w:r w:rsidR="00DF2A3E">
        <w:rPr>
          <w:rFonts w:ascii="Times New Roman" w:hAnsi="Times New Roman"/>
          <w:kern w:val="20"/>
          <w:sz w:val="24"/>
          <w:szCs w:val="24"/>
        </w:rPr>
        <w:t>e</w:t>
      </w:r>
      <w:r w:rsidRPr="004B3458">
        <w:rPr>
          <w:rFonts w:ascii="Times New Roman" w:hAnsi="Times New Roman"/>
          <w:kern w:val="20"/>
          <w:sz w:val="24"/>
          <w:szCs w:val="24"/>
        </w:rPr>
        <w:t>ktlarni batamom almashtirishga) sarflanadigan amortizatsiya fondining bir qismi ham ularning manbai bo`lib xizmat qiladi. Ikkinchi tomondan, “jamg`arish” tushunchasi inv</w:t>
      </w:r>
      <w:r w:rsidR="00DF2A3E">
        <w:rPr>
          <w:rFonts w:ascii="Times New Roman" w:hAnsi="Times New Roman"/>
          <w:kern w:val="20"/>
          <w:sz w:val="24"/>
          <w:szCs w:val="24"/>
        </w:rPr>
        <w:t>e</w:t>
      </w:r>
      <w:r w:rsidRPr="004B3458">
        <w:rPr>
          <w:rFonts w:ascii="Times New Roman" w:hAnsi="Times New Roman"/>
          <w:kern w:val="20"/>
          <w:sz w:val="24"/>
          <w:szCs w:val="24"/>
        </w:rPr>
        <w:t xml:space="preserve">stitsion sarflar </w:t>
      </w:r>
      <w:r w:rsidRPr="004B3458">
        <w:rPr>
          <w:rFonts w:ascii="Times New Roman" w:hAnsi="Times New Roman"/>
          <w:kern w:val="20"/>
          <w:sz w:val="24"/>
          <w:szCs w:val="24"/>
        </w:rPr>
        <w:lastRenderedPageBreak/>
        <w:t>doirasidan chiqib k</w:t>
      </w:r>
      <w:r w:rsidR="00DF2A3E">
        <w:rPr>
          <w:rFonts w:ascii="Times New Roman" w:hAnsi="Times New Roman"/>
          <w:kern w:val="20"/>
          <w:sz w:val="24"/>
          <w:szCs w:val="24"/>
        </w:rPr>
        <w:t>e</w:t>
      </w:r>
      <w:r w:rsidRPr="004B3458">
        <w:rPr>
          <w:rFonts w:ascii="Times New Roman" w:hAnsi="Times New Roman"/>
          <w:kern w:val="20"/>
          <w:sz w:val="24"/>
          <w:szCs w:val="24"/>
        </w:rPr>
        <w:t>tadi, chunki u faqat asosiy kapitalning emas, balki aylanma kapitalning, shuningd</w:t>
      </w:r>
      <w:r w:rsidR="00DF2A3E">
        <w:rPr>
          <w:rFonts w:ascii="Times New Roman" w:hAnsi="Times New Roman"/>
          <w:kern w:val="20"/>
          <w:sz w:val="24"/>
          <w:szCs w:val="24"/>
        </w:rPr>
        <w:t>e</w:t>
      </w:r>
      <w:r w:rsidRPr="004B3458">
        <w:rPr>
          <w:rFonts w:ascii="Times New Roman" w:hAnsi="Times New Roman"/>
          <w:kern w:val="20"/>
          <w:sz w:val="24"/>
          <w:szCs w:val="24"/>
        </w:rPr>
        <w:t>k, ehtiyot zahiralarining k</w:t>
      </w:r>
      <w:r w:rsidR="00DF2A3E">
        <w:rPr>
          <w:rFonts w:ascii="Times New Roman" w:hAnsi="Times New Roman"/>
          <w:kern w:val="20"/>
          <w:sz w:val="24"/>
          <w:szCs w:val="24"/>
        </w:rPr>
        <w:t>e</w:t>
      </w:r>
      <w:r w:rsidRPr="004B3458">
        <w:rPr>
          <w:rFonts w:ascii="Times New Roman" w:hAnsi="Times New Roman"/>
          <w:kern w:val="20"/>
          <w:sz w:val="24"/>
          <w:szCs w:val="24"/>
        </w:rPr>
        <w:t>ngayishini ham anglatadi.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Ishlab chiqarish va noishlab chiqarish maqsadidagi jamg`arish bir-biridan farqlanadi. Jamg`arilgan mablag`larning moddiy ishlab chiqarish sohasining asosiy kapitallarini va aylanma mablag`larini k</w:t>
      </w:r>
      <w:r w:rsidR="00DF2A3E">
        <w:rPr>
          <w:rFonts w:ascii="Times New Roman" w:hAnsi="Times New Roman"/>
          <w:kern w:val="20"/>
          <w:sz w:val="24"/>
          <w:szCs w:val="24"/>
        </w:rPr>
        <w:t>e</w:t>
      </w:r>
      <w:r w:rsidRPr="004B3458">
        <w:rPr>
          <w:rFonts w:ascii="Times New Roman" w:hAnsi="Times New Roman"/>
          <w:kern w:val="20"/>
          <w:sz w:val="24"/>
          <w:szCs w:val="24"/>
        </w:rPr>
        <w:t>ngaytirishga k</w:t>
      </w:r>
      <w:r w:rsidR="00DF2A3E">
        <w:rPr>
          <w:rFonts w:ascii="Times New Roman" w:hAnsi="Times New Roman"/>
          <w:kern w:val="20"/>
          <w:sz w:val="24"/>
          <w:szCs w:val="24"/>
        </w:rPr>
        <w:t>e</w:t>
      </w:r>
      <w:r w:rsidRPr="004B3458">
        <w:rPr>
          <w:rFonts w:ascii="Times New Roman" w:hAnsi="Times New Roman"/>
          <w:kern w:val="20"/>
          <w:sz w:val="24"/>
          <w:szCs w:val="24"/>
        </w:rPr>
        <w:t>tadigan qismi ishlab chiqarish sohasidagi jamg`arish fondini hosil qiladi. Ishlab chiqarish sohasidagi jamg`arish iqtisodiy o`sishning muhim omilidir.</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Ijtimoiy madaniy sohadagi jamg`arish (noishlab chiqarish jamg`arishi) uy-joy fondini, kasalxonalar, o`quv muassasalari, madaniyat, sog`liqni saqlash, sport muassasalari, ya'ni nomoddiy ishlab chiqarish tarmoqlarini k</w:t>
      </w:r>
      <w:r w:rsidR="00DF2A3E">
        <w:rPr>
          <w:rFonts w:ascii="Times New Roman" w:hAnsi="Times New Roman"/>
          <w:kern w:val="20"/>
          <w:sz w:val="24"/>
          <w:szCs w:val="24"/>
        </w:rPr>
        <w:t>e</w:t>
      </w:r>
      <w:r w:rsidRPr="004B3458">
        <w:rPr>
          <w:rFonts w:ascii="Times New Roman" w:hAnsi="Times New Roman"/>
          <w:kern w:val="20"/>
          <w:sz w:val="24"/>
          <w:szCs w:val="24"/>
        </w:rPr>
        <w:t>ngaytirish, r</w:t>
      </w:r>
      <w:r w:rsidR="00DF2A3E">
        <w:rPr>
          <w:rFonts w:ascii="Times New Roman" w:hAnsi="Times New Roman"/>
          <w:kern w:val="20"/>
          <w:sz w:val="24"/>
          <w:szCs w:val="24"/>
        </w:rPr>
        <w:t>e</w:t>
      </w:r>
      <w:r w:rsidRPr="004B3458">
        <w:rPr>
          <w:rFonts w:ascii="Times New Roman" w:hAnsi="Times New Roman"/>
          <w:kern w:val="20"/>
          <w:sz w:val="24"/>
          <w:szCs w:val="24"/>
        </w:rPr>
        <w:t>konstruktsiyalash, yangilashga sarflanadi. Noishlab chiqarish sohasini k</w:t>
      </w:r>
      <w:r w:rsidR="00DF2A3E">
        <w:rPr>
          <w:rFonts w:ascii="Times New Roman" w:hAnsi="Times New Roman"/>
          <w:kern w:val="20"/>
          <w:sz w:val="24"/>
          <w:szCs w:val="24"/>
        </w:rPr>
        <w:t>e</w:t>
      </w:r>
      <w:r w:rsidRPr="004B3458">
        <w:rPr>
          <w:rFonts w:ascii="Times New Roman" w:hAnsi="Times New Roman"/>
          <w:kern w:val="20"/>
          <w:sz w:val="24"/>
          <w:szCs w:val="24"/>
        </w:rPr>
        <w:t>ngaytirish ham ishlab chiqarishni rivojlantirishning zarur shartidir.</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fondi, uning hajmi va tarkibi takror ishlab chiqarish sur'atlarini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radigan hal qiluvchi omillardir. Jamg`arish normasi b</w:t>
      </w:r>
      <w:r w:rsidR="00DF2A3E">
        <w:rPr>
          <w:rFonts w:ascii="Times New Roman" w:hAnsi="Times New Roman"/>
          <w:kern w:val="20"/>
          <w:sz w:val="24"/>
          <w:szCs w:val="24"/>
        </w:rPr>
        <w:t>e</w:t>
      </w:r>
      <w:r w:rsidRPr="004B3458">
        <w:rPr>
          <w:rFonts w:ascii="Times New Roman" w:hAnsi="Times New Roman"/>
          <w:kern w:val="20"/>
          <w:sz w:val="24"/>
          <w:szCs w:val="24"/>
        </w:rPr>
        <w:t xml:space="preserve">vosita jamg`arish fondining butun milliy daromad hajmiga nisbati bilan aniqlanadi: JN q (JFG`MD) x 100,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Bunda, JN-jamg`arish normasi, JF-jamg`arish fondi, MD-milliy daromad.</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normasining ham o`z ch</w:t>
      </w:r>
      <w:r w:rsidR="00DF2A3E">
        <w:rPr>
          <w:rFonts w:ascii="Times New Roman" w:hAnsi="Times New Roman"/>
          <w:kern w:val="20"/>
          <w:sz w:val="24"/>
          <w:szCs w:val="24"/>
        </w:rPr>
        <w:t>e</w:t>
      </w:r>
      <w:r w:rsidRPr="004B3458">
        <w:rPr>
          <w:rFonts w:ascii="Times New Roman" w:hAnsi="Times New Roman"/>
          <w:kern w:val="20"/>
          <w:sz w:val="24"/>
          <w:szCs w:val="24"/>
        </w:rPr>
        <w:t>garasi bo`lib, uni oshirish iqtisodiy jihatdan samarasiz bo`lib chiqishi va salbiy oqibatlarga olib k</w:t>
      </w:r>
      <w:r w:rsidR="00DF2A3E">
        <w:rPr>
          <w:rFonts w:ascii="Times New Roman" w:hAnsi="Times New Roman"/>
          <w:kern w:val="20"/>
          <w:sz w:val="24"/>
          <w:szCs w:val="24"/>
        </w:rPr>
        <w:t>e</w:t>
      </w:r>
      <w:r w:rsidRPr="004B3458">
        <w:rPr>
          <w:rFonts w:ascii="Times New Roman" w:hAnsi="Times New Roman"/>
          <w:kern w:val="20"/>
          <w:sz w:val="24"/>
          <w:szCs w:val="24"/>
        </w:rPr>
        <w:t>lishi mumkin. Masalan, uning haddan tashqari ortishi natijasida inv</w:t>
      </w:r>
      <w:r w:rsidR="00DF2A3E">
        <w:rPr>
          <w:rFonts w:ascii="Times New Roman" w:hAnsi="Times New Roman"/>
          <w:kern w:val="20"/>
          <w:sz w:val="24"/>
          <w:szCs w:val="24"/>
        </w:rPr>
        <w:t>e</w:t>
      </w:r>
      <w:r w:rsidRPr="004B3458">
        <w:rPr>
          <w:rFonts w:ascii="Times New Roman" w:hAnsi="Times New Roman"/>
          <w:kern w:val="20"/>
          <w:sz w:val="24"/>
          <w:szCs w:val="24"/>
        </w:rPr>
        <w:t>stitsion sarflar samaradorligi pasayib k</w:t>
      </w:r>
      <w:r w:rsidR="00DF2A3E">
        <w:rPr>
          <w:rFonts w:ascii="Times New Roman" w:hAnsi="Times New Roman"/>
          <w:kern w:val="20"/>
          <w:sz w:val="24"/>
          <w:szCs w:val="24"/>
        </w:rPr>
        <w:t>e</w:t>
      </w:r>
      <w:r w:rsidRPr="004B3458">
        <w:rPr>
          <w:rFonts w:ascii="Times New Roman" w:hAnsi="Times New Roman"/>
          <w:kern w:val="20"/>
          <w:sz w:val="24"/>
          <w:szCs w:val="24"/>
        </w:rPr>
        <w:t>tishi mumkin, chunki kapital mablag`lar hajmi bilan qurilish tashkilotlarining quvvatlari, mat</w:t>
      </w:r>
      <w:r w:rsidR="00DF2A3E">
        <w:rPr>
          <w:rFonts w:ascii="Times New Roman" w:hAnsi="Times New Roman"/>
          <w:kern w:val="20"/>
          <w:sz w:val="24"/>
          <w:szCs w:val="24"/>
        </w:rPr>
        <w:t>e</w:t>
      </w:r>
      <w:r w:rsidRPr="004B3458">
        <w:rPr>
          <w:rFonts w:ascii="Times New Roman" w:hAnsi="Times New Roman"/>
          <w:kern w:val="20"/>
          <w:sz w:val="24"/>
          <w:szCs w:val="24"/>
        </w:rPr>
        <w:t xml:space="preserve">riallar va uskunalar </w:t>
      </w:r>
      <w:r w:rsidR="00DF2A3E">
        <w:rPr>
          <w:rFonts w:ascii="Times New Roman" w:hAnsi="Times New Roman"/>
          <w:kern w:val="20"/>
          <w:sz w:val="24"/>
          <w:szCs w:val="24"/>
        </w:rPr>
        <w:t>e</w:t>
      </w:r>
      <w:r w:rsidRPr="004B3458">
        <w:rPr>
          <w:rFonts w:ascii="Times New Roman" w:hAnsi="Times New Roman"/>
          <w:kern w:val="20"/>
          <w:sz w:val="24"/>
          <w:szCs w:val="24"/>
        </w:rPr>
        <w:t>tkazib b</w:t>
      </w:r>
      <w:r w:rsidR="00DF2A3E">
        <w:rPr>
          <w:rFonts w:ascii="Times New Roman" w:hAnsi="Times New Roman"/>
          <w:kern w:val="20"/>
          <w:sz w:val="24"/>
          <w:szCs w:val="24"/>
        </w:rPr>
        <w:t>e</w:t>
      </w:r>
      <w:r w:rsidRPr="004B3458">
        <w:rPr>
          <w:rFonts w:ascii="Times New Roman" w:hAnsi="Times New Roman"/>
          <w:kern w:val="20"/>
          <w:sz w:val="24"/>
          <w:szCs w:val="24"/>
        </w:rPr>
        <w:t>rish imkoniyatlari, infratuzilmaning rivojlanishi o`rtasida nomutanosiblik paydo bo`ladi. Mablag`larning sochilib k</w:t>
      </w:r>
      <w:r w:rsidR="00DF2A3E">
        <w:rPr>
          <w:rFonts w:ascii="Times New Roman" w:hAnsi="Times New Roman"/>
          <w:kern w:val="20"/>
          <w:sz w:val="24"/>
          <w:szCs w:val="24"/>
        </w:rPr>
        <w:t>e</w:t>
      </w:r>
      <w:r w:rsidRPr="004B3458">
        <w:rPr>
          <w:rFonts w:ascii="Times New Roman" w:hAnsi="Times New Roman"/>
          <w:kern w:val="20"/>
          <w:sz w:val="24"/>
          <w:szCs w:val="24"/>
        </w:rPr>
        <w:t>tishi, ob'</w:t>
      </w:r>
      <w:r w:rsidR="00DF2A3E">
        <w:rPr>
          <w:rFonts w:ascii="Times New Roman" w:hAnsi="Times New Roman"/>
          <w:kern w:val="20"/>
          <w:sz w:val="24"/>
          <w:szCs w:val="24"/>
        </w:rPr>
        <w:t>e</w:t>
      </w:r>
      <w:r w:rsidRPr="004B3458">
        <w:rPr>
          <w:rFonts w:ascii="Times New Roman" w:hAnsi="Times New Roman"/>
          <w:kern w:val="20"/>
          <w:sz w:val="24"/>
          <w:szCs w:val="24"/>
        </w:rPr>
        <w:t>ktlarni barpo etish muddatlarining cho`zilib k</w:t>
      </w:r>
      <w:r w:rsidR="00DF2A3E">
        <w:rPr>
          <w:rFonts w:ascii="Times New Roman" w:hAnsi="Times New Roman"/>
          <w:kern w:val="20"/>
          <w:sz w:val="24"/>
          <w:szCs w:val="24"/>
        </w:rPr>
        <w:t>e</w:t>
      </w:r>
      <w:r w:rsidRPr="004B3458">
        <w:rPr>
          <w:rFonts w:ascii="Times New Roman" w:hAnsi="Times New Roman"/>
          <w:kern w:val="20"/>
          <w:sz w:val="24"/>
          <w:szCs w:val="24"/>
        </w:rPr>
        <w:t>tish xavfi oshadi, oqibatda ular qimmatlashadi, barpo etish jarayonidayoq ma'naviy jihatdan eskiradi, tugallanmagan qurilishlar ko`payadi. Oqibatda iqtisodiy o`sish pasayib k</w:t>
      </w:r>
      <w:r w:rsidR="00DF2A3E">
        <w:rPr>
          <w:rFonts w:ascii="Times New Roman" w:hAnsi="Times New Roman"/>
          <w:kern w:val="20"/>
          <w:sz w:val="24"/>
          <w:szCs w:val="24"/>
        </w:rPr>
        <w:t>e</w:t>
      </w:r>
      <w:r w:rsidRPr="004B3458">
        <w:rPr>
          <w:rFonts w:ascii="Times New Roman" w:hAnsi="Times New Roman"/>
          <w:kern w:val="20"/>
          <w:sz w:val="24"/>
          <w:szCs w:val="24"/>
        </w:rPr>
        <w:t>tish tamoyiliga ega bo`ladi.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Shunday qilib, jamg`arish fondi iqtisodiy o`sish sur'atlari va sifatiga faqat o`zining miqdori bilangina hal qiluvchi ta'sir ko`rsatib qolmaydi. Fan-t</w:t>
      </w:r>
      <w:r w:rsidR="00DF2A3E">
        <w:rPr>
          <w:rFonts w:ascii="Times New Roman" w:hAnsi="Times New Roman"/>
          <w:kern w:val="20"/>
          <w:sz w:val="24"/>
          <w:szCs w:val="24"/>
        </w:rPr>
        <w:t>e</w:t>
      </w:r>
      <w:r w:rsidRPr="004B3458">
        <w:rPr>
          <w:rFonts w:ascii="Times New Roman" w:hAnsi="Times New Roman"/>
          <w:kern w:val="20"/>
          <w:sz w:val="24"/>
          <w:szCs w:val="24"/>
        </w:rPr>
        <w:t>xnika r</w:t>
      </w:r>
      <w:r w:rsidR="00DF2A3E">
        <w:rPr>
          <w:rFonts w:ascii="Times New Roman" w:hAnsi="Times New Roman"/>
          <w:kern w:val="20"/>
          <w:sz w:val="24"/>
          <w:szCs w:val="24"/>
        </w:rPr>
        <w:t>e</w:t>
      </w:r>
      <w:r w:rsidRPr="004B3458">
        <w:rPr>
          <w:rFonts w:ascii="Times New Roman" w:hAnsi="Times New Roman"/>
          <w:kern w:val="20"/>
          <w:sz w:val="24"/>
          <w:szCs w:val="24"/>
        </w:rPr>
        <w:t>volyutsiyasi sharoitida ulardan foydalanish samaradorligi birinchi o`ringa chiqadi.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 fondi milliy daromadning bir qismini tashkil etadi va shu sababli milliy daromad hajmi ko`payishini b</w:t>
      </w:r>
      <w:r w:rsidR="00DF2A3E">
        <w:rPr>
          <w:rFonts w:ascii="Times New Roman" w:hAnsi="Times New Roman"/>
          <w:kern w:val="20"/>
          <w:sz w:val="24"/>
          <w:szCs w:val="24"/>
        </w:rPr>
        <w:t>e</w:t>
      </w:r>
      <w:r w:rsidRPr="004B3458">
        <w:rPr>
          <w:rFonts w:ascii="Times New Roman" w:hAnsi="Times New Roman"/>
          <w:kern w:val="20"/>
          <w:sz w:val="24"/>
          <w:szCs w:val="24"/>
        </w:rPr>
        <w:t>lgilaydigan omillar, jamg`arish miqdorini ham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 Bu omillardan asosiysi qo`llaniladigan r</w:t>
      </w:r>
      <w:r w:rsidR="00DF2A3E">
        <w:rPr>
          <w:rFonts w:ascii="Times New Roman" w:hAnsi="Times New Roman"/>
          <w:kern w:val="20"/>
          <w:sz w:val="24"/>
          <w:szCs w:val="24"/>
        </w:rPr>
        <w:t>e</w:t>
      </w:r>
      <w:r w:rsidRPr="004B3458">
        <w:rPr>
          <w:rFonts w:ascii="Times New Roman" w:hAnsi="Times New Roman"/>
          <w:kern w:val="20"/>
          <w:sz w:val="24"/>
          <w:szCs w:val="24"/>
        </w:rPr>
        <w:t>surslar massasi va ularning unumdorligidir. Jamg`arish miqdori ishlab chiqarish jarayonida xom-ashyo, mat</w:t>
      </w:r>
      <w:r w:rsidR="00DF2A3E">
        <w:rPr>
          <w:rFonts w:ascii="Times New Roman" w:hAnsi="Times New Roman"/>
          <w:kern w:val="20"/>
          <w:sz w:val="24"/>
          <w:szCs w:val="24"/>
        </w:rPr>
        <w:t>e</w:t>
      </w:r>
      <w:r w:rsidRPr="004B3458">
        <w:rPr>
          <w:rFonts w:ascii="Times New Roman" w:hAnsi="Times New Roman"/>
          <w:kern w:val="20"/>
          <w:sz w:val="24"/>
          <w:szCs w:val="24"/>
        </w:rPr>
        <w:t>riallar, en</w:t>
      </w:r>
      <w:r w:rsidR="00DF2A3E">
        <w:rPr>
          <w:rFonts w:ascii="Times New Roman" w:hAnsi="Times New Roman"/>
          <w:kern w:val="20"/>
          <w:sz w:val="24"/>
          <w:szCs w:val="24"/>
        </w:rPr>
        <w:t>e</w:t>
      </w:r>
      <w:r w:rsidRPr="004B3458">
        <w:rPr>
          <w:rFonts w:ascii="Times New Roman" w:hAnsi="Times New Roman"/>
          <w:kern w:val="20"/>
          <w:sz w:val="24"/>
          <w:szCs w:val="24"/>
        </w:rPr>
        <w:t>rgiyani t</w:t>
      </w:r>
      <w:r w:rsidR="00DF2A3E">
        <w:rPr>
          <w:rFonts w:ascii="Times New Roman" w:hAnsi="Times New Roman"/>
          <w:kern w:val="20"/>
          <w:sz w:val="24"/>
          <w:szCs w:val="24"/>
        </w:rPr>
        <w:t>e</w:t>
      </w:r>
      <w:r w:rsidRPr="004B3458">
        <w:rPr>
          <w:rFonts w:ascii="Times New Roman" w:hAnsi="Times New Roman"/>
          <w:kern w:val="20"/>
          <w:sz w:val="24"/>
          <w:szCs w:val="24"/>
        </w:rPr>
        <w:t>jab-t</w:t>
      </w:r>
      <w:r w:rsidR="00DF2A3E">
        <w:rPr>
          <w:rFonts w:ascii="Times New Roman" w:hAnsi="Times New Roman"/>
          <w:kern w:val="20"/>
          <w:sz w:val="24"/>
          <w:szCs w:val="24"/>
        </w:rPr>
        <w:t>e</w:t>
      </w:r>
      <w:r w:rsidRPr="004B3458">
        <w:rPr>
          <w:rFonts w:ascii="Times New Roman" w:hAnsi="Times New Roman"/>
          <w:kern w:val="20"/>
          <w:sz w:val="24"/>
          <w:szCs w:val="24"/>
        </w:rPr>
        <w:t>rgab sarflashga ham bog`liq. Mahsulot birligiga ularni sarflashni kamaytirish moddiy vositalarning o`sha miqdorida mahsulotlarni ko`proq hajmda ishlab chiqarishga imkon b</w:t>
      </w:r>
      <w:r w:rsidR="00DF2A3E">
        <w:rPr>
          <w:rFonts w:ascii="Times New Roman" w:hAnsi="Times New Roman"/>
          <w:kern w:val="20"/>
          <w:sz w:val="24"/>
          <w:szCs w:val="24"/>
        </w:rPr>
        <w:t>e</w:t>
      </w:r>
      <w:r w:rsidRPr="004B3458">
        <w:rPr>
          <w:rFonts w:ascii="Times New Roman" w:hAnsi="Times New Roman"/>
          <w:kern w:val="20"/>
          <w:sz w:val="24"/>
          <w:szCs w:val="24"/>
        </w:rPr>
        <w:t>radi.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Jamg`arishning miqdori milliy daromaddagi jamg`arish va ist</w:t>
      </w:r>
      <w:r w:rsidR="00DF2A3E">
        <w:rPr>
          <w:rFonts w:ascii="Times New Roman" w:hAnsi="Times New Roman"/>
          <w:kern w:val="20"/>
          <w:sz w:val="24"/>
          <w:szCs w:val="24"/>
        </w:rPr>
        <w:t>e</w:t>
      </w:r>
      <w:r w:rsidRPr="004B3458">
        <w:rPr>
          <w:rFonts w:ascii="Times New Roman" w:hAnsi="Times New Roman"/>
          <w:kern w:val="20"/>
          <w:sz w:val="24"/>
          <w:szCs w:val="24"/>
        </w:rPr>
        <w:t xml:space="preserve">'mol fondlari o`rtasidagi nisbatga ham bog`liq bo`ladi. </w:t>
      </w:r>
    </w:p>
    <w:p w:rsidR="0098319A" w:rsidRPr="004B3458" w:rsidRDefault="0098319A" w:rsidP="00833468">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3-Inv</w:t>
      </w:r>
      <w:r w:rsidR="00DF2A3E">
        <w:rPr>
          <w:rFonts w:ascii="Times New Roman" w:hAnsi="Times New Roman"/>
          <w:bCs/>
          <w:kern w:val="20"/>
          <w:sz w:val="24"/>
          <w:szCs w:val="24"/>
        </w:rPr>
        <w:t>e</w:t>
      </w:r>
      <w:r w:rsidRPr="004B3458">
        <w:rPr>
          <w:rFonts w:ascii="Times New Roman" w:hAnsi="Times New Roman"/>
          <w:bCs/>
          <w:kern w:val="20"/>
          <w:sz w:val="24"/>
          <w:szCs w:val="24"/>
        </w:rPr>
        <w:t>stitsiyalar va uning darajasini b</w:t>
      </w:r>
      <w:r w:rsidR="00DF2A3E">
        <w:rPr>
          <w:rFonts w:ascii="Times New Roman" w:hAnsi="Times New Roman"/>
          <w:bCs/>
          <w:kern w:val="20"/>
          <w:sz w:val="24"/>
          <w:szCs w:val="24"/>
        </w:rPr>
        <w:t>e</w:t>
      </w:r>
      <w:r w:rsidRPr="004B3458">
        <w:rPr>
          <w:rFonts w:ascii="Times New Roman" w:hAnsi="Times New Roman"/>
          <w:bCs/>
          <w:kern w:val="20"/>
          <w:sz w:val="24"/>
          <w:szCs w:val="24"/>
        </w:rPr>
        <w:t>lgilovchi omillar.</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stitsiyalar sarflarning ikkinchi tarkibiy qismi hisoblanadi. Inv</w:t>
      </w:r>
      <w:r w:rsidR="00DF2A3E">
        <w:rPr>
          <w:rFonts w:ascii="Times New Roman" w:hAnsi="Times New Roman"/>
          <w:kern w:val="20"/>
          <w:sz w:val="24"/>
          <w:szCs w:val="24"/>
        </w:rPr>
        <w:t>e</w:t>
      </w:r>
      <w:r w:rsidRPr="004B3458">
        <w:rPr>
          <w:rFonts w:ascii="Times New Roman" w:hAnsi="Times New Roman"/>
          <w:kern w:val="20"/>
          <w:sz w:val="24"/>
          <w:szCs w:val="24"/>
        </w:rPr>
        <w:t>stitsiyalar darajasi jamiyat milliy daromadi hajmiga s</w:t>
      </w:r>
      <w:r w:rsidR="00DF2A3E">
        <w:rPr>
          <w:rFonts w:ascii="Times New Roman" w:hAnsi="Times New Roman"/>
          <w:kern w:val="20"/>
          <w:sz w:val="24"/>
          <w:szCs w:val="24"/>
        </w:rPr>
        <w:t>e</w:t>
      </w:r>
      <w:r w:rsidRPr="004B3458">
        <w:rPr>
          <w:rFonts w:ascii="Times New Roman" w:hAnsi="Times New Roman"/>
          <w:kern w:val="20"/>
          <w:sz w:val="24"/>
          <w:szCs w:val="24"/>
        </w:rPr>
        <w:t>zilarli ta'sir ko`rsatadi; milliy iqtisodiyotdagi ko`plab mutanosibliklar uning o`sish sur'atiga bog`liq bo`ladi. Inv</w:t>
      </w:r>
      <w:r w:rsidR="00DF2A3E">
        <w:rPr>
          <w:rFonts w:ascii="Times New Roman" w:hAnsi="Times New Roman"/>
          <w:kern w:val="20"/>
          <w:sz w:val="24"/>
          <w:szCs w:val="24"/>
        </w:rPr>
        <w:t>e</w:t>
      </w:r>
      <w:r w:rsidRPr="004B3458">
        <w:rPr>
          <w:rFonts w:ascii="Times New Roman" w:hAnsi="Times New Roman"/>
          <w:kern w:val="20"/>
          <w:sz w:val="24"/>
          <w:szCs w:val="24"/>
        </w:rPr>
        <w:t>stitsiyalar mamlakat miqyosida k</w:t>
      </w:r>
      <w:r w:rsidR="00DF2A3E">
        <w:rPr>
          <w:rFonts w:ascii="Times New Roman" w:hAnsi="Times New Roman"/>
          <w:kern w:val="20"/>
          <w:sz w:val="24"/>
          <w:szCs w:val="24"/>
        </w:rPr>
        <w:t>e</w:t>
      </w:r>
      <w:r w:rsidRPr="004B3458">
        <w:rPr>
          <w:rFonts w:ascii="Times New Roman" w:hAnsi="Times New Roman"/>
          <w:kern w:val="20"/>
          <w:sz w:val="24"/>
          <w:szCs w:val="24"/>
        </w:rPr>
        <w:t>ngaytirilgan takror ishlab chiqarish ob'</w:t>
      </w:r>
      <w:r w:rsidR="00DF2A3E">
        <w:rPr>
          <w:rFonts w:ascii="Times New Roman" w:hAnsi="Times New Roman"/>
          <w:kern w:val="20"/>
          <w:sz w:val="24"/>
          <w:szCs w:val="24"/>
        </w:rPr>
        <w:t>e</w:t>
      </w:r>
      <w:r w:rsidRPr="004B3458">
        <w:rPr>
          <w:rFonts w:ascii="Times New Roman" w:hAnsi="Times New Roman"/>
          <w:kern w:val="20"/>
          <w:sz w:val="24"/>
          <w:szCs w:val="24"/>
        </w:rPr>
        <w:t>ktlari qurish, stanok, uskuna va shu kabi uzoq muddatli foydalaniladigan asosiy kapitallarni sotib olish, ishga tushirish bilan bog`liq sarflarni bildiradi.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stitsiyalar – asosiy va aylanma kapitalni ko`paytirishga, ishlab chiqarish quvvatlarini k</w:t>
      </w:r>
      <w:r w:rsidR="00DF2A3E">
        <w:rPr>
          <w:rFonts w:ascii="Times New Roman" w:hAnsi="Times New Roman"/>
          <w:kern w:val="20"/>
          <w:sz w:val="24"/>
          <w:szCs w:val="24"/>
        </w:rPr>
        <w:t>e</w:t>
      </w:r>
      <w:r w:rsidRPr="004B3458">
        <w:rPr>
          <w:rFonts w:ascii="Times New Roman" w:hAnsi="Times New Roman"/>
          <w:kern w:val="20"/>
          <w:sz w:val="24"/>
          <w:szCs w:val="24"/>
        </w:rPr>
        <w:t>ngaytirishga pul shaklidagi qo`yilmadir. U pul mablag`lari, bank kr</w:t>
      </w:r>
      <w:r w:rsidR="00DF2A3E">
        <w:rPr>
          <w:rFonts w:ascii="Times New Roman" w:hAnsi="Times New Roman"/>
          <w:kern w:val="20"/>
          <w:sz w:val="24"/>
          <w:szCs w:val="24"/>
        </w:rPr>
        <w:t>e</w:t>
      </w:r>
      <w:r w:rsidRPr="004B3458">
        <w:rPr>
          <w:rFonts w:ascii="Times New Roman" w:hAnsi="Times New Roman"/>
          <w:kern w:val="20"/>
          <w:sz w:val="24"/>
          <w:szCs w:val="24"/>
        </w:rPr>
        <w:t>ditlari, aktsiya va boshqa qimmatli qog`ozlar ko`rinishida amalga oshiriladi.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 xml:space="preserve">stitsiyalarni ro`yobga chiqarish bo`yicha </w:t>
      </w:r>
      <w:r w:rsidR="0046755B">
        <w:rPr>
          <w:rFonts w:ascii="Times New Roman" w:hAnsi="Times New Roman"/>
          <w:kern w:val="20"/>
          <w:sz w:val="24"/>
          <w:szCs w:val="24"/>
        </w:rPr>
        <w:t>Seminar</w:t>
      </w:r>
      <w:r w:rsidRPr="004B3458">
        <w:rPr>
          <w:rFonts w:ascii="Times New Roman" w:hAnsi="Times New Roman"/>
          <w:kern w:val="20"/>
          <w:sz w:val="24"/>
          <w:szCs w:val="24"/>
        </w:rPr>
        <w:t xml:space="preserve"> harakatlar - inv</w:t>
      </w:r>
      <w:r w:rsidR="00DF2A3E">
        <w:rPr>
          <w:rFonts w:ascii="Times New Roman" w:hAnsi="Times New Roman"/>
          <w:kern w:val="20"/>
          <w:sz w:val="24"/>
          <w:szCs w:val="24"/>
        </w:rPr>
        <w:t>e</w:t>
      </w:r>
      <w:r w:rsidRPr="004B3458">
        <w:rPr>
          <w:rFonts w:ascii="Times New Roman" w:hAnsi="Times New Roman"/>
          <w:kern w:val="20"/>
          <w:sz w:val="24"/>
          <w:szCs w:val="24"/>
        </w:rPr>
        <w:t>stitsion faoliyat, inv</w:t>
      </w:r>
      <w:r w:rsidR="00DF2A3E">
        <w:rPr>
          <w:rFonts w:ascii="Times New Roman" w:hAnsi="Times New Roman"/>
          <w:kern w:val="20"/>
          <w:sz w:val="24"/>
          <w:szCs w:val="24"/>
        </w:rPr>
        <w:t>e</w:t>
      </w:r>
      <w:r w:rsidRPr="004B3458">
        <w:rPr>
          <w:rFonts w:ascii="Times New Roman" w:hAnsi="Times New Roman"/>
          <w:kern w:val="20"/>
          <w:sz w:val="24"/>
          <w:szCs w:val="24"/>
        </w:rPr>
        <w:t>stitsiyalarni amalga oshiruvchi shaxs - inv</w:t>
      </w:r>
      <w:r w:rsidR="00DF2A3E">
        <w:rPr>
          <w:rFonts w:ascii="Times New Roman" w:hAnsi="Times New Roman"/>
          <w:kern w:val="20"/>
          <w:sz w:val="24"/>
          <w:szCs w:val="24"/>
        </w:rPr>
        <w:t>e</w:t>
      </w:r>
      <w:r w:rsidRPr="004B3458">
        <w:rPr>
          <w:rFonts w:ascii="Times New Roman" w:hAnsi="Times New Roman"/>
          <w:kern w:val="20"/>
          <w:sz w:val="24"/>
          <w:szCs w:val="24"/>
        </w:rPr>
        <w:t>stor d</w:t>
      </w:r>
      <w:r w:rsidR="00DF2A3E">
        <w:rPr>
          <w:rFonts w:ascii="Times New Roman" w:hAnsi="Times New Roman"/>
          <w:kern w:val="20"/>
          <w:sz w:val="24"/>
          <w:szCs w:val="24"/>
        </w:rPr>
        <w:t>e</w:t>
      </w:r>
      <w:r w:rsidRPr="004B3458">
        <w:rPr>
          <w:rFonts w:ascii="Times New Roman" w:hAnsi="Times New Roman"/>
          <w:kern w:val="20"/>
          <w:sz w:val="24"/>
          <w:szCs w:val="24"/>
        </w:rPr>
        <w:t>yiladi.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 faoliyati quyidagi manbalar hisobiga amalga oshirilishi mumkin:</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inv</w:t>
      </w:r>
      <w:r w:rsidR="00DF2A3E">
        <w:rPr>
          <w:rFonts w:ascii="Times New Roman" w:hAnsi="Times New Roman"/>
          <w:kern w:val="20"/>
          <w:sz w:val="24"/>
          <w:szCs w:val="24"/>
        </w:rPr>
        <w:t>e</w:t>
      </w:r>
      <w:r w:rsidRPr="004B3458">
        <w:rPr>
          <w:rFonts w:ascii="Times New Roman" w:hAnsi="Times New Roman"/>
          <w:kern w:val="20"/>
          <w:sz w:val="24"/>
          <w:szCs w:val="24"/>
        </w:rPr>
        <w:t>storlarning o`z moliyaviy r</w:t>
      </w:r>
      <w:r w:rsidR="00DF2A3E">
        <w:rPr>
          <w:rFonts w:ascii="Times New Roman" w:hAnsi="Times New Roman"/>
          <w:kern w:val="20"/>
          <w:sz w:val="24"/>
          <w:szCs w:val="24"/>
        </w:rPr>
        <w:t>e</w:t>
      </w:r>
      <w:r w:rsidRPr="004B3458">
        <w:rPr>
          <w:rFonts w:ascii="Times New Roman" w:hAnsi="Times New Roman"/>
          <w:kern w:val="20"/>
          <w:sz w:val="24"/>
          <w:szCs w:val="24"/>
        </w:rPr>
        <w:t>surslari (foyda, amortizatsiya ajratmalari, pul jamg`armalari va h.k.);</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qarz olingan moliyaviy mablag`lar (obligatsiya zayomlari, bank kr</w:t>
      </w:r>
      <w:r w:rsidR="00DF2A3E">
        <w:rPr>
          <w:rFonts w:ascii="Times New Roman" w:hAnsi="Times New Roman"/>
          <w:kern w:val="20"/>
          <w:sz w:val="24"/>
          <w:szCs w:val="24"/>
        </w:rPr>
        <w:t>e</w:t>
      </w:r>
      <w:r w:rsidRPr="004B3458">
        <w:rPr>
          <w:rFonts w:ascii="Times New Roman" w:hAnsi="Times New Roman"/>
          <w:kern w:val="20"/>
          <w:sz w:val="24"/>
          <w:szCs w:val="24"/>
        </w:rPr>
        <w:t>ditlari);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jalb qilingan moliyaviy mablag`lar (aktsiyalarni sotishdan olingan mablag`lar, jismoniy va huquqiy shaxslarning pay va boshqa to`lovlari);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byudj</w:t>
      </w:r>
      <w:r w:rsidR="00DF2A3E">
        <w:rPr>
          <w:rFonts w:ascii="Times New Roman" w:hAnsi="Times New Roman"/>
          <w:kern w:val="20"/>
          <w:sz w:val="24"/>
          <w:szCs w:val="24"/>
        </w:rPr>
        <w:t>e</w:t>
      </w:r>
      <w:r w:rsidRPr="004B3458">
        <w:rPr>
          <w:rFonts w:ascii="Times New Roman" w:hAnsi="Times New Roman"/>
          <w:kern w:val="20"/>
          <w:sz w:val="24"/>
          <w:szCs w:val="24"/>
        </w:rPr>
        <w:t>tdan inv</w:t>
      </w:r>
      <w:r w:rsidR="00DF2A3E">
        <w:rPr>
          <w:rFonts w:ascii="Times New Roman" w:hAnsi="Times New Roman"/>
          <w:kern w:val="20"/>
          <w:sz w:val="24"/>
          <w:szCs w:val="24"/>
        </w:rPr>
        <w:t>e</w:t>
      </w:r>
      <w:r w:rsidRPr="004B3458">
        <w:rPr>
          <w:rFonts w:ascii="Times New Roman" w:hAnsi="Times New Roman"/>
          <w:kern w:val="20"/>
          <w:sz w:val="24"/>
          <w:szCs w:val="24"/>
        </w:rPr>
        <w:t>stitsiyalarni moliyalashtirish.</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2000 yilda O`zb</w:t>
      </w:r>
      <w:r w:rsidR="00DF2A3E">
        <w:rPr>
          <w:rFonts w:ascii="Times New Roman" w:hAnsi="Times New Roman"/>
          <w:kern w:val="20"/>
          <w:sz w:val="24"/>
          <w:szCs w:val="24"/>
        </w:rPr>
        <w:t>e</w:t>
      </w:r>
      <w:r w:rsidRPr="004B3458">
        <w:rPr>
          <w:rFonts w:ascii="Times New Roman" w:hAnsi="Times New Roman"/>
          <w:kern w:val="20"/>
          <w:sz w:val="24"/>
          <w:szCs w:val="24"/>
        </w:rPr>
        <w:t>kistonda inv</w:t>
      </w:r>
      <w:r w:rsidR="00DF2A3E">
        <w:rPr>
          <w:rFonts w:ascii="Times New Roman" w:hAnsi="Times New Roman"/>
          <w:kern w:val="20"/>
          <w:sz w:val="24"/>
          <w:szCs w:val="24"/>
        </w:rPr>
        <w:t>e</w:t>
      </w:r>
      <w:r w:rsidRPr="004B3458">
        <w:rPr>
          <w:rFonts w:ascii="Times New Roman" w:hAnsi="Times New Roman"/>
          <w:kern w:val="20"/>
          <w:sz w:val="24"/>
          <w:szCs w:val="24"/>
        </w:rPr>
        <w:t>stitsion qo`yilmalarning 26,4%  korxonalarning o`z moliyaviy mablag`lari hisobiga, 30,3% byudj</w:t>
      </w:r>
      <w:r w:rsidR="00DF2A3E">
        <w:rPr>
          <w:rFonts w:ascii="Times New Roman" w:hAnsi="Times New Roman"/>
          <w:kern w:val="20"/>
          <w:sz w:val="24"/>
          <w:szCs w:val="24"/>
        </w:rPr>
        <w:t>e</w:t>
      </w:r>
      <w:r w:rsidRPr="004B3458">
        <w:rPr>
          <w:rFonts w:ascii="Times New Roman" w:hAnsi="Times New Roman"/>
          <w:kern w:val="20"/>
          <w:sz w:val="24"/>
          <w:szCs w:val="24"/>
        </w:rPr>
        <w:t>t mablag`lari hisobiga amalga oshirilgan1.</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stitsiyalarning manbalaridan biri aholi k</w:t>
      </w:r>
      <w:r w:rsidR="00DF2A3E">
        <w:rPr>
          <w:rFonts w:ascii="Times New Roman" w:hAnsi="Times New Roman"/>
          <w:kern w:val="20"/>
          <w:sz w:val="24"/>
          <w:szCs w:val="24"/>
        </w:rPr>
        <w:t>e</w:t>
      </w:r>
      <w:r w:rsidRPr="004B3458">
        <w:rPr>
          <w:rFonts w:ascii="Times New Roman" w:hAnsi="Times New Roman"/>
          <w:kern w:val="20"/>
          <w:sz w:val="24"/>
          <w:szCs w:val="24"/>
        </w:rPr>
        <w:t>ng qatlamlari (ishchilar, o`qituvchilar, vrachlar va boshqalar) jamg`armasi hisoblanadi. Muammo shundan iboratki, jamg`arma xo`jalik yurituvchi bir guruh tomonidan amalga oshiriladi, inv</w:t>
      </w:r>
      <w:r w:rsidR="00DF2A3E">
        <w:rPr>
          <w:rFonts w:ascii="Times New Roman" w:hAnsi="Times New Roman"/>
          <w:kern w:val="20"/>
          <w:sz w:val="24"/>
          <w:szCs w:val="24"/>
        </w:rPr>
        <w:t>e</w:t>
      </w:r>
      <w:r w:rsidRPr="004B3458">
        <w:rPr>
          <w:rFonts w:ascii="Times New Roman" w:hAnsi="Times New Roman"/>
          <w:kern w:val="20"/>
          <w:sz w:val="24"/>
          <w:szCs w:val="24"/>
        </w:rPr>
        <w:t>stitsiyalar esa shaxslar yoki xo`jalik yurituvchi sub'</w:t>
      </w:r>
      <w:r w:rsidR="00DF2A3E">
        <w:rPr>
          <w:rFonts w:ascii="Times New Roman" w:hAnsi="Times New Roman"/>
          <w:kern w:val="20"/>
          <w:sz w:val="24"/>
          <w:szCs w:val="24"/>
        </w:rPr>
        <w:t>e</w:t>
      </w:r>
      <w:r w:rsidRPr="004B3458">
        <w:rPr>
          <w:rFonts w:ascii="Times New Roman" w:hAnsi="Times New Roman"/>
          <w:kern w:val="20"/>
          <w:sz w:val="24"/>
          <w:szCs w:val="24"/>
        </w:rPr>
        <w:t>ktlarning butunlay boshqa guruhi tomonidan amalga oshirilishi mumkin. O`z-o`zidan aniqki, inv</w:t>
      </w:r>
      <w:r w:rsidR="00DF2A3E">
        <w:rPr>
          <w:rFonts w:ascii="Times New Roman" w:hAnsi="Times New Roman"/>
          <w:kern w:val="20"/>
          <w:sz w:val="24"/>
          <w:szCs w:val="24"/>
        </w:rPr>
        <w:t>e</w:t>
      </w:r>
      <w:r w:rsidRPr="004B3458">
        <w:rPr>
          <w:rFonts w:ascii="Times New Roman" w:hAnsi="Times New Roman"/>
          <w:kern w:val="20"/>
          <w:sz w:val="24"/>
          <w:szCs w:val="24"/>
        </w:rPr>
        <w:t xml:space="preserve">stitsiyalar manbai bo`lib iqtisodiyotda faoliyat qiluvchi sanoat, qishloq xo`jalik va boshqa korxonalar foydasi ham hisoblanadi. Bu </w:t>
      </w:r>
      <w:r w:rsidR="00DF2A3E">
        <w:rPr>
          <w:rFonts w:ascii="Times New Roman" w:hAnsi="Times New Roman"/>
          <w:kern w:val="20"/>
          <w:sz w:val="24"/>
          <w:szCs w:val="24"/>
        </w:rPr>
        <w:t>e</w:t>
      </w:r>
      <w:r w:rsidRPr="004B3458">
        <w:rPr>
          <w:rFonts w:ascii="Times New Roman" w:hAnsi="Times New Roman"/>
          <w:kern w:val="20"/>
          <w:sz w:val="24"/>
          <w:szCs w:val="24"/>
        </w:rPr>
        <w:t>rda “jamg`aruvchi” va “inv</w:t>
      </w:r>
      <w:r w:rsidR="00DF2A3E">
        <w:rPr>
          <w:rFonts w:ascii="Times New Roman" w:hAnsi="Times New Roman"/>
          <w:kern w:val="20"/>
          <w:sz w:val="24"/>
          <w:szCs w:val="24"/>
        </w:rPr>
        <w:t>e</w:t>
      </w:r>
      <w:r w:rsidRPr="004B3458">
        <w:rPr>
          <w:rFonts w:ascii="Times New Roman" w:hAnsi="Times New Roman"/>
          <w:kern w:val="20"/>
          <w:sz w:val="24"/>
          <w:szCs w:val="24"/>
        </w:rPr>
        <w:t>stor” bir-biriga to`g`ri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O`zb</w:t>
      </w:r>
      <w:r w:rsidR="00DF2A3E">
        <w:rPr>
          <w:rFonts w:ascii="Times New Roman" w:hAnsi="Times New Roman"/>
          <w:kern w:val="20"/>
          <w:sz w:val="24"/>
          <w:szCs w:val="24"/>
        </w:rPr>
        <w:t>e</w:t>
      </w:r>
      <w:r w:rsidRPr="004B3458">
        <w:rPr>
          <w:rFonts w:ascii="Times New Roman" w:hAnsi="Times New Roman"/>
          <w:kern w:val="20"/>
          <w:sz w:val="24"/>
          <w:szCs w:val="24"/>
        </w:rPr>
        <w:t>kistonda kapital quyilmalarda nodavlat s</w:t>
      </w:r>
      <w:r w:rsidR="00DF2A3E">
        <w:rPr>
          <w:rFonts w:ascii="Times New Roman" w:hAnsi="Times New Roman"/>
          <w:kern w:val="20"/>
          <w:sz w:val="24"/>
          <w:szCs w:val="24"/>
        </w:rPr>
        <w:t>e</w:t>
      </w:r>
      <w:r w:rsidRPr="004B3458">
        <w:rPr>
          <w:rFonts w:ascii="Times New Roman" w:hAnsi="Times New Roman"/>
          <w:kern w:val="20"/>
          <w:sz w:val="24"/>
          <w:szCs w:val="24"/>
        </w:rPr>
        <w:t xml:space="preserve">ktorining ulushi 1991 yildagi 24 %dan, 2000 yil 34,7% ga </w:t>
      </w:r>
      <w:r w:rsidR="00DF2A3E">
        <w:rPr>
          <w:rFonts w:ascii="Times New Roman" w:hAnsi="Times New Roman"/>
          <w:kern w:val="20"/>
          <w:sz w:val="24"/>
          <w:szCs w:val="24"/>
        </w:rPr>
        <w:t>e</w:t>
      </w:r>
      <w:r w:rsidRPr="004B3458">
        <w:rPr>
          <w:rFonts w:ascii="Times New Roman" w:hAnsi="Times New Roman"/>
          <w:kern w:val="20"/>
          <w:sz w:val="24"/>
          <w:szCs w:val="24"/>
        </w:rPr>
        <w:t xml:space="preserve">tgan. </w:t>
      </w:r>
    </w:p>
    <w:p w:rsidR="0098319A" w:rsidRPr="004B3458" w:rsidRDefault="0098319A" w:rsidP="004B3458">
      <w:pPr>
        <w:spacing w:line="24" w:lineRule="atLeast"/>
        <w:jc w:val="both"/>
        <w:rPr>
          <w:rFonts w:ascii="Times New Roman" w:hAnsi="Times New Roman"/>
          <w:bCs/>
          <w:i/>
          <w:iCs/>
          <w:kern w:val="20"/>
          <w:sz w:val="24"/>
          <w:szCs w:val="24"/>
        </w:rPr>
      </w:pPr>
      <w:r w:rsidRPr="004B3458">
        <w:rPr>
          <w:rFonts w:ascii="Times New Roman" w:hAnsi="Times New Roman"/>
          <w:bCs/>
          <w:i/>
          <w:iCs/>
          <w:kern w:val="20"/>
          <w:sz w:val="24"/>
          <w:szCs w:val="24"/>
        </w:rPr>
        <w:t>12-jadval.</w:t>
      </w:r>
    </w:p>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R</w:t>
      </w:r>
      <w:r w:rsidR="00DF2A3E">
        <w:rPr>
          <w:rFonts w:ascii="Times New Roman" w:hAnsi="Times New Roman"/>
          <w:bCs/>
          <w:kern w:val="20"/>
          <w:sz w:val="24"/>
          <w:szCs w:val="24"/>
        </w:rPr>
        <w:t>e</w:t>
      </w:r>
      <w:r w:rsidRPr="004B3458">
        <w:rPr>
          <w:rFonts w:ascii="Times New Roman" w:hAnsi="Times New Roman"/>
          <w:bCs/>
          <w:kern w:val="20"/>
          <w:sz w:val="24"/>
          <w:szCs w:val="24"/>
        </w:rPr>
        <w:t>spublikada inv</w:t>
      </w:r>
      <w:r w:rsidR="00DF2A3E">
        <w:rPr>
          <w:rFonts w:ascii="Times New Roman" w:hAnsi="Times New Roman"/>
          <w:bCs/>
          <w:kern w:val="20"/>
          <w:sz w:val="24"/>
          <w:szCs w:val="24"/>
        </w:rPr>
        <w:t>e</w:t>
      </w:r>
      <w:r w:rsidRPr="004B3458">
        <w:rPr>
          <w:rFonts w:ascii="Times New Roman" w:hAnsi="Times New Roman"/>
          <w:bCs/>
          <w:kern w:val="20"/>
          <w:sz w:val="24"/>
          <w:szCs w:val="24"/>
        </w:rPr>
        <w:t xml:space="preserve">stitsiyalarning moliyalashtirish manbalari </w:t>
      </w:r>
    </w:p>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bo`yicha tuzilishi (% hisobida)</w:t>
      </w:r>
      <w:r w:rsidRPr="004B3458">
        <w:rPr>
          <w:rStyle w:val="aff6"/>
          <w:bCs/>
          <w:kern w:val="20"/>
          <w:sz w:val="24"/>
          <w:szCs w:val="24"/>
        </w:rPr>
        <w:footnoteReference w:customMarkFollows="1" w:id="2"/>
        <w:t>1</w:t>
      </w:r>
      <w:r w:rsidRPr="004B3458">
        <w:rPr>
          <w:rFonts w:ascii="Times New Roman" w:hAnsi="Times New Roman"/>
          <w:bCs/>
          <w:kern w:val="20"/>
          <w:sz w:val="24"/>
          <w:szCs w:val="24"/>
        </w:rPr>
        <w:t xml:space="preserve"> </w:t>
      </w:r>
    </w:p>
    <w:p w:rsidR="0098319A" w:rsidRPr="004B3458" w:rsidRDefault="0098319A" w:rsidP="004B3458">
      <w:pPr>
        <w:spacing w:line="24" w:lineRule="atLeast"/>
        <w:jc w:val="both"/>
        <w:rPr>
          <w:rFonts w:ascii="Times New Roman" w:hAnsi="Times New Roman"/>
          <w:bCs/>
          <w:kern w:val="20"/>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73"/>
        <w:gridCol w:w="849"/>
        <w:gridCol w:w="851"/>
        <w:gridCol w:w="850"/>
        <w:gridCol w:w="851"/>
        <w:gridCol w:w="850"/>
        <w:gridCol w:w="851"/>
        <w:gridCol w:w="1002"/>
      </w:tblGrid>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Yillar</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1991</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1992</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1993</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1994</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1995</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1998</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2000</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Jami kapital qo`yilmalari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100,0</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pStyle w:val="caaieiaie1"/>
              <w:keepNext w:val="0"/>
              <w:spacing w:line="24" w:lineRule="atLeast"/>
              <w:jc w:val="both"/>
              <w:rPr>
                <w:rFonts w:ascii="Times New Roman" w:hAnsi="Times New Roman" w:cs="Times New Roman"/>
                <w:kern w:val="20"/>
                <w:sz w:val="24"/>
                <w:szCs w:val="24"/>
                <w:lang w:val="en-US"/>
              </w:rPr>
            </w:pPr>
            <w:r w:rsidRPr="004B3458">
              <w:rPr>
                <w:rFonts w:ascii="Times New Roman" w:hAnsi="Times New Roman" w:cs="Times New Roman"/>
                <w:kern w:val="20"/>
                <w:sz w:val="24"/>
                <w:szCs w:val="24"/>
                <w:lang w:val="en-US"/>
              </w:rPr>
              <w:t>Shu jumladan: byudj</w:t>
            </w:r>
            <w:r w:rsidR="00DF2A3E" w:rsidRPr="00C97F1C">
              <w:rPr>
                <w:rFonts w:ascii="Times New Roman" w:hAnsi="Times New Roman" w:cs="Times New Roman"/>
                <w:kern w:val="20"/>
                <w:sz w:val="24"/>
                <w:szCs w:val="24"/>
                <w:lang w:val="en-US"/>
              </w:rPr>
              <w:t>e</w:t>
            </w:r>
            <w:r w:rsidRPr="004B3458">
              <w:rPr>
                <w:rFonts w:ascii="Times New Roman" w:hAnsi="Times New Roman" w:cs="Times New Roman"/>
                <w:kern w:val="20"/>
                <w:sz w:val="24"/>
                <w:szCs w:val="24"/>
                <w:lang w:val="en-US"/>
              </w:rPr>
              <w:t>t mablag`lari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44,5</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26,6</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32,1</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25,3</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22,9</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24,2</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30,3</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Korxonalarni o`z mablag`lari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38,7</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52,9</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46,2</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47,1</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47,0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49,2</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26,4</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Bank kr</w:t>
            </w:r>
            <w:r w:rsidR="00DF2A3E">
              <w:rPr>
                <w:rFonts w:ascii="Times New Roman" w:hAnsi="Times New Roman"/>
                <w:noProof/>
                <w:kern w:val="20"/>
                <w:sz w:val="24"/>
                <w:szCs w:val="24"/>
              </w:rPr>
              <w:t>e</w:t>
            </w:r>
            <w:r w:rsidRPr="004B3458">
              <w:rPr>
                <w:rFonts w:ascii="Times New Roman" w:hAnsi="Times New Roman"/>
                <w:noProof/>
                <w:kern w:val="20"/>
                <w:sz w:val="24"/>
                <w:szCs w:val="24"/>
              </w:rPr>
              <w:t>ditlari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 . .</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0,3</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8,3</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11,1</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9,6</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6,2</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7,5</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Ch</w:t>
            </w:r>
            <w:r w:rsidR="00DF2A3E">
              <w:rPr>
                <w:rFonts w:ascii="Times New Roman" w:hAnsi="Times New Roman"/>
                <w:noProof/>
                <w:kern w:val="20"/>
                <w:sz w:val="24"/>
                <w:szCs w:val="24"/>
              </w:rPr>
              <w:t>e</w:t>
            </w:r>
            <w:r w:rsidRPr="004B3458">
              <w:rPr>
                <w:rFonts w:ascii="Times New Roman" w:hAnsi="Times New Roman"/>
                <w:noProof/>
                <w:kern w:val="20"/>
                <w:sz w:val="24"/>
                <w:szCs w:val="24"/>
              </w:rPr>
              <w:t>t el inv</w:t>
            </w:r>
            <w:r w:rsidR="00DF2A3E">
              <w:rPr>
                <w:rFonts w:ascii="Times New Roman" w:hAnsi="Times New Roman"/>
                <w:noProof/>
                <w:kern w:val="20"/>
                <w:sz w:val="24"/>
                <w:szCs w:val="24"/>
              </w:rPr>
              <w:t>e</w:t>
            </w:r>
            <w:r w:rsidRPr="004B3458">
              <w:rPr>
                <w:rFonts w:ascii="Times New Roman" w:hAnsi="Times New Roman"/>
                <w:noProof/>
                <w:kern w:val="20"/>
                <w:sz w:val="24"/>
                <w:szCs w:val="24"/>
              </w:rPr>
              <w:t>stitsiyalari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va kr</w:t>
            </w:r>
            <w:r w:rsidR="00DF2A3E">
              <w:rPr>
                <w:rFonts w:ascii="Times New Roman" w:hAnsi="Times New Roman"/>
                <w:noProof/>
                <w:kern w:val="20"/>
                <w:sz w:val="24"/>
                <w:szCs w:val="24"/>
              </w:rPr>
              <w:t>e</w:t>
            </w:r>
            <w:r w:rsidRPr="004B3458">
              <w:rPr>
                <w:rFonts w:ascii="Times New Roman" w:hAnsi="Times New Roman"/>
                <w:noProof/>
                <w:kern w:val="20"/>
                <w:sz w:val="24"/>
                <w:szCs w:val="24"/>
              </w:rPr>
              <w:t>ditlari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0,1</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6,6</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14,0</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20,3</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21,7</w:t>
            </w:r>
          </w:p>
        </w:tc>
      </w:tr>
      <w:tr w:rsidR="0098319A" w:rsidRPr="004B3458" w:rsidTr="006A4157">
        <w:trPr>
          <w:trHeight w:val="20"/>
          <w:jc w:val="center"/>
        </w:trPr>
        <w:tc>
          <w:tcPr>
            <w:tcW w:w="3273"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Aholi mablag`lari</w:t>
            </w:r>
          </w:p>
        </w:tc>
        <w:tc>
          <w:tcPr>
            <w:tcW w:w="849"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16,8</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20,2</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13,2</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9,9</w:t>
            </w:r>
          </w:p>
        </w:tc>
        <w:tc>
          <w:tcPr>
            <w:tcW w:w="850"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6,5</w:t>
            </w:r>
          </w:p>
        </w:tc>
        <w:tc>
          <w:tcPr>
            <w:tcW w:w="851"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 . .</w:t>
            </w:r>
          </w:p>
        </w:tc>
        <w:tc>
          <w:tcPr>
            <w:tcW w:w="1002"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12,7</w:t>
            </w:r>
          </w:p>
        </w:tc>
      </w:tr>
    </w:tbl>
    <w:p w:rsidR="0098319A" w:rsidRPr="004B3458" w:rsidRDefault="0098319A" w:rsidP="00833468">
      <w:pPr>
        <w:spacing w:after="0" w:line="24" w:lineRule="atLeast"/>
        <w:ind w:firstLine="284"/>
        <w:jc w:val="both"/>
        <w:rPr>
          <w:rFonts w:ascii="Times New Roman" w:hAnsi="Times New Roman"/>
          <w:spacing w:val="-6"/>
          <w:kern w:val="20"/>
          <w:sz w:val="24"/>
          <w:szCs w:val="24"/>
        </w:rPr>
      </w:pPr>
      <w:r w:rsidRPr="004B3458">
        <w:rPr>
          <w:rFonts w:ascii="Times New Roman" w:hAnsi="Times New Roman"/>
          <w:spacing w:val="-6"/>
          <w:kern w:val="20"/>
          <w:sz w:val="24"/>
          <w:szCs w:val="24"/>
        </w:rPr>
        <w:t>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stitsiyalarga sarflar darajasini ikkita asosiy omil b</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lgilab b</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radi:</w:t>
      </w:r>
    </w:p>
    <w:p w:rsidR="0098319A" w:rsidRPr="004B3458" w:rsidRDefault="0098319A" w:rsidP="00833468">
      <w:pPr>
        <w:spacing w:after="0" w:line="24" w:lineRule="atLeast"/>
        <w:ind w:firstLine="284"/>
        <w:jc w:val="both"/>
        <w:rPr>
          <w:rFonts w:ascii="Times New Roman" w:hAnsi="Times New Roman"/>
          <w:spacing w:val="-6"/>
          <w:kern w:val="20"/>
          <w:sz w:val="24"/>
          <w:szCs w:val="24"/>
        </w:rPr>
      </w:pPr>
      <w:r w:rsidRPr="004B3458">
        <w:rPr>
          <w:rFonts w:ascii="Times New Roman" w:hAnsi="Times New Roman"/>
          <w:spacing w:val="-6"/>
          <w:kern w:val="20"/>
          <w:sz w:val="24"/>
          <w:szCs w:val="24"/>
        </w:rPr>
        <w:t>1) Tadbirkorlar 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stitsiyalarga sarflardan olish ko`zda tutilgan, kutilayotgan sof foyda normasi va 2) foiz stavkasi.</w:t>
      </w:r>
    </w:p>
    <w:p w:rsidR="0098319A" w:rsidRPr="004B3458" w:rsidRDefault="0098319A" w:rsidP="00833468">
      <w:pPr>
        <w:spacing w:after="0" w:line="24" w:lineRule="atLeast"/>
        <w:ind w:firstLine="284"/>
        <w:jc w:val="both"/>
        <w:rPr>
          <w:rFonts w:ascii="Times New Roman" w:hAnsi="Times New Roman"/>
          <w:spacing w:val="-6"/>
          <w:kern w:val="20"/>
          <w:sz w:val="24"/>
          <w:szCs w:val="24"/>
        </w:rPr>
      </w:pPr>
      <w:r w:rsidRPr="004B3458">
        <w:rPr>
          <w:rFonts w:ascii="Times New Roman" w:hAnsi="Times New Roman"/>
          <w:spacing w:val="-6"/>
          <w:kern w:val="20"/>
          <w:sz w:val="24"/>
          <w:szCs w:val="24"/>
        </w:rPr>
        <w:t>I. 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stitsiyalarga qilinadigan sarflarning harakatlantiruvchi motivi foyda hisoblanadi. Tadbirkorlar ishlab chiqarish vositalarini qachonki ular foyda k</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ltiradigan bo`lsa, sotib oladi.</w:t>
      </w:r>
    </w:p>
    <w:p w:rsidR="0098319A" w:rsidRPr="004B3458" w:rsidRDefault="0098319A" w:rsidP="00833468">
      <w:pPr>
        <w:spacing w:after="0" w:line="24" w:lineRule="atLeast"/>
        <w:ind w:firstLine="284"/>
        <w:jc w:val="both"/>
        <w:rPr>
          <w:rFonts w:ascii="Times New Roman" w:hAnsi="Times New Roman"/>
          <w:spacing w:val="-6"/>
          <w:kern w:val="20"/>
          <w:sz w:val="24"/>
          <w:szCs w:val="24"/>
        </w:rPr>
      </w:pPr>
      <w:r w:rsidRPr="004B3458">
        <w:rPr>
          <w:rFonts w:ascii="Times New Roman" w:hAnsi="Times New Roman"/>
          <w:spacing w:val="-6"/>
          <w:kern w:val="20"/>
          <w:sz w:val="24"/>
          <w:szCs w:val="24"/>
        </w:rPr>
        <w:t>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stitsiyalar darajasini b</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lgilaydigan ikkinchi omil foizning r</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al stavkasi hisoblanadi. Foiz stavkasi bu - r</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al asosiy kapitalni sotib olish uchun zarur bo`lgan band qilingan pul kapitaliga korxona to`lash zarur bo`lgan pul miqdori hisoblanadi. Agar kutilayotgan sof foyda normasi      (10 %) foiz stavkasi (7 %)dan ortiq bo`lsa 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stitsiyani amalga oshirish maqsadga muvofiq bo`ladi. Aksincha foiz stavkasi (aytalik, 12%) kutilayotgan sof foyda normasidan (10%) ortiq bo`lsa, 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stitsiyalash samarasiz hisoblanadi.</w:t>
      </w:r>
    </w:p>
    <w:p w:rsidR="0098319A" w:rsidRPr="004B3458" w:rsidRDefault="0098319A" w:rsidP="00833468">
      <w:pPr>
        <w:spacing w:after="0" w:line="24" w:lineRule="atLeast"/>
        <w:ind w:firstLine="284"/>
        <w:jc w:val="both"/>
        <w:rPr>
          <w:rFonts w:ascii="Times New Roman" w:hAnsi="Times New Roman"/>
          <w:spacing w:val="-6"/>
          <w:kern w:val="20"/>
          <w:sz w:val="24"/>
          <w:szCs w:val="24"/>
        </w:rPr>
      </w:pPr>
      <w:r w:rsidRPr="004B3458">
        <w:rPr>
          <w:rFonts w:ascii="Times New Roman" w:hAnsi="Times New Roman"/>
          <w:spacing w:val="-6"/>
          <w:kern w:val="20"/>
          <w:sz w:val="24"/>
          <w:szCs w:val="24"/>
        </w:rPr>
        <w:t>Inv</w:t>
      </w:r>
      <w:r w:rsidR="00DF2A3E">
        <w:rPr>
          <w:rFonts w:ascii="Times New Roman" w:hAnsi="Times New Roman"/>
          <w:spacing w:val="-6"/>
          <w:kern w:val="20"/>
          <w:sz w:val="24"/>
          <w:szCs w:val="24"/>
        </w:rPr>
        <w:t>e</w:t>
      </w:r>
      <w:r w:rsidRPr="004B3458">
        <w:rPr>
          <w:rFonts w:ascii="Times New Roman" w:hAnsi="Times New Roman"/>
          <w:spacing w:val="-6"/>
          <w:kern w:val="20"/>
          <w:sz w:val="24"/>
          <w:szCs w:val="24"/>
        </w:rPr>
        <w:t xml:space="preserve">stitsiya darajasiga kutilayotgan sof foyda normasi va foiz stavkasidan tashqari boshqa quyidagi omillar ham ta'sir ko`rsatadi.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1.Mashina va uskunalarni xarid qilish, ishlatish va ularga xizmat ko`rsatish xarajatlari.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2. Tadbirkorlardan olinadigan soliq miqdori.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3. T</w:t>
      </w:r>
      <w:r w:rsidR="00DF2A3E">
        <w:rPr>
          <w:rFonts w:ascii="Times New Roman" w:hAnsi="Times New Roman"/>
          <w:kern w:val="20"/>
          <w:sz w:val="24"/>
          <w:szCs w:val="24"/>
        </w:rPr>
        <w:t>e</w:t>
      </w:r>
      <w:r w:rsidRPr="004B3458">
        <w:rPr>
          <w:rFonts w:ascii="Times New Roman" w:hAnsi="Times New Roman"/>
          <w:kern w:val="20"/>
          <w:sz w:val="24"/>
          <w:szCs w:val="24"/>
        </w:rPr>
        <w:t>xnologik o`zgarishlar</w:t>
      </w:r>
      <w:r w:rsidRPr="004B3458">
        <w:rPr>
          <w:rFonts w:ascii="Times New Roman" w:hAnsi="Times New Roman"/>
          <w:bCs/>
          <w:kern w:val="20"/>
          <w:sz w:val="24"/>
          <w:szCs w:val="24"/>
        </w:rPr>
        <w:t xml:space="preserve">. </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summasiga nisbatining foizdagi ifodasi.</w:t>
      </w:r>
    </w:p>
    <w:p w:rsidR="005C1D84" w:rsidRDefault="005C1D84" w:rsidP="00833468">
      <w:pPr>
        <w:pStyle w:val="5"/>
        <w:keepNext/>
        <w:numPr>
          <w:ilvl w:val="0"/>
          <w:numId w:val="20"/>
        </w:numPr>
        <w:spacing w:before="0" w:after="0" w:line="24" w:lineRule="atLeast"/>
        <w:ind w:left="360" w:hanging="360"/>
        <w:rPr>
          <w:rFonts w:ascii="Times New Roman" w:hAnsi="Times New Roman"/>
          <w:b/>
          <w:sz w:val="24"/>
          <w:szCs w:val="24"/>
          <w:lang w:val="en-US"/>
        </w:rPr>
      </w:pPr>
    </w:p>
    <w:p w:rsidR="0098319A" w:rsidRPr="00833468" w:rsidRDefault="0098319A" w:rsidP="00833468">
      <w:pPr>
        <w:pStyle w:val="5"/>
        <w:keepNext/>
        <w:numPr>
          <w:ilvl w:val="0"/>
          <w:numId w:val="20"/>
        </w:numPr>
        <w:spacing w:before="0" w:after="0" w:line="24" w:lineRule="atLeast"/>
        <w:ind w:left="360" w:hanging="360"/>
        <w:rPr>
          <w:rFonts w:ascii="Times New Roman" w:hAnsi="Times New Roman"/>
          <w:b/>
          <w:sz w:val="24"/>
          <w:szCs w:val="24"/>
          <w:lang w:val="en-US"/>
        </w:rPr>
      </w:pPr>
      <w:r w:rsidRPr="00833468">
        <w:rPr>
          <w:rFonts w:ascii="Times New Roman" w:hAnsi="Times New Roman"/>
          <w:b/>
          <w:sz w:val="24"/>
          <w:szCs w:val="24"/>
          <w:lang w:val="en-US"/>
        </w:rPr>
        <w:t>Takrorlash uchun savol va topshiriqlari:</w:t>
      </w:r>
    </w:p>
    <w:p w:rsidR="0098319A" w:rsidRPr="004B3458" w:rsidRDefault="0098319A" w:rsidP="004B3458">
      <w:pPr>
        <w:spacing w:line="24" w:lineRule="atLeast"/>
        <w:ind w:firstLine="284"/>
        <w:jc w:val="both"/>
        <w:rPr>
          <w:rFonts w:ascii="Times New Roman" w:hAnsi="Times New Roman"/>
          <w:bCs/>
          <w:kern w:val="20"/>
          <w:sz w:val="24"/>
          <w:szCs w:val="24"/>
          <w:u w:val="single"/>
        </w:rPr>
      </w:pPr>
    </w:p>
    <w:p w:rsidR="0098319A" w:rsidRPr="004B3458" w:rsidRDefault="0098319A" w:rsidP="00833468">
      <w:pPr>
        <w:pStyle w:val="33"/>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1.Ist</w:t>
      </w:r>
      <w:r w:rsidR="00DF2A3E">
        <w:rPr>
          <w:rFonts w:ascii="Times New Roman" w:hAnsi="Times New Roman"/>
          <w:kern w:val="20"/>
          <w:sz w:val="24"/>
          <w:szCs w:val="24"/>
        </w:rPr>
        <w:t>e</w:t>
      </w:r>
      <w:r w:rsidRPr="004B3458">
        <w:rPr>
          <w:rFonts w:ascii="Times New Roman" w:hAnsi="Times New Roman"/>
          <w:kern w:val="20"/>
          <w:sz w:val="24"/>
          <w:szCs w:val="24"/>
        </w:rPr>
        <w:t>'mol, jamg`arma va inv</w:t>
      </w:r>
      <w:r w:rsidR="00DF2A3E">
        <w:rPr>
          <w:rFonts w:ascii="Times New Roman" w:hAnsi="Times New Roman"/>
          <w:kern w:val="20"/>
          <w:sz w:val="24"/>
          <w:szCs w:val="24"/>
        </w:rPr>
        <w:t>e</w:t>
      </w:r>
      <w:r w:rsidRPr="004B3458">
        <w:rPr>
          <w:rFonts w:ascii="Times New Roman" w:hAnsi="Times New Roman"/>
          <w:kern w:val="20"/>
          <w:sz w:val="24"/>
          <w:szCs w:val="24"/>
        </w:rPr>
        <w:t xml:space="preserve">stitsiyalarning iqtisodiy mazmunini qisqacha ta'riflang. </w:t>
      </w:r>
    </w:p>
    <w:p w:rsidR="0098319A" w:rsidRPr="004B3458" w:rsidRDefault="0098319A" w:rsidP="00833468">
      <w:pPr>
        <w:pStyle w:val="33"/>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2. Ist</w:t>
      </w:r>
      <w:r w:rsidR="00DF2A3E">
        <w:rPr>
          <w:rFonts w:ascii="Times New Roman" w:hAnsi="Times New Roman"/>
          <w:kern w:val="20"/>
          <w:sz w:val="24"/>
          <w:szCs w:val="24"/>
        </w:rPr>
        <w:t>e</w:t>
      </w:r>
      <w:r w:rsidRPr="004B3458">
        <w:rPr>
          <w:rFonts w:ascii="Times New Roman" w:hAnsi="Times New Roman"/>
          <w:kern w:val="20"/>
          <w:sz w:val="24"/>
          <w:szCs w:val="24"/>
        </w:rPr>
        <w:t xml:space="preserve">'mol va jamg`armaning miqdorini aniqlovchi asosiy omillarini sanab ko`rsating. </w:t>
      </w:r>
    </w:p>
    <w:p w:rsidR="0098319A" w:rsidRPr="004B3458" w:rsidRDefault="0098319A" w:rsidP="00833468">
      <w:pPr>
        <w:pStyle w:val="33"/>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3. Jamg`arish normasi qanday aniqlanadi? Unga qanday omillar ta'sir ko`rsatadi?</w:t>
      </w:r>
    </w:p>
    <w:p w:rsidR="0098319A" w:rsidRPr="004B3458" w:rsidRDefault="0098319A" w:rsidP="00833468">
      <w:pPr>
        <w:pStyle w:val="33"/>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4. Ist</w:t>
      </w:r>
      <w:r w:rsidR="00DF2A3E">
        <w:rPr>
          <w:rFonts w:ascii="Times New Roman" w:hAnsi="Times New Roman"/>
          <w:kern w:val="20"/>
          <w:sz w:val="24"/>
          <w:szCs w:val="24"/>
        </w:rPr>
        <w:t>e</w:t>
      </w:r>
      <w:r w:rsidRPr="004B3458">
        <w:rPr>
          <w:rFonts w:ascii="Times New Roman" w:hAnsi="Times New Roman"/>
          <w:kern w:val="20"/>
          <w:sz w:val="24"/>
          <w:szCs w:val="24"/>
        </w:rPr>
        <w:t>'molga va jamg`armaga o`rtacha moyillik d</w:t>
      </w:r>
      <w:r w:rsidR="00DF2A3E">
        <w:rPr>
          <w:rFonts w:ascii="Times New Roman" w:hAnsi="Times New Roman"/>
          <w:kern w:val="20"/>
          <w:sz w:val="24"/>
          <w:szCs w:val="24"/>
        </w:rPr>
        <w:t>e</w:t>
      </w:r>
      <w:r w:rsidRPr="004B3458">
        <w:rPr>
          <w:rFonts w:ascii="Times New Roman" w:hAnsi="Times New Roman"/>
          <w:kern w:val="20"/>
          <w:sz w:val="24"/>
          <w:szCs w:val="24"/>
        </w:rPr>
        <w:t>ganda nimani tushunasiz? Ist</w:t>
      </w:r>
      <w:r w:rsidR="00DF2A3E">
        <w:rPr>
          <w:rFonts w:ascii="Times New Roman" w:hAnsi="Times New Roman"/>
          <w:kern w:val="20"/>
          <w:sz w:val="24"/>
          <w:szCs w:val="24"/>
        </w:rPr>
        <w:t>e</w:t>
      </w:r>
      <w:r w:rsidRPr="004B3458">
        <w:rPr>
          <w:rFonts w:ascii="Times New Roman" w:hAnsi="Times New Roman"/>
          <w:kern w:val="20"/>
          <w:sz w:val="24"/>
          <w:szCs w:val="24"/>
        </w:rPr>
        <w:t>'mol va jamg`armaga qo`shilgan moyillik qanday aniqlanadi?</w:t>
      </w:r>
    </w:p>
    <w:p w:rsidR="0098319A" w:rsidRPr="004B3458" w:rsidRDefault="0098319A" w:rsidP="00833468">
      <w:pPr>
        <w:pStyle w:val="33"/>
        <w:spacing w:line="24" w:lineRule="atLeast"/>
        <w:ind w:left="0"/>
        <w:jc w:val="both"/>
        <w:rPr>
          <w:rFonts w:ascii="Times New Roman" w:hAnsi="Times New Roman"/>
          <w:kern w:val="20"/>
          <w:sz w:val="24"/>
          <w:szCs w:val="24"/>
        </w:rPr>
      </w:pPr>
      <w:r w:rsidRPr="004B3458">
        <w:rPr>
          <w:rFonts w:ascii="Times New Roman" w:hAnsi="Times New Roman"/>
          <w:kern w:val="20"/>
          <w:sz w:val="24"/>
          <w:szCs w:val="24"/>
        </w:rPr>
        <w:t>5. Inv</w:t>
      </w:r>
      <w:r w:rsidR="00DF2A3E">
        <w:rPr>
          <w:rFonts w:ascii="Times New Roman" w:hAnsi="Times New Roman"/>
          <w:kern w:val="20"/>
          <w:sz w:val="24"/>
          <w:szCs w:val="24"/>
        </w:rPr>
        <w:t>e</w:t>
      </w:r>
      <w:r w:rsidRPr="004B3458">
        <w:rPr>
          <w:rFonts w:ascii="Times New Roman" w:hAnsi="Times New Roman"/>
          <w:kern w:val="20"/>
          <w:sz w:val="24"/>
          <w:szCs w:val="24"/>
        </w:rPr>
        <w:t>stitsiyalarga sarflarning darajasini qanday omillar b</w:t>
      </w:r>
      <w:r w:rsidR="00DF2A3E">
        <w:rPr>
          <w:rFonts w:ascii="Times New Roman" w:hAnsi="Times New Roman"/>
          <w:kern w:val="20"/>
          <w:sz w:val="24"/>
          <w:szCs w:val="24"/>
        </w:rPr>
        <w:t>e</w:t>
      </w:r>
      <w:r w:rsidRPr="004B3458">
        <w:rPr>
          <w:rFonts w:ascii="Times New Roman" w:hAnsi="Times New Roman"/>
          <w:kern w:val="20"/>
          <w:sz w:val="24"/>
          <w:szCs w:val="24"/>
        </w:rPr>
        <w:t>lgilab b</w:t>
      </w:r>
      <w:r w:rsidR="00DF2A3E">
        <w:rPr>
          <w:rFonts w:ascii="Times New Roman" w:hAnsi="Times New Roman"/>
          <w:kern w:val="20"/>
          <w:sz w:val="24"/>
          <w:szCs w:val="24"/>
        </w:rPr>
        <w:t>e</w:t>
      </w:r>
      <w:r w:rsidRPr="004B3458">
        <w:rPr>
          <w:rFonts w:ascii="Times New Roman" w:hAnsi="Times New Roman"/>
          <w:kern w:val="20"/>
          <w:sz w:val="24"/>
          <w:szCs w:val="24"/>
        </w:rPr>
        <w:t>radi? Ularning qisqacha tavsifini b</w:t>
      </w:r>
      <w:r w:rsidR="00DF2A3E">
        <w:rPr>
          <w:rFonts w:ascii="Times New Roman" w:hAnsi="Times New Roman"/>
          <w:kern w:val="20"/>
          <w:sz w:val="24"/>
          <w:szCs w:val="24"/>
        </w:rPr>
        <w:t>e</w:t>
      </w:r>
      <w:r w:rsidRPr="004B3458">
        <w:rPr>
          <w:rFonts w:ascii="Times New Roman" w:hAnsi="Times New Roman"/>
          <w:kern w:val="20"/>
          <w:sz w:val="24"/>
          <w:szCs w:val="24"/>
        </w:rPr>
        <w:t>ring.</w:t>
      </w:r>
    </w:p>
    <w:p w:rsidR="0098319A" w:rsidRPr="00833468" w:rsidRDefault="0098319A" w:rsidP="00833468">
      <w:pPr>
        <w:pStyle w:val="31"/>
        <w:spacing w:before="5"/>
        <w:jc w:val="center"/>
        <w:rPr>
          <w:b/>
          <w:spacing w:val="-10"/>
          <w:sz w:val="24"/>
          <w:szCs w:val="24"/>
        </w:rPr>
      </w:pPr>
      <w:r w:rsidRPr="00833468">
        <w:rPr>
          <w:b/>
          <w:spacing w:val="-10"/>
          <w:sz w:val="24"/>
          <w:szCs w:val="24"/>
          <w:lang w:val="uz-Cyrl-UZ"/>
        </w:rPr>
        <w:t>1</w:t>
      </w:r>
      <w:r w:rsidRPr="00833468">
        <w:rPr>
          <w:b/>
          <w:spacing w:val="-10"/>
          <w:sz w:val="24"/>
          <w:szCs w:val="24"/>
        </w:rPr>
        <w:t>2</w:t>
      </w:r>
      <w:r w:rsidRPr="00833468">
        <w:rPr>
          <w:b/>
          <w:spacing w:val="-10"/>
          <w:sz w:val="24"/>
          <w:szCs w:val="24"/>
          <w:lang w:val="uz-Cyrl-UZ"/>
        </w:rPr>
        <w:t>-MAVZU. IQTISODIYOTNING SIKLLIGI VA MAKROIQTISODIY B</w:t>
      </w:r>
      <w:r w:rsidRPr="00833468">
        <w:rPr>
          <w:b/>
          <w:spacing w:val="-10"/>
          <w:sz w:val="24"/>
          <w:szCs w:val="24"/>
        </w:rPr>
        <w:t>AR</w:t>
      </w:r>
      <w:r w:rsidRPr="00833468">
        <w:rPr>
          <w:b/>
          <w:spacing w:val="-10"/>
          <w:sz w:val="24"/>
          <w:szCs w:val="24"/>
          <w:lang w:val="uz-Cyrl-UZ"/>
        </w:rPr>
        <w:t xml:space="preserve">QARORLIK. </w:t>
      </w:r>
      <w:r w:rsidRPr="00833468">
        <w:rPr>
          <w:b/>
          <w:spacing w:val="-10"/>
          <w:sz w:val="24"/>
          <w:szCs w:val="24"/>
        </w:rPr>
        <w:t>YALPI ISHCHI KUCHI, UNING BANDLIGI VA ISHSIZLIK</w:t>
      </w:r>
    </w:p>
    <w:p w:rsidR="0098319A" w:rsidRPr="004B3458" w:rsidRDefault="0098319A" w:rsidP="004B3458">
      <w:pPr>
        <w:spacing w:line="24" w:lineRule="atLeast"/>
        <w:ind w:firstLine="709"/>
        <w:jc w:val="both"/>
        <w:rPr>
          <w:rFonts w:ascii="Times New Roman" w:hAnsi="Times New Roman"/>
          <w:bCs/>
          <w:sz w:val="24"/>
          <w:szCs w:val="24"/>
        </w:rPr>
      </w:pP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1. Iqtisodiy muvozanatlik, uni ta'minlash shart-sharoitlari va      aniqlash usullari</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2. Iqtisodiy mutanosiblik va uning turlari</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3. O`zb</w:t>
      </w:r>
      <w:r w:rsidR="00DF2A3E">
        <w:rPr>
          <w:rFonts w:ascii="Times New Roman" w:hAnsi="Times New Roman"/>
          <w:bCs/>
          <w:sz w:val="24"/>
          <w:szCs w:val="24"/>
        </w:rPr>
        <w:t>e</w:t>
      </w:r>
      <w:r w:rsidRPr="004B3458">
        <w:rPr>
          <w:rFonts w:ascii="Times New Roman" w:hAnsi="Times New Roman"/>
          <w:bCs/>
          <w:sz w:val="24"/>
          <w:szCs w:val="24"/>
        </w:rPr>
        <w:t>kistonda iqtisodiyot tarkibiy tuzilishini o`zgartirishdagi       vazifalari</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4. Makroiqtisodiy b</w:t>
      </w:r>
      <w:r w:rsidR="00DF2A3E">
        <w:rPr>
          <w:rFonts w:ascii="Times New Roman" w:hAnsi="Times New Roman"/>
          <w:bCs/>
          <w:sz w:val="24"/>
          <w:szCs w:val="24"/>
        </w:rPr>
        <w:t>e</w:t>
      </w:r>
      <w:r w:rsidRPr="004B3458">
        <w:rPr>
          <w:rFonts w:ascii="Times New Roman" w:hAnsi="Times New Roman"/>
          <w:bCs/>
          <w:sz w:val="24"/>
          <w:szCs w:val="24"/>
        </w:rPr>
        <w:t>qarorlik va iqtisodiyotning sikliligi. Iqtisodiy inqirozlar</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5. Tarkibiy inqirozlar. Agrar inqirozlar va uning xususiyatlari</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 xml:space="preserve">6. Iqtisodiy sikl nazariyalari. Siklning iqtisodiyotni alohida </w:t>
      </w:r>
    </w:p>
    <w:p w:rsidR="0098319A" w:rsidRPr="004B3458" w:rsidRDefault="0098319A" w:rsidP="00833468">
      <w:pPr>
        <w:spacing w:line="24" w:lineRule="atLeast"/>
        <w:jc w:val="both"/>
        <w:rPr>
          <w:rFonts w:ascii="Times New Roman" w:hAnsi="Times New Roman"/>
          <w:bCs/>
          <w:sz w:val="24"/>
          <w:szCs w:val="24"/>
        </w:rPr>
      </w:pPr>
      <w:r w:rsidRPr="004B3458">
        <w:rPr>
          <w:rFonts w:ascii="Times New Roman" w:hAnsi="Times New Roman"/>
          <w:bCs/>
          <w:sz w:val="24"/>
          <w:szCs w:val="24"/>
        </w:rPr>
        <w:t xml:space="preserve">      sohalariga ta'siri</w:t>
      </w:r>
    </w:p>
    <w:p w:rsidR="009B318E" w:rsidRPr="004B3458" w:rsidRDefault="009B318E" w:rsidP="00833468">
      <w:pPr>
        <w:pStyle w:val="aff2"/>
        <w:tabs>
          <w:tab w:val="left" w:pos="142"/>
        </w:tabs>
        <w:spacing w:after="0" w:line="24" w:lineRule="atLeast"/>
        <w:jc w:val="both"/>
        <w:rPr>
          <w:rFonts w:ascii="Times New Roman" w:hAnsi="Times New Roman"/>
          <w:bCs/>
          <w:kern w:val="20"/>
        </w:rPr>
      </w:pPr>
      <w:r w:rsidRPr="004B3458">
        <w:rPr>
          <w:rFonts w:ascii="Times New Roman" w:hAnsi="Times New Roman"/>
          <w:bCs/>
          <w:kern w:val="20"/>
        </w:rPr>
        <w:t>Asosiy tayanch tushunchalar:</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Iqtisodiy inqiroz – ishlab chiqarish hajmining k</w:t>
      </w:r>
      <w:r w:rsidR="00DF2A3E">
        <w:rPr>
          <w:rFonts w:ascii="Times New Roman" w:hAnsi="Times New Roman"/>
          <w:kern w:val="20"/>
          <w:sz w:val="24"/>
          <w:szCs w:val="24"/>
        </w:rPr>
        <w:t>e</w:t>
      </w:r>
      <w:r w:rsidRPr="004B3458">
        <w:rPr>
          <w:rFonts w:ascii="Times New Roman" w:hAnsi="Times New Roman"/>
          <w:kern w:val="20"/>
          <w:sz w:val="24"/>
          <w:szCs w:val="24"/>
        </w:rPr>
        <w:t>skin tushib k</w:t>
      </w:r>
      <w:r w:rsidR="00DF2A3E">
        <w:rPr>
          <w:rFonts w:ascii="Times New Roman" w:hAnsi="Times New Roman"/>
          <w:kern w:val="20"/>
          <w:sz w:val="24"/>
          <w:szCs w:val="24"/>
        </w:rPr>
        <w:t>e</w:t>
      </w:r>
      <w:r w:rsidRPr="004B3458">
        <w:rPr>
          <w:rFonts w:ascii="Times New Roman" w:hAnsi="Times New Roman"/>
          <w:kern w:val="20"/>
          <w:sz w:val="24"/>
          <w:szCs w:val="24"/>
        </w:rPr>
        <w:t>tishidir.</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Iqtisodiy sikl – ishlab chiqarishning bir iqtisodiy inqirozdan ikkinchisi boshlangunga qadar takrorlanib turadigan to`lqinsimon harakati.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Turg`unlik (d</w:t>
      </w:r>
      <w:r w:rsidR="00DF2A3E">
        <w:rPr>
          <w:rFonts w:ascii="Times New Roman" w:hAnsi="Times New Roman"/>
          <w:kern w:val="20"/>
          <w:sz w:val="24"/>
          <w:szCs w:val="24"/>
        </w:rPr>
        <w:t>e</w:t>
      </w:r>
      <w:r w:rsidRPr="004B3458">
        <w:rPr>
          <w:rFonts w:ascii="Times New Roman" w:hAnsi="Times New Roman"/>
          <w:kern w:val="20"/>
          <w:sz w:val="24"/>
          <w:szCs w:val="24"/>
        </w:rPr>
        <w:t>pr</w:t>
      </w:r>
      <w:r w:rsidR="00DF2A3E">
        <w:rPr>
          <w:rFonts w:ascii="Times New Roman" w:hAnsi="Times New Roman"/>
          <w:kern w:val="20"/>
          <w:sz w:val="24"/>
          <w:szCs w:val="24"/>
        </w:rPr>
        <w:t>e</w:t>
      </w:r>
      <w:r w:rsidRPr="004B3458">
        <w:rPr>
          <w:rFonts w:ascii="Times New Roman" w:hAnsi="Times New Roman"/>
          <w:kern w:val="20"/>
          <w:sz w:val="24"/>
          <w:szCs w:val="24"/>
        </w:rPr>
        <w:t>ssiya) – ishlab chiqarishning bir joyda d</w:t>
      </w:r>
      <w:r w:rsidR="00DF2A3E">
        <w:rPr>
          <w:rFonts w:ascii="Times New Roman" w:hAnsi="Times New Roman"/>
          <w:kern w:val="20"/>
          <w:sz w:val="24"/>
          <w:szCs w:val="24"/>
        </w:rPr>
        <w:t>e</w:t>
      </w:r>
      <w:r w:rsidRPr="004B3458">
        <w:rPr>
          <w:rFonts w:ascii="Times New Roman" w:hAnsi="Times New Roman"/>
          <w:kern w:val="20"/>
          <w:sz w:val="24"/>
          <w:szCs w:val="24"/>
        </w:rPr>
        <w:t>psinib turishini bildiradi va bu fazada iqtisodiy faollik jonlanishi uchun shart – sharoit vujudga k</w:t>
      </w:r>
      <w:r w:rsidR="00DF2A3E">
        <w:rPr>
          <w:rFonts w:ascii="Times New Roman" w:hAnsi="Times New Roman"/>
          <w:kern w:val="20"/>
          <w:sz w:val="24"/>
          <w:szCs w:val="24"/>
        </w:rPr>
        <w:t>e</w:t>
      </w:r>
      <w:r w:rsidRPr="004B3458">
        <w:rPr>
          <w:rFonts w:ascii="Times New Roman" w:hAnsi="Times New Roman"/>
          <w:kern w:val="20"/>
          <w:sz w:val="24"/>
          <w:szCs w:val="24"/>
        </w:rPr>
        <w:t xml:space="preserve">lish nihoyasiga </w:t>
      </w:r>
      <w:r w:rsidR="00DF2A3E">
        <w:rPr>
          <w:rFonts w:ascii="Times New Roman" w:hAnsi="Times New Roman"/>
          <w:kern w:val="20"/>
          <w:sz w:val="24"/>
          <w:szCs w:val="24"/>
        </w:rPr>
        <w:t>e</w:t>
      </w:r>
      <w:r w:rsidRPr="004B3458">
        <w:rPr>
          <w:rFonts w:ascii="Times New Roman" w:hAnsi="Times New Roman"/>
          <w:kern w:val="20"/>
          <w:sz w:val="24"/>
          <w:szCs w:val="24"/>
        </w:rPr>
        <w:t>tadi.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Jonlanish – iqtisodiy siklning ishlab chiqarishning barqaror k</w:t>
      </w:r>
      <w:r w:rsidR="00DF2A3E">
        <w:rPr>
          <w:rFonts w:ascii="Times New Roman" w:hAnsi="Times New Roman"/>
          <w:kern w:val="20"/>
          <w:sz w:val="24"/>
          <w:szCs w:val="24"/>
        </w:rPr>
        <w:t>e</w:t>
      </w:r>
      <w:r w:rsidRPr="004B3458">
        <w:rPr>
          <w:rFonts w:ascii="Times New Roman" w:hAnsi="Times New Roman"/>
          <w:kern w:val="20"/>
          <w:sz w:val="24"/>
          <w:szCs w:val="24"/>
        </w:rPr>
        <w:t>ngayib borishiga o`tishini xarakt</w:t>
      </w:r>
      <w:r w:rsidR="00DF2A3E">
        <w:rPr>
          <w:rFonts w:ascii="Times New Roman" w:hAnsi="Times New Roman"/>
          <w:kern w:val="20"/>
          <w:sz w:val="24"/>
          <w:szCs w:val="24"/>
        </w:rPr>
        <w:t>e</w:t>
      </w:r>
      <w:r w:rsidRPr="004B3458">
        <w:rPr>
          <w:rFonts w:ascii="Times New Roman" w:hAnsi="Times New Roman"/>
          <w:kern w:val="20"/>
          <w:sz w:val="24"/>
          <w:szCs w:val="24"/>
        </w:rPr>
        <w:t>rlovchi fazasi.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Yuksalish – iqtisodiy siklning iqtisodiyotda to`liq bandlikka erishilishi, ishlab chiqarishning inqirozdan oldingi darajadan ham ortib k</w:t>
      </w:r>
      <w:r w:rsidR="00DF2A3E">
        <w:rPr>
          <w:rFonts w:ascii="Times New Roman" w:hAnsi="Times New Roman"/>
          <w:kern w:val="20"/>
          <w:sz w:val="24"/>
          <w:szCs w:val="24"/>
        </w:rPr>
        <w:t>e</w:t>
      </w:r>
      <w:r w:rsidRPr="004B3458">
        <w:rPr>
          <w:rFonts w:ascii="Times New Roman" w:hAnsi="Times New Roman"/>
          <w:kern w:val="20"/>
          <w:sz w:val="24"/>
          <w:szCs w:val="24"/>
        </w:rPr>
        <w:t>tishi va to`lovga layoqatli talabning k</w:t>
      </w:r>
      <w:r w:rsidR="00DF2A3E">
        <w:rPr>
          <w:rFonts w:ascii="Times New Roman" w:hAnsi="Times New Roman"/>
          <w:kern w:val="20"/>
          <w:sz w:val="24"/>
          <w:szCs w:val="24"/>
        </w:rPr>
        <w:t>e</w:t>
      </w:r>
      <w:r w:rsidRPr="004B3458">
        <w:rPr>
          <w:rFonts w:ascii="Times New Roman" w:hAnsi="Times New Roman"/>
          <w:kern w:val="20"/>
          <w:sz w:val="24"/>
          <w:szCs w:val="24"/>
        </w:rPr>
        <w:t>ngayib borishini xarakt</w:t>
      </w:r>
      <w:r w:rsidR="00DF2A3E">
        <w:rPr>
          <w:rFonts w:ascii="Times New Roman" w:hAnsi="Times New Roman"/>
          <w:kern w:val="20"/>
          <w:sz w:val="24"/>
          <w:szCs w:val="24"/>
        </w:rPr>
        <w:t>e</w:t>
      </w:r>
      <w:r w:rsidRPr="004B3458">
        <w:rPr>
          <w:rFonts w:ascii="Times New Roman" w:hAnsi="Times New Roman"/>
          <w:kern w:val="20"/>
          <w:sz w:val="24"/>
          <w:szCs w:val="24"/>
        </w:rPr>
        <w:t>rlovchi fazasi.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Tarkibiy inqirozlar – iqtisodiyotning ayrim tarmoqlari va sohalari rivojlanishi o`rtasidagi chuqur nomutanosibliklarni ifodalaydi.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Agrar inqirozlar – qishloq xo`jaligida ro`y b</w:t>
      </w:r>
      <w:r w:rsidR="00DF2A3E">
        <w:rPr>
          <w:rFonts w:ascii="Times New Roman" w:hAnsi="Times New Roman"/>
          <w:kern w:val="20"/>
          <w:sz w:val="24"/>
          <w:szCs w:val="24"/>
        </w:rPr>
        <w:t>e</w:t>
      </w:r>
      <w:r w:rsidRPr="004B3458">
        <w:rPr>
          <w:rFonts w:ascii="Times New Roman" w:hAnsi="Times New Roman"/>
          <w:kern w:val="20"/>
          <w:sz w:val="24"/>
          <w:szCs w:val="24"/>
        </w:rPr>
        <w:t>radigan iqtisodiy inqirozlar bo`lib, sikllik xarakt</w:t>
      </w:r>
      <w:r w:rsidR="00DF2A3E">
        <w:rPr>
          <w:rFonts w:ascii="Times New Roman" w:hAnsi="Times New Roman"/>
          <w:kern w:val="20"/>
          <w:sz w:val="24"/>
          <w:szCs w:val="24"/>
        </w:rPr>
        <w:t>e</w:t>
      </w:r>
      <w:r w:rsidRPr="004B3458">
        <w:rPr>
          <w:rFonts w:ascii="Times New Roman" w:hAnsi="Times New Roman"/>
          <w:kern w:val="20"/>
          <w:sz w:val="24"/>
          <w:szCs w:val="24"/>
        </w:rPr>
        <w:t>rga ega bo`lmaydi va sanoat sikllariga qaraganda ancha uzoq davr davom etadi.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Ishchi kuchini takror hosil qilish – insonning jismoniy kuchlari va aqliy qobiliyatlarini uzluksiz qayta tiklash va ta'minlab turish, ularning m</w:t>
      </w:r>
      <w:r w:rsidR="00DF2A3E">
        <w:rPr>
          <w:rFonts w:ascii="Times New Roman" w:hAnsi="Times New Roman"/>
          <w:kern w:val="20"/>
          <w:sz w:val="24"/>
          <w:szCs w:val="24"/>
        </w:rPr>
        <w:t>e</w:t>
      </w:r>
      <w:r w:rsidRPr="004B3458">
        <w:rPr>
          <w:rFonts w:ascii="Times New Roman" w:hAnsi="Times New Roman"/>
          <w:kern w:val="20"/>
          <w:sz w:val="24"/>
          <w:szCs w:val="24"/>
        </w:rPr>
        <w:t xml:space="preserve">hnat malakasini muttasil yangilab va oshirib borish, umumiy bilim va kasbiy darajasi o`sishini ta'minlash, qarigan ishchilar o`rnini bosadigan yosh ishchilar avlodini </w:t>
      </w:r>
      <w:r w:rsidR="00DF2A3E">
        <w:rPr>
          <w:rFonts w:ascii="Times New Roman" w:hAnsi="Times New Roman"/>
          <w:kern w:val="20"/>
          <w:sz w:val="24"/>
          <w:szCs w:val="24"/>
        </w:rPr>
        <w:t>e</w:t>
      </w:r>
      <w:r w:rsidRPr="004B3458">
        <w:rPr>
          <w:rFonts w:ascii="Times New Roman" w:hAnsi="Times New Roman"/>
          <w:kern w:val="20"/>
          <w:sz w:val="24"/>
          <w:szCs w:val="24"/>
        </w:rPr>
        <w:t>tishtirish d</w:t>
      </w:r>
      <w:r w:rsidR="00DF2A3E">
        <w:rPr>
          <w:rFonts w:ascii="Times New Roman" w:hAnsi="Times New Roman"/>
          <w:kern w:val="20"/>
          <w:sz w:val="24"/>
          <w:szCs w:val="24"/>
        </w:rPr>
        <w:t>e</w:t>
      </w:r>
      <w:r w:rsidRPr="004B3458">
        <w:rPr>
          <w:rFonts w:ascii="Times New Roman" w:hAnsi="Times New Roman"/>
          <w:kern w:val="20"/>
          <w:sz w:val="24"/>
          <w:szCs w:val="24"/>
        </w:rPr>
        <w:t>makdir.</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Ishsizlik – m</w:t>
      </w:r>
      <w:r w:rsidR="00DF2A3E">
        <w:rPr>
          <w:rFonts w:ascii="Times New Roman" w:hAnsi="Times New Roman"/>
          <w:kern w:val="20"/>
          <w:sz w:val="24"/>
          <w:szCs w:val="24"/>
        </w:rPr>
        <w:t>e</w:t>
      </w:r>
      <w:r w:rsidRPr="004B3458">
        <w:rPr>
          <w:rFonts w:ascii="Times New Roman" w:hAnsi="Times New Roman"/>
          <w:kern w:val="20"/>
          <w:sz w:val="24"/>
          <w:szCs w:val="24"/>
        </w:rPr>
        <w:t>hnatga layoqatli bo`lib, ishlashni xohlagan, l</w:t>
      </w:r>
      <w:r w:rsidR="00DF2A3E">
        <w:rPr>
          <w:rFonts w:ascii="Times New Roman" w:hAnsi="Times New Roman"/>
          <w:kern w:val="20"/>
          <w:sz w:val="24"/>
          <w:szCs w:val="24"/>
        </w:rPr>
        <w:t>e</w:t>
      </w:r>
      <w:r w:rsidRPr="004B3458">
        <w:rPr>
          <w:rFonts w:ascii="Times New Roman" w:hAnsi="Times New Roman"/>
          <w:kern w:val="20"/>
          <w:sz w:val="24"/>
          <w:szCs w:val="24"/>
        </w:rPr>
        <w:t>kin ish bilan ta'minlanmagan ishchi kuchi.</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Friktsion ishsizlik – malakasiga mos ish qidirayotgan va ish o`rinlar bo`shashini kutayotganlar.</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lastRenderedPageBreak/>
        <w:t>Tarkibiy ishsizlik – ishlab chiqarish va yalpi talab tarkibidagi o`zgarishlar natijasida vujudga k</w:t>
      </w:r>
      <w:r w:rsidR="00DF2A3E">
        <w:rPr>
          <w:rFonts w:ascii="Times New Roman" w:hAnsi="Times New Roman"/>
          <w:kern w:val="20"/>
          <w:sz w:val="24"/>
          <w:szCs w:val="24"/>
        </w:rPr>
        <w:t>e</w:t>
      </w:r>
      <w:r w:rsidRPr="004B3458">
        <w:rPr>
          <w:rFonts w:ascii="Times New Roman" w:hAnsi="Times New Roman"/>
          <w:kern w:val="20"/>
          <w:sz w:val="24"/>
          <w:szCs w:val="24"/>
        </w:rPr>
        <w:t>ladigan ishsizlik.</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Tsiklik ishsizlik – iqtisodiy siklning inqiroz fazasi bilan bog`liq ravishda vujudga k</w:t>
      </w:r>
      <w:r w:rsidR="00DF2A3E">
        <w:rPr>
          <w:rFonts w:ascii="Times New Roman" w:hAnsi="Times New Roman"/>
          <w:kern w:val="20"/>
          <w:sz w:val="24"/>
          <w:szCs w:val="24"/>
        </w:rPr>
        <w:t>e</w:t>
      </w:r>
      <w:r w:rsidRPr="004B3458">
        <w:rPr>
          <w:rFonts w:ascii="Times New Roman" w:hAnsi="Times New Roman"/>
          <w:kern w:val="20"/>
          <w:sz w:val="24"/>
          <w:szCs w:val="24"/>
        </w:rPr>
        <w:t>ladigan ishsizlik.</w:t>
      </w:r>
    </w:p>
    <w:p w:rsidR="009B318E" w:rsidRPr="004B3458" w:rsidRDefault="009B318E" w:rsidP="00833468">
      <w:pPr>
        <w:tabs>
          <w:tab w:val="left" w:pos="142"/>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Ishsizlik darajasi – ishsizlarning ishchi kuchi tarkibidagi foizli nisbati.</w:t>
      </w:r>
    </w:p>
    <w:p w:rsidR="009B318E" w:rsidRPr="004B3458" w:rsidRDefault="009B318E"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Ouk</w:t>
      </w:r>
      <w:r w:rsidR="00DF2A3E">
        <w:rPr>
          <w:rFonts w:ascii="Times New Roman" w:hAnsi="Times New Roman"/>
          <w:kern w:val="20"/>
          <w:sz w:val="24"/>
          <w:szCs w:val="24"/>
        </w:rPr>
        <w:t>e</w:t>
      </w:r>
      <w:r w:rsidRPr="004B3458">
        <w:rPr>
          <w:rFonts w:ascii="Times New Roman" w:hAnsi="Times New Roman"/>
          <w:kern w:val="20"/>
          <w:sz w:val="24"/>
          <w:szCs w:val="24"/>
        </w:rPr>
        <w:t>n qonuni – ishsizlik darajasi va YaMM hajmining orqada qolishi o`rtasidagi nisbatning mat</w:t>
      </w:r>
      <w:r w:rsidR="00DF2A3E">
        <w:rPr>
          <w:rFonts w:ascii="Times New Roman" w:hAnsi="Times New Roman"/>
          <w:kern w:val="20"/>
          <w:sz w:val="24"/>
          <w:szCs w:val="24"/>
        </w:rPr>
        <w:t>e</w:t>
      </w:r>
      <w:r w:rsidRPr="004B3458">
        <w:rPr>
          <w:rFonts w:ascii="Times New Roman" w:hAnsi="Times New Roman"/>
          <w:kern w:val="20"/>
          <w:sz w:val="24"/>
          <w:szCs w:val="24"/>
        </w:rPr>
        <w:t>matik ifodasi.</w:t>
      </w:r>
    </w:p>
    <w:p w:rsidR="0098319A" w:rsidRPr="004B3458" w:rsidRDefault="0098319A" w:rsidP="004B3458">
      <w:pPr>
        <w:pStyle w:val="aff2"/>
        <w:spacing w:line="24" w:lineRule="atLeast"/>
        <w:jc w:val="both"/>
        <w:rPr>
          <w:rFonts w:ascii="Times New Roman" w:hAnsi="Times New Roman"/>
          <w:bCs/>
          <w:kern w:val="20"/>
        </w:rPr>
      </w:pPr>
      <w:r w:rsidRPr="004B3458">
        <w:rPr>
          <w:rFonts w:ascii="Times New Roman" w:hAnsi="Times New Roman"/>
          <w:bCs/>
          <w:kern w:val="20"/>
        </w:rPr>
        <w:t>1-Makroiqtisodiy b</w:t>
      </w:r>
      <w:r w:rsidR="00DF2A3E">
        <w:rPr>
          <w:rFonts w:ascii="Times New Roman" w:hAnsi="Times New Roman"/>
          <w:bCs/>
          <w:kern w:val="20"/>
        </w:rPr>
        <w:t>e</w:t>
      </w:r>
      <w:r w:rsidRPr="004B3458">
        <w:rPr>
          <w:rFonts w:ascii="Times New Roman" w:hAnsi="Times New Roman"/>
          <w:bCs/>
          <w:kern w:val="20"/>
        </w:rPr>
        <w:t>qarorlik va iqtisodiyotning</w:t>
      </w:r>
      <w:r w:rsidRPr="004B3458">
        <w:rPr>
          <w:rFonts w:ascii="Times New Roman" w:hAnsi="Times New Roman"/>
          <w:bCs/>
          <w:kern w:val="20"/>
        </w:rPr>
        <w:br/>
        <w:t>tsiklligi. Iqtisodiy inqirozlar.</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Har qanday mamlakat, shu jumladan industrial rivojlangan mamlakatlar ham iqtisodiy o`sishga, hamda to`liq bandlilik va narxlarning barqaror darajasiga erishishga harakat qiladi, ammo uzoq muddatli iqtisodiy o`sish bir t</w:t>
      </w:r>
      <w:r w:rsidR="00DF2A3E">
        <w:rPr>
          <w:rFonts w:ascii="Times New Roman" w:hAnsi="Times New Roman"/>
          <w:kern w:val="20"/>
          <w:sz w:val="24"/>
          <w:szCs w:val="24"/>
        </w:rPr>
        <w:t>e</w:t>
      </w:r>
      <w:r w:rsidRPr="004B3458">
        <w:rPr>
          <w:rFonts w:ascii="Times New Roman" w:hAnsi="Times New Roman"/>
          <w:kern w:val="20"/>
          <w:sz w:val="24"/>
          <w:szCs w:val="24"/>
        </w:rPr>
        <w:t>kis va uzluksiz bormaydi, u iqtisodiy b</w:t>
      </w:r>
      <w:r w:rsidR="00DF2A3E">
        <w:rPr>
          <w:rFonts w:ascii="Times New Roman" w:hAnsi="Times New Roman"/>
          <w:kern w:val="20"/>
          <w:sz w:val="24"/>
          <w:szCs w:val="24"/>
        </w:rPr>
        <w:t>e</w:t>
      </w:r>
      <w:r w:rsidRPr="004B3458">
        <w:rPr>
          <w:rFonts w:ascii="Times New Roman" w:hAnsi="Times New Roman"/>
          <w:kern w:val="20"/>
          <w:sz w:val="24"/>
          <w:szCs w:val="24"/>
        </w:rPr>
        <w:t>qarorlik davrlari bilan uzulib turadi. Iqtisodiy o`sish k</w:t>
      </w:r>
      <w:r w:rsidR="00DF2A3E">
        <w:rPr>
          <w:rFonts w:ascii="Times New Roman" w:hAnsi="Times New Roman"/>
          <w:kern w:val="20"/>
          <w:sz w:val="24"/>
          <w:szCs w:val="24"/>
        </w:rPr>
        <w:t>e</w:t>
      </w:r>
      <w:r w:rsidRPr="004B3458">
        <w:rPr>
          <w:rFonts w:ascii="Times New Roman" w:hAnsi="Times New Roman"/>
          <w:kern w:val="20"/>
          <w:sz w:val="24"/>
          <w:szCs w:val="24"/>
        </w:rPr>
        <w:t>tidan doimo tanazzul k</w:t>
      </w:r>
      <w:r w:rsidR="00DF2A3E">
        <w:rPr>
          <w:rFonts w:ascii="Times New Roman" w:hAnsi="Times New Roman"/>
          <w:kern w:val="20"/>
          <w:sz w:val="24"/>
          <w:szCs w:val="24"/>
        </w:rPr>
        <w:t>e</w:t>
      </w:r>
      <w:r w:rsidRPr="004B3458">
        <w:rPr>
          <w:rFonts w:ascii="Times New Roman" w:hAnsi="Times New Roman"/>
          <w:kern w:val="20"/>
          <w:sz w:val="24"/>
          <w:szCs w:val="24"/>
        </w:rPr>
        <w:t>lib turadi. Vaqti-vaqti bilan ob'</w:t>
      </w:r>
      <w:r w:rsidR="00DF2A3E">
        <w:rPr>
          <w:rFonts w:ascii="Times New Roman" w:hAnsi="Times New Roman"/>
          <w:kern w:val="20"/>
          <w:sz w:val="24"/>
          <w:szCs w:val="24"/>
        </w:rPr>
        <w:t>e</w:t>
      </w:r>
      <w:r w:rsidRPr="004B3458">
        <w:rPr>
          <w:rFonts w:ascii="Times New Roman" w:hAnsi="Times New Roman"/>
          <w:kern w:val="20"/>
          <w:sz w:val="24"/>
          <w:szCs w:val="24"/>
        </w:rPr>
        <w:t>ktiv qonunlarning o`zgartirib bo`lmaydigan ta'siri ostida takror ishlab chiqarish harakatida uzilishlar paydo bo`ladi va bu uzilish iqtisodiyot nomutanosibliklarining k</w:t>
      </w:r>
      <w:r w:rsidR="00DF2A3E">
        <w:rPr>
          <w:rFonts w:ascii="Times New Roman" w:hAnsi="Times New Roman"/>
          <w:kern w:val="20"/>
          <w:sz w:val="24"/>
          <w:szCs w:val="24"/>
        </w:rPr>
        <w:t>e</w:t>
      </w:r>
      <w:r w:rsidRPr="004B3458">
        <w:rPr>
          <w:rFonts w:ascii="Times New Roman" w:hAnsi="Times New Roman"/>
          <w:kern w:val="20"/>
          <w:sz w:val="24"/>
          <w:szCs w:val="24"/>
        </w:rPr>
        <w:t>skin shaklda namoyon bo`lishidir.</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Iqtisodiy sikl d</w:t>
      </w:r>
      <w:r w:rsidR="00DF2A3E">
        <w:rPr>
          <w:rFonts w:ascii="Times New Roman" w:hAnsi="Times New Roman"/>
          <w:kern w:val="20"/>
          <w:sz w:val="24"/>
          <w:szCs w:val="24"/>
        </w:rPr>
        <w:t>e</w:t>
      </w:r>
      <w:r w:rsidRPr="004B3458">
        <w:rPr>
          <w:rFonts w:ascii="Times New Roman" w:hAnsi="Times New Roman"/>
          <w:kern w:val="20"/>
          <w:sz w:val="24"/>
          <w:szCs w:val="24"/>
        </w:rPr>
        <w:t>ganda, odatda ishlab chiqarishning bir iqtisodiy holatidan, yoki bir inqirozdan ikkinchisi boshlangunga qadar takrorlanib turadigan to`lqinsimon harakati tushuniladi. Sikl inqiroz, turg`unlik, jonlanish, yuksalish fazalarini o`z ichiga oladi. Ana shu fazalarning har biri rivojlanishi jaryonida navbatdagi fazaga o`tish uchun sharoit yuzaga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Inqiroz ishlab chiqarishning pasayishida ifodalanadi va siklning qayd etuvchi ifodasidir. U bir siklni nihoyasiga </w:t>
      </w:r>
      <w:r w:rsidR="00DF2A3E">
        <w:rPr>
          <w:rFonts w:ascii="Times New Roman" w:hAnsi="Times New Roman"/>
          <w:kern w:val="20"/>
          <w:sz w:val="24"/>
          <w:szCs w:val="24"/>
        </w:rPr>
        <w:t>e</w:t>
      </w:r>
      <w:r w:rsidRPr="004B3458">
        <w:rPr>
          <w:rFonts w:ascii="Times New Roman" w:hAnsi="Times New Roman"/>
          <w:kern w:val="20"/>
          <w:sz w:val="24"/>
          <w:szCs w:val="24"/>
        </w:rPr>
        <w:t>tkazib, yana muqarar ravishda inqiroz bilan tugaydigan yangisining boshlanishiga asos soladi; inqiroz vaziyatda asosiy kapitalning ortiqcha jamg`arilishi uning hamma funktsional shakllarida namoyon bo`ladi. Inqirozdan k</w:t>
      </w:r>
      <w:r w:rsidR="00DF2A3E">
        <w:rPr>
          <w:rFonts w:ascii="Times New Roman" w:hAnsi="Times New Roman"/>
          <w:kern w:val="20"/>
          <w:sz w:val="24"/>
          <w:szCs w:val="24"/>
        </w:rPr>
        <w:t>e</w:t>
      </w:r>
      <w:r w:rsidRPr="004B3458">
        <w:rPr>
          <w:rFonts w:ascii="Times New Roman" w:hAnsi="Times New Roman"/>
          <w:kern w:val="20"/>
          <w:sz w:val="24"/>
          <w:szCs w:val="24"/>
        </w:rPr>
        <w:t>yin turg`unlik k</w:t>
      </w:r>
      <w:r w:rsidR="00DF2A3E">
        <w:rPr>
          <w:rFonts w:ascii="Times New Roman" w:hAnsi="Times New Roman"/>
          <w:kern w:val="20"/>
          <w:sz w:val="24"/>
          <w:szCs w:val="24"/>
        </w:rPr>
        <w:t>e</w:t>
      </w:r>
      <w:r w:rsidRPr="004B3458">
        <w:rPr>
          <w:rFonts w:ascii="Times New Roman" w:hAnsi="Times New Roman"/>
          <w:kern w:val="20"/>
          <w:sz w:val="24"/>
          <w:szCs w:val="24"/>
        </w:rPr>
        <w:t>ladiki, uning davomida iqtisodiy faollik jonlanishi uchun sharoitlar vujudga k</w:t>
      </w:r>
      <w:r w:rsidR="00DF2A3E">
        <w:rPr>
          <w:rFonts w:ascii="Times New Roman" w:hAnsi="Times New Roman"/>
          <w:kern w:val="20"/>
          <w:sz w:val="24"/>
          <w:szCs w:val="24"/>
        </w:rPr>
        <w:t>e</w:t>
      </w:r>
      <w:r w:rsidRPr="004B3458">
        <w:rPr>
          <w:rFonts w:ascii="Times New Roman" w:hAnsi="Times New Roman"/>
          <w:kern w:val="20"/>
          <w:sz w:val="24"/>
          <w:szCs w:val="24"/>
        </w:rPr>
        <w:t xml:space="preserve">lishi nihoyasiga </w:t>
      </w:r>
      <w:r w:rsidR="00DF2A3E">
        <w:rPr>
          <w:rFonts w:ascii="Times New Roman" w:hAnsi="Times New Roman"/>
          <w:kern w:val="20"/>
          <w:sz w:val="24"/>
          <w:szCs w:val="24"/>
        </w:rPr>
        <w:t>e</w:t>
      </w:r>
      <w:r w:rsidRPr="004B3458">
        <w:rPr>
          <w:rFonts w:ascii="Times New Roman" w:hAnsi="Times New Roman"/>
          <w:kern w:val="20"/>
          <w:sz w:val="24"/>
          <w:szCs w:val="24"/>
        </w:rPr>
        <w:t>tadi.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Jonlanish fazasining boshlanishi ozmi-ko`pmi darajada barqaror ishlab chiqarishning k</w:t>
      </w:r>
      <w:r w:rsidR="00DF2A3E">
        <w:rPr>
          <w:rFonts w:ascii="Times New Roman" w:hAnsi="Times New Roman"/>
          <w:kern w:val="20"/>
          <w:sz w:val="24"/>
          <w:szCs w:val="24"/>
        </w:rPr>
        <w:t>e</w:t>
      </w:r>
      <w:r w:rsidRPr="004B3458">
        <w:rPr>
          <w:rFonts w:ascii="Times New Roman" w:hAnsi="Times New Roman"/>
          <w:kern w:val="20"/>
          <w:sz w:val="24"/>
          <w:szCs w:val="24"/>
        </w:rPr>
        <w:t>ngayishiga o`tishni bildiradi.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Ish bilan ta'minlanish darajasining ortishi va foydalarning t</w:t>
      </w:r>
      <w:r w:rsidR="00DF2A3E">
        <w:rPr>
          <w:rFonts w:ascii="Times New Roman" w:hAnsi="Times New Roman"/>
          <w:kern w:val="20"/>
          <w:sz w:val="24"/>
          <w:szCs w:val="24"/>
        </w:rPr>
        <w:t>e</w:t>
      </w:r>
      <w:r w:rsidRPr="004B3458">
        <w:rPr>
          <w:rFonts w:ascii="Times New Roman" w:hAnsi="Times New Roman"/>
          <w:kern w:val="20"/>
          <w:sz w:val="24"/>
          <w:szCs w:val="24"/>
        </w:rPr>
        <w:t>z o`sishi jonlanishning yuksalish bosqichiga o`sib-o`tishiga ko`maklashadi. Yangi sikl yuksalishning boshlang`ich nuqtasi hisoblanadi. Yuksalish fazasida ish kuchiga bo`lgan talabning k</w:t>
      </w:r>
      <w:r w:rsidR="00DF2A3E">
        <w:rPr>
          <w:rFonts w:ascii="Times New Roman" w:hAnsi="Times New Roman"/>
          <w:kern w:val="20"/>
          <w:sz w:val="24"/>
          <w:szCs w:val="24"/>
        </w:rPr>
        <w:t>e</w:t>
      </w:r>
      <w:r w:rsidRPr="004B3458">
        <w:rPr>
          <w:rFonts w:ascii="Times New Roman" w:hAnsi="Times New Roman"/>
          <w:kern w:val="20"/>
          <w:sz w:val="24"/>
          <w:szCs w:val="24"/>
        </w:rPr>
        <w:t>ngayishi ishsizlikning birmuncha kamayishiga hamda ish haqining o`sishiga olib k</w:t>
      </w:r>
      <w:r w:rsidR="00DF2A3E">
        <w:rPr>
          <w:rFonts w:ascii="Times New Roman" w:hAnsi="Times New Roman"/>
          <w:kern w:val="20"/>
          <w:sz w:val="24"/>
          <w:szCs w:val="24"/>
        </w:rPr>
        <w:t>e</w:t>
      </w:r>
      <w:r w:rsidRPr="004B3458">
        <w:rPr>
          <w:rFonts w:ascii="Times New Roman" w:hAnsi="Times New Roman"/>
          <w:kern w:val="20"/>
          <w:sz w:val="24"/>
          <w:szCs w:val="24"/>
        </w:rPr>
        <w:t>ladiki, buning oqibatida ist</w:t>
      </w:r>
      <w:r w:rsidR="00DF2A3E">
        <w:rPr>
          <w:rFonts w:ascii="Times New Roman" w:hAnsi="Times New Roman"/>
          <w:kern w:val="20"/>
          <w:sz w:val="24"/>
          <w:szCs w:val="24"/>
        </w:rPr>
        <w:t>e</w:t>
      </w:r>
      <w:r w:rsidRPr="004B3458">
        <w:rPr>
          <w:rFonts w:ascii="Times New Roman" w:hAnsi="Times New Roman"/>
          <w:kern w:val="20"/>
          <w:sz w:val="24"/>
          <w:szCs w:val="24"/>
        </w:rPr>
        <w:t>'mol tovarlariga to`lovga qodir talab k</w:t>
      </w:r>
      <w:r w:rsidR="00DF2A3E">
        <w:rPr>
          <w:rFonts w:ascii="Times New Roman" w:hAnsi="Times New Roman"/>
          <w:kern w:val="20"/>
          <w:sz w:val="24"/>
          <w:szCs w:val="24"/>
        </w:rPr>
        <w:t>e</w:t>
      </w:r>
      <w:r w:rsidRPr="004B3458">
        <w:rPr>
          <w:rFonts w:ascii="Times New Roman" w:hAnsi="Times New Roman"/>
          <w:kern w:val="20"/>
          <w:sz w:val="24"/>
          <w:szCs w:val="24"/>
        </w:rPr>
        <w:t>ngayadi. Pirovard talabning oshishi, o`z navbatida, ist</w:t>
      </w:r>
      <w:r w:rsidR="00DF2A3E">
        <w:rPr>
          <w:rFonts w:ascii="Times New Roman" w:hAnsi="Times New Roman"/>
          <w:kern w:val="20"/>
          <w:sz w:val="24"/>
          <w:szCs w:val="24"/>
        </w:rPr>
        <w:t>e</w:t>
      </w:r>
      <w:r w:rsidRPr="004B3458">
        <w:rPr>
          <w:rFonts w:ascii="Times New Roman" w:hAnsi="Times New Roman"/>
          <w:kern w:val="20"/>
          <w:sz w:val="24"/>
          <w:szCs w:val="24"/>
        </w:rPr>
        <w:t>'mol tovarlari ishlab chiqaruvchi tarmoqlarga, bozorni k</w:t>
      </w:r>
      <w:r w:rsidR="00DF2A3E">
        <w:rPr>
          <w:rFonts w:ascii="Times New Roman" w:hAnsi="Times New Roman"/>
          <w:kern w:val="20"/>
          <w:sz w:val="24"/>
          <w:szCs w:val="24"/>
        </w:rPr>
        <w:t>e</w:t>
      </w:r>
      <w:r w:rsidRPr="004B3458">
        <w:rPr>
          <w:rFonts w:ascii="Times New Roman" w:hAnsi="Times New Roman"/>
          <w:kern w:val="20"/>
          <w:sz w:val="24"/>
          <w:szCs w:val="24"/>
        </w:rPr>
        <w:t>ngaytirishga jadal turtki b</w:t>
      </w:r>
      <w:r w:rsidR="00DF2A3E">
        <w:rPr>
          <w:rFonts w:ascii="Times New Roman" w:hAnsi="Times New Roman"/>
          <w:kern w:val="20"/>
          <w:sz w:val="24"/>
          <w:szCs w:val="24"/>
        </w:rPr>
        <w:t>e</w:t>
      </w:r>
      <w:r w:rsidRPr="004B3458">
        <w:rPr>
          <w:rFonts w:ascii="Times New Roman" w:hAnsi="Times New Roman"/>
          <w:kern w:val="20"/>
          <w:sz w:val="24"/>
          <w:szCs w:val="24"/>
        </w:rPr>
        <w:t>radi. Raqobat va foyda k</w:t>
      </w:r>
      <w:r w:rsidR="00DF2A3E">
        <w:rPr>
          <w:rFonts w:ascii="Times New Roman" w:hAnsi="Times New Roman"/>
          <w:kern w:val="20"/>
          <w:sz w:val="24"/>
          <w:szCs w:val="24"/>
        </w:rPr>
        <w:t>e</w:t>
      </w:r>
      <w:r w:rsidRPr="004B3458">
        <w:rPr>
          <w:rFonts w:ascii="Times New Roman" w:hAnsi="Times New Roman"/>
          <w:kern w:val="20"/>
          <w:sz w:val="24"/>
          <w:szCs w:val="24"/>
        </w:rPr>
        <w:t>tidan quvish oqibatida nomutanosibliklarning to`planib borishidan iborat zanjirli r</w:t>
      </w:r>
      <w:r w:rsidR="00DF2A3E">
        <w:rPr>
          <w:rFonts w:ascii="Times New Roman" w:hAnsi="Times New Roman"/>
          <w:kern w:val="20"/>
          <w:sz w:val="24"/>
          <w:szCs w:val="24"/>
        </w:rPr>
        <w:t>e</w:t>
      </w:r>
      <w:r w:rsidRPr="004B3458">
        <w:rPr>
          <w:rFonts w:ascii="Times New Roman" w:hAnsi="Times New Roman"/>
          <w:kern w:val="20"/>
          <w:sz w:val="24"/>
          <w:szCs w:val="24"/>
        </w:rPr>
        <w:t>aktsiya t</w:t>
      </w:r>
      <w:r w:rsidR="00DF2A3E">
        <w:rPr>
          <w:rFonts w:ascii="Times New Roman" w:hAnsi="Times New Roman"/>
          <w:kern w:val="20"/>
          <w:sz w:val="24"/>
          <w:szCs w:val="24"/>
        </w:rPr>
        <w:t>e</w:t>
      </w:r>
      <w:r w:rsidRPr="004B3458">
        <w:rPr>
          <w:rFonts w:ascii="Times New Roman" w:hAnsi="Times New Roman"/>
          <w:kern w:val="20"/>
          <w:sz w:val="24"/>
          <w:szCs w:val="24"/>
        </w:rPr>
        <w:t>zlashadi. Bu bilan yangi inqiroz muqarrar bo`lib qoladi.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Alohida iqtisodiy sikllar bir-biridan davomiyligi va int</w:t>
      </w:r>
      <w:r w:rsidR="00DF2A3E">
        <w:rPr>
          <w:rFonts w:ascii="Times New Roman" w:hAnsi="Times New Roman"/>
          <w:kern w:val="20"/>
          <w:sz w:val="24"/>
          <w:szCs w:val="24"/>
        </w:rPr>
        <w:t>e</w:t>
      </w:r>
      <w:r w:rsidRPr="004B3458">
        <w:rPr>
          <w:rFonts w:ascii="Times New Roman" w:hAnsi="Times New Roman"/>
          <w:kern w:val="20"/>
          <w:sz w:val="24"/>
          <w:szCs w:val="24"/>
        </w:rPr>
        <w:t>nsivligi bo`yicha k</w:t>
      </w:r>
      <w:r w:rsidR="00DF2A3E">
        <w:rPr>
          <w:rFonts w:ascii="Times New Roman" w:hAnsi="Times New Roman"/>
          <w:kern w:val="20"/>
          <w:sz w:val="24"/>
          <w:szCs w:val="24"/>
        </w:rPr>
        <w:t>e</w:t>
      </w:r>
      <w:r w:rsidRPr="004B3458">
        <w:rPr>
          <w:rFonts w:ascii="Times New Roman" w:hAnsi="Times New Roman"/>
          <w:kern w:val="20"/>
          <w:sz w:val="24"/>
          <w:szCs w:val="24"/>
        </w:rPr>
        <w:t>skin farqlanadi. Shu bilan birga ularning hammasi bir xil fazalarga ega bo`ladi va har xil tadqiqotchilar tomonidan turlicha nomlanadi. 6-chizmada ko`pchilik iqtisodchilari tomonidan tan olingan iqtisodiy sikl ko`rsatilgan. Siklning eng yuqori nuqtasida, iqtisodiyotda to`liq bandlilik kuzatiladi va ishlab chiqarish to`liq yoki d</w:t>
      </w:r>
      <w:r w:rsidR="00DF2A3E">
        <w:rPr>
          <w:rFonts w:ascii="Times New Roman" w:hAnsi="Times New Roman"/>
          <w:kern w:val="20"/>
          <w:sz w:val="24"/>
          <w:szCs w:val="24"/>
        </w:rPr>
        <w:t>e</w:t>
      </w:r>
      <w:r w:rsidRPr="004B3458">
        <w:rPr>
          <w:rFonts w:ascii="Times New Roman" w:hAnsi="Times New Roman"/>
          <w:kern w:val="20"/>
          <w:sz w:val="24"/>
          <w:szCs w:val="24"/>
        </w:rPr>
        <w:t>yarli to`liq quvvat bilan ishlaydi. Siklning bu fazasida narx darajasi o`sish tamoyiliga ega bo`ladi, iqtisodiy faollikning o`sishi to`xtaydi.</w:t>
      </w:r>
    </w:p>
    <w:p w:rsidR="0098319A" w:rsidRPr="004B3458" w:rsidRDefault="0098319A" w:rsidP="004B3458">
      <w:pPr>
        <w:spacing w:line="24" w:lineRule="atLeast"/>
        <w:jc w:val="both"/>
        <w:rPr>
          <w:rFonts w:ascii="Times New Roman" w:hAnsi="Times New Roman"/>
          <w:i/>
          <w:iCs/>
          <w:kern w:val="20"/>
          <w:sz w:val="24"/>
          <w:szCs w:val="24"/>
        </w:rPr>
      </w:pPr>
    </w:p>
    <w:p w:rsidR="0098319A" w:rsidRPr="004B3458" w:rsidRDefault="002175CC" w:rsidP="004B3458">
      <w:pPr>
        <w:spacing w:line="24" w:lineRule="atLeast"/>
        <w:jc w:val="both"/>
        <w:rPr>
          <w:rFonts w:ascii="Times New Roman" w:hAnsi="Times New Roman"/>
          <w:kern w:val="20"/>
          <w:sz w:val="24"/>
          <w:szCs w:val="24"/>
        </w:rPr>
      </w:pPr>
      <w:r w:rsidRPr="004B3458">
        <w:rPr>
          <w:rFonts w:ascii="Times New Roman" w:hAnsi="Times New Roman"/>
          <w:noProof/>
          <w:sz w:val="24"/>
          <w:szCs w:val="24"/>
          <w:lang w:val="ru-RU" w:eastAsia="ru-RU" w:bidi="ar-SA"/>
        </w:rPr>
        <w:lastRenderedPageBreak/>
        <mc:AlternateContent>
          <mc:Choice Requires="wps">
            <w:drawing>
              <wp:anchor distT="0" distB="0" distL="114300" distR="114300" simplePos="0" relativeHeight="251643904" behindDoc="0" locked="0" layoutInCell="0" allowOverlap="1">
                <wp:simplePos x="0" y="0"/>
                <wp:positionH relativeFrom="column">
                  <wp:posOffset>1847215</wp:posOffset>
                </wp:positionH>
                <wp:positionV relativeFrom="paragraph">
                  <wp:posOffset>426720</wp:posOffset>
                </wp:positionV>
                <wp:extent cx="635" cy="1097915"/>
                <wp:effectExtent l="0" t="0" r="18415" b="6985"/>
                <wp:wrapNone/>
                <wp:docPr id="206"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791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13D94" id="Прямая соединительная линия 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33.6pt" to="145.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" o:allowincell="f" strokeweight="1pt">
                <v:stroke startarrowlength="short" endarrowlength="short"/>
              </v:line>
            </w:pict>
          </mc:Fallback>
        </mc:AlternateContent>
      </w:r>
      <w:r w:rsidR="0098319A" w:rsidRPr="004B3458">
        <w:rPr>
          <w:rFonts w:ascii="Times New Roman" w:hAnsi="Times New Roman"/>
          <w:kern w:val="20"/>
          <w:sz w:val="24"/>
          <w:szCs w:val="24"/>
        </w:rPr>
        <w:object w:dxaOrig="4991" w:dyaOrig="3131">
          <v:shape id="_x0000_i1053" type="#_x0000_t75" style="width:209.25pt;height:131.25pt" o:ole="">
            <v:imagedata r:id="rId18" o:title=""/>
          </v:shape>
          <o:OLEObject Type="Embed" ProgID="Word.Picture.8" ShapeID="_x0000_i1053" DrawAspect="Content" ObjectID="_1613933779" r:id="rId19"/>
        </w:object>
      </w:r>
    </w:p>
    <w:p w:rsidR="0098319A" w:rsidRPr="004B3458" w:rsidRDefault="0098319A" w:rsidP="004B3458">
      <w:pPr>
        <w:spacing w:line="24" w:lineRule="atLeast"/>
        <w:jc w:val="both"/>
        <w:rPr>
          <w:rFonts w:ascii="Times New Roman" w:hAnsi="Times New Roman"/>
          <w:bCs/>
          <w:i/>
          <w:iCs/>
          <w:kern w:val="20"/>
          <w:sz w:val="24"/>
          <w:szCs w:val="24"/>
        </w:rPr>
      </w:pPr>
      <w:r w:rsidRPr="004B3458">
        <w:rPr>
          <w:rFonts w:ascii="Times New Roman" w:hAnsi="Times New Roman"/>
          <w:bCs/>
          <w:i/>
          <w:iCs/>
          <w:kern w:val="20"/>
          <w:sz w:val="24"/>
          <w:szCs w:val="24"/>
        </w:rPr>
        <w:t>6-chizma. Iqtisodiy sikl</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Tanazzul fazasida ishlab chiqarish va bandlilik qisqaradi, ammo narxlar pasayish tamoyiliga b</w:t>
      </w:r>
      <w:r w:rsidR="00DF2A3E">
        <w:rPr>
          <w:rFonts w:ascii="Times New Roman" w:hAnsi="Times New Roman"/>
          <w:sz w:val="24"/>
          <w:szCs w:val="24"/>
        </w:rPr>
        <w:t>e</w:t>
      </w:r>
      <w:r w:rsidRPr="004B3458">
        <w:rPr>
          <w:rFonts w:ascii="Times New Roman" w:hAnsi="Times New Roman"/>
          <w:sz w:val="24"/>
          <w:szCs w:val="24"/>
        </w:rPr>
        <w:t>rilmaydi. Tanazzulning quyi nuqtasida ishlab chiqarish va bandlilik o`zining eng past darajasiga erishishi bilan xarakt</w:t>
      </w:r>
      <w:r w:rsidR="00DF2A3E">
        <w:rPr>
          <w:rFonts w:ascii="Times New Roman" w:hAnsi="Times New Roman"/>
          <w:sz w:val="24"/>
          <w:szCs w:val="24"/>
        </w:rPr>
        <w:t>e</w:t>
      </w:r>
      <w:r w:rsidRPr="004B3458">
        <w:rPr>
          <w:rFonts w:ascii="Times New Roman" w:hAnsi="Times New Roman"/>
          <w:sz w:val="24"/>
          <w:szCs w:val="24"/>
        </w:rPr>
        <w:t>rlanadi.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 inqiroz d</w:t>
      </w:r>
      <w:r w:rsidR="00DF2A3E">
        <w:rPr>
          <w:rFonts w:ascii="Times New Roman" w:hAnsi="Times New Roman"/>
          <w:sz w:val="24"/>
          <w:szCs w:val="24"/>
        </w:rPr>
        <w:t>e</w:t>
      </w:r>
      <w:r w:rsidRPr="004B3458">
        <w:rPr>
          <w:rFonts w:ascii="Times New Roman" w:hAnsi="Times New Roman"/>
          <w:sz w:val="24"/>
          <w:szCs w:val="24"/>
        </w:rPr>
        <w:t>b ishlab chiqarish hajmining k</w:t>
      </w:r>
      <w:r w:rsidR="00DF2A3E">
        <w:rPr>
          <w:rFonts w:ascii="Times New Roman" w:hAnsi="Times New Roman"/>
          <w:sz w:val="24"/>
          <w:szCs w:val="24"/>
        </w:rPr>
        <w:t>e</w:t>
      </w:r>
      <w:r w:rsidRPr="004B3458">
        <w:rPr>
          <w:rFonts w:ascii="Times New Roman" w:hAnsi="Times New Roman"/>
          <w:sz w:val="24"/>
          <w:szCs w:val="24"/>
        </w:rPr>
        <w:t>skin tushib k</w:t>
      </w:r>
      <w:r w:rsidR="00DF2A3E">
        <w:rPr>
          <w:rFonts w:ascii="Times New Roman" w:hAnsi="Times New Roman"/>
          <w:sz w:val="24"/>
          <w:szCs w:val="24"/>
        </w:rPr>
        <w:t>e</w:t>
      </w:r>
      <w:r w:rsidRPr="004B3458">
        <w:rPr>
          <w:rFonts w:ascii="Times New Roman" w:hAnsi="Times New Roman"/>
          <w:sz w:val="24"/>
          <w:szCs w:val="24"/>
        </w:rPr>
        <w:t>tishiga aytiladi.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Inqirozning sababi shundan iboratki, jamiyatda ishlab chiqarilgan tovarlar massasi to`lovga qobil talabga mos k</w:t>
      </w:r>
      <w:r w:rsidR="00DF2A3E">
        <w:rPr>
          <w:rFonts w:ascii="Times New Roman" w:hAnsi="Times New Roman"/>
          <w:sz w:val="24"/>
          <w:szCs w:val="24"/>
        </w:rPr>
        <w:t>e</w:t>
      </w:r>
      <w:r w:rsidRPr="004B3458">
        <w:rPr>
          <w:rFonts w:ascii="Times New Roman" w:hAnsi="Times New Roman"/>
          <w:sz w:val="24"/>
          <w:szCs w:val="24"/>
        </w:rPr>
        <w:t>lmay (undan oshib k</w:t>
      </w:r>
      <w:r w:rsidR="00DF2A3E">
        <w:rPr>
          <w:rFonts w:ascii="Times New Roman" w:hAnsi="Times New Roman"/>
          <w:sz w:val="24"/>
          <w:szCs w:val="24"/>
        </w:rPr>
        <w:t>e</w:t>
      </w:r>
      <w:r w:rsidRPr="004B3458">
        <w:rPr>
          <w:rFonts w:ascii="Times New Roman" w:hAnsi="Times New Roman"/>
          <w:sz w:val="24"/>
          <w:szCs w:val="24"/>
        </w:rPr>
        <w:t>tadi yoki kam bo`ladi) qoladi. Natijada ishlab chiqarishning bir qismi to`xtab qoladi, tovarlar ishlab chiqarish kamayadi, ishlab chiqarishning o`sish davri uning tushkunligi bilan almashinadi. Iqtisodiyotning t</w:t>
      </w:r>
      <w:r w:rsidR="00DF2A3E">
        <w:rPr>
          <w:rFonts w:ascii="Times New Roman" w:hAnsi="Times New Roman"/>
          <w:sz w:val="24"/>
          <w:szCs w:val="24"/>
        </w:rPr>
        <w:t>e</w:t>
      </w:r>
      <w:r w:rsidRPr="004B3458">
        <w:rPr>
          <w:rFonts w:ascii="Times New Roman" w:hAnsi="Times New Roman"/>
          <w:sz w:val="24"/>
          <w:szCs w:val="24"/>
        </w:rPr>
        <w:t>z o`sish davrlari ko`pincha inflyatsiya, ya'ni narx darajasining ko`tarilishi bilan orqaga k</w:t>
      </w:r>
      <w:r w:rsidR="00DF2A3E">
        <w:rPr>
          <w:rFonts w:ascii="Times New Roman" w:hAnsi="Times New Roman"/>
          <w:sz w:val="24"/>
          <w:szCs w:val="24"/>
        </w:rPr>
        <w:t>e</w:t>
      </w:r>
      <w:r w:rsidRPr="004B3458">
        <w:rPr>
          <w:rFonts w:ascii="Times New Roman" w:hAnsi="Times New Roman"/>
          <w:sz w:val="24"/>
          <w:szCs w:val="24"/>
        </w:rPr>
        <w:t>tadi. Shunday davrlar ham bo`ladiki, bunda iqtisodiy o`sish bandlilik va ishlab chiqarishning past darajasiga o`rin b</w:t>
      </w:r>
      <w:r w:rsidR="00DF2A3E">
        <w:rPr>
          <w:rFonts w:ascii="Times New Roman" w:hAnsi="Times New Roman"/>
          <w:sz w:val="24"/>
          <w:szCs w:val="24"/>
        </w:rPr>
        <w:t>e</w:t>
      </w:r>
      <w:r w:rsidRPr="004B3458">
        <w:rPr>
          <w:rFonts w:ascii="Times New Roman" w:hAnsi="Times New Roman"/>
          <w:sz w:val="24"/>
          <w:szCs w:val="24"/>
        </w:rPr>
        <w:t>radi, ayrim hollarda narx darajasining ko`tarilishi bilan birga ishsizlik ham k</w:t>
      </w:r>
      <w:r w:rsidR="00DF2A3E">
        <w:rPr>
          <w:rFonts w:ascii="Times New Roman" w:hAnsi="Times New Roman"/>
          <w:sz w:val="24"/>
          <w:szCs w:val="24"/>
        </w:rPr>
        <w:t>e</w:t>
      </w:r>
      <w:r w:rsidRPr="004B3458">
        <w:rPr>
          <w:rFonts w:ascii="Times New Roman" w:hAnsi="Times New Roman"/>
          <w:sz w:val="24"/>
          <w:szCs w:val="24"/>
        </w:rPr>
        <w:t>skin o`sadi. qisqacha aytganda, iqtisodiy o`sishning uzoq muddatli tamoyillari ham ishsizlik, ham inflyatsiya oqibatida uzilib qoladi va murakkablashadi. Inqirozlarning asosiy sababi — takror ishlab chiqarishdagi b</w:t>
      </w:r>
      <w:r w:rsidR="00DF2A3E">
        <w:rPr>
          <w:rFonts w:ascii="Times New Roman" w:hAnsi="Times New Roman"/>
          <w:sz w:val="24"/>
          <w:szCs w:val="24"/>
        </w:rPr>
        <w:t>e</w:t>
      </w:r>
      <w:r w:rsidRPr="004B3458">
        <w:rPr>
          <w:rFonts w:ascii="Times New Roman" w:hAnsi="Times New Roman"/>
          <w:sz w:val="24"/>
          <w:szCs w:val="24"/>
        </w:rPr>
        <w:t>qarorlik va nomutanosibliklardir. Bu avvalo ishlab chiqarish va uning natijalarini o`zlashtirish o`rtasidagi nomutanosiblik bo`lib, u turli ishlab chiqarish usullari va iqtisodiy tizimning har xil nusxalarida turli shakllarida namoyon bo`ladi.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Ishlab chiqarish bilan ist</w:t>
      </w:r>
      <w:r w:rsidR="00DF2A3E">
        <w:rPr>
          <w:rFonts w:ascii="Times New Roman" w:hAnsi="Times New Roman"/>
          <w:sz w:val="24"/>
          <w:szCs w:val="24"/>
        </w:rPr>
        <w:t>e</w:t>
      </w:r>
      <w:r w:rsidRPr="004B3458">
        <w:rPr>
          <w:rFonts w:ascii="Times New Roman" w:hAnsi="Times New Roman"/>
          <w:sz w:val="24"/>
          <w:szCs w:val="24"/>
        </w:rPr>
        <w:t>'mol, talab va taklif o`rtasidagi vaqti-vaqti bilan yuzaga k</w:t>
      </w:r>
      <w:r w:rsidR="00DF2A3E">
        <w:rPr>
          <w:rFonts w:ascii="Times New Roman" w:hAnsi="Times New Roman"/>
          <w:sz w:val="24"/>
          <w:szCs w:val="24"/>
        </w:rPr>
        <w:t>e</w:t>
      </w:r>
      <w:r w:rsidRPr="004B3458">
        <w:rPr>
          <w:rFonts w:ascii="Times New Roman" w:hAnsi="Times New Roman"/>
          <w:sz w:val="24"/>
          <w:szCs w:val="24"/>
        </w:rPr>
        <w:t>lib turadigan nomutanosibliklar ham iqtisodiy inqirozlarning yuzaga chiqish imkoniyatini saqlaydi.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Kapitalizmgacha bo`lgan davrlarda ishlab chiqarishning k</w:t>
      </w:r>
      <w:r w:rsidR="00DF2A3E">
        <w:rPr>
          <w:rFonts w:ascii="Times New Roman" w:hAnsi="Times New Roman"/>
          <w:sz w:val="24"/>
          <w:szCs w:val="24"/>
        </w:rPr>
        <w:t>e</w:t>
      </w:r>
      <w:r w:rsidRPr="004B3458">
        <w:rPr>
          <w:rFonts w:ascii="Times New Roman" w:hAnsi="Times New Roman"/>
          <w:sz w:val="24"/>
          <w:szCs w:val="24"/>
        </w:rPr>
        <w:t>skin qisqarishi, odatda tabiiy ofatlar (qurg`oqchilik, toshqinlar va x.k.) yoki urushlar va ularning k</w:t>
      </w:r>
      <w:r w:rsidR="00DF2A3E">
        <w:rPr>
          <w:rFonts w:ascii="Times New Roman" w:hAnsi="Times New Roman"/>
          <w:sz w:val="24"/>
          <w:szCs w:val="24"/>
        </w:rPr>
        <w:t>e</w:t>
      </w:r>
      <w:r w:rsidRPr="004B3458">
        <w:rPr>
          <w:rFonts w:ascii="Times New Roman" w:hAnsi="Times New Roman"/>
          <w:sz w:val="24"/>
          <w:szCs w:val="24"/>
        </w:rPr>
        <w:t>ltiradigan vayronagarchiliklari bilan bog`liq bo`lgan. Yirik mashinali ishlab chiqarishga o`tilgan davrdan k</w:t>
      </w:r>
      <w:r w:rsidR="00DF2A3E">
        <w:rPr>
          <w:rFonts w:ascii="Times New Roman" w:hAnsi="Times New Roman"/>
          <w:sz w:val="24"/>
          <w:szCs w:val="24"/>
        </w:rPr>
        <w:t>e</w:t>
      </w:r>
      <w:r w:rsidRPr="004B3458">
        <w:rPr>
          <w:rFonts w:ascii="Times New Roman" w:hAnsi="Times New Roman"/>
          <w:sz w:val="24"/>
          <w:szCs w:val="24"/>
        </w:rPr>
        <w:t>yingi vaqti-vaqti bilan iqtisodiyotni larzaga solib turuvchi iqtisodiy inqirozlar ijtimoiy takror ishlab chiqarishga siklik xarakt</w:t>
      </w:r>
      <w:r w:rsidR="00DF2A3E">
        <w:rPr>
          <w:rFonts w:ascii="Times New Roman" w:hAnsi="Times New Roman"/>
          <w:sz w:val="24"/>
          <w:szCs w:val="24"/>
        </w:rPr>
        <w:t>e</w:t>
      </w:r>
      <w:r w:rsidRPr="004B3458">
        <w:rPr>
          <w:rFonts w:ascii="Times New Roman" w:hAnsi="Times New Roman"/>
          <w:sz w:val="24"/>
          <w:szCs w:val="24"/>
        </w:rPr>
        <w:t xml:space="preserve">rni kasb etadi. </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Ko`pchilik hozirgi zamon iqtisodchilari iqtisodiy sikllarning ob'</w:t>
      </w:r>
      <w:r w:rsidR="00DF2A3E">
        <w:rPr>
          <w:rFonts w:ascii="Times New Roman" w:hAnsi="Times New Roman"/>
          <w:sz w:val="24"/>
          <w:szCs w:val="24"/>
        </w:rPr>
        <w:t>e</w:t>
      </w:r>
      <w:r w:rsidRPr="004B3458">
        <w:rPr>
          <w:rFonts w:ascii="Times New Roman" w:hAnsi="Times New Roman"/>
          <w:sz w:val="24"/>
          <w:szCs w:val="24"/>
        </w:rPr>
        <w:t>ktiv xarakt</w:t>
      </w:r>
      <w:r w:rsidR="00DF2A3E">
        <w:rPr>
          <w:rFonts w:ascii="Times New Roman" w:hAnsi="Times New Roman"/>
          <w:sz w:val="24"/>
          <w:szCs w:val="24"/>
        </w:rPr>
        <w:t>e</w:t>
      </w:r>
      <w:r w:rsidRPr="004B3458">
        <w:rPr>
          <w:rFonts w:ascii="Times New Roman" w:hAnsi="Times New Roman"/>
          <w:sz w:val="24"/>
          <w:szCs w:val="24"/>
        </w:rPr>
        <w:t>rini tan olib, bu hodisani unga ta'sir ko`rsatuvchi ichki va tashqi omillarni tahlil qilish orqali o`rganishni tavsiya qiladi.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Tashqi omillarga iqtisodiy tizimdan tashqarida yotuvchi va iqtisodiy hodisalarning davriy takrorlanishini k</w:t>
      </w:r>
      <w:r w:rsidR="00DF2A3E">
        <w:rPr>
          <w:rFonts w:ascii="Times New Roman" w:hAnsi="Times New Roman"/>
          <w:sz w:val="24"/>
          <w:szCs w:val="24"/>
        </w:rPr>
        <w:t>e</w:t>
      </w:r>
      <w:r w:rsidRPr="004B3458">
        <w:rPr>
          <w:rFonts w:ascii="Times New Roman" w:hAnsi="Times New Roman"/>
          <w:sz w:val="24"/>
          <w:szCs w:val="24"/>
        </w:rPr>
        <w:t>ltirib chiqaradigan omillar kiritiladi. Bu tashqi omillar ichidan quyidagilarni ajratib ko`rsatish mumkin:</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urushlar, inqilobiy o`zgarishlar va boshqa siyosiy larzalar;</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oltin, uran, n</w:t>
      </w:r>
      <w:r w:rsidR="00DF2A3E">
        <w:rPr>
          <w:rFonts w:ascii="Times New Roman" w:hAnsi="Times New Roman"/>
          <w:sz w:val="24"/>
          <w:szCs w:val="24"/>
        </w:rPr>
        <w:t>e</w:t>
      </w:r>
      <w:r w:rsidRPr="004B3458">
        <w:rPr>
          <w:rFonts w:ascii="Times New Roman" w:hAnsi="Times New Roman"/>
          <w:sz w:val="24"/>
          <w:szCs w:val="24"/>
        </w:rPr>
        <w:t>ft va boshqa qimmatli r</w:t>
      </w:r>
      <w:r w:rsidR="00DF2A3E">
        <w:rPr>
          <w:rFonts w:ascii="Times New Roman" w:hAnsi="Times New Roman"/>
          <w:sz w:val="24"/>
          <w:szCs w:val="24"/>
        </w:rPr>
        <w:t>e</w:t>
      </w:r>
      <w:r w:rsidRPr="004B3458">
        <w:rPr>
          <w:rFonts w:ascii="Times New Roman" w:hAnsi="Times New Roman"/>
          <w:sz w:val="24"/>
          <w:szCs w:val="24"/>
        </w:rPr>
        <w:t>surslar yirik konlarning ochilishi;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 yangi hududlarning ochilishi va bu bilan bog`liq ravishda aholi migratsiyasi, </w:t>
      </w:r>
      <w:r w:rsidR="00DF2A3E">
        <w:rPr>
          <w:rFonts w:ascii="Times New Roman" w:hAnsi="Times New Roman"/>
          <w:sz w:val="24"/>
          <w:szCs w:val="24"/>
        </w:rPr>
        <w:t>e</w:t>
      </w:r>
      <w:r w:rsidRPr="004B3458">
        <w:rPr>
          <w:rFonts w:ascii="Times New Roman" w:hAnsi="Times New Roman"/>
          <w:sz w:val="24"/>
          <w:szCs w:val="24"/>
        </w:rPr>
        <w:t>r shari aholisi sonining o`zgarib turishi;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ijtimoy ishlab chiqarish tarkibini tubdan o`zgartirishga qodir bo`lgan t</w:t>
      </w:r>
      <w:r w:rsidR="00DF2A3E">
        <w:rPr>
          <w:rFonts w:ascii="Times New Roman" w:hAnsi="Times New Roman"/>
          <w:sz w:val="24"/>
          <w:szCs w:val="24"/>
        </w:rPr>
        <w:t>e</w:t>
      </w:r>
      <w:r w:rsidRPr="004B3458">
        <w:rPr>
          <w:rFonts w:ascii="Times New Roman" w:hAnsi="Times New Roman"/>
          <w:sz w:val="24"/>
          <w:szCs w:val="24"/>
        </w:rPr>
        <w:t>xnologiya, tadqiqotlar  va innovatsiyalardagi qudratli o`zgarishlar.</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 sikllarni tashqi omillarning mavjudligi bilan tushuntiruvchi nazariyani, ekst</w:t>
      </w:r>
      <w:r w:rsidR="00DF2A3E">
        <w:rPr>
          <w:rFonts w:ascii="Times New Roman" w:hAnsi="Times New Roman"/>
          <w:sz w:val="24"/>
          <w:szCs w:val="24"/>
        </w:rPr>
        <w:t>e</w:t>
      </w:r>
      <w:r w:rsidRPr="004B3458">
        <w:rPr>
          <w:rFonts w:ascii="Times New Roman" w:hAnsi="Times New Roman"/>
          <w:sz w:val="24"/>
          <w:szCs w:val="24"/>
        </w:rPr>
        <w:t>rnal nazariya d</w:t>
      </w:r>
      <w:r w:rsidR="00DF2A3E">
        <w:rPr>
          <w:rFonts w:ascii="Times New Roman" w:hAnsi="Times New Roman"/>
          <w:sz w:val="24"/>
          <w:szCs w:val="24"/>
        </w:rPr>
        <w:t>e</w:t>
      </w:r>
      <w:r w:rsidRPr="004B3458">
        <w:rPr>
          <w:rFonts w:ascii="Times New Roman" w:hAnsi="Times New Roman"/>
          <w:sz w:val="24"/>
          <w:szCs w:val="24"/>
        </w:rPr>
        <w:t>b atash qabul qilingan. Int</w:t>
      </w:r>
      <w:r w:rsidR="00DF2A3E">
        <w:rPr>
          <w:rFonts w:ascii="Times New Roman" w:hAnsi="Times New Roman"/>
          <w:sz w:val="24"/>
          <w:szCs w:val="24"/>
        </w:rPr>
        <w:t>e</w:t>
      </w:r>
      <w:r w:rsidRPr="004B3458">
        <w:rPr>
          <w:rFonts w:ascii="Times New Roman" w:hAnsi="Times New Roman"/>
          <w:sz w:val="24"/>
          <w:szCs w:val="24"/>
        </w:rPr>
        <w:t>rnal nazariya iqtisodiy sikllarni iqtisodiy tizimning o`ziga xos ichki omillar tug`diradi d</w:t>
      </w:r>
      <w:r w:rsidR="00DF2A3E">
        <w:rPr>
          <w:rFonts w:ascii="Times New Roman" w:hAnsi="Times New Roman"/>
          <w:sz w:val="24"/>
          <w:szCs w:val="24"/>
        </w:rPr>
        <w:t>e</w:t>
      </w:r>
      <w:r w:rsidRPr="004B3458">
        <w:rPr>
          <w:rFonts w:ascii="Times New Roman" w:hAnsi="Times New Roman"/>
          <w:sz w:val="24"/>
          <w:szCs w:val="24"/>
        </w:rPr>
        <w:t>b hisoblaydi.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Asosiy kapitalning jismoniy xizmat muddati, ko`pchilik iqtisodchilar tomonidan iqtisodiy siklni tug`diruvchi muhim omillardan biri sifatida qaraladi.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lastRenderedPageBreak/>
        <w:t>Agar bir yoki bir n</w:t>
      </w:r>
      <w:r w:rsidR="00DF2A3E">
        <w:rPr>
          <w:rFonts w:ascii="Times New Roman" w:hAnsi="Times New Roman"/>
          <w:sz w:val="24"/>
          <w:szCs w:val="24"/>
        </w:rPr>
        <w:t>e</w:t>
      </w:r>
      <w:r w:rsidRPr="004B3458">
        <w:rPr>
          <w:rFonts w:ascii="Times New Roman" w:hAnsi="Times New Roman"/>
          <w:sz w:val="24"/>
          <w:szCs w:val="24"/>
        </w:rPr>
        <w:t>cha tarmoqda, mashina -uskunalarga talabning k</w:t>
      </w:r>
      <w:r w:rsidR="00DF2A3E">
        <w:rPr>
          <w:rFonts w:ascii="Times New Roman" w:hAnsi="Times New Roman"/>
          <w:sz w:val="24"/>
          <w:szCs w:val="24"/>
        </w:rPr>
        <w:t>e</w:t>
      </w:r>
      <w:r w:rsidRPr="004B3458">
        <w:rPr>
          <w:rFonts w:ascii="Times New Roman" w:hAnsi="Times New Roman"/>
          <w:sz w:val="24"/>
          <w:szCs w:val="24"/>
        </w:rPr>
        <w:t>skin ortishi k</w:t>
      </w:r>
      <w:r w:rsidR="00DF2A3E">
        <w:rPr>
          <w:rFonts w:ascii="Times New Roman" w:hAnsi="Times New Roman"/>
          <w:sz w:val="24"/>
          <w:szCs w:val="24"/>
        </w:rPr>
        <w:t>e</w:t>
      </w:r>
      <w:r w:rsidRPr="004B3458">
        <w:rPr>
          <w:rFonts w:ascii="Times New Roman" w:hAnsi="Times New Roman"/>
          <w:sz w:val="24"/>
          <w:szCs w:val="24"/>
        </w:rPr>
        <w:t>ltirib chiqaradigan iqtisodiy o`sish boshlansa, to`liq tabiiyki, bu hol mashina va uskunalar to`liq eskiradigan har 10-15 yildan k</w:t>
      </w:r>
      <w:r w:rsidR="00DF2A3E">
        <w:rPr>
          <w:rFonts w:ascii="Times New Roman" w:hAnsi="Times New Roman"/>
          <w:sz w:val="24"/>
          <w:szCs w:val="24"/>
        </w:rPr>
        <w:t>e</w:t>
      </w:r>
      <w:r w:rsidRPr="004B3458">
        <w:rPr>
          <w:rFonts w:ascii="Times New Roman" w:hAnsi="Times New Roman"/>
          <w:sz w:val="24"/>
          <w:szCs w:val="24"/>
        </w:rPr>
        <w:t>yin takrorlanadi.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Boshqa ichki omillardan qo`yidagilar ajratib ko`rsatiladi: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Shaxsiy ist</w:t>
      </w:r>
      <w:r w:rsidR="00DF2A3E">
        <w:rPr>
          <w:rFonts w:ascii="Times New Roman" w:hAnsi="Times New Roman"/>
          <w:sz w:val="24"/>
          <w:szCs w:val="24"/>
        </w:rPr>
        <w:t>e</w:t>
      </w:r>
      <w:r w:rsidRPr="004B3458">
        <w:rPr>
          <w:rFonts w:ascii="Times New Roman" w:hAnsi="Times New Roman"/>
          <w:sz w:val="24"/>
          <w:szCs w:val="24"/>
        </w:rPr>
        <w:t>'molning o`zgarishi (qisqarishi yoki k</w:t>
      </w:r>
      <w:r w:rsidR="00DF2A3E">
        <w:rPr>
          <w:rFonts w:ascii="Times New Roman" w:hAnsi="Times New Roman"/>
          <w:sz w:val="24"/>
          <w:szCs w:val="24"/>
        </w:rPr>
        <w:t>e</w:t>
      </w:r>
      <w:r w:rsidRPr="004B3458">
        <w:rPr>
          <w:rFonts w:ascii="Times New Roman" w:hAnsi="Times New Roman"/>
          <w:sz w:val="24"/>
          <w:szCs w:val="24"/>
        </w:rPr>
        <w:t xml:space="preserve">ngayishi); </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inv</w:t>
      </w:r>
      <w:r w:rsidR="00DF2A3E">
        <w:rPr>
          <w:rFonts w:ascii="Times New Roman" w:hAnsi="Times New Roman"/>
          <w:sz w:val="24"/>
          <w:szCs w:val="24"/>
        </w:rPr>
        <w:t>e</w:t>
      </w:r>
      <w:r w:rsidRPr="004B3458">
        <w:rPr>
          <w:rFonts w:ascii="Times New Roman" w:hAnsi="Times New Roman"/>
          <w:sz w:val="24"/>
          <w:szCs w:val="24"/>
        </w:rPr>
        <w:t>stitsiyalar, ya'ni ishlab chiqarishni k</w:t>
      </w:r>
      <w:r w:rsidR="00DF2A3E">
        <w:rPr>
          <w:rFonts w:ascii="Times New Roman" w:hAnsi="Times New Roman"/>
          <w:sz w:val="24"/>
          <w:szCs w:val="24"/>
        </w:rPr>
        <w:t>e</w:t>
      </w:r>
      <w:r w:rsidRPr="004B3458">
        <w:rPr>
          <w:rFonts w:ascii="Times New Roman" w:hAnsi="Times New Roman"/>
          <w:sz w:val="24"/>
          <w:szCs w:val="24"/>
        </w:rPr>
        <w:t>ngaytirish, uni yangilash va yangi ish joylarini vujudga k</w:t>
      </w:r>
      <w:r w:rsidR="00DF2A3E">
        <w:rPr>
          <w:rFonts w:ascii="Times New Roman" w:hAnsi="Times New Roman"/>
          <w:sz w:val="24"/>
          <w:szCs w:val="24"/>
        </w:rPr>
        <w:t>e</w:t>
      </w:r>
      <w:r w:rsidRPr="004B3458">
        <w:rPr>
          <w:rFonts w:ascii="Times New Roman" w:hAnsi="Times New Roman"/>
          <w:sz w:val="24"/>
          <w:szCs w:val="24"/>
        </w:rPr>
        <w:t xml:space="preserve">ltirishga yo`naltiriladigan mablag`lar hajmi; </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ishlab chiqarish, talab va takliflar hajmiga ta'sir ko`rsatishga qaratilgan davlatning iqtisodiy siyosatining o`zgarishi;</w:t>
      </w:r>
    </w:p>
    <w:p w:rsidR="0098319A" w:rsidRPr="004B3458" w:rsidRDefault="0098319A" w:rsidP="00833468">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 sikllarning k</w:t>
      </w:r>
      <w:r w:rsidR="00DF2A3E">
        <w:rPr>
          <w:rFonts w:ascii="Times New Roman" w:hAnsi="Times New Roman"/>
          <w:sz w:val="24"/>
          <w:szCs w:val="24"/>
        </w:rPr>
        <w:t>e</w:t>
      </w:r>
      <w:r w:rsidRPr="004B3458">
        <w:rPr>
          <w:rFonts w:ascii="Times New Roman" w:hAnsi="Times New Roman"/>
          <w:sz w:val="24"/>
          <w:szCs w:val="24"/>
        </w:rPr>
        <w:t>lib chiqishini faqat ekst</w:t>
      </w:r>
      <w:r w:rsidR="00DF2A3E">
        <w:rPr>
          <w:rFonts w:ascii="Times New Roman" w:hAnsi="Times New Roman"/>
          <w:sz w:val="24"/>
          <w:szCs w:val="24"/>
        </w:rPr>
        <w:t>e</w:t>
      </w:r>
      <w:r w:rsidRPr="004B3458">
        <w:rPr>
          <w:rFonts w:ascii="Times New Roman" w:hAnsi="Times New Roman"/>
          <w:sz w:val="24"/>
          <w:szCs w:val="24"/>
        </w:rPr>
        <w:t>rnal yoki int</w:t>
      </w:r>
      <w:r w:rsidR="00DF2A3E">
        <w:rPr>
          <w:rFonts w:ascii="Times New Roman" w:hAnsi="Times New Roman"/>
          <w:sz w:val="24"/>
          <w:szCs w:val="24"/>
        </w:rPr>
        <w:t>e</w:t>
      </w:r>
      <w:r w:rsidRPr="004B3458">
        <w:rPr>
          <w:rFonts w:ascii="Times New Roman" w:hAnsi="Times New Roman"/>
          <w:sz w:val="24"/>
          <w:szCs w:val="24"/>
        </w:rPr>
        <w:t>rnal nazariya orqali tushuntirish ko`pam to`g`ri emas. Iqtisodiy sikl va umuman iqtisodiy tizimdagi miqdoriy va sifat o`zgarishlar tashqi va ichki omillar oqibatida k</w:t>
      </w:r>
      <w:r w:rsidR="00DF2A3E">
        <w:rPr>
          <w:rFonts w:ascii="Times New Roman" w:hAnsi="Times New Roman"/>
          <w:sz w:val="24"/>
          <w:szCs w:val="24"/>
        </w:rPr>
        <w:t>e</w:t>
      </w:r>
      <w:r w:rsidRPr="004B3458">
        <w:rPr>
          <w:rFonts w:ascii="Times New Roman" w:hAnsi="Times New Roman"/>
          <w:sz w:val="24"/>
          <w:szCs w:val="24"/>
        </w:rPr>
        <w:t xml:space="preserve">lib chiqishi mumkin emas. </w:t>
      </w:r>
    </w:p>
    <w:p w:rsidR="0098319A" w:rsidRPr="004B3458" w:rsidRDefault="0098319A" w:rsidP="00833468">
      <w:pPr>
        <w:spacing w:after="0" w:line="24" w:lineRule="atLeast"/>
        <w:jc w:val="both"/>
        <w:rPr>
          <w:rFonts w:ascii="Times New Roman" w:hAnsi="Times New Roman"/>
          <w:bCs/>
          <w:sz w:val="24"/>
          <w:szCs w:val="24"/>
        </w:rPr>
      </w:pPr>
      <w:r w:rsidRPr="004B3458">
        <w:rPr>
          <w:rFonts w:ascii="Times New Roman" w:hAnsi="Times New Roman"/>
          <w:bCs/>
          <w:kern w:val="20"/>
          <w:sz w:val="24"/>
          <w:szCs w:val="24"/>
        </w:rPr>
        <w:t>2-</w:t>
      </w:r>
      <w:r w:rsidRPr="004B3458">
        <w:rPr>
          <w:rFonts w:ascii="Times New Roman" w:hAnsi="Times New Roman"/>
          <w:bCs/>
          <w:sz w:val="24"/>
          <w:szCs w:val="24"/>
        </w:rPr>
        <w:t xml:space="preserve">Tarkibiy inqirozlar. Agrar inqirozlar va uning </w:t>
      </w:r>
    </w:p>
    <w:p w:rsidR="0098319A" w:rsidRPr="004B3458" w:rsidRDefault="0098319A" w:rsidP="00833468">
      <w:pPr>
        <w:spacing w:after="0" w:line="24" w:lineRule="atLeast"/>
        <w:jc w:val="both"/>
        <w:rPr>
          <w:rFonts w:ascii="Times New Roman" w:hAnsi="Times New Roman"/>
          <w:bCs/>
          <w:sz w:val="24"/>
          <w:szCs w:val="24"/>
        </w:rPr>
      </w:pPr>
      <w:r w:rsidRPr="004B3458">
        <w:rPr>
          <w:rFonts w:ascii="Times New Roman" w:hAnsi="Times New Roman"/>
          <w:bCs/>
          <w:sz w:val="24"/>
          <w:szCs w:val="24"/>
        </w:rPr>
        <w:t xml:space="preserve">xususiyatlari.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Iqtisodiyotdagi inqirozlardan bir ko`rinishi yoki uning bir turi tarkibiy inqirozlardir. Bu inqirozlarni ishlab chiqarishning ayrim sohalari bilan tarmoqlar rivojlanishi o`rtasidagi chuqur nomutanosibliklar k</w:t>
      </w:r>
      <w:r w:rsidR="00DF2A3E">
        <w:rPr>
          <w:rFonts w:ascii="Times New Roman" w:hAnsi="Times New Roman"/>
          <w:kern w:val="20"/>
          <w:sz w:val="24"/>
          <w:szCs w:val="24"/>
        </w:rPr>
        <w:t>e</w:t>
      </w:r>
      <w:r w:rsidRPr="004B3458">
        <w:rPr>
          <w:rFonts w:ascii="Times New Roman" w:hAnsi="Times New Roman"/>
          <w:kern w:val="20"/>
          <w:sz w:val="24"/>
          <w:szCs w:val="24"/>
        </w:rPr>
        <w:t>ltirib chiqaradi.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Tarkibiy inqirozlar bilan iqtisodiy t</w:t>
      </w:r>
      <w:r w:rsidR="00DF2A3E">
        <w:rPr>
          <w:rFonts w:ascii="Times New Roman" w:hAnsi="Times New Roman"/>
          <w:kern w:val="20"/>
          <w:sz w:val="24"/>
          <w:szCs w:val="24"/>
        </w:rPr>
        <w:t>e</w:t>
      </w:r>
      <w:r w:rsidRPr="004B3458">
        <w:rPr>
          <w:rFonts w:ascii="Times New Roman" w:hAnsi="Times New Roman"/>
          <w:kern w:val="20"/>
          <w:sz w:val="24"/>
          <w:szCs w:val="24"/>
        </w:rPr>
        <w:t>branishlar va shu jumladan iqtisodiy faollikning mavsumiy t</w:t>
      </w:r>
      <w:r w:rsidR="00DF2A3E">
        <w:rPr>
          <w:rFonts w:ascii="Times New Roman" w:hAnsi="Times New Roman"/>
          <w:kern w:val="20"/>
          <w:sz w:val="24"/>
          <w:szCs w:val="24"/>
        </w:rPr>
        <w:t>e</w:t>
      </w:r>
      <w:r w:rsidRPr="004B3458">
        <w:rPr>
          <w:rFonts w:ascii="Times New Roman" w:hAnsi="Times New Roman"/>
          <w:kern w:val="20"/>
          <w:sz w:val="24"/>
          <w:szCs w:val="24"/>
        </w:rPr>
        <w:t>branishlari ham mavjud bo`ladi. Masalan, bayramlar arafasidagi xarid qilish, ist</w:t>
      </w:r>
      <w:r w:rsidR="00DF2A3E">
        <w:rPr>
          <w:rFonts w:ascii="Times New Roman" w:hAnsi="Times New Roman"/>
          <w:kern w:val="20"/>
          <w:sz w:val="24"/>
          <w:szCs w:val="24"/>
        </w:rPr>
        <w:t>e</w:t>
      </w:r>
      <w:r w:rsidRPr="004B3458">
        <w:rPr>
          <w:rFonts w:ascii="Times New Roman" w:hAnsi="Times New Roman"/>
          <w:kern w:val="20"/>
          <w:sz w:val="24"/>
          <w:szCs w:val="24"/>
        </w:rPr>
        <w:t>'molchilik tovarlarining faollik sur'atida, asosan chakana savdoda s</w:t>
      </w:r>
      <w:r w:rsidR="00DF2A3E">
        <w:rPr>
          <w:rFonts w:ascii="Times New Roman" w:hAnsi="Times New Roman"/>
          <w:kern w:val="20"/>
          <w:sz w:val="24"/>
          <w:szCs w:val="24"/>
        </w:rPr>
        <w:t>e</w:t>
      </w:r>
      <w:r w:rsidRPr="004B3458">
        <w:rPr>
          <w:rFonts w:ascii="Times New Roman" w:hAnsi="Times New Roman"/>
          <w:kern w:val="20"/>
          <w:sz w:val="24"/>
          <w:szCs w:val="24"/>
        </w:rPr>
        <w:t>zilarli har yillik t</w:t>
      </w:r>
      <w:r w:rsidR="00DF2A3E">
        <w:rPr>
          <w:rFonts w:ascii="Times New Roman" w:hAnsi="Times New Roman"/>
          <w:kern w:val="20"/>
          <w:sz w:val="24"/>
          <w:szCs w:val="24"/>
        </w:rPr>
        <w:t>e</w:t>
      </w:r>
      <w:r w:rsidRPr="004B3458">
        <w:rPr>
          <w:rFonts w:ascii="Times New Roman" w:hAnsi="Times New Roman"/>
          <w:kern w:val="20"/>
          <w:sz w:val="24"/>
          <w:szCs w:val="24"/>
        </w:rPr>
        <w:t>branishlarga olib k</w:t>
      </w:r>
      <w:r w:rsidR="00DF2A3E">
        <w:rPr>
          <w:rFonts w:ascii="Times New Roman" w:hAnsi="Times New Roman"/>
          <w:kern w:val="20"/>
          <w:sz w:val="24"/>
          <w:szCs w:val="24"/>
        </w:rPr>
        <w:t>e</w:t>
      </w:r>
      <w:r w:rsidRPr="004B3458">
        <w:rPr>
          <w:rFonts w:ascii="Times New Roman" w:hAnsi="Times New Roman"/>
          <w:kern w:val="20"/>
          <w:sz w:val="24"/>
          <w:szCs w:val="24"/>
        </w:rPr>
        <w:t>ladi. qishloq xo`jaligi, avtomobil sanoati, qurilish ham qandaydir darajada mavsumiy t</w:t>
      </w:r>
      <w:r w:rsidR="00DF2A3E">
        <w:rPr>
          <w:rFonts w:ascii="Times New Roman" w:hAnsi="Times New Roman"/>
          <w:kern w:val="20"/>
          <w:sz w:val="24"/>
          <w:szCs w:val="24"/>
        </w:rPr>
        <w:t>e</w:t>
      </w:r>
      <w:r w:rsidRPr="004B3458">
        <w:rPr>
          <w:rFonts w:ascii="Times New Roman" w:hAnsi="Times New Roman"/>
          <w:kern w:val="20"/>
          <w:sz w:val="24"/>
          <w:szCs w:val="24"/>
        </w:rPr>
        <w:t>branishlarga duchor bo`ladi.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Iqtisodiy faollik iqtisodiyotdagi uzoq muddatli tamoyillarga, ya'ni uzoq muddatli davr, masalan, 25, 50 yoki 100 yil davomida iqtisodiy faollikni ortishi yoki pasayishiga bog`liq. Bu </w:t>
      </w:r>
      <w:r w:rsidR="00DF2A3E">
        <w:rPr>
          <w:rFonts w:ascii="Times New Roman" w:hAnsi="Times New Roman"/>
          <w:kern w:val="20"/>
          <w:sz w:val="24"/>
          <w:szCs w:val="24"/>
        </w:rPr>
        <w:t>e</w:t>
      </w:r>
      <w:r w:rsidRPr="004B3458">
        <w:rPr>
          <w:rFonts w:ascii="Times New Roman" w:hAnsi="Times New Roman"/>
          <w:kern w:val="20"/>
          <w:sz w:val="24"/>
          <w:szCs w:val="24"/>
        </w:rPr>
        <w:t>rda shuni ta'kidlash lozimki, ayrim mamlakatlarda (masalan AqSh) uzoq muddatli tamoyil s</w:t>
      </w:r>
      <w:r w:rsidR="00DF2A3E">
        <w:rPr>
          <w:rFonts w:ascii="Times New Roman" w:hAnsi="Times New Roman"/>
          <w:kern w:val="20"/>
          <w:sz w:val="24"/>
          <w:szCs w:val="24"/>
        </w:rPr>
        <w:t>e</w:t>
      </w:r>
      <w:r w:rsidRPr="004B3458">
        <w:rPr>
          <w:rFonts w:ascii="Times New Roman" w:hAnsi="Times New Roman"/>
          <w:kern w:val="20"/>
          <w:sz w:val="24"/>
          <w:szCs w:val="24"/>
        </w:rPr>
        <w:t>zilarli iqtisodiy o`sish bilan xarakt</w:t>
      </w:r>
      <w:r w:rsidR="00DF2A3E">
        <w:rPr>
          <w:rFonts w:ascii="Times New Roman" w:hAnsi="Times New Roman"/>
          <w:kern w:val="20"/>
          <w:sz w:val="24"/>
          <w:szCs w:val="24"/>
        </w:rPr>
        <w:t>e</w:t>
      </w:r>
      <w:r w:rsidRPr="004B3458">
        <w:rPr>
          <w:rFonts w:ascii="Times New Roman" w:hAnsi="Times New Roman"/>
          <w:kern w:val="20"/>
          <w:sz w:val="24"/>
          <w:szCs w:val="24"/>
        </w:rPr>
        <w:t>rlansa, boshqalari uchun iqtisodiy o`sishning s</w:t>
      </w:r>
      <w:r w:rsidR="00DF2A3E">
        <w:rPr>
          <w:rFonts w:ascii="Times New Roman" w:hAnsi="Times New Roman"/>
          <w:kern w:val="20"/>
          <w:sz w:val="24"/>
          <w:szCs w:val="24"/>
        </w:rPr>
        <w:t>e</w:t>
      </w:r>
      <w:r w:rsidRPr="004B3458">
        <w:rPr>
          <w:rFonts w:ascii="Times New Roman" w:hAnsi="Times New Roman"/>
          <w:kern w:val="20"/>
          <w:sz w:val="24"/>
          <w:szCs w:val="24"/>
        </w:rPr>
        <w:t>kinlashuvi xos.</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Iqtisodiy faollikning t</w:t>
      </w:r>
      <w:r w:rsidR="00DF2A3E">
        <w:rPr>
          <w:rFonts w:ascii="Times New Roman" w:hAnsi="Times New Roman"/>
          <w:kern w:val="20"/>
          <w:sz w:val="24"/>
          <w:szCs w:val="24"/>
        </w:rPr>
        <w:t>e</w:t>
      </w:r>
      <w:r w:rsidRPr="004B3458">
        <w:rPr>
          <w:rFonts w:ascii="Times New Roman" w:hAnsi="Times New Roman"/>
          <w:kern w:val="20"/>
          <w:sz w:val="24"/>
          <w:szCs w:val="24"/>
        </w:rPr>
        <w:t>branishini tushuntiruvchi ko`plab qarashlar mavjud bo`lishiga qaramasdan ko`pchilik iqtisodchilar, ishlab chiqarish va bandlik darajasini b</w:t>
      </w:r>
      <w:r w:rsidR="00DF2A3E">
        <w:rPr>
          <w:rFonts w:ascii="Times New Roman" w:hAnsi="Times New Roman"/>
          <w:kern w:val="20"/>
          <w:sz w:val="24"/>
          <w:szCs w:val="24"/>
        </w:rPr>
        <w:t>e</w:t>
      </w:r>
      <w:r w:rsidRPr="004B3458">
        <w:rPr>
          <w:rFonts w:ascii="Times New Roman" w:hAnsi="Times New Roman"/>
          <w:kern w:val="20"/>
          <w:sz w:val="24"/>
          <w:szCs w:val="24"/>
        </w:rPr>
        <w:t>vosita aniqlovchi omil umumiy yoki yalpi sarflar darajasi hisoblanadi, d</w:t>
      </w:r>
      <w:r w:rsidR="00DF2A3E">
        <w:rPr>
          <w:rFonts w:ascii="Times New Roman" w:hAnsi="Times New Roman"/>
          <w:kern w:val="20"/>
          <w:sz w:val="24"/>
          <w:szCs w:val="24"/>
        </w:rPr>
        <w:t>e</w:t>
      </w:r>
      <w:r w:rsidRPr="004B3458">
        <w:rPr>
          <w:rFonts w:ascii="Times New Roman" w:hAnsi="Times New Roman"/>
          <w:kern w:val="20"/>
          <w:sz w:val="24"/>
          <w:szCs w:val="24"/>
        </w:rPr>
        <w:t>b tasdiqlaydi.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qishloq xo`jaligidagi iqtisodiy inqirozlar agrar inqirozlar d</w:t>
      </w:r>
      <w:r w:rsidR="00DF2A3E">
        <w:rPr>
          <w:rFonts w:ascii="Times New Roman" w:hAnsi="Times New Roman"/>
          <w:kern w:val="20"/>
          <w:sz w:val="24"/>
          <w:szCs w:val="24"/>
        </w:rPr>
        <w:t>e</w:t>
      </w:r>
      <w:r w:rsidRPr="004B3458">
        <w:rPr>
          <w:rFonts w:ascii="Times New Roman" w:hAnsi="Times New Roman"/>
          <w:kern w:val="20"/>
          <w:sz w:val="24"/>
          <w:szCs w:val="24"/>
        </w:rPr>
        <w:t>b ataladi. Agrar inqirozlar quyidagi shakllarda namoyon bo`ladi:1) qishloq xo`jalik mahsulotlarining nisbiy ortiqcha ishlab chiqarilishi, uning sotilmay qolgan juda katta zahiralarining to`planishi.2) Narxlarning pasayishi, daromadlar va foydalarning kamayishi.3) F</w:t>
      </w:r>
      <w:r w:rsidR="00DF2A3E">
        <w:rPr>
          <w:rFonts w:ascii="Times New Roman" w:hAnsi="Times New Roman"/>
          <w:kern w:val="20"/>
          <w:sz w:val="24"/>
          <w:szCs w:val="24"/>
        </w:rPr>
        <w:t>e</w:t>
      </w:r>
      <w:r w:rsidRPr="004B3458">
        <w:rPr>
          <w:rFonts w:ascii="Times New Roman" w:hAnsi="Times New Roman"/>
          <w:kern w:val="20"/>
          <w:sz w:val="24"/>
          <w:szCs w:val="24"/>
        </w:rPr>
        <w:t>rm</w:t>
      </w:r>
      <w:r w:rsidR="00DF2A3E">
        <w:rPr>
          <w:rFonts w:ascii="Times New Roman" w:hAnsi="Times New Roman"/>
          <w:kern w:val="20"/>
          <w:sz w:val="24"/>
          <w:szCs w:val="24"/>
        </w:rPr>
        <w:t>e</w:t>
      </w:r>
      <w:r w:rsidRPr="004B3458">
        <w:rPr>
          <w:rFonts w:ascii="Times New Roman" w:hAnsi="Times New Roman"/>
          <w:kern w:val="20"/>
          <w:sz w:val="24"/>
          <w:szCs w:val="24"/>
        </w:rPr>
        <w:t>rlarning ommaviy ravishda xonavayron bo`lishi, ularning qarzlarining ortishi.4) qishloq aholisi o`rtasida ishsizlarning ko`payishi.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qishloq xo`jaligida takror ishlab chiqarish o`ziga xos xususiyatlarga ega bo`lganligi sababli, agrar inqirozlar o`ziga xos xarakt</w:t>
      </w:r>
      <w:r w:rsidR="00DF2A3E">
        <w:rPr>
          <w:rFonts w:ascii="Times New Roman" w:hAnsi="Times New Roman"/>
          <w:kern w:val="20"/>
          <w:sz w:val="24"/>
          <w:szCs w:val="24"/>
        </w:rPr>
        <w:t>e</w:t>
      </w:r>
      <w:r w:rsidRPr="004B3458">
        <w:rPr>
          <w:rFonts w:ascii="Times New Roman" w:hAnsi="Times New Roman"/>
          <w:kern w:val="20"/>
          <w:sz w:val="24"/>
          <w:szCs w:val="24"/>
        </w:rPr>
        <w:t>r kasb etadi. Agrar inqirozlar sanoat sikllariga qaraganda odatda ancha uzoqroqqa cho`zilib boradi. Birinchi agrar inqiroz o`tgan asrning 70-yillarida boshlanib, har xil shakllarda 90-yillar o`rtasigacha davom qilgan edi.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Birinchi jahon urushidan k</w:t>
      </w:r>
      <w:r w:rsidR="00DF2A3E">
        <w:rPr>
          <w:rFonts w:ascii="Times New Roman" w:hAnsi="Times New Roman"/>
          <w:kern w:val="20"/>
          <w:sz w:val="24"/>
          <w:szCs w:val="24"/>
        </w:rPr>
        <w:t>e</w:t>
      </w:r>
      <w:r w:rsidRPr="004B3458">
        <w:rPr>
          <w:rFonts w:ascii="Times New Roman" w:hAnsi="Times New Roman"/>
          <w:kern w:val="20"/>
          <w:sz w:val="24"/>
          <w:szCs w:val="24"/>
        </w:rPr>
        <w:t>yin, aholining xarid qobiliyati juda pasayib k</w:t>
      </w:r>
      <w:r w:rsidR="00DF2A3E">
        <w:rPr>
          <w:rFonts w:ascii="Times New Roman" w:hAnsi="Times New Roman"/>
          <w:kern w:val="20"/>
          <w:sz w:val="24"/>
          <w:szCs w:val="24"/>
        </w:rPr>
        <w:t>e</w:t>
      </w:r>
      <w:r w:rsidRPr="004B3458">
        <w:rPr>
          <w:rFonts w:ascii="Times New Roman" w:hAnsi="Times New Roman"/>
          <w:kern w:val="20"/>
          <w:sz w:val="24"/>
          <w:szCs w:val="24"/>
        </w:rPr>
        <w:t>tgan sharoitda, 1920 yil bahorida k</w:t>
      </w:r>
      <w:r w:rsidR="00DF2A3E">
        <w:rPr>
          <w:rFonts w:ascii="Times New Roman" w:hAnsi="Times New Roman"/>
          <w:kern w:val="20"/>
          <w:sz w:val="24"/>
          <w:szCs w:val="24"/>
        </w:rPr>
        <w:t>e</w:t>
      </w:r>
      <w:r w:rsidRPr="004B3458">
        <w:rPr>
          <w:rFonts w:ascii="Times New Roman" w:hAnsi="Times New Roman"/>
          <w:kern w:val="20"/>
          <w:sz w:val="24"/>
          <w:szCs w:val="24"/>
        </w:rPr>
        <w:t>skin agrar inqiroz boshlanib k</w:t>
      </w:r>
      <w:r w:rsidR="00DF2A3E">
        <w:rPr>
          <w:rFonts w:ascii="Times New Roman" w:hAnsi="Times New Roman"/>
          <w:kern w:val="20"/>
          <w:sz w:val="24"/>
          <w:szCs w:val="24"/>
        </w:rPr>
        <w:t>e</w:t>
      </w:r>
      <w:r w:rsidRPr="004B3458">
        <w:rPr>
          <w:rFonts w:ascii="Times New Roman" w:hAnsi="Times New Roman"/>
          <w:kern w:val="20"/>
          <w:sz w:val="24"/>
          <w:szCs w:val="24"/>
        </w:rPr>
        <w:t>tdi va ikkinchi jahon urushining boshlanishga qadar davom etdi. Uchinchi agrar inqiroz 1948 yildan boshlanib, 80-yillargacha davom etdi.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Agrar inqirozlarning cho`zilib k</w:t>
      </w:r>
      <w:r w:rsidR="00DF2A3E">
        <w:rPr>
          <w:rFonts w:ascii="Times New Roman" w:hAnsi="Times New Roman"/>
          <w:kern w:val="20"/>
          <w:sz w:val="24"/>
          <w:szCs w:val="24"/>
        </w:rPr>
        <w:t>e</w:t>
      </w:r>
      <w:r w:rsidRPr="004B3458">
        <w:rPr>
          <w:rFonts w:ascii="Times New Roman" w:hAnsi="Times New Roman"/>
          <w:kern w:val="20"/>
          <w:sz w:val="24"/>
          <w:szCs w:val="24"/>
        </w:rPr>
        <w:t xml:space="preserve">tishining asosiy sabablari quyidagilar: a) </w:t>
      </w:r>
      <w:r w:rsidR="00DF2A3E">
        <w:rPr>
          <w:rFonts w:ascii="Times New Roman" w:hAnsi="Times New Roman"/>
          <w:kern w:val="20"/>
          <w:sz w:val="24"/>
          <w:szCs w:val="24"/>
        </w:rPr>
        <w:t>E</w:t>
      </w:r>
      <w:r w:rsidRPr="004B3458">
        <w:rPr>
          <w:rFonts w:ascii="Times New Roman" w:hAnsi="Times New Roman"/>
          <w:kern w:val="20"/>
          <w:sz w:val="24"/>
          <w:szCs w:val="24"/>
        </w:rPr>
        <w:t xml:space="preserve">rga xususiy mulk monopoliyasi sharoitida, u qishloq xo`jalik ishlab chiqarishining rivojlanishida sanoatga nisbatan orqada qolishni taqozo etadi; b) </w:t>
      </w:r>
      <w:r w:rsidR="00DF2A3E">
        <w:rPr>
          <w:rFonts w:ascii="Times New Roman" w:hAnsi="Times New Roman"/>
          <w:kern w:val="20"/>
          <w:sz w:val="24"/>
          <w:szCs w:val="24"/>
        </w:rPr>
        <w:t>E</w:t>
      </w:r>
      <w:r w:rsidRPr="004B3458">
        <w:rPr>
          <w:rFonts w:ascii="Times New Roman" w:hAnsi="Times New Roman"/>
          <w:kern w:val="20"/>
          <w:sz w:val="24"/>
          <w:szCs w:val="24"/>
        </w:rPr>
        <w:t>r r</w:t>
      </w:r>
      <w:r w:rsidR="00DF2A3E">
        <w:rPr>
          <w:rFonts w:ascii="Times New Roman" w:hAnsi="Times New Roman"/>
          <w:kern w:val="20"/>
          <w:sz w:val="24"/>
          <w:szCs w:val="24"/>
        </w:rPr>
        <w:t>e</w:t>
      </w:r>
      <w:r w:rsidRPr="004B3458">
        <w:rPr>
          <w:rFonts w:ascii="Times New Roman" w:hAnsi="Times New Roman"/>
          <w:kern w:val="20"/>
          <w:sz w:val="24"/>
          <w:szCs w:val="24"/>
        </w:rPr>
        <w:t xml:space="preserve">ntasining mavjud bo`lishi va uning uzluksiz sur'atda o`sib borishi. </w:t>
      </w:r>
      <w:r w:rsidR="00DF2A3E">
        <w:rPr>
          <w:rFonts w:ascii="Times New Roman" w:hAnsi="Times New Roman"/>
          <w:kern w:val="20"/>
          <w:sz w:val="24"/>
          <w:szCs w:val="24"/>
        </w:rPr>
        <w:t>E</w:t>
      </w:r>
      <w:r w:rsidRPr="004B3458">
        <w:rPr>
          <w:rFonts w:ascii="Times New Roman" w:hAnsi="Times New Roman"/>
          <w:kern w:val="20"/>
          <w:sz w:val="24"/>
          <w:szCs w:val="24"/>
        </w:rPr>
        <w:t>r r</w:t>
      </w:r>
      <w:r w:rsidR="00DF2A3E">
        <w:rPr>
          <w:rFonts w:ascii="Times New Roman" w:hAnsi="Times New Roman"/>
          <w:kern w:val="20"/>
          <w:sz w:val="24"/>
          <w:szCs w:val="24"/>
        </w:rPr>
        <w:t>e</w:t>
      </w:r>
      <w:r w:rsidRPr="004B3458">
        <w:rPr>
          <w:rFonts w:ascii="Times New Roman" w:hAnsi="Times New Roman"/>
          <w:kern w:val="20"/>
          <w:sz w:val="24"/>
          <w:szCs w:val="24"/>
        </w:rPr>
        <w:t>ntasining, avvalo absolyut r</w:t>
      </w:r>
      <w:r w:rsidR="00DF2A3E">
        <w:rPr>
          <w:rFonts w:ascii="Times New Roman" w:hAnsi="Times New Roman"/>
          <w:kern w:val="20"/>
          <w:sz w:val="24"/>
          <w:szCs w:val="24"/>
        </w:rPr>
        <w:t>e</w:t>
      </w:r>
      <w:r w:rsidRPr="004B3458">
        <w:rPr>
          <w:rFonts w:ascii="Times New Roman" w:hAnsi="Times New Roman"/>
          <w:kern w:val="20"/>
          <w:sz w:val="24"/>
          <w:szCs w:val="24"/>
        </w:rPr>
        <w:t>ntaning ko`payishi qishloq xo`jalik mahsulotlarini qimmatlashtirib yuboradi, buning natijasida uni sotish qiyinlashadi. v) Ko`plab mayda d</w:t>
      </w:r>
      <w:r w:rsidR="00DF2A3E">
        <w:rPr>
          <w:rFonts w:ascii="Times New Roman" w:hAnsi="Times New Roman"/>
          <w:kern w:val="20"/>
          <w:sz w:val="24"/>
          <w:szCs w:val="24"/>
        </w:rPr>
        <w:t>e</w:t>
      </w:r>
      <w:r w:rsidRPr="004B3458">
        <w:rPr>
          <w:rFonts w:ascii="Times New Roman" w:hAnsi="Times New Roman"/>
          <w:kern w:val="20"/>
          <w:sz w:val="24"/>
          <w:szCs w:val="24"/>
        </w:rPr>
        <w:t>hqon xo`jaliklarning mavjud bo`lishi. Mayda ishlab chiqaruvchilar xo`jalikni asosan o`zi va oilasi uchun zarur tirikchilik vositalarini topish maqsadida yuritadi. Inqiroz sharoitida ham ular ishlab chiqarishni qisqartira olmaydilar. Tirikchiliklarini o`tkazish va ijara haqini to`lash uchun ishlab chiqarishni ilgarigi miqiyoslarda olib borav</w:t>
      </w:r>
      <w:r w:rsidR="00DF2A3E">
        <w:rPr>
          <w:rFonts w:ascii="Times New Roman" w:hAnsi="Times New Roman"/>
          <w:kern w:val="20"/>
          <w:sz w:val="24"/>
          <w:szCs w:val="24"/>
        </w:rPr>
        <w:t>e</w:t>
      </w:r>
      <w:r w:rsidRPr="004B3458">
        <w:rPr>
          <w:rFonts w:ascii="Times New Roman" w:hAnsi="Times New Roman"/>
          <w:kern w:val="20"/>
          <w:sz w:val="24"/>
          <w:szCs w:val="24"/>
        </w:rPr>
        <w:t>radi. Bu hol qishloq xo`jalik mahsulotlarini ortiqcha ishlab chiqarishni yana ham ko`paytirib yuboradi.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Agrar inqirozlar siklli xarakt</w:t>
      </w:r>
      <w:r w:rsidR="00DF2A3E">
        <w:rPr>
          <w:rFonts w:ascii="Times New Roman" w:hAnsi="Times New Roman"/>
          <w:kern w:val="20"/>
          <w:sz w:val="24"/>
          <w:szCs w:val="24"/>
        </w:rPr>
        <w:t>e</w:t>
      </w:r>
      <w:r w:rsidRPr="004B3458">
        <w:rPr>
          <w:rFonts w:ascii="Times New Roman" w:hAnsi="Times New Roman"/>
          <w:kern w:val="20"/>
          <w:sz w:val="24"/>
          <w:szCs w:val="24"/>
        </w:rPr>
        <w:t>rga ega bo`lmaydi. qishloq xo`jalik mahsulotlarini ortiqcha ishlab chiqarish absolyut xarakt</w:t>
      </w:r>
      <w:r w:rsidR="00DF2A3E">
        <w:rPr>
          <w:rFonts w:ascii="Times New Roman" w:hAnsi="Times New Roman"/>
          <w:kern w:val="20"/>
          <w:sz w:val="24"/>
          <w:szCs w:val="24"/>
        </w:rPr>
        <w:t>e</w:t>
      </w:r>
      <w:r w:rsidRPr="004B3458">
        <w:rPr>
          <w:rFonts w:ascii="Times New Roman" w:hAnsi="Times New Roman"/>
          <w:kern w:val="20"/>
          <w:sz w:val="24"/>
          <w:szCs w:val="24"/>
        </w:rPr>
        <w:t>rga emas, balki nisbiy xarakt</w:t>
      </w:r>
      <w:r w:rsidR="00DF2A3E">
        <w:rPr>
          <w:rFonts w:ascii="Times New Roman" w:hAnsi="Times New Roman"/>
          <w:kern w:val="20"/>
          <w:sz w:val="24"/>
          <w:szCs w:val="24"/>
        </w:rPr>
        <w:t>e</w:t>
      </w:r>
      <w:r w:rsidRPr="004B3458">
        <w:rPr>
          <w:rFonts w:ascii="Times New Roman" w:hAnsi="Times New Roman"/>
          <w:kern w:val="20"/>
          <w:sz w:val="24"/>
          <w:szCs w:val="24"/>
        </w:rPr>
        <w:t>rga ega. Chunki inqiroz ro`y b</w:t>
      </w:r>
      <w:r w:rsidR="00DF2A3E">
        <w:rPr>
          <w:rFonts w:ascii="Times New Roman" w:hAnsi="Times New Roman"/>
          <w:kern w:val="20"/>
          <w:sz w:val="24"/>
          <w:szCs w:val="24"/>
        </w:rPr>
        <w:t>e</w:t>
      </w:r>
      <w:r w:rsidRPr="004B3458">
        <w:rPr>
          <w:rFonts w:ascii="Times New Roman" w:hAnsi="Times New Roman"/>
          <w:kern w:val="20"/>
          <w:sz w:val="24"/>
          <w:szCs w:val="24"/>
        </w:rPr>
        <w:t>rgan mamlakatlarda million-million kishilar doimiy suratda ochlikda yashaydi.</w:t>
      </w:r>
    </w:p>
    <w:p w:rsidR="0098319A" w:rsidRPr="004B3458" w:rsidRDefault="0098319A" w:rsidP="004B3458">
      <w:pPr>
        <w:pStyle w:val="aff0"/>
        <w:spacing w:line="24" w:lineRule="atLeast"/>
        <w:jc w:val="both"/>
        <w:rPr>
          <w:rFonts w:ascii="Times New Roman" w:hAnsi="Times New Roman"/>
          <w:bCs/>
          <w:kern w:val="20"/>
          <w:lang w:val="en-US"/>
        </w:rPr>
      </w:pPr>
      <w:r w:rsidRPr="004B3458">
        <w:rPr>
          <w:rFonts w:ascii="Times New Roman" w:hAnsi="Times New Roman"/>
          <w:bCs/>
          <w:kern w:val="20"/>
          <w:lang w:val="en-US"/>
        </w:rPr>
        <w:t>3-Iqtisodiy sikl nazariyalari. Siklning iqtisodiyotning alohida sohalariga ta'siri.</w:t>
      </w:r>
    </w:p>
    <w:p w:rsidR="0098319A" w:rsidRPr="004B3458" w:rsidRDefault="0098319A"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Hozirgi zamon iqtisodiy fanida iqtisodiy sikl va siklli rivojlanishga mingdan ortiq qarashlar mavjudligi ta'kidlanadi1. Biz ularning ko`pchilik iqtisodchilar tomonidan tan olingan asosiylariga tavsif b</w:t>
      </w:r>
      <w:r w:rsidR="00DF2A3E">
        <w:rPr>
          <w:rFonts w:ascii="Times New Roman" w:hAnsi="Times New Roman"/>
          <w:kern w:val="20"/>
          <w:sz w:val="24"/>
          <w:szCs w:val="24"/>
        </w:rPr>
        <w:t>e</w:t>
      </w:r>
      <w:r w:rsidRPr="004B3458">
        <w:rPr>
          <w:rFonts w:ascii="Times New Roman" w:hAnsi="Times New Roman"/>
          <w:kern w:val="20"/>
          <w:sz w:val="24"/>
          <w:szCs w:val="24"/>
        </w:rPr>
        <w:t>ramiz.</w:t>
      </w:r>
    </w:p>
    <w:p w:rsidR="0098319A" w:rsidRPr="004B3458" w:rsidRDefault="0098319A"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Kitchin sikli - zahiralar sikli d</w:t>
      </w:r>
      <w:r w:rsidR="00DF2A3E">
        <w:rPr>
          <w:rFonts w:ascii="Times New Roman" w:hAnsi="Times New Roman"/>
          <w:kern w:val="20"/>
          <w:sz w:val="24"/>
          <w:szCs w:val="24"/>
        </w:rPr>
        <w:t>e</w:t>
      </w:r>
      <w:r w:rsidRPr="004B3458">
        <w:rPr>
          <w:rFonts w:ascii="Times New Roman" w:hAnsi="Times New Roman"/>
          <w:kern w:val="20"/>
          <w:sz w:val="24"/>
          <w:szCs w:val="24"/>
        </w:rPr>
        <w:t>b ham nomlanadi. Bunda Kitchin (1926 y.) moliyaviy hisoblar va tovar zahiralari harakatida sotish narxlarini tahlil qilish asosida 2 yildan 4 yilgacha davr davomidagi qisqa to`lqinlarni tadqiq qilishga o`zining e'tiborini qaratadi.</w:t>
      </w:r>
    </w:p>
    <w:p w:rsidR="0098319A" w:rsidRPr="004B3458" w:rsidRDefault="0098319A"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Juglar sikli - bizn</w:t>
      </w:r>
      <w:r w:rsidR="00DF2A3E">
        <w:rPr>
          <w:rFonts w:ascii="Times New Roman" w:hAnsi="Times New Roman"/>
          <w:kern w:val="20"/>
          <w:sz w:val="24"/>
          <w:szCs w:val="24"/>
        </w:rPr>
        <w:t>e</w:t>
      </w:r>
      <w:r w:rsidRPr="004B3458">
        <w:rPr>
          <w:rFonts w:ascii="Times New Roman" w:hAnsi="Times New Roman"/>
          <w:kern w:val="20"/>
          <w:sz w:val="24"/>
          <w:szCs w:val="24"/>
        </w:rPr>
        <w:t>s-tsikl, sanoat sikli, o`rtacha sikl va katta sikl kabi nomlar bilan ham ataladi. Oldingi davrlarda iqtisodiy fan 7-12 yillik sikllarni ajratib ko`rsatganligi tufayli, aynan shu sikl Frantsuz, Angliya va AqShda foiz stavkalari va narxdagi t</w:t>
      </w:r>
      <w:r w:rsidR="00DF2A3E">
        <w:rPr>
          <w:rFonts w:ascii="Times New Roman" w:hAnsi="Times New Roman"/>
          <w:kern w:val="20"/>
          <w:sz w:val="24"/>
          <w:szCs w:val="24"/>
        </w:rPr>
        <w:t>e</w:t>
      </w:r>
      <w:r w:rsidRPr="004B3458">
        <w:rPr>
          <w:rFonts w:ascii="Times New Roman" w:hAnsi="Times New Roman"/>
          <w:kern w:val="20"/>
          <w:sz w:val="24"/>
          <w:szCs w:val="24"/>
        </w:rPr>
        <w:t>branishlarni asosiy tahlil qilish asosida sanoat siklining tabiatini o`rganishga katta hissa qo`shgan K.Juglar (1819-1905 yy.) nomi bilan ataladi.</w:t>
      </w:r>
    </w:p>
    <w:p w:rsidR="0098319A" w:rsidRPr="003776FA" w:rsidRDefault="00833468" w:rsidP="00833468">
      <w:pPr>
        <w:spacing w:after="0" w:line="24" w:lineRule="atLeast"/>
        <w:jc w:val="both"/>
        <w:rPr>
          <w:rFonts w:ascii="Times New Roman" w:hAnsi="Times New Roman"/>
          <w:kern w:val="20"/>
          <w:sz w:val="24"/>
          <w:szCs w:val="24"/>
          <w:lang w:val="uz-Cyrl-UZ"/>
        </w:rPr>
      </w:pPr>
      <w:r>
        <w:rPr>
          <w:rFonts w:ascii="Times New Roman" w:hAnsi="Times New Roman"/>
          <w:kern w:val="20"/>
          <w:sz w:val="24"/>
          <w:szCs w:val="24"/>
          <w:lang w:val="uz-Cyrl-UZ"/>
        </w:rPr>
        <w:t xml:space="preserve">      </w:t>
      </w:r>
      <w:r w:rsidR="0098319A" w:rsidRPr="003776FA">
        <w:rPr>
          <w:rFonts w:ascii="Times New Roman" w:hAnsi="Times New Roman"/>
          <w:kern w:val="20"/>
          <w:sz w:val="24"/>
          <w:szCs w:val="24"/>
          <w:lang w:val="uz-Cyrl-UZ"/>
        </w:rPr>
        <w:t>Birinchi sanoat sikli 1825 yil, mashinali ishlab chiqarish, m</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 xml:space="preserve">tallurgiya va boshqa </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takchi tarmoqlarda hukmron mavq</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ni egallagan davrda Angliyada kuzatiladi. 1836 yildagi krizis dastlab Angliyada boshlanib,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 xml:space="preserve">yin AqShga ham tarqaladi, 1847-1848 yillarda AqSh va qator </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vropa davlatlarida boshlangan krizis, tub mohiyatiga ko`ra birinchi jahon sanoat krizisi bo`lgan.</w:t>
      </w:r>
    </w:p>
    <w:p w:rsidR="0098319A" w:rsidRPr="004B3458" w:rsidRDefault="00833468" w:rsidP="00833468">
      <w:pPr>
        <w:spacing w:line="24" w:lineRule="atLeast"/>
        <w:jc w:val="both"/>
        <w:rPr>
          <w:rFonts w:ascii="Times New Roman" w:hAnsi="Times New Roman"/>
          <w:kern w:val="20"/>
          <w:sz w:val="24"/>
          <w:szCs w:val="24"/>
        </w:rPr>
      </w:pPr>
      <w:r>
        <w:rPr>
          <w:rFonts w:ascii="Times New Roman" w:hAnsi="Times New Roman"/>
          <w:kern w:val="20"/>
          <w:sz w:val="24"/>
          <w:szCs w:val="24"/>
          <w:lang w:val="uz-Cyrl-UZ"/>
        </w:rPr>
        <w:t xml:space="preserve">      </w:t>
      </w:r>
      <w:r w:rsidR="0098319A" w:rsidRPr="004B3458">
        <w:rPr>
          <w:rFonts w:ascii="Times New Roman" w:hAnsi="Times New Roman"/>
          <w:kern w:val="20"/>
          <w:sz w:val="24"/>
          <w:szCs w:val="24"/>
        </w:rPr>
        <w:t>Agar XIX asrda sanoat sikli 10-12 yilni tashkil qilgan bo`lsa, XX asrda uning davomiyligi 7-9 yil va undan ham kam davrgacha qisqargan.</w:t>
      </w:r>
    </w:p>
    <w:p w:rsidR="0098319A" w:rsidRPr="003776FA" w:rsidRDefault="00833468" w:rsidP="00833468">
      <w:pPr>
        <w:spacing w:after="0" w:line="24" w:lineRule="atLeast"/>
        <w:jc w:val="both"/>
        <w:rPr>
          <w:rFonts w:ascii="Times New Roman" w:hAnsi="Times New Roman"/>
          <w:kern w:val="20"/>
          <w:sz w:val="24"/>
          <w:szCs w:val="24"/>
          <w:lang w:val="uz-Cyrl-UZ"/>
        </w:rPr>
      </w:pPr>
      <w:r>
        <w:rPr>
          <w:rFonts w:ascii="Times New Roman" w:hAnsi="Times New Roman"/>
          <w:kern w:val="20"/>
          <w:sz w:val="24"/>
          <w:szCs w:val="24"/>
          <w:lang w:val="uz-Cyrl-UZ"/>
        </w:rPr>
        <w:t xml:space="preserve">      </w:t>
      </w:r>
      <w:r w:rsidR="0098319A" w:rsidRPr="003776FA">
        <w:rPr>
          <w:rFonts w:ascii="Times New Roman" w:hAnsi="Times New Roman"/>
          <w:kern w:val="20"/>
          <w:sz w:val="24"/>
          <w:szCs w:val="24"/>
          <w:lang w:val="uz-Cyrl-UZ"/>
        </w:rPr>
        <w:t xml:space="preserve">AqSh va </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vropaning rivojlangan davlatlari XX asrda 12 ta sanoat siklini boshdan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 xml:space="preserve">chirgan bo`lib, ulardan </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ttitasi ikkinchi jahon urushidan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yin ro`y b</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rgan.</w:t>
      </w:r>
    </w:p>
    <w:p w:rsidR="0098319A" w:rsidRPr="003776FA" w:rsidRDefault="0098319A" w:rsidP="00833468">
      <w:pPr>
        <w:spacing w:after="0" w:line="24" w:lineRule="atLeast"/>
        <w:ind w:firstLine="720"/>
        <w:jc w:val="both"/>
        <w:rPr>
          <w:rFonts w:ascii="Times New Roman" w:hAnsi="Times New Roman"/>
          <w:kern w:val="20"/>
          <w:sz w:val="24"/>
          <w:szCs w:val="24"/>
          <w:lang w:val="uz-Cyrl-UZ"/>
        </w:rPr>
      </w:pPr>
      <w:r w:rsidRPr="003776FA">
        <w:rPr>
          <w:rFonts w:ascii="Times New Roman" w:hAnsi="Times New Roman"/>
          <w:kern w:val="20"/>
          <w:sz w:val="24"/>
          <w:szCs w:val="24"/>
          <w:lang w:val="uz-Cyrl-UZ"/>
        </w:rPr>
        <w:t>Kuzn</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ts sikli - ko`p xollarda «qurilish sikli» 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b nomlanib, 20 yilgacha bo`lgan iqtisodiy 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branishlar bilan aniqlanadi. S.Kuzn</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ts o`zining «Milliy daromad» (1946 y.) nomli kitobida, milliy daromad, ist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'molchilik sarflari, ishlab chiqarish maqsadidagi uskunalar, hamda bino va inshoatlarga yalpi inv</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stitsiyalar ko`rsatkichlarida 20-yillik o`zaro-bog`liq 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branishlar mavjud bo`lishini aniqlaydi. 1955 yilda am</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rikalik iqtisodchining xizmatlarini tan olish ramzi sifatida sanoat siklini Kuzn</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ts sikli 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b nomlashga qaror qilinadi.</w:t>
      </w:r>
    </w:p>
    <w:p w:rsidR="0098319A" w:rsidRPr="004B3458" w:rsidRDefault="0098319A" w:rsidP="00833468">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Kondrat</w:t>
      </w:r>
      <w:r w:rsidR="00DF2A3E">
        <w:rPr>
          <w:rFonts w:ascii="Times New Roman" w:hAnsi="Times New Roman"/>
          <w:kern w:val="20"/>
          <w:sz w:val="24"/>
          <w:szCs w:val="24"/>
        </w:rPr>
        <w:t>e</w:t>
      </w:r>
      <w:r w:rsidRPr="004B3458">
        <w:rPr>
          <w:rFonts w:ascii="Times New Roman" w:hAnsi="Times New Roman"/>
          <w:kern w:val="20"/>
          <w:sz w:val="24"/>
          <w:szCs w:val="24"/>
        </w:rPr>
        <w:t>v sikli - «uzoq to`lqinlar» sikli d</w:t>
      </w:r>
      <w:r w:rsidR="00DF2A3E">
        <w:rPr>
          <w:rFonts w:ascii="Times New Roman" w:hAnsi="Times New Roman"/>
          <w:kern w:val="20"/>
          <w:sz w:val="24"/>
          <w:szCs w:val="24"/>
        </w:rPr>
        <w:t>e</w:t>
      </w:r>
      <w:r w:rsidRPr="004B3458">
        <w:rPr>
          <w:rFonts w:ascii="Times New Roman" w:hAnsi="Times New Roman"/>
          <w:kern w:val="20"/>
          <w:sz w:val="24"/>
          <w:szCs w:val="24"/>
        </w:rPr>
        <w:t>b ham ataladi. Sikllilikning bu nazariyasini ishlab chiqishga rus olimi N.D.Kondrat</w:t>
      </w:r>
      <w:r w:rsidR="00DF2A3E">
        <w:rPr>
          <w:rFonts w:ascii="Times New Roman" w:hAnsi="Times New Roman"/>
          <w:kern w:val="20"/>
          <w:sz w:val="24"/>
          <w:szCs w:val="24"/>
        </w:rPr>
        <w:t>e</w:t>
      </w:r>
      <w:r w:rsidRPr="004B3458">
        <w:rPr>
          <w:rFonts w:ascii="Times New Roman" w:hAnsi="Times New Roman"/>
          <w:kern w:val="20"/>
          <w:sz w:val="24"/>
          <w:szCs w:val="24"/>
        </w:rPr>
        <w:t>v katta hissa qo`shadi. Uning tadqiqoti Angliya, Frantsiya va AqShning, 100-150 yil davomidagi rivojlanishini qamrab oladi. Bunda u iqtisodiy o`sishning ko`p omilli tahlilini o`tkazib, ya'ni tovar narxlari kapital uchun foiz, nominal ish haqi, tashqi savdo aylanmasi kabi makroiqtisodiy ko`rsatkichlarning o`rtacha darajasini umumlashtirish natijasida bir qator katta sikllarni ajratib ko`rsatadi.</w:t>
      </w:r>
    </w:p>
    <w:p w:rsidR="0098319A" w:rsidRPr="004B3458" w:rsidRDefault="0098319A" w:rsidP="00833468">
      <w:pPr>
        <w:numPr>
          <w:ilvl w:val="0"/>
          <w:numId w:val="51"/>
        </w:numPr>
        <w:spacing w:after="0" w:line="24" w:lineRule="atLeast"/>
        <w:ind w:left="567" w:hanging="141"/>
        <w:jc w:val="both"/>
        <w:rPr>
          <w:rFonts w:ascii="Times New Roman" w:hAnsi="Times New Roman"/>
          <w:kern w:val="20"/>
          <w:sz w:val="24"/>
          <w:szCs w:val="24"/>
        </w:rPr>
      </w:pPr>
      <w:r w:rsidRPr="004B3458">
        <w:rPr>
          <w:rFonts w:ascii="Times New Roman" w:hAnsi="Times New Roman"/>
          <w:kern w:val="20"/>
          <w:sz w:val="24"/>
          <w:szCs w:val="24"/>
        </w:rPr>
        <w:t>I-tsikl: 1787-1814 yy. - ko`taruvchi to`lqin, 1814-1851 yy. Pasaytiruvchi to`lqin.</w:t>
      </w:r>
    </w:p>
    <w:p w:rsidR="0098319A" w:rsidRPr="004B3458" w:rsidRDefault="0098319A" w:rsidP="00833468">
      <w:pPr>
        <w:numPr>
          <w:ilvl w:val="0"/>
          <w:numId w:val="51"/>
        </w:numPr>
        <w:spacing w:after="0" w:line="24" w:lineRule="atLeast"/>
        <w:ind w:left="567" w:hanging="141"/>
        <w:jc w:val="both"/>
        <w:rPr>
          <w:rFonts w:ascii="Times New Roman" w:hAnsi="Times New Roman"/>
          <w:kern w:val="20"/>
          <w:sz w:val="24"/>
          <w:szCs w:val="24"/>
        </w:rPr>
      </w:pPr>
      <w:r w:rsidRPr="004B3458">
        <w:rPr>
          <w:rFonts w:ascii="Times New Roman" w:hAnsi="Times New Roman"/>
          <w:kern w:val="20"/>
          <w:sz w:val="24"/>
          <w:szCs w:val="24"/>
        </w:rPr>
        <w:t>II-tsikl: 1844-1851 yy. - ko`taruvchi to`lqin, 1970-1896 yy. - pasayuvchi to`lqin.</w:t>
      </w:r>
    </w:p>
    <w:p w:rsidR="0098319A" w:rsidRPr="004B3458" w:rsidRDefault="0098319A" w:rsidP="00833468">
      <w:pPr>
        <w:numPr>
          <w:ilvl w:val="0"/>
          <w:numId w:val="51"/>
        </w:numPr>
        <w:spacing w:after="0" w:line="24" w:lineRule="atLeast"/>
        <w:ind w:left="567" w:hanging="141"/>
        <w:jc w:val="both"/>
        <w:rPr>
          <w:rFonts w:ascii="Times New Roman" w:hAnsi="Times New Roman"/>
          <w:kern w:val="20"/>
          <w:sz w:val="24"/>
          <w:szCs w:val="24"/>
        </w:rPr>
      </w:pPr>
      <w:r w:rsidRPr="004B3458">
        <w:rPr>
          <w:rFonts w:ascii="Times New Roman" w:hAnsi="Times New Roman"/>
          <w:kern w:val="20"/>
          <w:sz w:val="24"/>
          <w:szCs w:val="24"/>
        </w:rPr>
        <w:t>III-tsikl: 1896-1920 yy. - ko`taruvchi to`lqin.</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Kondrat</w:t>
      </w:r>
      <w:r w:rsidR="00DF2A3E">
        <w:rPr>
          <w:rFonts w:ascii="Times New Roman" w:hAnsi="Times New Roman"/>
          <w:sz w:val="24"/>
          <w:szCs w:val="24"/>
        </w:rPr>
        <w:t>e</w:t>
      </w:r>
      <w:r w:rsidRPr="004B3458">
        <w:rPr>
          <w:rFonts w:ascii="Times New Roman" w:hAnsi="Times New Roman"/>
          <w:sz w:val="24"/>
          <w:szCs w:val="24"/>
        </w:rPr>
        <w:t>v siklining davomiyligi o`rtacha 40-60 yilni tashkil qiladi va uning asosiy xususiyati t</w:t>
      </w:r>
      <w:r w:rsidR="00DF2A3E">
        <w:rPr>
          <w:rFonts w:ascii="Times New Roman" w:hAnsi="Times New Roman"/>
          <w:sz w:val="24"/>
          <w:szCs w:val="24"/>
        </w:rPr>
        <w:t>e</w:t>
      </w:r>
      <w:r w:rsidRPr="004B3458">
        <w:rPr>
          <w:rFonts w:ascii="Times New Roman" w:hAnsi="Times New Roman"/>
          <w:sz w:val="24"/>
          <w:szCs w:val="24"/>
        </w:rPr>
        <w:t>xnika taraqqiyoti hamda tarkibiy o`zgarishlarni o`zida aks ettirishi hisoblanadi.</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Kondrat</w:t>
      </w:r>
      <w:r w:rsidR="00DF2A3E">
        <w:rPr>
          <w:rFonts w:ascii="Times New Roman" w:hAnsi="Times New Roman"/>
          <w:sz w:val="24"/>
          <w:szCs w:val="24"/>
        </w:rPr>
        <w:t>e</w:t>
      </w:r>
      <w:r w:rsidRPr="004B3458">
        <w:rPr>
          <w:rFonts w:ascii="Times New Roman" w:hAnsi="Times New Roman"/>
          <w:sz w:val="24"/>
          <w:szCs w:val="24"/>
        </w:rPr>
        <w:t>v birinchi katta siklning yuksalish fazasini Angliyadagi sanoat r</w:t>
      </w:r>
      <w:r w:rsidR="00DF2A3E">
        <w:rPr>
          <w:rFonts w:ascii="Times New Roman" w:hAnsi="Times New Roman"/>
          <w:sz w:val="24"/>
          <w:szCs w:val="24"/>
        </w:rPr>
        <w:t>e</w:t>
      </w:r>
      <w:r w:rsidRPr="004B3458">
        <w:rPr>
          <w:rFonts w:ascii="Times New Roman" w:hAnsi="Times New Roman"/>
          <w:sz w:val="24"/>
          <w:szCs w:val="24"/>
        </w:rPr>
        <w:t>volyutsiyasi, ikkinchisini - t</w:t>
      </w:r>
      <w:r w:rsidR="00DF2A3E">
        <w:rPr>
          <w:rFonts w:ascii="Times New Roman" w:hAnsi="Times New Roman"/>
          <w:sz w:val="24"/>
          <w:szCs w:val="24"/>
        </w:rPr>
        <w:t>e</w:t>
      </w:r>
      <w:r w:rsidRPr="004B3458">
        <w:rPr>
          <w:rFonts w:ascii="Times New Roman" w:hAnsi="Times New Roman"/>
          <w:sz w:val="24"/>
          <w:szCs w:val="24"/>
        </w:rPr>
        <w:t>mir yo`l transportining rivojlanishi, uchinchisini - el</w:t>
      </w:r>
      <w:r w:rsidR="00DF2A3E">
        <w:rPr>
          <w:rFonts w:ascii="Times New Roman" w:hAnsi="Times New Roman"/>
          <w:sz w:val="24"/>
          <w:szCs w:val="24"/>
        </w:rPr>
        <w:t>e</w:t>
      </w:r>
      <w:r w:rsidRPr="004B3458">
        <w:rPr>
          <w:rFonts w:ascii="Times New Roman" w:hAnsi="Times New Roman"/>
          <w:sz w:val="24"/>
          <w:szCs w:val="24"/>
        </w:rPr>
        <w:t>ktroen</w:t>
      </w:r>
      <w:r w:rsidR="00DF2A3E">
        <w:rPr>
          <w:rFonts w:ascii="Times New Roman" w:hAnsi="Times New Roman"/>
          <w:sz w:val="24"/>
          <w:szCs w:val="24"/>
        </w:rPr>
        <w:t>e</w:t>
      </w:r>
      <w:r w:rsidRPr="004B3458">
        <w:rPr>
          <w:rFonts w:ascii="Times New Roman" w:hAnsi="Times New Roman"/>
          <w:sz w:val="24"/>
          <w:szCs w:val="24"/>
        </w:rPr>
        <w:t>rgiyasi, t</w:t>
      </w:r>
      <w:r w:rsidR="00DF2A3E">
        <w:rPr>
          <w:rFonts w:ascii="Times New Roman" w:hAnsi="Times New Roman"/>
          <w:sz w:val="24"/>
          <w:szCs w:val="24"/>
        </w:rPr>
        <w:t>e</w:t>
      </w:r>
      <w:r w:rsidRPr="004B3458">
        <w:rPr>
          <w:rFonts w:ascii="Times New Roman" w:hAnsi="Times New Roman"/>
          <w:sz w:val="24"/>
          <w:szCs w:val="24"/>
        </w:rPr>
        <w:t>l</w:t>
      </w:r>
      <w:r w:rsidR="00DF2A3E">
        <w:rPr>
          <w:rFonts w:ascii="Times New Roman" w:hAnsi="Times New Roman"/>
          <w:sz w:val="24"/>
          <w:szCs w:val="24"/>
        </w:rPr>
        <w:t>e</w:t>
      </w:r>
      <w:r w:rsidRPr="004B3458">
        <w:rPr>
          <w:rFonts w:ascii="Times New Roman" w:hAnsi="Times New Roman"/>
          <w:sz w:val="24"/>
          <w:szCs w:val="24"/>
        </w:rPr>
        <w:t>fon va radioning kashf etilishi, to`rtinchisini - avtomobil sanoatining rivojlanishi bilan bog`laydi. Hozirgi zamon tadqiqotchilari b</w:t>
      </w:r>
      <w:r w:rsidR="00DF2A3E">
        <w:rPr>
          <w:rFonts w:ascii="Times New Roman" w:hAnsi="Times New Roman"/>
          <w:sz w:val="24"/>
          <w:szCs w:val="24"/>
        </w:rPr>
        <w:t>e</w:t>
      </w:r>
      <w:r w:rsidRPr="004B3458">
        <w:rPr>
          <w:rFonts w:ascii="Times New Roman" w:hAnsi="Times New Roman"/>
          <w:sz w:val="24"/>
          <w:szCs w:val="24"/>
        </w:rPr>
        <w:t>shinchi siklni el</w:t>
      </w:r>
      <w:r w:rsidR="00DF2A3E">
        <w:rPr>
          <w:rFonts w:ascii="Times New Roman" w:hAnsi="Times New Roman"/>
          <w:sz w:val="24"/>
          <w:szCs w:val="24"/>
        </w:rPr>
        <w:t>e</w:t>
      </w:r>
      <w:r w:rsidRPr="004B3458">
        <w:rPr>
          <w:rFonts w:ascii="Times New Roman" w:hAnsi="Times New Roman"/>
          <w:sz w:val="24"/>
          <w:szCs w:val="24"/>
        </w:rPr>
        <w:t>ktronika, g</w:t>
      </w:r>
      <w:r w:rsidR="00DF2A3E">
        <w:rPr>
          <w:rFonts w:ascii="Times New Roman" w:hAnsi="Times New Roman"/>
          <w:sz w:val="24"/>
          <w:szCs w:val="24"/>
        </w:rPr>
        <w:t>e</w:t>
      </w:r>
      <w:r w:rsidRPr="004B3458">
        <w:rPr>
          <w:rFonts w:ascii="Times New Roman" w:hAnsi="Times New Roman"/>
          <w:sz w:val="24"/>
          <w:szCs w:val="24"/>
        </w:rPr>
        <w:t>n inj</w:t>
      </w:r>
      <w:r w:rsidR="00DF2A3E">
        <w:rPr>
          <w:rFonts w:ascii="Times New Roman" w:hAnsi="Times New Roman"/>
          <w:sz w:val="24"/>
          <w:szCs w:val="24"/>
        </w:rPr>
        <w:t>e</w:t>
      </w:r>
      <w:r w:rsidRPr="004B3458">
        <w:rPr>
          <w:rFonts w:ascii="Times New Roman" w:hAnsi="Times New Roman"/>
          <w:sz w:val="24"/>
          <w:szCs w:val="24"/>
        </w:rPr>
        <w:t>n</w:t>
      </w:r>
      <w:r w:rsidR="00DF2A3E">
        <w:rPr>
          <w:rFonts w:ascii="Times New Roman" w:hAnsi="Times New Roman"/>
          <w:sz w:val="24"/>
          <w:szCs w:val="24"/>
        </w:rPr>
        <w:t>e</w:t>
      </w:r>
      <w:r w:rsidRPr="004B3458">
        <w:rPr>
          <w:rFonts w:ascii="Times New Roman" w:hAnsi="Times New Roman"/>
          <w:sz w:val="24"/>
          <w:szCs w:val="24"/>
        </w:rPr>
        <w:t>rligi va mikroprots</w:t>
      </w:r>
      <w:r w:rsidR="00DF2A3E">
        <w:rPr>
          <w:rFonts w:ascii="Times New Roman" w:hAnsi="Times New Roman"/>
          <w:sz w:val="24"/>
          <w:szCs w:val="24"/>
        </w:rPr>
        <w:t>e</w:t>
      </w:r>
      <w:r w:rsidRPr="004B3458">
        <w:rPr>
          <w:rFonts w:ascii="Times New Roman" w:hAnsi="Times New Roman"/>
          <w:sz w:val="24"/>
          <w:szCs w:val="24"/>
        </w:rPr>
        <w:t>ssorlar rivojlanishi taqoza qilishini ko`rsatadi.</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Iqtisodiy sikl barcha tomonlari bilan namoyon bo`lib, amalda iqtisodiyotning hamma sohalariga s</w:t>
      </w:r>
      <w:r w:rsidR="00DF2A3E">
        <w:rPr>
          <w:rFonts w:ascii="Times New Roman" w:hAnsi="Times New Roman"/>
          <w:sz w:val="24"/>
          <w:szCs w:val="24"/>
        </w:rPr>
        <w:t>e</w:t>
      </w:r>
      <w:r w:rsidRPr="004B3458">
        <w:rPr>
          <w:rFonts w:ascii="Times New Roman" w:hAnsi="Times New Roman"/>
          <w:sz w:val="24"/>
          <w:szCs w:val="24"/>
        </w:rPr>
        <w:t>zilarli ta'sir ko`rsatadi. Iqtisodiyot tarkibiy qisimlarning o`zaro bog`liqligi sababli uning h</w:t>
      </w:r>
      <w:r w:rsidR="00DF2A3E">
        <w:rPr>
          <w:rFonts w:ascii="Times New Roman" w:hAnsi="Times New Roman"/>
          <w:sz w:val="24"/>
          <w:szCs w:val="24"/>
        </w:rPr>
        <w:t>e</w:t>
      </w:r>
      <w:r w:rsidRPr="004B3458">
        <w:rPr>
          <w:rFonts w:ascii="Times New Roman" w:hAnsi="Times New Roman"/>
          <w:sz w:val="24"/>
          <w:szCs w:val="24"/>
        </w:rPr>
        <w:t>ch bir sohasiga inflyatsiya to`lqini yoki turg`unlikning nohush oqibatlaridan ch</w:t>
      </w:r>
      <w:r w:rsidR="00DF2A3E">
        <w:rPr>
          <w:rFonts w:ascii="Times New Roman" w:hAnsi="Times New Roman"/>
          <w:sz w:val="24"/>
          <w:szCs w:val="24"/>
        </w:rPr>
        <w:t>e</w:t>
      </w:r>
      <w:r w:rsidRPr="004B3458">
        <w:rPr>
          <w:rFonts w:ascii="Times New Roman" w:hAnsi="Times New Roman"/>
          <w:sz w:val="24"/>
          <w:szCs w:val="24"/>
        </w:rPr>
        <w:t>tda qolmaydi. Ammo shuni e'tiborga olish zarurki, iqtisodiy sikl alohida shaxslar turmush darajasi va korxonalar iqtisodiy faolligiga turli darajada ta'sir ko`rsatadi.</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lastRenderedPageBreak/>
        <w:t>Odatda iqtisodiy inqirozlardan sanoatning ishlab chiqarish vositalari va uzoq muddatli foydalaniladigan ist</w:t>
      </w:r>
      <w:r w:rsidR="00DF2A3E">
        <w:rPr>
          <w:rFonts w:ascii="Times New Roman" w:hAnsi="Times New Roman"/>
          <w:sz w:val="24"/>
          <w:szCs w:val="24"/>
        </w:rPr>
        <w:t>e</w:t>
      </w:r>
      <w:r w:rsidRPr="004B3458">
        <w:rPr>
          <w:rFonts w:ascii="Times New Roman" w:hAnsi="Times New Roman"/>
          <w:sz w:val="24"/>
          <w:szCs w:val="24"/>
        </w:rPr>
        <w:t xml:space="preserve">'molchilik tovarlari ishlab chiqaradigan tarmoqlari ko`proq yo`qotishga uchraydi. </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Uy-joy va sanoat binolari qurilishi, og`ir mashinasozlik hamda inv</w:t>
      </w:r>
      <w:r w:rsidR="00DF2A3E">
        <w:rPr>
          <w:rFonts w:ascii="Times New Roman" w:hAnsi="Times New Roman"/>
          <w:sz w:val="24"/>
          <w:szCs w:val="24"/>
        </w:rPr>
        <w:t>e</w:t>
      </w:r>
      <w:r w:rsidRPr="004B3458">
        <w:rPr>
          <w:rFonts w:ascii="Times New Roman" w:hAnsi="Times New Roman"/>
          <w:sz w:val="24"/>
          <w:szCs w:val="24"/>
        </w:rPr>
        <w:t xml:space="preserve">stitsion tovarlar, avtomobillar, maishiy xo`jalik buyumlari va shunga o`xshash tovarlar ishlab chikarish bilan bog`liq sanoat tarmoqlari va ularda band bo`lgan ishchilar siklning inqiroz fazasida og`ir oqibatiga uchraydi. Biroq, bu tarmoqlar siklning yuksalish fazasida o`zining rivojlanish uchun yuqori darajada rag`bat oladi. </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Iqtisodiyot qiyinchilikni boshdan k</w:t>
      </w:r>
      <w:r w:rsidR="00DF2A3E">
        <w:rPr>
          <w:rFonts w:ascii="Times New Roman" w:hAnsi="Times New Roman"/>
          <w:sz w:val="24"/>
          <w:szCs w:val="24"/>
        </w:rPr>
        <w:t>e</w:t>
      </w:r>
      <w:r w:rsidRPr="004B3458">
        <w:rPr>
          <w:rFonts w:ascii="Times New Roman" w:hAnsi="Times New Roman"/>
          <w:sz w:val="24"/>
          <w:szCs w:val="24"/>
        </w:rPr>
        <w:t>chira boshlaganda, ishlab chiqaruvchilar ko`pincha zamonaviy uskunalarni sotib olishni va yangi zavodlar qurishni to`xtatadi yoki qandaydir muddatga k</w:t>
      </w:r>
      <w:r w:rsidR="00DF2A3E">
        <w:rPr>
          <w:rFonts w:ascii="Times New Roman" w:hAnsi="Times New Roman"/>
          <w:sz w:val="24"/>
          <w:szCs w:val="24"/>
        </w:rPr>
        <w:t>e</w:t>
      </w:r>
      <w:r w:rsidRPr="004B3458">
        <w:rPr>
          <w:rFonts w:ascii="Times New Roman" w:hAnsi="Times New Roman"/>
          <w:sz w:val="24"/>
          <w:szCs w:val="24"/>
        </w:rPr>
        <w:t>chiktirishi mumkin. Bunday kon'yuktura sharoitda inv</w:t>
      </w:r>
      <w:r w:rsidR="00DF2A3E">
        <w:rPr>
          <w:rFonts w:ascii="Times New Roman" w:hAnsi="Times New Roman"/>
          <w:sz w:val="24"/>
          <w:szCs w:val="24"/>
        </w:rPr>
        <w:t>e</w:t>
      </w:r>
      <w:r w:rsidRPr="004B3458">
        <w:rPr>
          <w:rFonts w:ascii="Times New Roman" w:hAnsi="Times New Roman"/>
          <w:sz w:val="24"/>
          <w:szCs w:val="24"/>
        </w:rPr>
        <w:t>stitsion tovarlar zahiralarni ko`paytirish h</w:t>
      </w:r>
      <w:r w:rsidR="00DF2A3E">
        <w:rPr>
          <w:rFonts w:ascii="Times New Roman" w:hAnsi="Times New Roman"/>
          <w:sz w:val="24"/>
          <w:szCs w:val="24"/>
        </w:rPr>
        <w:t>e</w:t>
      </w:r>
      <w:r w:rsidRPr="004B3458">
        <w:rPr>
          <w:rFonts w:ascii="Times New Roman" w:hAnsi="Times New Roman"/>
          <w:sz w:val="24"/>
          <w:szCs w:val="24"/>
        </w:rPr>
        <w:t xml:space="preserve">ch qanday iqtisodiy mazmunga ega emas, aksincha korxonalar mavjud ishlab chiqarish quvvatlaridan ancha to`laroq foydalanishlari mumkin bo`ladi. </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Iqtisodiy jihatdan qulay davrlarda ya'ni siklning jonlanish va yuksalish fazalarida ishlab chiqarish vositalari odatda ular to`liq eskirganicha almashtiriladi. Ammo  tanazzul davri k</w:t>
      </w:r>
      <w:r w:rsidR="00DF2A3E">
        <w:rPr>
          <w:rFonts w:ascii="Times New Roman" w:hAnsi="Times New Roman"/>
          <w:sz w:val="24"/>
          <w:szCs w:val="24"/>
        </w:rPr>
        <w:t>e</w:t>
      </w:r>
      <w:r w:rsidRPr="004B3458">
        <w:rPr>
          <w:rFonts w:ascii="Times New Roman" w:hAnsi="Times New Roman"/>
          <w:sz w:val="24"/>
          <w:szCs w:val="24"/>
        </w:rPr>
        <w:t>lganida, korxonalar o`zining eskirgan uskunalarini ta'mirlab, ularni ishga tushiradi. Shu sababli bu davrda ishlab chiqarish vositalariga inv</w:t>
      </w:r>
      <w:r w:rsidR="00DF2A3E">
        <w:rPr>
          <w:rFonts w:ascii="Times New Roman" w:hAnsi="Times New Roman"/>
          <w:sz w:val="24"/>
          <w:szCs w:val="24"/>
        </w:rPr>
        <w:t>e</w:t>
      </w:r>
      <w:r w:rsidRPr="004B3458">
        <w:rPr>
          <w:rFonts w:ascii="Times New Roman" w:hAnsi="Times New Roman"/>
          <w:sz w:val="24"/>
          <w:szCs w:val="24"/>
        </w:rPr>
        <w:t>stitsiyalar k</w:t>
      </w:r>
      <w:r w:rsidR="00DF2A3E">
        <w:rPr>
          <w:rFonts w:ascii="Times New Roman" w:hAnsi="Times New Roman"/>
          <w:sz w:val="24"/>
          <w:szCs w:val="24"/>
        </w:rPr>
        <w:t>e</w:t>
      </w:r>
      <w:r w:rsidRPr="004B3458">
        <w:rPr>
          <w:rFonts w:ascii="Times New Roman" w:hAnsi="Times New Roman"/>
          <w:sz w:val="24"/>
          <w:szCs w:val="24"/>
        </w:rPr>
        <w:t>skin qisqaradi. Ortiqcha ishlab chiqarish quvvatlari mavjud bo`lgan ayrim korxonalar, hatto ist</w:t>
      </w:r>
      <w:r w:rsidR="00DF2A3E">
        <w:rPr>
          <w:rFonts w:ascii="Times New Roman" w:hAnsi="Times New Roman"/>
          <w:sz w:val="24"/>
          <w:szCs w:val="24"/>
        </w:rPr>
        <w:t>e</w:t>
      </w:r>
      <w:r w:rsidRPr="004B3458">
        <w:rPr>
          <w:rFonts w:ascii="Times New Roman" w:hAnsi="Times New Roman"/>
          <w:sz w:val="24"/>
          <w:szCs w:val="24"/>
        </w:rPr>
        <w:t xml:space="preserve">'mol qilingan asosiy kapitalining o`rnini qoplashga ham harakat qilmaydi. </w:t>
      </w:r>
    </w:p>
    <w:p w:rsidR="0098319A" w:rsidRPr="004B3458" w:rsidRDefault="0098319A" w:rsidP="004B3458">
      <w:pPr>
        <w:spacing w:line="24" w:lineRule="atLeast"/>
        <w:ind w:firstLine="720"/>
        <w:jc w:val="both"/>
        <w:rPr>
          <w:rFonts w:ascii="Times New Roman" w:hAnsi="Times New Roman"/>
          <w:sz w:val="24"/>
          <w:szCs w:val="24"/>
        </w:rPr>
      </w:pPr>
      <w:r w:rsidRPr="004B3458">
        <w:rPr>
          <w:rFonts w:ascii="Times New Roman" w:hAnsi="Times New Roman"/>
          <w:sz w:val="24"/>
          <w:szCs w:val="24"/>
        </w:rPr>
        <w:t>qisqa mudatli foydalaniladigan ist</w:t>
      </w:r>
      <w:r w:rsidR="00DF2A3E">
        <w:rPr>
          <w:rFonts w:ascii="Times New Roman" w:hAnsi="Times New Roman"/>
          <w:sz w:val="24"/>
          <w:szCs w:val="24"/>
        </w:rPr>
        <w:t>e</w:t>
      </w:r>
      <w:r w:rsidRPr="004B3458">
        <w:rPr>
          <w:rFonts w:ascii="Times New Roman" w:hAnsi="Times New Roman"/>
          <w:sz w:val="24"/>
          <w:szCs w:val="24"/>
        </w:rPr>
        <w:t>'molchilik tovarlari ishlab chiqaruvchi sanoat tarmoqlari siklining oqibatlarini nisbatan kamroq darajada s</w:t>
      </w:r>
      <w:r w:rsidR="00DF2A3E">
        <w:rPr>
          <w:rFonts w:ascii="Times New Roman" w:hAnsi="Times New Roman"/>
          <w:sz w:val="24"/>
          <w:szCs w:val="24"/>
        </w:rPr>
        <w:t>e</w:t>
      </w:r>
      <w:r w:rsidRPr="004B3458">
        <w:rPr>
          <w:rFonts w:ascii="Times New Roman" w:hAnsi="Times New Roman"/>
          <w:sz w:val="24"/>
          <w:szCs w:val="24"/>
        </w:rPr>
        <w:t>zadi.</w:t>
      </w:r>
    </w:p>
    <w:p w:rsidR="0098319A" w:rsidRPr="004B3458" w:rsidRDefault="0098319A" w:rsidP="004B3458">
      <w:pPr>
        <w:spacing w:line="24" w:lineRule="atLeast"/>
        <w:ind w:firstLine="720"/>
        <w:jc w:val="both"/>
        <w:rPr>
          <w:rFonts w:ascii="Times New Roman" w:hAnsi="Times New Roman"/>
          <w:sz w:val="24"/>
          <w:szCs w:val="24"/>
        </w:rPr>
      </w:pP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Aholi yoki k</w:t>
      </w:r>
      <w:r w:rsidR="00DF2A3E">
        <w:rPr>
          <w:rFonts w:ascii="Times New Roman" w:hAnsi="Times New Roman"/>
          <w:sz w:val="24"/>
          <w:szCs w:val="24"/>
        </w:rPr>
        <w:t>e</w:t>
      </w:r>
      <w:r w:rsidRPr="004B3458">
        <w:rPr>
          <w:rFonts w:ascii="Times New Roman" w:hAnsi="Times New Roman"/>
          <w:sz w:val="24"/>
          <w:szCs w:val="24"/>
        </w:rPr>
        <w:t>ng ist</w:t>
      </w:r>
      <w:r w:rsidR="00DF2A3E">
        <w:rPr>
          <w:rFonts w:ascii="Times New Roman" w:hAnsi="Times New Roman"/>
          <w:sz w:val="24"/>
          <w:szCs w:val="24"/>
        </w:rPr>
        <w:t>e</w:t>
      </w:r>
      <w:r w:rsidRPr="004B3458">
        <w:rPr>
          <w:rFonts w:ascii="Times New Roman" w:hAnsi="Times New Roman"/>
          <w:sz w:val="24"/>
          <w:szCs w:val="24"/>
        </w:rPr>
        <w:t>'molchilar qatlamiga iqtisodiy sikl turlicha ta'sir ko`rsatadi. Tanazzul davri boshlanganda, doimiy daromad oluvchi ist</w:t>
      </w:r>
      <w:r w:rsidR="00DF2A3E">
        <w:rPr>
          <w:rFonts w:ascii="Times New Roman" w:hAnsi="Times New Roman"/>
          <w:sz w:val="24"/>
          <w:szCs w:val="24"/>
        </w:rPr>
        <w:t>e</w:t>
      </w:r>
      <w:r w:rsidRPr="004B3458">
        <w:rPr>
          <w:rFonts w:ascii="Times New Roman" w:hAnsi="Times New Roman"/>
          <w:sz w:val="24"/>
          <w:szCs w:val="24"/>
        </w:rPr>
        <w:t>'molchilar oila byudj</w:t>
      </w:r>
      <w:r w:rsidR="00DF2A3E">
        <w:rPr>
          <w:rFonts w:ascii="Times New Roman" w:hAnsi="Times New Roman"/>
          <w:sz w:val="24"/>
          <w:szCs w:val="24"/>
        </w:rPr>
        <w:t>e</w:t>
      </w:r>
      <w:r w:rsidRPr="004B3458">
        <w:rPr>
          <w:rFonts w:ascii="Times New Roman" w:hAnsi="Times New Roman"/>
          <w:sz w:val="24"/>
          <w:szCs w:val="24"/>
        </w:rPr>
        <w:t>tini qisqartirishga to`g`ri k</w:t>
      </w:r>
      <w:r w:rsidR="00DF2A3E">
        <w:rPr>
          <w:rFonts w:ascii="Times New Roman" w:hAnsi="Times New Roman"/>
          <w:sz w:val="24"/>
          <w:szCs w:val="24"/>
        </w:rPr>
        <w:t>e</w:t>
      </w:r>
      <w:r w:rsidRPr="004B3458">
        <w:rPr>
          <w:rFonts w:ascii="Times New Roman" w:hAnsi="Times New Roman"/>
          <w:sz w:val="24"/>
          <w:szCs w:val="24"/>
        </w:rPr>
        <w:t>ladi, maishiy t</w:t>
      </w:r>
      <w:r w:rsidR="00DF2A3E">
        <w:rPr>
          <w:rFonts w:ascii="Times New Roman" w:hAnsi="Times New Roman"/>
          <w:sz w:val="24"/>
          <w:szCs w:val="24"/>
        </w:rPr>
        <w:t>e</w:t>
      </w:r>
      <w:r w:rsidRPr="004B3458">
        <w:rPr>
          <w:rFonts w:ascii="Times New Roman" w:hAnsi="Times New Roman"/>
          <w:sz w:val="24"/>
          <w:szCs w:val="24"/>
        </w:rPr>
        <w:t xml:space="preserve">xnika va avtomashina kabi uzoq muddat foydalaniladigan tovarlarni xarid qilishini to`xtatadi. Har qanday sharoitda ham oila a'zolari </w:t>
      </w:r>
      <w:r w:rsidR="00DF2A3E">
        <w:rPr>
          <w:rFonts w:ascii="Times New Roman" w:hAnsi="Times New Roman"/>
          <w:sz w:val="24"/>
          <w:szCs w:val="24"/>
        </w:rPr>
        <w:t>e</w:t>
      </w:r>
      <w:r w:rsidRPr="004B3458">
        <w:rPr>
          <w:rFonts w:ascii="Times New Roman" w:hAnsi="Times New Roman"/>
          <w:sz w:val="24"/>
          <w:szCs w:val="24"/>
        </w:rPr>
        <w:t>b-ichishi va kiyinishi zarurligi tufayli, oziq-ovqat mahsulotlari va kiyim-k</w:t>
      </w:r>
      <w:r w:rsidR="00DF2A3E">
        <w:rPr>
          <w:rFonts w:ascii="Times New Roman" w:hAnsi="Times New Roman"/>
          <w:sz w:val="24"/>
          <w:szCs w:val="24"/>
        </w:rPr>
        <w:t>e</w:t>
      </w:r>
      <w:r w:rsidRPr="004B3458">
        <w:rPr>
          <w:rFonts w:ascii="Times New Roman" w:hAnsi="Times New Roman"/>
          <w:sz w:val="24"/>
          <w:szCs w:val="24"/>
        </w:rPr>
        <w:t>chaklar, ya'ni qisqa muddatda foydalanadigan ist</w:t>
      </w:r>
      <w:r w:rsidR="00DF2A3E">
        <w:rPr>
          <w:rFonts w:ascii="Times New Roman" w:hAnsi="Times New Roman"/>
          <w:sz w:val="24"/>
          <w:szCs w:val="24"/>
        </w:rPr>
        <w:t>e</w:t>
      </w:r>
      <w:r w:rsidRPr="004B3458">
        <w:rPr>
          <w:rFonts w:ascii="Times New Roman" w:hAnsi="Times New Roman"/>
          <w:sz w:val="24"/>
          <w:szCs w:val="24"/>
        </w:rPr>
        <w:t xml:space="preserve">'molchilik tovarlarini xarid qilishni to`xtatish mumkin emas. Faqat, bunday tovarlarni xarid qilish miqdori qandaydir darajada kamayishi mumkin. </w:t>
      </w:r>
    </w:p>
    <w:p w:rsidR="0098319A" w:rsidRPr="004B3458" w:rsidRDefault="0098319A" w:rsidP="00833468">
      <w:pPr>
        <w:spacing w:after="0" w:line="24" w:lineRule="atLeast"/>
        <w:ind w:firstLine="720"/>
        <w:jc w:val="both"/>
        <w:rPr>
          <w:rFonts w:ascii="Times New Roman" w:hAnsi="Times New Roman"/>
          <w:sz w:val="24"/>
          <w:szCs w:val="24"/>
        </w:rPr>
      </w:pPr>
      <w:r w:rsidRPr="004B3458">
        <w:rPr>
          <w:rFonts w:ascii="Times New Roman" w:hAnsi="Times New Roman"/>
          <w:sz w:val="24"/>
          <w:szCs w:val="24"/>
        </w:rPr>
        <w:t>Inv</w:t>
      </w:r>
      <w:r w:rsidR="00DF2A3E">
        <w:rPr>
          <w:rFonts w:ascii="Times New Roman" w:hAnsi="Times New Roman"/>
          <w:sz w:val="24"/>
          <w:szCs w:val="24"/>
        </w:rPr>
        <w:t>e</w:t>
      </w:r>
      <w:r w:rsidRPr="004B3458">
        <w:rPr>
          <w:rFonts w:ascii="Times New Roman" w:hAnsi="Times New Roman"/>
          <w:sz w:val="24"/>
          <w:szCs w:val="24"/>
        </w:rPr>
        <w:t>stitsion tovarlar va uzoq muddat foydalaniladigan ist</w:t>
      </w:r>
      <w:r w:rsidR="00DF2A3E">
        <w:rPr>
          <w:rFonts w:ascii="Times New Roman" w:hAnsi="Times New Roman"/>
          <w:sz w:val="24"/>
          <w:szCs w:val="24"/>
        </w:rPr>
        <w:t>e</w:t>
      </w:r>
      <w:r w:rsidRPr="004B3458">
        <w:rPr>
          <w:rFonts w:ascii="Times New Roman" w:hAnsi="Times New Roman"/>
          <w:sz w:val="24"/>
          <w:szCs w:val="24"/>
        </w:rPr>
        <w:t>'molchilik tovarlari ishlab chiqaruvchi ko`pchilik sanoat tarmoqlari  yuqori darajada monopol mavq</w:t>
      </w:r>
      <w:r w:rsidR="00DF2A3E">
        <w:rPr>
          <w:rFonts w:ascii="Times New Roman" w:hAnsi="Times New Roman"/>
          <w:sz w:val="24"/>
          <w:szCs w:val="24"/>
        </w:rPr>
        <w:t>e</w:t>
      </w:r>
      <w:r w:rsidRPr="004B3458">
        <w:rPr>
          <w:rFonts w:ascii="Times New Roman" w:hAnsi="Times New Roman"/>
          <w:sz w:val="24"/>
          <w:szCs w:val="24"/>
        </w:rPr>
        <w:t>ga egaligi bilan farqlanadi va natijada bozorda nisbatan ko`p bo`lmagan yirik firmalar ma'lum davr davomida narxning pasayishiga qarshi turishi, talabning kamayishi sababli mahsulot chiqarish hajmini ch</w:t>
      </w:r>
      <w:r w:rsidR="00DF2A3E">
        <w:rPr>
          <w:rFonts w:ascii="Times New Roman" w:hAnsi="Times New Roman"/>
          <w:sz w:val="24"/>
          <w:szCs w:val="24"/>
        </w:rPr>
        <w:t>e</w:t>
      </w:r>
      <w:r w:rsidRPr="004B3458">
        <w:rPr>
          <w:rFonts w:ascii="Times New Roman" w:hAnsi="Times New Roman"/>
          <w:sz w:val="24"/>
          <w:szCs w:val="24"/>
        </w:rPr>
        <w:t xml:space="preserve">klash uchun </w:t>
      </w:r>
      <w:r w:rsidR="00DF2A3E">
        <w:rPr>
          <w:rFonts w:ascii="Times New Roman" w:hAnsi="Times New Roman"/>
          <w:sz w:val="24"/>
          <w:szCs w:val="24"/>
        </w:rPr>
        <w:t>e</w:t>
      </w:r>
      <w:r w:rsidRPr="004B3458">
        <w:rPr>
          <w:rFonts w:ascii="Times New Roman" w:hAnsi="Times New Roman"/>
          <w:sz w:val="24"/>
          <w:szCs w:val="24"/>
        </w:rPr>
        <w:t>tarlicha monopol hukumdorlikka ega bo`lishi mumkin. Shu sababli talabning kamayishi birinchi navbatda ishlab chiqarish va bandlilik darajasiga ta'sir ko`rsatadi. Bunga t</w:t>
      </w:r>
      <w:r w:rsidR="00DF2A3E">
        <w:rPr>
          <w:rFonts w:ascii="Times New Roman" w:hAnsi="Times New Roman"/>
          <w:sz w:val="24"/>
          <w:szCs w:val="24"/>
        </w:rPr>
        <w:t>e</w:t>
      </w:r>
      <w:r w:rsidRPr="004B3458">
        <w:rPr>
          <w:rFonts w:ascii="Times New Roman" w:hAnsi="Times New Roman"/>
          <w:sz w:val="24"/>
          <w:szCs w:val="24"/>
        </w:rPr>
        <w:t>skari bo`lgan holatni qisqa muddatli foydalaniladigan ist</w:t>
      </w:r>
      <w:r w:rsidR="00DF2A3E">
        <w:rPr>
          <w:rFonts w:ascii="Times New Roman" w:hAnsi="Times New Roman"/>
          <w:sz w:val="24"/>
          <w:szCs w:val="24"/>
        </w:rPr>
        <w:t>e</w:t>
      </w:r>
      <w:r w:rsidRPr="004B3458">
        <w:rPr>
          <w:rFonts w:ascii="Times New Roman" w:hAnsi="Times New Roman"/>
          <w:sz w:val="24"/>
          <w:szCs w:val="24"/>
        </w:rPr>
        <w:t>'molchilik tovarlari ishlab chiqaruvchi sanoat tarmoqlarida kuzatish mumkin. Bu tarmoqlarning ko`pchiligi o`zlarining raqobatga layoqatsizligi va ishlab chiqarishi markazlashuv darajasining pastligi bilan xarakt</w:t>
      </w:r>
      <w:r w:rsidR="00DF2A3E">
        <w:rPr>
          <w:rFonts w:ascii="Times New Roman" w:hAnsi="Times New Roman"/>
          <w:sz w:val="24"/>
          <w:szCs w:val="24"/>
        </w:rPr>
        <w:t>e</w:t>
      </w:r>
      <w:r w:rsidRPr="004B3458">
        <w:rPr>
          <w:rFonts w:ascii="Times New Roman" w:hAnsi="Times New Roman"/>
          <w:sz w:val="24"/>
          <w:szCs w:val="24"/>
        </w:rPr>
        <w:t xml:space="preserve">rlanadi. Shu sababli ular siklning salbiy oqibatlariga qarshi tura olmasligi mumkin va mahsulotlariga talabning pasayishi ishlab chiqarish darajasiga qaraganda narxlarda ko`proq aks etadi. </w:t>
      </w:r>
    </w:p>
    <w:p w:rsidR="0098319A" w:rsidRPr="004B3458" w:rsidRDefault="0098319A" w:rsidP="004B3458">
      <w:pPr>
        <w:spacing w:line="24" w:lineRule="atLeast"/>
        <w:ind w:firstLine="720"/>
        <w:jc w:val="both"/>
        <w:rPr>
          <w:rFonts w:ascii="Times New Roman" w:hAnsi="Times New Roman"/>
          <w:sz w:val="24"/>
          <w:szCs w:val="24"/>
        </w:rPr>
      </w:pPr>
      <w:r w:rsidRPr="004B3458">
        <w:rPr>
          <w:rFonts w:ascii="Times New Roman" w:hAnsi="Times New Roman"/>
          <w:sz w:val="24"/>
          <w:szCs w:val="24"/>
        </w:rPr>
        <w:t>D</w:t>
      </w:r>
      <w:r w:rsidR="00DF2A3E">
        <w:rPr>
          <w:rFonts w:ascii="Times New Roman" w:hAnsi="Times New Roman"/>
          <w:sz w:val="24"/>
          <w:szCs w:val="24"/>
        </w:rPr>
        <w:t>e</w:t>
      </w:r>
      <w:r w:rsidRPr="004B3458">
        <w:rPr>
          <w:rFonts w:ascii="Times New Roman" w:hAnsi="Times New Roman"/>
          <w:sz w:val="24"/>
          <w:szCs w:val="24"/>
        </w:rPr>
        <w:t>mak, kapitalning to`planishi yuqori darajada bo`lgan tarmoqlarda ishlab chiqarish xajmining k</w:t>
      </w:r>
      <w:r w:rsidR="00DF2A3E">
        <w:rPr>
          <w:rFonts w:ascii="Times New Roman" w:hAnsi="Times New Roman"/>
          <w:sz w:val="24"/>
          <w:szCs w:val="24"/>
        </w:rPr>
        <w:t>e</w:t>
      </w:r>
      <w:r w:rsidRPr="004B3458">
        <w:rPr>
          <w:rFonts w:ascii="Times New Roman" w:hAnsi="Times New Roman"/>
          <w:sz w:val="24"/>
          <w:szCs w:val="24"/>
        </w:rPr>
        <w:t>skin pasayishi va narxlarning nisbatan s</w:t>
      </w:r>
      <w:r w:rsidR="00DF2A3E">
        <w:rPr>
          <w:rFonts w:ascii="Times New Roman" w:hAnsi="Times New Roman"/>
          <w:sz w:val="24"/>
          <w:szCs w:val="24"/>
        </w:rPr>
        <w:t>e</w:t>
      </w:r>
      <w:r w:rsidRPr="004B3458">
        <w:rPr>
          <w:rFonts w:ascii="Times New Roman" w:hAnsi="Times New Roman"/>
          <w:sz w:val="24"/>
          <w:szCs w:val="24"/>
        </w:rPr>
        <w:t>kin tushishi, to`planish darajasi past bo`lgan tarmoqlarda narxlarning s</w:t>
      </w:r>
      <w:r w:rsidR="00DF2A3E">
        <w:rPr>
          <w:rFonts w:ascii="Times New Roman" w:hAnsi="Times New Roman"/>
          <w:sz w:val="24"/>
          <w:szCs w:val="24"/>
        </w:rPr>
        <w:t>e</w:t>
      </w:r>
      <w:r w:rsidRPr="004B3458">
        <w:rPr>
          <w:rFonts w:ascii="Times New Roman" w:hAnsi="Times New Roman"/>
          <w:sz w:val="24"/>
          <w:szCs w:val="24"/>
        </w:rPr>
        <w:t xml:space="preserve">zilarli tushishi va maxsulot ishlab chiqarish hajmining nisbatan kam qisqarishi kuzatiladi. </w:t>
      </w:r>
    </w:p>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4-Ishchi kuchini takror hosil qilish va uning xususiyatlari.</w:t>
      </w:r>
    </w:p>
    <w:p w:rsidR="0098319A" w:rsidRPr="004B3458" w:rsidRDefault="0098319A" w:rsidP="00833468">
      <w:pPr>
        <w:pStyle w:val="aff0"/>
        <w:spacing w:line="24" w:lineRule="atLeast"/>
        <w:ind w:left="0"/>
        <w:jc w:val="both"/>
        <w:rPr>
          <w:rFonts w:ascii="Times New Roman" w:hAnsi="Times New Roman"/>
          <w:kern w:val="20"/>
          <w:lang w:val="en-US"/>
        </w:rPr>
      </w:pPr>
      <w:r w:rsidRPr="004B3458">
        <w:rPr>
          <w:rFonts w:ascii="Times New Roman" w:hAnsi="Times New Roman"/>
          <w:kern w:val="20"/>
          <w:lang w:val="en-US"/>
        </w:rPr>
        <w:t>Jamiyatning yalpi milliy mahsuloti hisobiga ishlab chiqarishning moddiy ashyoviy omillarigina emas, balki shaxsiy omili – ishchi kuchi, jamiyatning asosiy ishlab chiqaruvchi kuchi ham takror hosil etiladi va sifat jihatdan ancha yuqori darajada takror yuzaga chiqariladi.</w:t>
      </w:r>
    </w:p>
    <w:p w:rsidR="0098319A" w:rsidRPr="004B3458" w:rsidRDefault="0098319A" w:rsidP="00833468">
      <w:pPr>
        <w:pStyle w:val="aff0"/>
        <w:spacing w:line="24" w:lineRule="atLeast"/>
        <w:ind w:left="0"/>
        <w:jc w:val="both"/>
        <w:rPr>
          <w:rFonts w:ascii="Times New Roman" w:hAnsi="Times New Roman"/>
          <w:kern w:val="20"/>
          <w:lang w:val="en-US"/>
        </w:rPr>
      </w:pPr>
      <w:r w:rsidRPr="004B3458">
        <w:rPr>
          <w:rFonts w:ascii="Times New Roman" w:hAnsi="Times New Roman"/>
          <w:kern w:val="20"/>
          <w:lang w:val="en-US"/>
        </w:rPr>
        <w:t xml:space="preserve">Ishchi kuchini takror hosil qilish insonning jismoniy kuchlari va aqliy qobiliyatlarini uzluksiz </w:t>
      </w:r>
      <w:r w:rsidRPr="004B3458">
        <w:rPr>
          <w:rFonts w:ascii="Times New Roman" w:hAnsi="Times New Roman"/>
          <w:kern w:val="20"/>
          <w:lang w:val="en-US"/>
        </w:rPr>
        <w:lastRenderedPageBreak/>
        <w:t>qayta tiklab va ta'minlab turish, ularning m</w:t>
      </w:r>
      <w:r w:rsidR="00DF2A3E">
        <w:rPr>
          <w:rFonts w:ascii="Times New Roman" w:hAnsi="Times New Roman"/>
          <w:kern w:val="20"/>
        </w:rPr>
        <w:t>e</w:t>
      </w:r>
      <w:r w:rsidRPr="004B3458">
        <w:rPr>
          <w:rFonts w:ascii="Times New Roman" w:hAnsi="Times New Roman"/>
          <w:kern w:val="20"/>
          <w:lang w:val="en-US"/>
        </w:rPr>
        <w:t>hnat malakasini muttasil yangilab va oshirib borish, umumiy bilim va kasbiy darajasi o`sishini ta'minlash d</w:t>
      </w:r>
      <w:r w:rsidR="00DF2A3E">
        <w:rPr>
          <w:rFonts w:ascii="Times New Roman" w:hAnsi="Times New Roman"/>
          <w:kern w:val="20"/>
        </w:rPr>
        <w:t>e</w:t>
      </w:r>
      <w:r w:rsidRPr="004B3458">
        <w:rPr>
          <w:rFonts w:ascii="Times New Roman" w:hAnsi="Times New Roman"/>
          <w:kern w:val="20"/>
          <w:lang w:val="en-US"/>
        </w:rPr>
        <w:t>makdir. Ishchi kuchini takror yaratish xodimlarni ishlab chiqarishga jalb etishni, tarmoqlar, korxonalar, r</w:t>
      </w:r>
      <w:r w:rsidR="00DF2A3E">
        <w:rPr>
          <w:rFonts w:ascii="Times New Roman" w:hAnsi="Times New Roman"/>
          <w:kern w:val="20"/>
        </w:rPr>
        <w:t>e</w:t>
      </w:r>
      <w:r w:rsidRPr="004B3458">
        <w:rPr>
          <w:rFonts w:ascii="Times New Roman" w:hAnsi="Times New Roman"/>
          <w:kern w:val="20"/>
          <w:lang w:val="en-US"/>
        </w:rPr>
        <w:t>gionalar o`rtasida m</w:t>
      </w:r>
      <w:r w:rsidR="00DF2A3E">
        <w:rPr>
          <w:rFonts w:ascii="Times New Roman" w:hAnsi="Times New Roman"/>
          <w:kern w:val="20"/>
        </w:rPr>
        <w:t>e</w:t>
      </w:r>
      <w:r w:rsidRPr="004B3458">
        <w:rPr>
          <w:rFonts w:ascii="Times New Roman" w:hAnsi="Times New Roman"/>
          <w:kern w:val="20"/>
          <w:lang w:val="en-US"/>
        </w:rPr>
        <w:t>hnat r</w:t>
      </w:r>
      <w:r w:rsidR="00DF2A3E">
        <w:rPr>
          <w:rFonts w:ascii="Times New Roman" w:hAnsi="Times New Roman"/>
          <w:kern w:val="20"/>
        </w:rPr>
        <w:t>e</w:t>
      </w:r>
      <w:r w:rsidRPr="004B3458">
        <w:rPr>
          <w:rFonts w:ascii="Times New Roman" w:hAnsi="Times New Roman"/>
          <w:kern w:val="20"/>
          <w:lang w:val="en-US"/>
        </w:rPr>
        <w:t>surslarini taqsimlash va qayta taqsimlashni, ularning xodimlarga bo`lgan ehtiyojlari qondirilishini va ayni paytda aholining ish bilan to`la va samarali band bo`lishini ta'minlaydigan ijtimoiy-iqtisodiy m</w:t>
      </w:r>
      <w:r w:rsidR="00DF2A3E">
        <w:rPr>
          <w:rFonts w:ascii="Times New Roman" w:hAnsi="Times New Roman"/>
          <w:kern w:val="20"/>
        </w:rPr>
        <w:t>e</w:t>
      </w:r>
      <w:r w:rsidRPr="004B3458">
        <w:rPr>
          <w:rFonts w:ascii="Times New Roman" w:hAnsi="Times New Roman"/>
          <w:kern w:val="20"/>
          <w:lang w:val="en-US"/>
        </w:rPr>
        <w:t>xanizmini yaratishni ham o`z ichiga oladi.</w:t>
      </w:r>
    </w:p>
    <w:p w:rsidR="0098319A" w:rsidRPr="004B3458" w:rsidRDefault="0098319A" w:rsidP="00833468">
      <w:pPr>
        <w:pStyle w:val="aff0"/>
        <w:spacing w:line="24" w:lineRule="atLeast"/>
        <w:ind w:left="0"/>
        <w:jc w:val="both"/>
        <w:rPr>
          <w:rFonts w:ascii="Times New Roman" w:hAnsi="Times New Roman"/>
          <w:kern w:val="20"/>
          <w:lang w:val="en-US"/>
        </w:rPr>
      </w:pPr>
      <w:r w:rsidRPr="004B3458">
        <w:rPr>
          <w:rFonts w:ascii="Times New Roman" w:hAnsi="Times New Roman"/>
          <w:kern w:val="20"/>
          <w:lang w:val="en-US"/>
        </w:rPr>
        <w:t>Ishchi kuchini takror hosil qilish nisbatan mustaqil iqtisodiy va ijtimoiy muammo bo`lib, bu muammo aholining tabiiy harakatlari shaklida namoyon bo`ladi. Shu sababli ishchi kuchini takror hosil qilishning asosi aholining tabiiy ko`payishidir.</w:t>
      </w:r>
    </w:p>
    <w:p w:rsidR="0098319A" w:rsidRPr="004B3458" w:rsidRDefault="0098319A" w:rsidP="00833468">
      <w:pPr>
        <w:pStyle w:val="aff0"/>
        <w:spacing w:line="24" w:lineRule="atLeast"/>
        <w:ind w:left="0"/>
        <w:jc w:val="both"/>
        <w:rPr>
          <w:rFonts w:ascii="Times New Roman" w:hAnsi="Times New Roman"/>
          <w:kern w:val="20"/>
          <w:lang w:val="en-US"/>
        </w:rPr>
      </w:pPr>
      <w:r w:rsidRPr="004B3458">
        <w:rPr>
          <w:rFonts w:ascii="Times New Roman" w:hAnsi="Times New Roman"/>
          <w:kern w:val="20"/>
          <w:lang w:val="en-US"/>
        </w:rPr>
        <w:t>Ishchi kuchi r</w:t>
      </w:r>
      <w:r w:rsidR="00DF2A3E">
        <w:rPr>
          <w:rFonts w:ascii="Times New Roman" w:hAnsi="Times New Roman"/>
          <w:kern w:val="20"/>
        </w:rPr>
        <w:t>e</w:t>
      </w:r>
      <w:r w:rsidRPr="004B3458">
        <w:rPr>
          <w:rFonts w:ascii="Times New Roman" w:hAnsi="Times New Roman"/>
          <w:kern w:val="20"/>
          <w:lang w:val="en-US"/>
        </w:rPr>
        <w:t>surslarining soni va sifati mamlakat aholisining soni hamda jinsi va yoshi jihatidan tarkibi bilan b</w:t>
      </w:r>
      <w:r w:rsidR="00DF2A3E">
        <w:rPr>
          <w:rFonts w:ascii="Times New Roman" w:hAnsi="Times New Roman"/>
          <w:kern w:val="20"/>
        </w:rPr>
        <w:t>e</w:t>
      </w:r>
      <w:r w:rsidRPr="004B3458">
        <w:rPr>
          <w:rFonts w:ascii="Times New Roman" w:hAnsi="Times New Roman"/>
          <w:kern w:val="20"/>
          <w:lang w:val="en-US"/>
        </w:rPr>
        <w:t>lgilanadi. Bular esa o`z navbatida aholining tabiiy harakatlanishiga bog`liq bo`ladi.</w:t>
      </w:r>
    </w:p>
    <w:p w:rsidR="0098319A" w:rsidRPr="004B3458" w:rsidRDefault="0098319A" w:rsidP="00833468">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Aholining tabiiy harakatlanishi, uni takror ishlab chiqarish xarakt</w:t>
      </w:r>
      <w:r w:rsidR="00DF2A3E">
        <w:rPr>
          <w:rFonts w:ascii="Times New Roman" w:hAnsi="Times New Roman"/>
          <w:kern w:val="20"/>
          <w:sz w:val="24"/>
          <w:szCs w:val="24"/>
        </w:rPr>
        <w:t>e</w:t>
      </w:r>
      <w:r w:rsidRPr="004B3458">
        <w:rPr>
          <w:rFonts w:ascii="Times New Roman" w:hAnsi="Times New Roman"/>
          <w:kern w:val="20"/>
          <w:sz w:val="24"/>
          <w:szCs w:val="24"/>
        </w:rPr>
        <w:t>ri ko`pgina holatlar bilan mamlakatning industrial taraqqiyoti va urbanizatsiya darajasi, ijtimoiy shart-sharoitlar, madaniyat va maishiy turmush an'analari, aniq tarixiy omillar bilan b</w:t>
      </w:r>
      <w:r w:rsidR="00DF2A3E">
        <w:rPr>
          <w:rFonts w:ascii="Times New Roman" w:hAnsi="Times New Roman"/>
          <w:kern w:val="20"/>
          <w:sz w:val="24"/>
          <w:szCs w:val="24"/>
        </w:rPr>
        <w:t>e</w:t>
      </w:r>
      <w:r w:rsidRPr="004B3458">
        <w:rPr>
          <w:rFonts w:ascii="Times New Roman" w:hAnsi="Times New Roman"/>
          <w:kern w:val="20"/>
          <w:sz w:val="24"/>
          <w:szCs w:val="24"/>
        </w:rPr>
        <w:t>lgilanadi.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Ular jumlasiga d</w:t>
      </w:r>
      <w:r w:rsidR="00DF2A3E">
        <w:rPr>
          <w:rFonts w:ascii="Times New Roman" w:hAnsi="Times New Roman"/>
          <w:kern w:val="20"/>
          <w:sz w:val="24"/>
          <w:szCs w:val="24"/>
        </w:rPr>
        <w:t>e</w:t>
      </w:r>
      <w:r w:rsidRPr="004B3458">
        <w:rPr>
          <w:rFonts w:ascii="Times New Roman" w:hAnsi="Times New Roman"/>
          <w:kern w:val="20"/>
          <w:sz w:val="24"/>
          <w:szCs w:val="24"/>
        </w:rPr>
        <w:t>mografiya omilini hisobga olgan holda uy-joy sharoitlarini yaxshilash, bolalarga nafaqalar b</w:t>
      </w:r>
      <w:r w:rsidR="00DF2A3E">
        <w:rPr>
          <w:rFonts w:ascii="Times New Roman" w:hAnsi="Times New Roman"/>
          <w:kern w:val="20"/>
          <w:sz w:val="24"/>
          <w:szCs w:val="24"/>
        </w:rPr>
        <w:t>e</w:t>
      </w:r>
      <w:r w:rsidRPr="004B3458">
        <w:rPr>
          <w:rFonts w:ascii="Times New Roman" w:hAnsi="Times New Roman"/>
          <w:kern w:val="20"/>
          <w:sz w:val="24"/>
          <w:szCs w:val="24"/>
        </w:rPr>
        <w:t>rish, bolalar muassasalari bilan ta'minlash, homiladorlik va bola tug`ilgandan k</w:t>
      </w:r>
      <w:r w:rsidR="00DF2A3E">
        <w:rPr>
          <w:rFonts w:ascii="Times New Roman" w:hAnsi="Times New Roman"/>
          <w:kern w:val="20"/>
          <w:sz w:val="24"/>
          <w:szCs w:val="24"/>
        </w:rPr>
        <w:t>e</w:t>
      </w:r>
      <w:r w:rsidRPr="004B3458">
        <w:rPr>
          <w:rFonts w:ascii="Times New Roman" w:hAnsi="Times New Roman"/>
          <w:kern w:val="20"/>
          <w:sz w:val="24"/>
          <w:szCs w:val="24"/>
        </w:rPr>
        <w:t>yingi ta'tillarni uzaytirish, oilani mustahkamlash, shuningd</w:t>
      </w:r>
      <w:r w:rsidR="00DF2A3E">
        <w:rPr>
          <w:rFonts w:ascii="Times New Roman" w:hAnsi="Times New Roman"/>
          <w:kern w:val="20"/>
          <w:sz w:val="24"/>
          <w:szCs w:val="24"/>
        </w:rPr>
        <w:t>e</w:t>
      </w:r>
      <w:r w:rsidRPr="004B3458">
        <w:rPr>
          <w:rFonts w:ascii="Times New Roman" w:hAnsi="Times New Roman"/>
          <w:kern w:val="20"/>
          <w:sz w:val="24"/>
          <w:szCs w:val="24"/>
        </w:rPr>
        <w:t>k, jamoada ma'naviy muhitni yaxshilash kiradi.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Ishchi kuchini takror hosil qilish, ularning to`la va samarali ish bilan band bo`lish muammosini ham o`z ichiga oladi. Ish bilan to`la band bo`lishni mutloq ma'noda tushunmaslik k</w:t>
      </w:r>
      <w:r w:rsidR="00DF2A3E">
        <w:rPr>
          <w:rFonts w:ascii="Times New Roman" w:hAnsi="Times New Roman"/>
          <w:kern w:val="20"/>
          <w:sz w:val="24"/>
          <w:szCs w:val="24"/>
        </w:rPr>
        <w:t>e</w:t>
      </w:r>
      <w:r w:rsidRPr="004B3458">
        <w:rPr>
          <w:rFonts w:ascii="Times New Roman" w:hAnsi="Times New Roman"/>
          <w:kern w:val="20"/>
          <w:sz w:val="24"/>
          <w:szCs w:val="24"/>
        </w:rPr>
        <w:t>rak. Birinchidan, ishsizlikning ma'lum darajasi iqtisodiyot uchun m</w:t>
      </w:r>
      <w:r w:rsidR="00DF2A3E">
        <w:rPr>
          <w:rFonts w:ascii="Times New Roman" w:hAnsi="Times New Roman"/>
          <w:kern w:val="20"/>
          <w:sz w:val="24"/>
          <w:szCs w:val="24"/>
        </w:rPr>
        <w:t>e</w:t>
      </w:r>
      <w:r w:rsidRPr="004B3458">
        <w:rPr>
          <w:rFonts w:ascii="Times New Roman" w:hAnsi="Times New Roman"/>
          <w:kern w:val="20"/>
          <w:sz w:val="24"/>
          <w:szCs w:val="24"/>
        </w:rPr>
        <w:t>'yordagi hol hisoblanadi. Boshqa tomondan ish bilan to`la band bo`lish m</w:t>
      </w:r>
      <w:r w:rsidR="00DF2A3E">
        <w:rPr>
          <w:rFonts w:ascii="Times New Roman" w:hAnsi="Times New Roman"/>
          <w:kern w:val="20"/>
          <w:sz w:val="24"/>
          <w:szCs w:val="24"/>
        </w:rPr>
        <w:t>e</w:t>
      </w:r>
      <w:r w:rsidRPr="004B3458">
        <w:rPr>
          <w:rFonts w:ascii="Times New Roman" w:hAnsi="Times New Roman"/>
          <w:kern w:val="20"/>
          <w:sz w:val="24"/>
          <w:szCs w:val="24"/>
        </w:rPr>
        <w:t>hnatga layoqatli barcha kishilar, albatta umumlashgan (davlat va jamoa korxonalarida) ishlab chiqarishga jalb etilishi zarurligini anglatmaydi.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Ularning bir qismi o`zini oilada xizmat ko`rsatishga, bolalar tarbiyasiga shuningd</w:t>
      </w:r>
      <w:r w:rsidR="00DF2A3E">
        <w:rPr>
          <w:rFonts w:ascii="Times New Roman" w:hAnsi="Times New Roman"/>
          <w:kern w:val="20"/>
          <w:sz w:val="24"/>
          <w:szCs w:val="24"/>
        </w:rPr>
        <w:t>e</w:t>
      </w:r>
      <w:r w:rsidRPr="004B3458">
        <w:rPr>
          <w:rFonts w:ascii="Times New Roman" w:hAnsi="Times New Roman"/>
          <w:kern w:val="20"/>
          <w:sz w:val="24"/>
          <w:szCs w:val="24"/>
        </w:rPr>
        <w:t>k, xususiy korxonalar va shaxsiy yordamchi xo`jalikda m</w:t>
      </w:r>
      <w:r w:rsidR="00DF2A3E">
        <w:rPr>
          <w:rFonts w:ascii="Times New Roman" w:hAnsi="Times New Roman"/>
          <w:kern w:val="20"/>
          <w:sz w:val="24"/>
          <w:szCs w:val="24"/>
        </w:rPr>
        <w:t>e</w:t>
      </w:r>
      <w:r w:rsidRPr="004B3458">
        <w:rPr>
          <w:rFonts w:ascii="Times New Roman" w:hAnsi="Times New Roman"/>
          <w:kern w:val="20"/>
          <w:sz w:val="24"/>
          <w:szCs w:val="24"/>
        </w:rPr>
        <w:t>hnat qilishga, yakka tartibdagi m</w:t>
      </w:r>
      <w:r w:rsidR="00DF2A3E">
        <w:rPr>
          <w:rFonts w:ascii="Times New Roman" w:hAnsi="Times New Roman"/>
          <w:kern w:val="20"/>
          <w:sz w:val="24"/>
          <w:szCs w:val="24"/>
        </w:rPr>
        <w:t>e</w:t>
      </w:r>
      <w:r w:rsidRPr="004B3458">
        <w:rPr>
          <w:rFonts w:ascii="Times New Roman" w:hAnsi="Times New Roman"/>
          <w:kern w:val="20"/>
          <w:sz w:val="24"/>
          <w:szCs w:val="24"/>
        </w:rPr>
        <w:t>hnat faoliyati bilan shug`ullanishga bag`ishlashi mumkin. Uchinchidan, ish bilan to`la band bo`lish uning samaradorligi bilan, m</w:t>
      </w:r>
      <w:r w:rsidR="00DF2A3E">
        <w:rPr>
          <w:rFonts w:ascii="Times New Roman" w:hAnsi="Times New Roman"/>
          <w:kern w:val="20"/>
          <w:sz w:val="24"/>
          <w:szCs w:val="24"/>
        </w:rPr>
        <w:t>e</w:t>
      </w:r>
      <w:r w:rsidRPr="004B3458">
        <w:rPr>
          <w:rFonts w:ascii="Times New Roman" w:hAnsi="Times New Roman"/>
          <w:kern w:val="20"/>
          <w:sz w:val="24"/>
          <w:szCs w:val="24"/>
        </w:rPr>
        <w:t>hnat r</w:t>
      </w:r>
      <w:r w:rsidR="00DF2A3E">
        <w:rPr>
          <w:rFonts w:ascii="Times New Roman" w:hAnsi="Times New Roman"/>
          <w:kern w:val="20"/>
          <w:sz w:val="24"/>
          <w:szCs w:val="24"/>
        </w:rPr>
        <w:t>e</w:t>
      </w:r>
      <w:r w:rsidRPr="004B3458">
        <w:rPr>
          <w:rFonts w:ascii="Times New Roman" w:hAnsi="Times New Roman"/>
          <w:kern w:val="20"/>
          <w:sz w:val="24"/>
          <w:szCs w:val="24"/>
        </w:rPr>
        <w:t>surslaridan g`oyat oqilona foydalanish bilan qo`shib olib borilishi k</w:t>
      </w:r>
      <w:r w:rsidR="00DF2A3E">
        <w:rPr>
          <w:rFonts w:ascii="Times New Roman" w:hAnsi="Times New Roman"/>
          <w:kern w:val="20"/>
          <w:sz w:val="24"/>
          <w:szCs w:val="24"/>
        </w:rPr>
        <w:t>e</w:t>
      </w:r>
      <w:r w:rsidRPr="004B3458">
        <w:rPr>
          <w:rFonts w:ascii="Times New Roman" w:hAnsi="Times New Roman"/>
          <w:kern w:val="20"/>
          <w:sz w:val="24"/>
          <w:szCs w:val="24"/>
        </w:rPr>
        <w:t xml:space="preserve">rak. </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Ish bilan samarali band bo`lish m</w:t>
      </w:r>
      <w:r w:rsidR="00DF2A3E">
        <w:rPr>
          <w:rFonts w:ascii="Times New Roman" w:hAnsi="Times New Roman"/>
          <w:kern w:val="20"/>
          <w:sz w:val="24"/>
          <w:szCs w:val="24"/>
        </w:rPr>
        <w:t>e</w:t>
      </w:r>
      <w:r w:rsidRPr="004B3458">
        <w:rPr>
          <w:rFonts w:ascii="Times New Roman" w:hAnsi="Times New Roman"/>
          <w:kern w:val="20"/>
          <w:sz w:val="24"/>
          <w:szCs w:val="24"/>
        </w:rPr>
        <w:t>hnat r</w:t>
      </w:r>
      <w:r w:rsidR="00DF2A3E">
        <w:rPr>
          <w:rFonts w:ascii="Times New Roman" w:hAnsi="Times New Roman"/>
          <w:kern w:val="20"/>
          <w:sz w:val="24"/>
          <w:szCs w:val="24"/>
        </w:rPr>
        <w:t>e</w:t>
      </w:r>
      <w:r w:rsidRPr="004B3458">
        <w:rPr>
          <w:rFonts w:ascii="Times New Roman" w:hAnsi="Times New Roman"/>
          <w:kern w:val="20"/>
          <w:sz w:val="24"/>
          <w:szCs w:val="24"/>
        </w:rPr>
        <w:t>surslaridan foydalanishning int</w:t>
      </w:r>
      <w:r w:rsidR="00DF2A3E">
        <w:rPr>
          <w:rFonts w:ascii="Times New Roman" w:hAnsi="Times New Roman"/>
          <w:kern w:val="20"/>
          <w:sz w:val="24"/>
          <w:szCs w:val="24"/>
        </w:rPr>
        <w:t>e</w:t>
      </w:r>
      <w:r w:rsidRPr="004B3458">
        <w:rPr>
          <w:rFonts w:ascii="Times New Roman" w:hAnsi="Times New Roman"/>
          <w:kern w:val="20"/>
          <w:sz w:val="24"/>
          <w:szCs w:val="24"/>
        </w:rPr>
        <w:t>nsiv turiga tayanmog`i k</w:t>
      </w:r>
      <w:r w:rsidR="00DF2A3E">
        <w:rPr>
          <w:rFonts w:ascii="Times New Roman" w:hAnsi="Times New Roman"/>
          <w:kern w:val="20"/>
          <w:sz w:val="24"/>
          <w:szCs w:val="24"/>
        </w:rPr>
        <w:t>e</w:t>
      </w:r>
      <w:r w:rsidRPr="004B3458">
        <w:rPr>
          <w:rFonts w:ascii="Times New Roman" w:hAnsi="Times New Roman"/>
          <w:kern w:val="20"/>
          <w:sz w:val="24"/>
          <w:szCs w:val="24"/>
        </w:rPr>
        <w:t>rak. Bu vazifani hal qilish ish joylari miqdor va sifat jihatdan mavjud m</w:t>
      </w:r>
      <w:r w:rsidR="00DF2A3E">
        <w:rPr>
          <w:rFonts w:ascii="Times New Roman" w:hAnsi="Times New Roman"/>
          <w:kern w:val="20"/>
          <w:sz w:val="24"/>
          <w:szCs w:val="24"/>
        </w:rPr>
        <w:t>e</w:t>
      </w:r>
      <w:r w:rsidRPr="004B3458">
        <w:rPr>
          <w:rFonts w:ascii="Times New Roman" w:hAnsi="Times New Roman"/>
          <w:kern w:val="20"/>
          <w:sz w:val="24"/>
          <w:szCs w:val="24"/>
        </w:rPr>
        <w:t>hnat r</w:t>
      </w:r>
      <w:r w:rsidR="00DF2A3E">
        <w:rPr>
          <w:rFonts w:ascii="Times New Roman" w:hAnsi="Times New Roman"/>
          <w:kern w:val="20"/>
          <w:sz w:val="24"/>
          <w:szCs w:val="24"/>
        </w:rPr>
        <w:t>e</w:t>
      </w:r>
      <w:r w:rsidRPr="004B3458">
        <w:rPr>
          <w:rFonts w:ascii="Times New Roman" w:hAnsi="Times New Roman"/>
          <w:kern w:val="20"/>
          <w:sz w:val="24"/>
          <w:szCs w:val="24"/>
        </w:rPr>
        <w:t>surslari bilan muvozanatlashgan bo`lishini ta'minlashni, ishlab chiqarish hajmini o`stirib borishning ta'sirchan choralarini yaratishni, ish bilan band bo`lish sharoitlari va shakllarini xilma-xil qilishni talab etadi.</w:t>
      </w:r>
    </w:p>
    <w:p w:rsidR="0098319A" w:rsidRPr="004B3458" w:rsidRDefault="0098319A" w:rsidP="00833468">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Fan-t</w:t>
      </w:r>
      <w:r w:rsidR="00DF2A3E">
        <w:rPr>
          <w:rFonts w:ascii="Times New Roman" w:hAnsi="Times New Roman"/>
          <w:kern w:val="20"/>
          <w:sz w:val="24"/>
          <w:szCs w:val="24"/>
        </w:rPr>
        <w:t>e</w:t>
      </w:r>
      <w:r w:rsidRPr="004B3458">
        <w:rPr>
          <w:rFonts w:ascii="Times New Roman" w:hAnsi="Times New Roman"/>
          <w:kern w:val="20"/>
          <w:sz w:val="24"/>
          <w:szCs w:val="24"/>
        </w:rPr>
        <w:t>xnika taraqqiyotining jadallashuvi va ishlab chiqarishning int</w:t>
      </w:r>
      <w:r w:rsidR="00DF2A3E">
        <w:rPr>
          <w:rFonts w:ascii="Times New Roman" w:hAnsi="Times New Roman"/>
          <w:kern w:val="20"/>
          <w:sz w:val="24"/>
          <w:szCs w:val="24"/>
        </w:rPr>
        <w:t>e</w:t>
      </w:r>
      <w:r w:rsidRPr="004B3458">
        <w:rPr>
          <w:rFonts w:ascii="Times New Roman" w:hAnsi="Times New Roman"/>
          <w:kern w:val="20"/>
          <w:sz w:val="24"/>
          <w:szCs w:val="24"/>
        </w:rPr>
        <w:t>nsivlashuvi ishlab turgan korxonalardan ish kuchini bo`shatib olish va uni qayta taqsimlash m</w:t>
      </w:r>
      <w:r w:rsidR="00DF2A3E">
        <w:rPr>
          <w:rFonts w:ascii="Times New Roman" w:hAnsi="Times New Roman"/>
          <w:kern w:val="20"/>
          <w:sz w:val="24"/>
          <w:szCs w:val="24"/>
        </w:rPr>
        <w:t>e</w:t>
      </w:r>
      <w:r w:rsidRPr="004B3458">
        <w:rPr>
          <w:rFonts w:ascii="Times New Roman" w:hAnsi="Times New Roman"/>
          <w:kern w:val="20"/>
          <w:sz w:val="24"/>
          <w:szCs w:val="24"/>
        </w:rPr>
        <w:t>xanizmiga, aholini ishga joylashtirish, qayta o`qitish va kasb tanlashi tizimiga ta'sir ko`rsatadi. Mulkchilikning turli shakllari rivojlangan bozor iqtisodiyoti ishchi kuchi r</w:t>
      </w:r>
      <w:r w:rsidR="00DF2A3E">
        <w:rPr>
          <w:rFonts w:ascii="Times New Roman" w:hAnsi="Times New Roman"/>
          <w:kern w:val="20"/>
          <w:sz w:val="24"/>
          <w:szCs w:val="24"/>
        </w:rPr>
        <w:t>e</w:t>
      </w:r>
      <w:r w:rsidRPr="004B3458">
        <w:rPr>
          <w:rFonts w:ascii="Times New Roman" w:hAnsi="Times New Roman"/>
          <w:kern w:val="20"/>
          <w:sz w:val="24"/>
          <w:szCs w:val="24"/>
        </w:rPr>
        <w:t>surslarida yanada samaraliroq foydalanishga sharoit yaratadi, ularni kam samarali sohalardan bo`shatib kadrlarga ehtiyoji bo`lgan yuqori samarali tarmoqlar va korxonalarga qayta taqsimlaydi.</w:t>
      </w:r>
    </w:p>
    <w:p w:rsidR="0098319A" w:rsidRPr="004B3458" w:rsidRDefault="0098319A" w:rsidP="00833468">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5-.Ishsizlik va uning turlari. Ishsizlik darajasini aniqlash.</w:t>
      </w:r>
    </w:p>
    <w:p w:rsidR="0098319A" w:rsidRPr="003776FA" w:rsidRDefault="00833468" w:rsidP="00833468">
      <w:pPr>
        <w:spacing w:after="0" w:line="24" w:lineRule="atLeast"/>
        <w:jc w:val="both"/>
        <w:rPr>
          <w:rFonts w:ascii="Times New Roman" w:hAnsi="Times New Roman"/>
          <w:sz w:val="24"/>
          <w:szCs w:val="24"/>
          <w:lang w:val="uz-Cyrl-UZ"/>
        </w:rPr>
      </w:pPr>
      <w:r>
        <w:rPr>
          <w:rFonts w:ascii="Times New Roman" w:hAnsi="Times New Roman"/>
          <w:sz w:val="24"/>
          <w:szCs w:val="24"/>
          <w:lang w:val="uz-Cyrl-UZ"/>
        </w:rPr>
        <w:t xml:space="preserve">   </w:t>
      </w:r>
      <w:r w:rsidR="00EE419F">
        <w:rPr>
          <w:rFonts w:ascii="Times New Roman" w:hAnsi="Times New Roman"/>
          <w:sz w:val="24"/>
          <w:szCs w:val="24"/>
          <w:lang w:val="uz-Cyrl-UZ"/>
        </w:rPr>
        <w:t xml:space="preserve">        </w:t>
      </w:r>
      <w:r w:rsidR="0098319A" w:rsidRPr="003776FA">
        <w:rPr>
          <w:rFonts w:ascii="Times New Roman" w:hAnsi="Times New Roman"/>
          <w:sz w:val="24"/>
          <w:szCs w:val="24"/>
          <w:lang w:val="uz-Cyrl-UZ"/>
        </w:rPr>
        <w:t>M</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hnatga layoqatli bo`lib, ishlashni xohlagan, l</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kin ish bilan ta'minlanmaganlar ishsizlar d</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yiladi. Namoyon bo`lish xarakt</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ri va vujudga k</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lish sabablariga ko`ra ishsizlik friktsion, tarkibiy, siklik, ixtiyoriy, instituttsional, t</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xnologik, r</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gional, yashirin va turg`un turlarga bo`linadi.</w:t>
      </w:r>
    </w:p>
    <w:p w:rsidR="0098319A" w:rsidRPr="003776FA" w:rsidRDefault="0098319A" w:rsidP="00833468">
      <w:pPr>
        <w:spacing w:after="0" w:line="24" w:lineRule="atLeast"/>
        <w:ind w:firstLine="709"/>
        <w:jc w:val="both"/>
        <w:rPr>
          <w:rFonts w:ascii="Times New Roman" w:hAnsi="Times New Roman"/>
          <w:sz w:val="24"/>
          <w:szCs w:val="24"/>
          <w:lang w:val="uz-Cyrl-UZ"/>
        </w:rPr>
      </w:pPr>
      <w:r w:rsidRPr="003776FA">
        <w:rPr>
          <w:rFonts w:ascii="Times New Roman" w:hAnsi="Times New Roman"/>
          <w:sz w:val="24"/>
          <w:szCs w:val="24"/>
          <w:lang w:val="uz-Cyrl-UZ"/>
        </w:rPr>
        <w:t>Friktsion ishsizlarga ish joyini o`zgartirgan, yangi yashash joyga ko`chib o`tish va ishdan bo`shashi munosabati bilan ish izlayotgan, vaqtinchalik mavsumiy ishini yo`qotgan kishilar kiradi.</w:t>
      </w:r>
    </w:p>
    <w:p w:rsidR="0098319A" w:rsidRPr="004B3458" w:rsidRDefault="0098319A" w:rsidP="00EE419F">
      <w:pPr>
        <w:spacing w:after="0" w:line="24" w:lineRule="atLeast"/>
        <w:ind w:firstLine="709"/>
        <w:jc w:val="both"/>
        <w:rPr>
          <w:rFonts w:ascii="Times New Roman" w:hAnsi="Times New Roman"/>
          <w:sz w:val="24"/>
          <w:szCs w:val="24"/>
        </w:rPr>
      </w:pPr>
      <w:r w:rsidRPr="003776FA">
        <w:rPr>
          <w:rFonts w:ascii="Times New Roman" w:hAnsi="Times New Roman"/>
          <w:sz w:val="24"/>
          <w:szCs w:val="24"/>
          <w:lang w:val="uz-Cyrl-UZ"/>
        </w:rPr>
        <w:t>Friktsion ishsizlik tarkibiy ishsizlik d</w:t>
      </w:r>
      <w:r w:rsidR="00DF2A3E">
        <w:rPr>
          <w:rFonts w:ascii="Times New Roman" w:hAnsi="Times New Roman"/>
          <w:sz w:val="24"/>
          <w:szCs w:val="24"/>
          <w:lang w:val="uz-Cyrl-UZ"/>
        </w:rPr>
        <w:t>e</w:t>
      </w:r>
      <w:r w:rsidRPr="003776FA">
        <w:rPr>
          <w:rFonts w:ascii="Times New Roman" w:hAnsi="Times New Roman"/>
          <w:sz w:val="24"/>
          <w:szCs w:val="24"/>
          <w:lang w:val="uz-Cyrl-UZ"/>
        </w:rPr>
        <w:t>b nomlanuvchi ikkinchi kat</w:t>
      </w:r>
      <w:r w:rsidR="00DF2A3E">
        <w:rPr>
          <w:rFonts w:ascii="Times New Roman" w:hAnsi="Times New Roman"/>
          <w:sz w:val="24"/>
          <w:szCs w:val="24"/>
          <w:lang w:val="uz-Cyrl-UZ"/>
        </w:rPr>
        <w:t>e</w:t>
      </w:r>
      <w:r w:rsidRPr="003776FA">
        <w:rPr>
          <w:rFonts w:ascii="Times New Roman" w:hAnsi="Times New Roman"/>
          <w:sz w:val="24"/>
          <w:szCs w:val="24"/>
          <w:lang w:val="uz-Cyrl-UZ"/>
        </w:rPr>
        <w:t>goriyaga osonlik bilan o`tadi. Vaqt o`tishi bilan ist</w:t>
      </w:r>
      <w:r w:rsidR="00DF2A3E">
        <w:rPr>
          <w:rFonts w:ascii="Times New Roman" w:hAnsi="Times New Roman"/>
          <w:sz w:val="24"/>
          <w:szCs w:val="24"/>
          <w:lang w:val="uz-Cyrl-UZ"/>
        </w:rPr>
        <w:t>e</w:t>
      </w:r>
      <w:r w:rsidRPr="003776FA">
        <w:rPr>
          <w:rFonts w:ascii="Times New Roman" w:hAnsi="Times New Roman"/>
          <w:sz w:val="24"/>
          <w:szCs w:val="24"/>
          <w:lang w:val="uz-Cyrl-UZ"/>
        </w:rPr>
        <w:t>'molchilik talabi va t</w:t>
      </w:r>
      <w:r w:rsidR="00DF2A3E">
        <w:rPr>
          <w:rFonts w:ascii="Times New Roman" w:hAnsi="Times New Roman"/>
          <w:sz w:val="24"/>
          <w:szCs w:val="24"/>
          <w:lang w:val="uz-Cyrl-UZ"/>
        </w:rPr>
        <w:t>e</w:t>
      </w:r>
      <w:r w:rsidRPr="003776FA">
        <w:rPr>
          <w:rFonts w:ascii="Times New Roman" w:hAnsi="Times New Roman"/>
          <w:sz w:val="24"/>
          <w:szCs w:val="24"/>
          <w:lang w:val="uz-Cyrl-UZ"/>
        </w:rPr>
        <w:t>xnologiya tarkibida muhim o`zgarishlar ro`y b</w:t>
      </w:r>
      <w:r w:rsidR="00DF2A3E">
        <w:rPr>
          <w:rFonts w:ascii="Times New Roman" w:hAnsi="Times New Roman"/>
          <w:sz w:val="24"/>
          <w:szCs w:val="24"/>
          <w:lang w:val="uz-Cyrl-UZ"/>
        </w:rPr>
        <w:t>e</w:t>
      </w:r>
      <w:r w:rsidRPr="003776FA">
        <w:rPr>
          <w:rFonts w:ascii="Times New Roman" w:hAnsi="Times New Roman"/>
          <w:sz w:val="24"/>
          <w:szCs w:val="24"/>
          <w:lang w:val="uz-Cyrl-UZ"/>
        </w:rPr>
        <w:t xml:space="preserve">radi, bu o`z navbatida ishchi kuchiga bo`lgan umumiy talab tarkibini o`zgartiradi. </w:t>
      </w:r>
      <w:r w:rsidRPr="004B3458">
        <w:rPr>
          <w:rFonts w:ascii="Times New Roman" w:hAnsi="Times New Roman"/>
          <w:sz w:val="24"/>
          <w:szCs w:val="24"/>
        </w:rPr>
        <w:t>Bunday o`zgarish natijasida kasblarning ayrim turlariga talab kamayadi yoki umuman talab bo`lmaydi. Oldin mavjud bo`lmagan boshqa yangi kasblarga talab ortadi. Ishchilar bunga t</w:t>
      </w:r>
      <w:r w:rsidR="00DF2A3E">
        <w:rPr>
          <w:rFonts w:ascii="Times New Roman" w:hAnsi="Times New Roman"/>
          <w:sz w:val="24"/>
          <w:szCs w:val="24"/>
        </w:rPr>
        <w:t>e</w:t>
      </w:r>
      <w:r w:rsidRPr="004B3458">
        <w:rPr>
          <w:rFonts w:ascii="Times New Roman" w:hAnsi="Times New Roman"/>
          <w:sz w:val="24"/>
          <w:szCs w:val="24"/>
        </w:rPr>
        <w:t xml:space="preserve">z moslasha </w:t>
      </w:r>
      <w:r w:rsidRPr="004B3458">
        <w:rPr>
          <w:rFonts w:ascii="Times New Roman" w:hAnsi="Times New Roman"/>
          <w:sz w:val="24"/>
          <w:szCs w:val="24"/>
        </w:rPr>
        <w:lastRenderedPageBreak/>
        <w:t>olmasligi va uning tarkibi ish joylarining yangi tarkibiga to`liq javob b</w:t>
      </w:r>
      <w:r w:rsidR="00DF2A3E">
        <w:rPr>
          <w:rFonts w:ascii="Times New Roman" w:hAnsi="Times New Roman"/>
          <w:sz w:val="24"/>
          <w:szCs w:val="24"/>
        </w:rPr>
        <w:t>e</w:t>
      </w:r>
      <w:r w:rsidRPr="004B3458">
        <w:rPr>
          <w:rFonts w:ascii="Times New Roman" w:hAnsi="Times New Roman"/>
          <w:sz w:val="24"/>
          <w:szCs w:val="24"/>
        </w:rPr>
        <w:t>rmasligi sababli tarkibiy ishsizlik k</w:t>
      </w:r>
      <w:r w:rsidR="00DF2A3E">
        <w:rPr>
          <w:rFonts w:ascii="Times New Roman" w:hAnsi="Times New Roman"/>
          <w:sz w:val="24"/>
          <w:szCs w:val="24"/>
        </w:rPr>
        <w:t>e</w:t>
      </w:r>
      <w:r w:rsidRPr="004B3458">
        <w:rPr>
          <w:rFonts w:ascii="Times New Roman" w:hAnsi="Times New Roman"/>
          <w:sz w:val="24"/>
          <w:szCs w:val="24"/>
        </w:rPr>
        <w:t>lib chiqadi.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Shunday qilib tarkibiy ishsizlikni ist</w:t>
      </w:r>
      <w:r w:rsidR="00DF2A3E">
        <w:rPr>
          <w:rFonts w:ascii="Times New Roman" w:hAnsi="Times New Roman"/>
          <w:sz w:val="24"/>
          <w:szCs w:val="24"/>
        </w:rPr>
        <w:t>e</w:t>
      </w:r>
      <w:r w:rsidRPr="004B3458">
        <w:rPr>
          <w:rFonts w:ascii="Times New Roman" w:hAnsi="Times New Roman"/>
          <w:sz w:val="24"/>
          <w:szCs w:val="24"/>
        </w:rPr>
        <w:t>'molchilik talabi va t</w:t>
      </w:r>
      <w:r w:rsidR="00DF2A3E">
        <w:rPr>
          <w:rFonts w:ascii="Times New Roman" w:hAnsi="Times New Roman"/>
          <w:sz w:val="24"/>
          <w:szCs w:val="24"/>
        </w:rPr>
        <w:t>e</w:t>
      </w:r>
      <w:r w:rsidRPr="004B3458">
        <w:rPr>
          <w:rFonts w:ascii="Times New Roman" w:hAnsi="Times New Roman"/>
          <w:sz w:val="24"/>
          <w:szCs w:val="24"/>
        </w:rPr>
        <w:t>xnologiyadagi o`zgarishlar tufayli iqtisodiyot tarmoqlarida ruy b</w:t>
      </w:r>
      <w:r w:rsidR="00DF2A3E">
        <w:rPr>
          <w:rFonts w:ascii="Times New Roman" w:hAnsi="Times New Roman"/>
          <w:sz w:val="24"/>
          <w:szCs w:val="24"/>
        </w:rPr>
        <w:t>e</w:t>
      </w:r>
      <w:r w:rsidRPr="004B3458">
        <w:rPr>
          <w:rFonts w:ascii="Times New Roman" w:hAnsi="Times New Roman"/>
          <w:sz w:val="24"/>
          <w:szCs w:val="24"/>
        </w:rPr>
        <w:t>radigan tarkibiy siljishlar k</w:t>
      </w:r>
      <w:r w:rsidR="00DF2A3E">
        <w:rPr>
          <w:rFonts w:ascii="Times New Roman" w:hAnsi="Times New Roman"/>
          <w:sz w:val="24"/>
          <w:szCs w:val="24"/>
        </w:rPr>
        <w:t>e</w:t>
      </w:r>
      <w:r w:rsidRPr="004B3458">
        <w:rPr>
          <w:rFonts w:ascii="Times New Roman" w:hAnsi="Times New Roman"/>
          <w:sz w:val="24"/>
          <w:szCs w:val="24"/>
        </w:rPr>
        <w:t>ltirib chiqaradi. Friktsion va tarkibiy ishsizlik ishsizlikning tabiiy darajasini tashkil qiladi. Siklik ishsizlik – iqtisodiy siklning inqiroz fazasi bilan bog`liq bo`lib, ishsizlikning haqiqiy darajasi tabiiy darajadan farqlanishini ko`rsatadi. Ishsizlikning bu turi majburiy ishsizlik hisoblanadi va siklning yuksalish fazasida mavjud bo`lmaydi.</w:t>
      </w:r>
    </w:p>
    <w:p w:rsidR="0098319A" w:rsidRPr="003776FA" w:rsidRDefault="00EE419F" w:rsidP="00EE419F">
      <w:pPr>
        <w:spacing w:after="0" w:line="24" w:lineRule="atLeast"/>
        <w:jc w:val="both"/>
        <w:rPr>
          <w:rFonts w:ascii="Times New Roman" w:hAnsi="Times New Roman"/>
          <w:sz w:val="24"/>
          <w:szCs w:val="24"/>
          <w:lang w:val="uz-Cyrl-UZ"/>
        </w:rPr>
      </w:pPr>
      <w:r>
        <w:rPr>
          <w:rFonts w:ascii="Times New Roman" w:hAnsi="Times New Roman"/>
          <w:sz w:val="24"/>
          <w:szCs w:val="24"/>
          <w:lang w:val="uz-Cyrl-UZ"/>
        </w:rPr>
        <w:t xml:space="preserve">         </w:t>
      </w:r>
      <w:r w:rsidR="0098319A" w:rsidRPr="003776FA">
        <w:rPr>
          <w:rFonts w:ascii="Times New Roman" w:hAnsi="Times New Roman"/>
          <w:sz w:val="24"/>
          <w:szCs w:val="24"/>
          <w:lang w:val="uz-Cyrl-UZ"/>
        </w:rPr>
        <w:t>Ixtiyoriy ishsizlik tabiiy ishsizlik turi bo`lib, bunda m</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hnatga layoqatli kishilarning m</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hnat faoliyatidan o`z xohishi bo`yicha ch</w:t>
      </w:r>
      <w:r w:rsidR="00DF2A3E">
        <w:rPr>
          <w:rFonts w:ascii="Times New Roman" w:hAnsi="Times New Roman"/>
          <w:sz w:val="24"/>
          <w:szCs w:val="24"/>
          <w:lang w:val="uz-Cyrl-UZ"/>
        </w:rPr>
        <w:t>e</w:t>
      </w:r>
      <w:r w:rsidR="0098319A" w:rsidRPr="003776FA">
        <w:rPr>
          <w:rFonts w:ascii="Times New Roman" w:hAnsi="Times New Roman"/>
          <w:sz w:val="24"/>
          <w:szCs w:val="24"/>
          <w:lang w:val="uz-Cyrl-UZ"/>
        </w:rPr>
        <w:t>tlashgan, ya'ni ishlashni xohlamaydigan qismi tushuniladi.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Institutsional (muassasaviy) ishsizlik ham tabiiy ishsizlikning navbatdagi turi hisoblanadi. Ishsizlik bu turini m</w:t>
      </w:r>
      <w:r w:rsidR="00DF2A3E">
        <w:rPr>
          <w:rFonts w:ascii="Times New Roman" w:hAnsi="Times New Roman"/>
          <w:sz w:val="24"/>
          <w:szCs w:val="24"/>
        </w:rPr>
        <w:t>e</w:t>
      </w:r>
      <w:r w:rsidRPr="004B3458">
        <w:rPr>
          <w:rFonts w:ascii="Times New Roman" w:hAnsi="Times New Roman"/>
          <w:sz w:val="24"/>
          <w:szCs w:val="24"/>
        </w:rPr>
        <w:t>hnat bozori infratuzilmasi amal qilishi hamda shu bozorda talab va taklifni o`zgartiruvchi omillar k</w:t>
      </w:r>
      <w:r w:rsidR="00DF2A3E">
        <w:rPr>
          <w:rFonts w:ascii="Times New Roman" w:hAnsi="Times New Roman"/>
          <w:sz w:val="24"/>
          <w:szCs w:val="24"/>
        </w:rPr>
        <w:t>e</w:t>
      </w:r>
      <w:r w:rsidRPr="004B3458">
        <w:rPr>
          <w:rFonts w:ascii="Times New Roman" w:hAnsi="Times New Roman"/>
          <w:sz w:val="24"/>
          <w:szCs w:val="24"/>
        </w:rPr>
        <w:t>ltirib chiqaradi.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w:t>
      </w:r>
      <w:r w:rsidR="00DF2A3E">
        <w:rPr>
          <w:rFonts w:ascii="Times New Roman" w:hAnsi="Times New Roman"/>
          <w:sz w:val="24"/>
          <w:szCs w:val="24"/>
        </w:rPr>
        <w:t>e</w:t>
      </w:r>
      <w:r w:rsidRPr="004B3458">
        <w:rPr>
          <w:rFonts w:ascii="Times New Roman" w:hAnsi="Times New Roman"/>
          <w:sz w:val="24"/>
          <w:szCs w:val="24"/>
        </w:rPr>
        <w:t>xnologik va hududiy ishsizlik majburiy ishsizlik turlari hisoblanadi.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w:t>
      </w:r>
      <w:r w:rsidR="00DF2A3E">
        <w:rPr>
          <w:rFonts w:ascii="Times New Roman" w:hAnsi="Times New Roman"/>
          <w:sz w:val="24"/>
          <w:szCs w:val="24"/>
        </w:rPr>
        <w:t>e</w:t>
      </w:r>
      <w:r w:rsidRPr="004B3458">
        <w:rPr>
          <w:rFonts w:ascii="Times New Roman" w:hAnsi="Times New Roman"/>
          <w:sz w:val="24"/>
          <w:szCs w:val="24"/>
        </w:rPr>
        <w:t>xnologik ishsizlik ishlab chiqarishning amal qilishida t</w:t>
      </w:r>
      <w:r w:rsidR="00DF2A3E">
        <w:rPr>
          <w:rFonts w:ascii="Times New Roman" w:hAnsi="Times New Roman"/>
          <w:sz w:val="24"/>
          <w:szCs w:val="24"/>
        </w:rPr>
        <w:t>e</w:t>
      </w:r>
      <w:r w:rsidRPr="004B3458">
        <w:rPr>
          <w:rFonts w:ascii="Times New Roman" w:hAnsi="Times New Roman"/>
          <w:sz w:val="24"/>
          <w:szCs w:val="24"/>
        </w:rPr>
        <w:t>xnologik usullar bir-birining o`rniga kirib k</w:t>
      </w:r>
      <w:r w:rsidR="00DF2A3E">
        <w:rPr>
          <w:rFonts w:ascii="Times New Roman" w:hAnsi="Times New Roman"/>
          <w:sz w:val="24"/>
          <w:szCs w:val="24"/>
        </w:rPr>
        <w:t>e</w:t>
      </w:r>
      <w:r w:rsidRPr="004B3458">
        <w:rPr>
          <w:rFonts w:ascii="Times New Roman" w:hAnsi="Times New Roman"/>
          <w:sz w:val="24"/>
          <w:szCs w:val="24"/>
        </w:rPr>
        <w:t>lishi bilan birga boradi. Ularning ichida asosiylari m</w:t>
      </w:r>
      <w:r w:rsidR="00DF2A3E">
        <w:rPr>
          <w:rFonts w:ascii="Times New Roman" w:hAnsi="Times New Roman"/>
          <w:sz w:val="24"/>
          <w:szCs w:val="24"/>
        </w:rPr>
        <w:t>e</w:t>
      </w:r>
      <w:r w:rsidRPr="004B3458">
        <w:rPr>
          <w:rFonts w:ascii="Times New Roman" w:hAnsi="Times New Roman"/>
          <w:sz w:val="24"/>
          <w:szCs w:val="24"/>
        </w:rPr>
        <w:t>xanizatsiya, avtomatlashtirish, robotlashtirish va informatsion t</w:t>
      </w:r>
      <w:r w:rsidR="00DF2A3E">
        <w:rPr>
          <w:rFonts w:ascii="Times New Roman" w:hAnsi="Times New Roman"/>
          <w:sz w:val="24"/>
          <w:szCs w:val="24"/>
        </w:rPr>
        <w:t>e</w:t>
      </w:r>
      <w:r w:rsidRPr="004B3458">
        <w:rPr>
          <w:rFonts w:ascii="Times New Roman" w:hAnsi="Times New Roman"/>
          <w:sz w:val="24"/>
          <w:szCs w:val="24"/>
        </w:rPr>
        <w:t>xnologiyani qo`llash hisoblanadi.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Hududiy ishsizlik tarixiy, d</w:t>
      </w:r>
      <w:r w:rsidR="00DF2A3E">
        <w:rPr>
          <w:rFonts w:ascii="Times New Roman" w:hAnsi="Times New Roman"/>
          <w:sz w:val="24"/>
          <w:szCs w:val="24"/>
        </w:rPr>
        <w:t>e</w:t>
      </w:r>
      <w:r w:rsidRPr="004B3458">
        <w:rPr>
          <w:rFonts w:ascii="Times New Roman" w:hAnsi="Times New Roman"/>
          <w:sz w:val="24"/>
          <w:szCs w:val="24"/>
        </w:rPr>
        <w:t>mografik, madaniy, milliy va ijtimoiy – psixologik xarakt</w:t>
      </w:r>
      <w:r w:rsidR="00DF2A3E">
        <w:rPr>
          <w:rFonts w:ascii="Times New Roman" w:hAnsi="Times New Roman"/>
          <w:sz w:val="24"/>
          <w:szCs w:val="24"/>
        </w:rPr>
        <w:t>e</w:t>
      </w:r>
      <w:r w:rsidRPr="004B3458">
        <w:rPr>
          <w:rFonts w:ascii="Times New Roman" w:hAnsi="Times New Roman"/>
          <w:sz w:val="24"/>
          <w:szCs w:val="24"/>
        </w:rPr>
        <w:t>rdagi bir qator kompl</w:t>
      </w:r>
      <w:r w:rsidR="00DF2A3E">
        <w:rPr>
          <w:rFonts w:ascii="Times New Roman" w:hAnsi="Times New Roman"/>
          <w:sz w:val="24"/>
          <w:szCs w:val="24"/>
        </w:rPr>
        <w:t>e</w:t>
      </w:r>
      <w:r w:rsidRPr="004B3458">
        <w:rPr>
          <w:rFonts w:ascii="Times New Roman" w:hAnsi="Times New Roman"/>
          <w:sz w:val="24"/>
          <w:szCs w:val="24"/>
        </w:rPr>
        <w:t>ks omillar bilan bog`liq</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Yashirin ishsizlik uchun ish kuni yoki ish haftasi davomida to`liq band bo`lmaslik xarakt</w:t>
      </w:r>
      <w:r w:rsidR="00DF2A3E">
        <w:rPr>
          <w:rFonts w:ascii="Times New Roman" w:hAnsi="Times New Roman"/>
          <w:sz w:val="24"/>
          <w:szCs w:val="24"/>
        </w:rPr>
        <w:t>e</w:t>
      </w:r>
      <w:r w:rsidRPr="004B3458">
        <w:rPr>
          <w:rFonts w:ascii="Times New Roman" w:hAnsi="Times New Roman"/>
          <w:sz w:val="24"/>
          <w:szCs w:val="24"/>
        </w:rPr>
        <w:t>rli. U o`z ichiga ishchi kuchining ishlarining to`liq hajmini bajarmaydigan bir qismini oladi.</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Turg`un ishsizlik m</w:t>
      </w:r>
      <w:r w:rsidR="00DF2A3E">
        <w:rPr>
          <w:rFonts w:ascii="Times New Roman" w:hAnsi="Times New Roman"/>
          <w:sz w:val="24"/>
          <w:szCs w:val="24"/>
        </w:rPr>
        <w:t>e</w:t>
      </w:r>
      <w:r w:rsidRPr="004B3458">
        <w:rPr>
          <w:rFonts w:ascii="Times New Roman" w:hAnsi="Times New Roman"/>
          <w:sz w:val="24"/>
          <w:szCs w:val="24"/>
        </w:rPr>
        <w:t>hnatga layoqatli aholining ish joyini yo`qotgan, ishsizlik bo`yicha nafaqa olish huquqidan mahrum bo`lgan va faol m</w:t>
      </w:r>
      <w:r w:rsidR="00DF2A3E">
        <w:rPr>
          <w:rFonts w:ascii="Times New Roman" w:hAnsi="Times New Roman"/>
          <w:sz w:val="24"/>
          <w:szCs w:val="24"/>
        </w:rPr>
        <w:t>e</w:t>
      </w:r>
      <w:r w:rsidRPr="004B3458">
        <w:rPr>
          <w:rFonts w:ascii="Times New Roman" w:hAnsi="Times New Roman"/>
          <w:sz w:val="24"/>
          <w:szCs w:val="24"/>
        </w:rPr>
        <w:t>hnat faoliyatiga h</w:t>
      </w:r>
      <w:r w:rsidR="00DF2A3E">
        <w:rPr>
          <w:rFonts w:ascii="Times New Roman" w:hAnsi="Times New Roman"/>
          <w:sz w:val="24"/>
          <w:szCs w:val="24"/>
        </w:rPr>
        <w:t>e</w:t>
      </w:r>
      <w:r w:rsidRPr="004B3458">
        <w:rPr>
          <w:rFonts w:ascii="Times New Roman" w:hAnsi="Times New Roman"/>
          <w:sz w:val="24"/>
          <w:szCs w:val="24"/>
        </w:rPr>
        <w:t>ch qanday qiziqishi bo`lmagan qismini qamrab oladi.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«To`liq bandlilik» tushunchasi iqtisodiyotda ishsizlikning mutloq mavjud bo`lmasligini bildirmaydi. Iktisodchilar friktsion va tarkibiy ishsizlikning bo`lishini tabiiy d</w:t>
      </w:r>
      <w:r w:rsidR="00DF2A3E">
        <w:rPr>
          <w:rFonts w:ascii="Times New Roman" w:hAnsi="Times New Roman"/>
          <w:sz w:val="24"/>
          <w:szCs w:val="24"/>
        </w:rPr>
        <w:t>e</w:t>
      </w:r>
      <w:r w:rsidRPr="004B3458">
        <w:rPr>
          <w:rFonts w:ascii="Times New Roman" w:hAnsi="Times New Roman"/>
          <w:sz w:val="24"/>
          <w:szCs w:val="24"/>
        </w:rPr>
        <w:t>b hisoblaydi, shu sababli «to`liq bandlilik» ishchi kuchining 100 % dan kamini tashkil qiluvchi miqdor sifatida aniqlanadi. Aniqroq aytganda, to`liq bandlilik sharoitida ishsizlik darajasi friktsion va tarkibiy ishsizlar soniga t</w:t>
      </w:r>
      <w:r w:rsidR="00DF2A3E">
        <w:rPr>
          <w:rFonts w:ascii="Times New Roman" w:hAnsi="Times New Roman"/>
          <w:sz w:val="24"/>
          <w:szCs w:val="24"/>
        </w:rPr>
        <w:t>e</w:t>
      </w:r>
      <w:r w:rsidRPr="004B3458">
        <w:rPr>
          <w:rFonts w:ascii="Times New Roman" w:hAnsi="Times New Roman"/>
          <w:sz w:val="24"/>
          <w:szCs w:val="24"/>
        </w:rPr>
        <w:t>ng bo`ladi. Siklik ishsizlik nolga t</w:t>
      </w:r>
      <w:r w:rsidR="00DF2A3E">
        <w:rPr>
          <w:rFonts w:ascii="Times New Roman" w:hAnsi="Times New Roman"/>
          <w:sz w:val="24"/>
          <w:szCs w:val="24"/>
        </w:rPr>
        <w:t>e</w:t>
      </w:r>
      <w:r w:rsidRPr="004B3458">
        <w:rPr>
          <w:rFonts w:ascii="Times New Roman" w:hAnsi="Times New Roman"/>
          <w:sz w:val="24"/>
          <w:szCs w:val="24"/>
        </w:rPr>
        <w:t>ng bo`lganda to`liq bandlilik sharoitidagi ishsizlik darajasiga erishiladi. «To`liq bandlilik» sharoitidagi ishsizlik darajasi ishsizlikning tabiiy darajasi d</w:t>
      </w:r>
      <w:r w:rsidR="00DF2A3E">
        <w:rPr>
          <w:rFonts w:ascii="Times New Roman" w:hAnsi="Times New Roman"/>
          <w:sz w:val="24"/>
          <w:szCs w:val="24"/>
        </w:rPr>
        <w:t>e</w:t>
      </w:r>
      <w:r w:rsidRPr="004B3458">
        <w:rPr>
          <w:rFonts w:ascii="Times New Roman" w:hAnsi="Times New Roman"/>
          <w:sz w:val="24"/>
          <w:szCs w:val="24"/>
        </w:rPr>
        <w:t>b ham ataladi. Ishsizlikning tabiiy darajasi bilan bog`liq bo`lgan milliy ishlab chiqarishning r</w:t>
      </w:r>
      <w:r w:rsidR="00DF2A3E">
        <w:rPr>
          <w:rFonts w:ascii="Times New Roman" w:hAnsi="Times New Roman"/>
          <w:sz w:val="24"/>
          <w:szCs w:val="24"/>
        </w:rPr>
        <w:t>e</w:t>
      </w:r>
      <w:r w:rsidRPr="004B3458">
        <w:rPr>
          <w:rFonts w:ascii="Times New Roman" w:hAnsi="Times New Roman"/>
          <w:sz w:val="24"/>
          <w:szCs w:val="24"/>
        </w:rPr>
        <w:t xml:space="preserve">al hajmi, iqtisodiyotning ishlab chiqarish salohiyatini ko`rsatadi. </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Ishsizlikning to`liq yoki tabiiy darajasi ishchi kuchi bozori muvozanatiga erishganda, ya'ni ish izlovchilar soni bo`sh ish o`rinlari soniga t</w:t>
      </w:r>
      <w:r w:rsidR="00DF2A3E">
        <w:rPr>
          <w:rFonts w:ascii="Times New Roman" w:hAnsi="Times New Roman"/>
          <w:sz w:val="24"/>
          <w:szCs w:val="24"/>
        </w:rPr>
        <w:t>e</w:t>
      </w:r>
      <w:r w:rsidRPr="004B3458">
        <w:rPr>
          <w:rFonts w:ascii="Times New Roman" w:hAnsi="Times New Roman"/>
          <w:sz w:val="24"/>
          <w:szCs w:val="24"/>
        </w:rPr>
        <w:t>ng k</w:t>
      </w:r>
      <w:r w:rsidR="00DF2A3E">
        <w:rPr>
          <w:rFonts w:ascii="Times New Roman" w:hAnsi="Times New Roman"/>
          <w:sz w:val="24"/>
          <w:szCs w:val="24"/>
        </w:rPr>
        <w:t>e</w:t>
      </w:r>
      <w:r w:rsidRPr="004B3458">
        <w:rPr>
          <w:rFonts w:ascii="Times New Roman" w:hAnsi="Times New Roman"/>
          <w:sz w:val="24"/>
          <w:szCs w:val="24"/>
        </w:rPr>
        <w:t>lganda vujudga k</w:t>
      </w:r>
      <w:r w:rsidR="00DF2A3E">
        <w:rPr>
          <w:rFonts w:ascii="Times New Roman" w:hAnsi="Times New Roman"/>
          <w:sz w:val="24"/>
          <w:szCs w:val="24"/>
        </w:rPr>
        <w:t>e</w:t>
      </w:r>
      <w:r w:rsidRPr="004B3458">
        <w:rPr>
          <w:rFonts w:ascii="Times New Roman" w:hAnsi="Times New Roman"/>
          <w:sz w:val="24"/>
          <w:szCs w:val="24"/>
        </w:rPr>
        <w:t>ladi. Ishsizlikning tabiiy darajasi kandaydir darajada iqtisodiy jihatdan maqbul hisoblanadi. Chunki «friktsion» ishsizlarga mos k</w:t>
      </w:r>
      <w:r w:rsidR="00DF2A3E">
        <w:rPr>
          <w:rFonts w:ascii="Times New Roman" w:hAnsi="Times New Roman"/>
          <w:sz w:val="24"/>
          <w:szCs w:val="24"/>
        </w:rPr>
        <w:t>e</w:t>
      </w:r>
      <w:r w:rsidRPr="004B3458">
        <w:rPr>
          <w:rFonts w:ascii="Times New Roman" w:hAnsi="Times New Roman"/>
          <w:sz w:val="24"/>
          <w:szCs w:val="24"/>
        </w:rPr>
        <w:t>luvchi ish o`rinlarini topish, «Tarkibiy ishsizlarga» ham yangi kasbni o`zlashtirish yoki yangi yashash joyida ish topish uchun ma'lum vaqt k</w:t>
      </w:r>
      <w:r w:rsidR="00DF2A3E">
        <w:rPr>
          <w:rFonts w:ascii="Times New Roman" w:hAnsi="Times New Roman"/>
          <w:sz w:val="24"/>
          <w:szCs w:val="24"/>
        </w:rPr>
        <w:t>e</w:t>
      </w:r>
      <w:r w:rsidRPr="004B3458">
        <w:rPr>
          <w:rFonts w:ascii="Times New Roman" w:hAnsi="Times New Roman"/>
          <w:sz w:val="24"/>
          <w:szCs w:val="24"/>
        </w:rPr>
        <w:t xml:space="preserve">rak bo`ladi. </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«Ishsizlikning tabiiy darajasi» tushunchasi ma'lum bir aniqliklar kiritishni talab kiladi.</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Birinchidan, bu tushuncha iqtisodiyot har doim ishsizlikni tabiiy darajasida amal qilishi va shu orqali o`zining ishlab chiqarish imkoniyatini ro`yobga chiqarishini bildirmaydi. Chunki, ko`pincha ishsizlik darajasi tabiiy darajadan ortiq, ayrim hollarda undan past ham bo`lishi mumkin. (Ish vaqtidan ortikcha ishlash va o`rindoshlik  ishlarida band bo`lish natijasida). </w:t>
      </w:r>
    </w:p>
    <w:p w:rsidR="0098319A" w:rsidRPr="004B3458" w:rsidRDefault="0098319A" w:rsidP="00EE419F">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Ikkinchidan, ishsizlikning tabiiy darajasi o`z-o`zicha doimiy miqdor hisoblanishi shart emas, u tartibiy o`zgarishlar (qonunlar va jamiyat urf-odatlaridagi o`zgarishlar) oqibatida o`zgarib turishi mumkin. Masalan, 60-yillarda friktsion va tarkibiy ishsizlarning muqarrar darajasi ishchi kuchining 4% ni tashkil qildi d</w:t>
      </w:r>
      <w:r w:rsidR="00DF2A3E">
        <w:rPr>
          <w:rFonts w:ascii="Times New Roman" w:hAnsi="Times New Roman"/>
          <w:sz w:val="24"/>
          <w:szCs w:val="24"/>
        </w:rPr>
        <w:t>e</w:t>
      </w:r>
      <w:r w:rsidRPr="004B3458">
        <w:rPr>
          <w:rFonts w:ascii="Times New Roman" w:hAnsi="Times New Roman"/>
          <w:sz w:val="24"/>
          <w:szCs w:val="24"/>
        </w:rPr>
        <w:t>b hisoblangan. Boshqacha aytganda, ishchi kuchining 96% band bo`lganda to`liq bandlilikga erishilishi tan olingan. Hozirgi davrda iqtisodchilar ishsizlikning tabiiy darajasi taxminan 5-6% ga t</w:t>
      </w:r>
      <w:r w:rsidR="00DF2A3E">
        <w:rPr>
          <w:rFonts w:ascii="Times New Roman" w:hAnsi="Times New Roman"/>
          <w:sz w:val="24"/>
          <w:szCs w:val="24"/>
        </w:rPr>
        <w:t>e</w:t>
      </w:r>
      <w:r w:rsidRPr="004B3458">
        <w:rPr>
          <w:rFonts w:ascii="Times New Roman" w:hAnsi="Times New Roman"/>
          <w:sz w:val="24"/>
          <w:szCs w:val="24"/>
        </w:rPr>
        <w:t>ng d</w:t>
      </w:r>
      <w:r w:rsidR="00DF2A3E">
        <w:rPr>
          <w:rFonts w:ascii="Times New Roman" w:hAnsi="Times New Roman"/>
          <w:sz w:val="24"/>
          <w:szCs w:val="24"/>
        </w:rPr>
        <w:t>e</w:t>
      </w:r>
      <w:r w:rsidRPr="004B3458">
        <w:rPr>
          <w:rFonts w:ascii="Times New Roman" w:hAnsi="Times New Roman"/>
          <w:sz w:val="24"/>
          <w:szCs w:val="24"/>
        </w:rPr>
        <w:t>b hisoblaydi.</w:t>
      </w:r>
    </w:p>
    <w:p w:rsidR="0098319A" w:rsidRPr="004B3458" w:rsidRDefault="0098319A" w:rsidP="004B3458">
      <w:pPr>
        <w:pStyle w:val="aff0"/>
        <w:keepNext/>
        <w:spacing w:line="24" w:lineRule="atLeast"/>
        <w:jc w:val="both"/>
        <w:rPr>
          <w:rFonts w:ascii="Times New Roman" w:hAnsi="Times New Roman"/>
          <w:bCs/>
          <w:kern w:val="20"/>
          <w:lang w:val="en-US"/>
        </w:rPr>
      </w:pPr>
      <w:r w:rsidRPr="004B3458">
        <w:rPr>
          <w:rFonts w:ascii="Times New Roman" w:hAnsi="Times New Roman"/>
          <w:bCs/>
          <w:kern w:val="20"/>
          <w:lang w:val="en-US"/>
        </w:rPr>
        <w:lastRenderedPageBreak/>
        <w:t>Ishsizlik darajasi ishsizlarning ishchi kuchi tarkibidagi foizi sifatida hisoblanadi.</w:t>
      </w:r>
    </w:p>
    <w:p w:rsidR="0098319A" w:rsidRPr="004B3458" w:rsidRDefault="00DF2A3E" w:rsidP="004B3458">
      <w:pPr>
        <w:spacing w:line="24" w:lineRule="atLeast"/>
        <w:jc w:val="both"/>
        <w:rPr>
          <w:rFonts w:ascii="Times New Roman" w:hAnsi="Times New Roman"/>
          <w:i/>
          <w:iCs/>
          <w:kern w:val="20"/>
          <w:sz w:val="24"/>
          <w:szCs w:val="24"/>
        </w:rPr>
      </w:pPr>
      <w:r>
        <w:rPr>
          <w:rFonts w:ascii="Times New Roman" w:hAnsi="Times New Roman"/>
          <w:i/>
          <w:iCs/>
          <w:kern w:val="20"/>
          <w:sz w:val="24"/>
          <w:szCs w:val="24"/>
        </w:rPr>
        <w:t>Ishsizlik</w:t>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darajasi</w:t>
      </w:r>
      <w:r w:rsidR="0098319A" w:rsidRPr="004B3458">
        <w:rPr>
          <w:rFonts w:ascii="Times New Roman" w:hAnsi="Times New Roman"/>
          <w:i/>
          <w:iCs/>
          <w:kern w:val="20"/>
          <w:sz w:val="24"/>
          <w:szCs w:val="24"/>
        </w:rPr>
        <w:t xml:space="preserve"> = </w:t>
      </w:r>
      <w:r w:rsidR="0098319A" w:rsidRPr="004B3458">
        <w:rPr>
          <w:rFonts w:ascii="Times New Roman" w:hAnsi="Times New Roman"/>
          <w:i/>
          <w:iCs/>
          <w:kern w:val="20"/>
          <w:sz w:val="24"/>
          <w:szCs w:val="24"/>
        </w:rPr>
        <w:fldChar w:fldCharType="begin"/>
      </w:r>
      <w:r w:rsidR="0098319A" w:rsidRPr="004B3458">
        <w:rPr>
          <w:rFonts w:ascii="Times New Roman" w:hAnsi="Times New Roman"/>
          <w:i/>
          <w:iCs/>
          <w:kern w:val="20"/>
          <w:sz w:val="24"/>
          <w:szCs w:val="24"/>
        </w:rPr>
        <w:instrText>EQ \f (Ишсизлар сони;Ишчи кучи сони)</w:instrText>
      </w:r>
      <w:r w:rsidR="0098319A" w:rsidRPr="004B3458">
        <w:rPr>
          <w:rFonts w:ascii="Times New Roman" w:hAnsi="Times New Roman"/>
          <w:i/>
          <w:iCs/>
          <w:kern w:val="20"/>
          <w:sz w:val="24"/>
          <w:szCs w:val="24"/>
        </w:rPr>
        <w:fldChar w:fldCharType="end"/>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x</w:t>
      </w:r>
      <w:r w:rsidR="0098319A" w:rsidRPr="004B3458">
        <w:rPr>
          <w:rFonts w:ascii="Times New Roman" w:hAnsi="Times New Roman"/>
          <w:i/>
          <w:iCs/>
          <w:kern w:val="20"/>
          <w:sz w:val="24"/>
          <w:szCs w:val="24"/>
        </w:rPr>
        <w:t xml:space="preserve"> 100</w:t>
      </w:r>
    </w:p>
    <w:p w:rsidR="0098319A" w:rsidRPr="004B3458" w:rsidRDefault="0098319A" w:rsidP="004B3458">
      <w:pPr>
        <w:spacing w:line="24" w:lineRule="atLeast"/>
        <w:jc w:val="both"/>
        <w:rPr>
          <w:rFonts w:ascii="Times New Roman" w:hAnsi="Times New Roman"/>
          <w:spacing w:val="-2"/>
          <w:kern w:val="20"/>
          <w:sz w:val="24"/>
          <w:szCs w:val="24"/>
        </w:rPr>
      </w:pPr>
      <w:r w:rsidRPr="004B3458">
        <w:rPr>
          <w:rFonts w:ascii="Times New Roman" w:hAnsi="Times New Roman"/>
          <w:spacing w:val="-2"/>
          <w:kern w:val="20"/>
          <w:sz w:val="24"/>
          <w:szCs w:val="24"/>
        </w:rPr>
        <w:t>«Ishchi kuchi»ga ishlay oladigan va ishlashni xoxlagan barcha kishilar kiradi. Ishchi kuchi - ishlovchilar va faol ish izlovchilardan iborat bo`ladi. Boshqacha aytganda, band bo`lganlar va ishsizlar ishchi kuchini tashkil qiladi. Ishsizlarga ish bilan band bo`lmagan va faol ish izlayotgan hamda bu haqda t</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gishli xizmat muassasalariga (m</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hnat birjalariga) bildirgan kishilar kiradi. M</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 xml:space="preserve">hnat qilishga layoqatli bo`lib, ishlashni xoxlamagan va ish ishlashga harakat qilmaganlar ishsizlar tarkibiga kirmaydi. </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Ishsizlik darajasini baholash bilan birga uning ijtimoiy-iqtisodiy oqibatlarini ham hisobga olish zarur bo`ladi. Chunki ishsizlikning o`zi haddan tashqari yuqori darajasi bilan katta iqtisodiy va ijtimoiy oqibatlarni k</w:t>
      </w:r>
      <w:r w:rsidR="00DF2A3E">
        <w:rPr>
          <w:rFonts w:ascii="Times New Roman" w:hAnsi="Times New Roman"/>
        </w:rPr>
        <w:t>e</w:t>
      </w:r>
      <w:r w:rsidRPr="004B3458">
        <w:rPr>
          <w:rFonts w:ascii="Times New Roman" w:hAnsi="Times New Roman"/>
          <w:lang w:val="en-US"/>
        </w:rPr>
        <w:t>ltirib chiqaradi.</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 xml:space="preserve">Ishsizlikning iqtisodiy oqibatlari, ishlab chiqarilmagan mahsulot bilan taqqoslanib baholanadi. Iqtisodiyot ishlashni xohlagan va ishlay oladigan barcha uchun </w:t>
      </w:r>
      <w:r w:rsidR="00DF2A3E">
        <w:rPr>
          <w:rFonts w:ascii="Times New Roman" w:hAnsi="Times New Roman"/>
        </w:rPr>
        <w:t>e</w:t>
      </w:r>
      <w:r w:rsidRPr="004B3458">
        <w:rPr>
          <w:rFonts w:ascii="Times New Roman" w:hAnsi="Times New Roman"/>
          <w:lang w:val="en-US"/>
        </w:rPr>
        <w:t>tarli miqdorda ish joylarini yaratish holatiga ega bo`lmasa tovar ishlab chiqarish pot</w:t>
      </w:r>
      <w:r w:rsidR="00DF2A3E">
        <w:rPr>
          <w:rFonts w:ascii="Times New Roman" w:hAnsi="Times New Roman"/>
        </w:rPr>
        <w:t>e</w:t>
      </w:r>
      <w:r w:rsidRPr="004B3458">
        <w:rPr>
          <w:rFonts w:ascii="Times New Roman" w:hAnsi="Times New Roman"/>
          <w:lang w:val="en-US"/>
        </w:rPr>
        <w:t>ntsial imkoniyatining bir qismi yo`qotiladi.</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Iqtisodiy adabiyotlarda bu yo`qotish yalpi milliy maxsulot g`YaMMg` hajmining orqada qolishi sifatida aniqlanadi hamda u haqiqiy YaMMning pot</w:t>
      </w:r>
      <w:r w:rsidR="00DF2A3E">
        <w:rPr>
          <w:rFonts w:ascii="Times New Roman" w:hAnsi="Times New Roman"/>
        </w:rPr>
        <w:t>e</w:t>
      </w:r>
      <w:r w:rsidRPr="004B3458">
        <w:rPr>
          <w:rFonts w:ascii="Times New Roman" w:hAnsi="Times New Roman"/>
          <w:lang w:val="en-US"/>
        </w:rPr>
        <w:t xml:space="preserve">ntsial YaMMdan kam bo`lgan xajmi sifatida ko`rinadi. Ishsizlik darajasi qanchalik yuqori bo`lsa, YaMM xajmining orqada qolishi shunchalik katta bo`ladi. </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Makroiqtisodiyot soxasidagi taniqli tadqiqotchi A.Ouk</w:t>
      </w:r>
      <w:r w:rsidR="00DF2A3E">
        <w:rPr>
          <w:rFonts w:ascii="Times New Roman" w:hAnsi="Times New Roman"/>
        </w:rPr>
        <w:t>e</w:t>
      </w:r>
      <w:r w:rsidRPr="004B3458">
        <w:rPr>
          <w:rFonts w:ascii="Times New Roman" w:hAnsi="Times New Roman"/>
          <w:lang w:val="en-US"/>
        </w:rPr>
        <w:t>n ishsizlik darajasi va YaMM hajmining orqada qolishi o`rtasidagi nisbatini mat</w:t>
      </w:r>
      <w:r w:rsidR="00DF2A3E">
        <w:rPr>
          <w:rFonts w:ascii="Times New Roman" w:hAnsi="Times New Roman"/>
        </w:rPr>
        <w:t>e</w:t>
      </w:r>
      <w:r w:rsidRPr="004B3458">
        <w:rPr>
          <w:rFonts w:ascii="Times New Roman" w:hAnsi="Times New Roman"/>
          <w:lang w:val="en-US"/>
        </w:rPr>
        <w:t>matik ifodalab b</w:t>
      </w:r>
      <w:r w:rsidR="00DF2A3E">
        <w:rPr>
          <w:rFonts w:ascii="Times New Roman" w:hAnsi="Times New Roman"/>
        </w:rPr>
        <w:t>e</w:t>
      </w:r>
      <w:r w:rsidRPr="004B3458">
        <w:rPr>
          <w:rFonts w:ascii="Times New Roman" w:hAnsi="Times New Roman"/>
          <w:lang w:val="en-US"/>
        </w:rPr>
        <w:t>radi. Bu nisbat g`arbda Ouk</w:t>
      </w:r>
      <w:r w:rsidR="00DF2A3E">
        <w:rPr>
          <w:rFonts w:ascii="Times New Roman" w:hAnsi="Times New Roman"/>
        </w:rPr>
        <w:t>e</w:t>
      </w:r>
      <w:r w:rsidRPr="004B3458">
        <w:rPr>
          <w:rFonts w:ascii="Times New Roman" w:hAnsi="Times New Roman"/>
          <w:lang w:val="en-US"/>
        </w:rPr>
        <w:t>n qonuni sifatida tanilgan bo`lib, agar ishsizlikning haqiqiy darajasi uning tabiiy darajasidan bir foizga ortiq bo`lsa, YaMM hajmining orqada qolishi 2,5% ni tashkil qilishini ko`rsatadi. 1:2,5 yoki 2:5 bo`lgan bu nisbat, ishsizlikning har qanday darajasi bilan bog`liq ravishda mahsulotning mutloq yo`qotilish hajmini hisoblash imkonini b</w:t>
      </w:r>
      <w:r w:rsidR="00DF2A3E">
        <w:rPr>
          <w:rFonts w:ascii="Times New Roman" w:hAnsi="Times New Roman"/>
        </w:rPr>
        <w:t>e</w:t>
      </w:r>
      <w:r w:rsidRPr="004B3458">
        <w:rPr>
          <w:rFonts w:ascii="Times New Roman" w:hAnsi="Times New Roman"/>
          <w:lang w:val="en-US"/>
        </w:rPr>
        <w:t xml:space="preserve">radi. Masalan, faraz qilamiz, 1999 yil ishsizlik darajasi 7,5  foizga </w:t>
      </w:r>
      <w:r w:rsidR="00DF2A3E">
        <w:rPr>
          <w:rFonts w:ascii="Times New Roman" w:hAnsi="Times New Roman"/>
        </w:rPr>
        <w:t>e</w:t>
      </w:r>
      <w:r w:rsidRPr="004B3458">
        <w:rPr>
          <w:rFonts w:ascii="Times New Roman" w:hAnsi="Times New Roman"/>
          <w:lang w:val="en-US"/>
        </w:rPr>
        <w:t>tgan yoki ko`zda tutilgan 4 foizli tabiiy darjadan 3,5 foiz yuqori bo`lgan. Bu 3,5 foizni Ouk</w:t>
      </w:r>
      <w:r w:rsidR="00DF2A3E">
        <w:rPr>
          <w:rFonts w:ascii="Times New Roman" w:hAnsi="Times New Roman"/>
        </w:rPr>
        <w:t>e</w:t>
      </w:r>
      <w:r w:rsidRPr="004B3458">
        <w:rPr>
          <w:rFonts w:ascii="Times New Roman" w:hAnsi="Times New Roman"/>
          <w:lang w:val="en-US"/>
        </w:rPr>
        <w:t>n koeffitsi</w:t>
      </w:r>
      <w:r w:rsidR="00DF2A3E">
        <w:rPr>
          <w:rFonts w:ascii="Times New Roman" w:hAnsi="Times New Roman"/>
        </w:rPr>
        <w:t>e</w:t>
      </w:r>
      <w:r w:rsidRPr="004B3458">
        <w:rPr>
          <w:rFonts w:ascii="Times New Roman" w:hAnsi="Times New Roman"/>
          <w:lang w:val="en-US"/>
        </w:rPr>
        <w:t>ntiga g`2,5g` ko`paytirib, shu yili YaMM hajmining orqada qolishi 8,75 foizni tashkil qilishini aniqlaymiz. Boshqacha aytganda agar 1999 yil to`liq bandlilik sharoitida ishsizlikning tabiiy darajasi ta'minlanganda, YaMM haqiqiy darajasidan 8,75% ga ko`paygan bo`lur edi. Agar 1999 yil nominal YaMM 330 mlrd. so`m bo`lgan d</w:t>
      </w:r>
      <w:r w:rsidR="00DF2A3E">
        <w:rPr>
          <w:rFonts w:ascii="Times New Roman" w:hAnsi="Times New Roman"/>
        </w:rPr>
        <w:t>e</w:t>
      </w:r>
      <w:r w:rsidRPr="004B3458">
        <w:rPr>
          <w:rFonts w:ascii="Times New Roman" w:hAnsi="Times New Roman"/>
          <w:lang w:val="en-US"/>
        </w:rPr>
        <w:t>b faraz qilsak, ishsizlikning tabiiy darjasiga erishilmaganligi sababli iqtisodiyot 29 mlrd. so`mlik g`330 *8,75g` mahsulotni yo`qotgan bo`ladi.</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Ayrim hollarda milliy mahsulotning haqiqiy xajmi pot</w:t>
      </w:r>
      <w:r w:rsidR="00DF2A3E">
        <w:rPr>
          <w:rFonts w:ascii="Times New Roman" w:hAnsi="Times New Roman"/>
        </w:rPr>
        <w:t>e</w:t>
      </w:r>
      <w:r w:rsidRPr="004B3458">
        <w:rPr>
          <w:rFonts w:ascii="Times New Roman" w:hAnsi="Times New Roman"/>
          <w:lang w:val="en-US"/>
        </w:rPr>
        <w:t>ntsial hajmidan ortib k</w:t>
      </w:r>
      <w:r w:rsidR="00DF2A3E">
        <w:rPr>
          <w:rFonts w:ascii="Times New Roman" w:hAnsi="Times New Roman"/>
        </w:rPr>
        <w:t>e</w:t>
      </w:r>
      <w:r w:rsidRPr="004B3458">
        <w:rPr>
          <w:rFonts w:ascii="Times New Roman" w:hAnsi="Times New Roman"/>
          <w:lang w:val="en-US"/>
        </w:rPr>
        <w:t>tishi ham mumkin. Bunday xol ishsizlik darajasi tabiiy darajadan ham past bo`lgan davrlarda ro`y b</w:t>
      </w:r>
      <w:r w:rsidR="00DF2A3E">
        <w:rPr>
          <w:rFonts w:ascii="Times New Roman" w:hAnsi="Times New Roman"/>
        </w:rPr>
        <w:t>e</w:t>
      </w:r>
      <w:r w:rsidRPr="004B3458">
        <w:rPr>
          <w:rFonts w:ascii="Times New Roman" w:hAnsi="Times New Roman"/>
          <w:lang w:val="en-US"/>
        </w:rPr>
        <w:t>radi. Ishlab chiqarishga ishchilarning qo`shimcha sm</w:t>
      </w:r>
      <w:r w:rsidR="00DF2A3E">
        <w:rPr>
          <w:rFonts w:ascii="Times New Roman" w:hAnsi="Times New Roman"/>
        </w:rPr>
        <w:t>e</w:t>
      </w:r>
      <w:r w:rsidRPr="004B3458">
        <w:rPr>
          <w:rFonts w:ascii="Times New Roman" w:hAnsi="Times New Roman"/>
          <w:lang w:val="en-US"/>
        </w:rPr>
        <w:t xml:space="preserve">nalarini jalb qilish, kapital uskunalardan o`rnatilgan normativdan yuqori darajada foydalanish, ish vaqtidan ortiqcha ishlash va o`rindosh ishlarda band bo`lish kabilar buning asosiy sabablaridir. </w:t>
      </w:r>
    </w:p>
    <w:p w:rsidR="0098319A" w:rsidRPr="004B3458" w:rsidRDefault="0098319A" w:rsidP="00EE419F">
      <w:pPr>
        <w:pStyle w:val="aff0"/>
        <w:spacing w:line="24" w:lineRule="atLeast"/>
        <w:ind w:left="0"/>
        <w:jc w:val="both"/>
        <w:rPr>
          <w:rFonts w:ascii="Times New Roman" w:hAnsi="Times New Roman"/>
          <w:lang w:val="en-US"/>
        </w:rPr>
      </w:pPr>
      <w:r w:rsidRPr="004B3458">
        <w:rPr>
          <w:rFonts w:ascii="Times New Roman" w:hAnsi="Times New Roman"/>
          <w:lang w:val="en-US"/>
        </w:rPr>
        <w:t>Ishsizlik – bu nafaqat iqtisodiy, balki ijtimoiy oqibatlarga ham ega bo`ladi. Turg`unlik g`d</w:t>
      </w:r>
      <w:r w:rsidR="00DF2A3E">
        <w:rPr>
          <w:rFonts w:ascii="Times New Roman" w:hAnsi="Times New Roman"/>
        </w:rPr>
        <w:t>e</w:t>
      </w:r>
      <w:r w:rsidRPr="004B3458">
        <w:rPr>
          <w:rFonts w:ascii="Times New Roman" w:hAnsi="Times New Roman"/>
          <w:lang w:val="en-US"/>
        </w:rPr>
        <w:t>pr</w:t>
      </w:r>
      <w:r w:rsidR="00DF2A3E">
        <w:rPr>
          <w:rFonts w:ascii="Times New Roman" w:hAnsi="Times New Roman"/>
        </w:rPr>
        <w:t>e</w:t>
      </w:r>
      <w:r w:rsidRPr="004B3458">
        <w:rPr>
          <w:rFonts w:ascii="Times New Roman" w:hAnsi="Times New Roman"/>
          <w:lang w:val="en-US"/>
        </w:rPr>
        <w:t>ssiyag` fazasi ishchi kuchining faoliyatsizligiga sabab bo`ladi, faoliyatsizlik esa malakaning yo`qolishiga hamda ijtimoiy va siyosiy tartibsizliklarga olib k</w:t>
      </w:r>
      <w:r w:rsidR="00DF2A3E">
        <w:rPr>
          <w:rFonts w:ascii="Times New Roman" w:hAnsi="Times New Roman"/>
        </w:rPr>
        <w:t>e</w:t>
      </w:r>
      <w:r w:rsidRPr="004B3458">
        <w:rPr>
          <w:rFonts w:ascii="Times New Roman" w:hAnsi="Times New Roman"/>
          <w:lang w:val="en-US"/>
        </w:rPr>
        <w:t>ladi.</w:t>
      </w:r>
    </w:p>
    <w:p w:rsidR="0098319A" w:rsidRPr="004B3458" w:rsidRDefault="0098319A" w:rsidP="00EE419F">
      <w:pPr>
        <w:tabs>
          <w:tab w:val="num" w:pos="0"/>
        </w:tabs>
        <w:ind w:firstLine="360"/>
        <w:jc w:val="center"/>
        <w:rPr>
          <w:rFonts w:ascii="Times New Roman" w:hAnsi="Times New Roman"/>
          <w:b/>
          <w:bCs/>
          <w:sz w:val="24"/>
          <w:szCs w:val="24"/>
          <w:lang w:val="uz-Cyrl-UZ"/>
        </w:rPr>
      </w:pPr>
      <w:r w:rsidRPr="00EE419F">
        <w:rPr>
          <w:rFonts w:ascii="Times New Roman" w:hAnsi="Times New Roman"/>
          <w:b/>
          <w:sz w:val="24"/>
          <w:szCs w:val="24"/>
          <w:lang w:val="uz-Cyrl-UZ"/>
        </w:rPr>
        <w:t>TAVSIYA ETILADIGAN ADABIYOTLAR</w:t>
      </w:r>
      <w:r w:rsidRPr="004B3458">
        <w:rPr>
          <w:rFonts w:ascii="Times New Roman" w:hAnsi="Times New Roman"/>
          <w:b/>
          <w:bCs/>
          <w:sz w:val="24"/>
          <w:szCs w:val="24"/>
          <w:lang w:val="uz-Cyrl-UZ"/>
        </w:rPr>
        <w:t>:</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iqtisodiy islohotlarni chuqurlashtirish yo’lida. T. «O’zb</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kiston», 1995, 159-164, 174-175, 179-188-b. </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XX1 asr bo’sag`asida: xavfsizlikka tahdid, taraqqiyot shartlari va kafolatlari.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1997, 182-202-b.</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lastRenderedPageBreak/>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isloh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XVIII bob, 302-311-b.</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Osnovo` ekonomich</w:t>
      </w:r>
      <w:r w:rsidR="00DF2A3E">
        <w:rPr>
          <w:rFonts w:ascii="Times New Roman" w:hAnsi="Times New Roman"/>
          <w:sz w:val="24"/>
          <w:szCs w:val="24"/>
          <w:lang w:val="uz-Cyrl-UZ"/>
        </w:rPr>
        <w:t>e</w:t>
      </w:r>
      <w:r w:rsidRPr="004B3458">
        <w:rPr>
          <w:rFonts w:ascii="Times New Roman" w:hAnsi="Times New Roman"/>
          <w:sz w:val="24"/>
          <w:szCs w:val="24"/>
          <w:lang w:val="uz-Cyrl-UZ"/>
        </w:rPr>
        <w:t>skoy t</w:t>
      </w:r>
      <w:r w:rsidR="00DF2A3E">
        <w:rPr>
          <w:rFonts w:ascii="Times New Roman" w:hAnsi="Times New Roman"/>
          <w:sz w:val="24"/>
          <w:szCs w:val="24"/>
          <w:lang w:val="uz-Cyrl-UZ"/>
        </w:rPr>
        <w:t>e</w:t>
      </w:r>
      <w:r w:rsidRPr="004B3458">
        <w:rPr>
          <w:rFonts w:ascii="Times New Roman" w:hAnsi="Times New Roman"/>
          <w:sz w:val="24"/>
          <w:szCs w:val="24"/>
          <w:lang w:val="uz-Cyrl-UZ"/>
        </w:rPr>
        <w:t>orii. Politekonomiya: Uch</w:t>
      </w:r>
      <w:r w:rsidR="00DF2A3E">
        <w:rPr>
          <w:rFonts w:ascii="Times New Roman" w:hAnsi="Times New Roman"/>
          <w:sz w:val="24"/>
          <w:szCs w:val="24"/>
          <w:lang w:val="uz-Cyrl-UZ"/>
        </w:rPr>
        <w:t>e</w:t>
      </w:r>
      <w:r w:rsidRPr="004B3458">
        <w:rPr>
          <w:rFonts w:ascii="Times New Roman" w:hAnsi="Times New Roman"/>
          <w:sz w:val="24"/>
          <w:szCs w:val="24"/>
          <w:lang w:val="uz-Cyrl-UZ"/>
        </w:rPr>
        <w:t>bnik G` Pod r</w:t>
      </w:r>
      <w:r w:rsidR="00DF2A3E">
        <w:rPr>
          <w:rFonts w:ascii="Times New Roman" w:hAnsi="Times New Roman"/>
          <w:sz w:val="24"/>
          <w:szCs w:val="24"/>
          <w:lang w:val="uz-Cyrl-UZ"/>
        </w:rPr>
        <w:t>e</w:t>
      </w:r>
      <w:r w:rsidRPr="004B3458">
        <w:rPr>
          <w:rFonts w:ascii="Times New Roman" w:hAnsi="Times New Roman"/>
          <w:sz w:val="24"/>
          <w:szCs w:val="24"/>
          <w:lang w:val="uz-Cyrl-UZ"/>
        </w:rPr>
        <w:t>d. d-ra ekon. nauk, prof. D.D.Moskvina. Izd. 3-</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ispravl. – M.: </w:t>
      </w:r>
      <w:r w:rsidR="00DF2A3E">
        <w:rPr>
          <w:rFonts w:ascii="Times New Roman" w:hAnsi="Times New Roman"/>
          <w:sz w:val="24"/>
          <w:szCs w:val="24"/>
          <w:lang w:val="uz-Cyrl-UZ"/>
        </w:rPr>
        <w:t>E</w:t>
      </w:r>
      <w:r w:rsidRPr="004B3458">
        <w:rPr>
          <w:rFonts w:ascii="Times New Roman" w:hAnsi="Times New Roman"/>
          <w:sz w:val="24"/>
          <w:szCs w:val="24"/>
          <w:lang w:val="uz-Cyrl-UZ"/>
        </w:rPr>
        <w:t>ditorial URSS, 2003, s.344-364.</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http:G`G`www.cemi.rssi.ruG`r    </w:t>
      </w:r>
    </w:p>
    <w:p w:rsidR="0098319A" w:rsidRPr="004B3458" w:rsidRDefault="0098319A" w:rsidP="004B3458">
      <w:pPr>
        <w:numPr>
          <w:ilvl w:val="0"/>
          <w:numId w:val="69"/>
        </w:numPr>
        <w:tabs>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http:G`G`www.aup.ruG`booksG`m </w:t>
      </w:r>
    </w:p>
    <w:p w:rsidR="0098319A" w:rsidRPr="00EE419F" w:rsidRDefault="0098319A" w:rsidP="00EE419F">
      <w:pPr>
        <w:pStyle w:val="31"/>
        <w:jc w:val="center"/>
        <w:rPr>
          <w:b/>
          <w:sz w:val="24"/>
          <w:szCs w:val="24"/>
        </w:rPr>
      </w:pPr>
      <w:r w:rsidRPr="00EE419F">
        <w:rPr>
          <w:b/>
          <w:sz w:val="24"/>
          <w:szCs w:val="24"/>
          <w:lang w:val="uz-Cyrl-UZ"/>
        </w:rPr>
        <w:t xml:space="preserve">3-MAVZU. MOLIYA TIZIMI VA MOLIYAVIY SIYOSAT. </w:t>
      </w:r>
      <w:r w:rsidRPr="00EE419F">
        <w:rPr>
          <w:b/>
          <w:sz w:val="24"/>
          <w:szCs w:val="24"/>
        </w:rPr>
        <w:t>PUL MUOMALASI VA INFLATSIYA. KREDIT-BANK TIZIMI VA UNING BOZOR IQTISODIYOTIDAGI ROLI</w:t>
      </w:r>
    </w:p>
    <w:p w:rsidR="0098319A" w:rsidRPr="004B3458" w:rsidRDefault="0098319A" w:rsidP="004B3458">
      <w:pPr>
        <w:pStyle w:val="31"/>
        <w:spacing w:line="24" w:lineRule="atLeast"/>
        <w:jc w:val="both"/>
        <w:rPr>
          <w:kern w:val="20"/>
          <w:sz w:val="24"/>
          <w:szCs w:val="24"/>
        </w:rPr>
      </w:pPr>
      <w:r w:rsidRPr="004B3458">
        <w:rPr>
          <w:kern w:val="20"/>
          <w:sz w:val="24"/>
          <w:szCs w:val="24"/>
        </w:rPr>
        <w:t>1. Moliyaning mohiyati va vazifalari. Moliya tizimi</w:t>
      </w:r>
    </w:p>
    <w:p w:rsidR="0098319A" w:rsidRPr="004B3458" w:rsidRDefault="0098319A" w:rsidP="004B3458">
      <w:pPr>
        <w:pStyle w:val="31"/>
        <w:spacing w:line="24" w:lineRule="atLeast"/>
        <w:jc w:val="both"/>
        <w:rPr>
          <w:kern w:val="20"/>
          <w:sz w:val="24"/>
          <w:szCs w:val="24"/>
        </w:rPr>
      </w:pPr>
      <w:r w:rsidRPr="004B3458">
        <w:rPr>
          <w:kern w:val="20"/>
          <w:sz w:val="24"/>
          <w:szCs w:val="24"/>
        </w:rPr>
        <w:t>2. Byudj</w:t>
      </w:r>
      <w:r w:rsidR="00DF2A3E">
        <w:rPr>
          <w:kern w:val="20"/>
          <w:sz w:val="24"/>
          <w:szCs w:val="24"/>
        </w:rPr>
        <w:t>e</w:t>
      </w:r>
      <w:r w:rsidRPr="004B3458">
        <w:rPr>
          <w:kern w:val="20"/>
          <w:sz w:val="24"/>
          <w:szCs w:val="24"/>
        </w:rPr>
        <w:t xml:space="preserve">t taqchilligi va davlat qarzlari </w:t>
      </w:r>
    </w:p>
    <w:p w:rsidR="0098319A" w:rsidRPr="004B3458" w:rsidRDefault="0098319A" w:rsidP="004B3458">
      <w:pPr>
        <w:pStyle w:val="31"/>
        <w:spacing w:line="24" w:lineRule="atLeast"/>
        <w:jc w:val="both"/>
        <w:rPr>
          <w:kern w:val="20"/>
          <w:sz w:val="24"/>
          <w:szCs w:val="24"/>
        </w:rPr>
      </w:pPr>
      <w:r w:rsidRPr="004B3458">
        <w:rPr>
          <w:kern w:val="20"/>
          <w:sz w:val="24"/>
          <w:szCs w:val="24"/>
        </w:rPr>
        <w:t>3 Pul muomalasi va uning amal qilish qonuniyatlari. Pulga bo`lgan       talab va pul taklifi</w:t>
      </w:r>
    </w:p>
    <w:p w:rsidR="0098319A" w:rsidRPr="004B3458" w:rsidRDefault="006E52C4" w:rsidP="004B3458">
      <w:pPr>
        <w:pStyle w:val="31"/>
        <w:spacing w:line="24" w:lineRule="atLeast"/>
        <w:jc w:val="both"/>
        <w:rPr>
          <w:kern w:val="20"/>
          <w:sz w:val="24"/>
          <w:szCs w:val="24"/>
        </w:rPr>
      </w:pPr>
      <w:r w:rsidRPr="004B3458">
        <w:rPr>
          <w:kern w:val="20"/>
          <w:sz w:val="24"/>
          <w:szCs w:val="24"/>
        </w:rPr>
        <w:t>4.</w:t>
      </w:r>
      <w:r w:rsidR="0098319A" w:rsidRPr="004B3458">
        <w:rPr>
          <w:kern w:val="20"/>
          <w:sz w:val="24"/>
          <w:szCs w:val="24"/>
        </w:rPr>
        <w:t xml:space="preserve">Inflyatsiya, uning mohiyati va turlari </w:t>
      </w:r>
    </w:p>
    <w:p w:rsidR="0098319A" w:rsidRPr="004B3458" w:rsidRDefault="006E52C4" w:rsidP="004B3458">
      <w:pPr>
        <w:pStyle w:val="31"/>
        <w:spacing w:line="24" w:lineRule="atLeast"/>
        <w:jc w:val="both"/>
        <w:rPr>
          <w:kern w:val="20"/>
          <w:sz w:val="24"/>
          <w:szCs w:val="24"/>
        </w:rPr>
      </w:pPr>
      <w:r w:rsidRPr="004B3458">
        <w:rPr>
          <w:kern w:val="20"/>
          <w:sz w:val="24"/>
          <w:szCs w:val="24"/>
        </w:rPr>
        <w:t xml:space="preserve">5. </w:t>
      </w:r>
      <w:r w:rsidR="0098319A" w:rsidRPr="004B3458">
        <w:rPr>
          <w:kern w:val="20"/>
          <w:sz w:val="24"/>
          <w:szCs w:val="24"/>
        </w:rPr>
        <w:t>Kr</w:t>
      </w:r>
      <w:r w:rsidR="00DF2A3E">
        <w:rPr>
          <w:kern w:val="20"/>
          <w:sz w:val="24"/>
          <w:szCs w:val="24"/>
        </w:rPr>
        <w:t>e</w:t>
      </w:r>
      <w:r w:rsidR="0098319A" w:rsidRPr="004B3458">
        <w:rPr>
          <w:kern w:val="20"/>
          <w:sz w:val="24"/>
          <w:szCs w:val="24"/>
        </w:rPr>
        <w:t>ditning mohiyati, manbalari va vazifalari</w:t>
      </w:r>
    </w:p>
    <w:p w:rsidR="0098319A" w:rsidRPr="004B3458" w:rsidRDefault="006E52C4" w:rsidP="004B3458">
      <w:pPr>
        <w:pStyle w:val="31"/>
        <w:spacing w:line="24" w:lineRule="atLeast"/>
        <w:jc w:val="both"/>
        <w:rPr>
          <w:kern w:val="20"/>
          <w:sz w:val="24"/>
          <w:szCs w:val="24"/>
        </w:rPr>
      </w:pPr>
      <w:r w:rsidRPr="004B3458">
        <w:rPr>
          <w:kern w:val="20"/>
          <w:sz w:val="24"/>
          <w:szCs w:val="24"/>
        </w:rPr>
        <w:t>6.</w:t>
      </w:r>
      <w:r w:rsidR="0098319A" w:rsidRPr="004B3458">
        <w:rPr>
          <w:kern w:val="20"/>
          <w:sz w:val="24"/>
          <w:szCs w:val="24"/>
        </w:rPr>
        <w:t>Bank tizimi. Markaziy va tijorat banklar hamda ularning azifalari</w:t>
      </w:r>
    </w:p>
    <w:p w:rsidR="005E44DC" w:rsidRPr="004B3458" w:rsidRDefault="005E44DC" w:rsidP="004B3458">
      <w:pPr>
        <w:pStyle w:val="aff2"/>
        <w:spacing w:line="24" w:lineRule="atLeast"/>
        <w:jc w:val="both"/>
        <w:rPr>
          <w:rFonts w:ascii="Times New Roman" w:hAnsi="Times New Roman"/>
          <w:bCs/>
          <w:kern w:val="20"/>
        </w:rPr>
      </w:pPr>
      <w:r w:rsidRPr="004B3458">
        <w:rPr>
          <w:rFonts w:ascii="Times New Roman" w:hAnsi="Times New Roman"/>
          <w:bCs/>
          <w:kern w:val="20"/>
        </w:rPr>
        <w:t>Asosiy tayanch tushunchalar:</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Moliya – pul fondlarining harakati, ya'ni ularning shakllanishi, taqsimlanishi va foydalanilishi bilan bog`liq ravishda vujudga k</w:t>
      </w:r>
      <w:r w:rsidR="00DF2A3E">
        <w:rPr>
          <w:rFonts w:ascii="Times New Roman" w:hAnsi="Times New Roman"/>
          <w:kern w:val="20"/>
          <w:sz w:val="24"/>
          <w:szCs w:val="24"/>
        </w:rPr>
        <w:t>e</w:t>
      </w:r>
      <w:r w:rsidRPr="004B3458">
        <w:rPr>
          <w:rFonts w:ascii="Times New Roman" w:hAnsi="Times New Roman"/>
          <w:kern w:val="20"/>
          <w:sz w:val="24"/>
          <w:szCs w:val="24"/>
        </w:rPr>
        <w:t>ladigan munosabatlar.</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Moliya tizimi – moliyaviy munosabatlar va turli darajada ularga xizmat qiluvchi moliyaviy muassasalardir.</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Davlat byudj</w:t>
      </w:r>
      <w:r w:rsidR="00DF2A3E">
        <w:rPr>
          <w:rFonts w:ascii="Times New Roman" w:hAnsi="Times New Roman"/>
          <w:kern w:val="20"/>
          <w:sz w:val="24"/>
          <w:szCs w:val="24"/>
        </w:rPr>
        <w:t>e</w:t>
      </w:r>
      <w:r w:rsidRPr="004B3458">
        <w:rPr>
          <w:rFonts w:ascii="Times New Roman" w:hAnsi="Times New Roman"/>
          <w:kern w:val="20"/>
          <w:sz w:val="24"/>
          <w:szCs w:val="24"/>
        </w:rPr>
        <w:t>ti – davlat xarajatlari va ularni moliyaviy ta'minlash manbalarining tartiblashtirilgan r</w:t>
      </w:r>
      <w:r w:rsidR="00DF2A3E">
        <w:rPr>
          <w:rFonts w:ascii="Times New Roman" w:hAnsi="Times New Roman"/>
          <w:kern w:val="20"/>
          <w:sz w:val="24"/>
          <w:szCs w:val="24"/>
        </w:rPr>
        <w:t>e</w:t>
      </w:r>
      <w:r w:rsidRPr="004B3458">
        <w:rPr>
          <w:rFonts w:ascii="Times New Roman" w:hAnsi="Times New Roman"/>
          <w:kern w:val="20"/>
          <w:sz w:val="24"/>
          <w:szCs w:val="24"/>
        </w:rPr>
        <w:t>jasi.</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Byudj</w:t>
      </w:r>
      <w:r w:rsidR="00DF2A3E">
        <w:rPr>
          <w:rFonts w:ascii="Times New Roman" w:hAnsi="Times New Roman"/>
          <w:kern w:val="20"/>
          <w:sz w:val="24"/>
          <w:szCs w:val="24"/>
        </w:rPr>
        <w:t>e</w:t>
      </w:r>
      <w:r w:rsidRPr="004B3458">
        <w:rPr>
          <w:rFonts w:ascii="Times New Roman" w:hAnsi="Times New Roman"/>
          <w:kern w:val="20"/>
          <w:sz w:val="24"/>
          <w:szCs w:val="24"/>
        </w:rPr>
        <w:t>t taqchilligi – byudj</w:t>
      </w:r>
      <w:r w:rsidR="00DF2A3E">
        <w:rPr>
          <w:rFonts w:ascii="Times New Roman" w:hAnsi="Times New Roman"/>
          <w:kern w:val="20"/>
          <w:sz w:val="24"/>
          <w:szCs w:val="24"/>
        </w:rPr>
        <w:t>e</w:t>
      </w:r>
      <w:r w:rsidRPr="004B3458">
        <w:rPr>
          <w:rFonts w:ascii="Times New Roman" w:hAnsi="Times New Roman"/>
          <w:kern w:val="20"/>
          <w:sz w:val="24"/>
          <w:szCs w:val="24"/>
        </w:rPr>
        <w:t>t xarajatlarining daromadlar qismidan ortiqcha bo`lishi natijasida vujudga k</w:t>
      </w:r>
      <w:r w:rsidR="00DF2A3E">
        <w:rPr>
          <w:rFonts w:ascii="Times New Roman" w:hAnsi="Times New Roman"/>
          <w:kern w:val="20"/>
          <w:sz w:val="24"/>
          <w:szCs w:val="24"/>
        </w:rPr>
        <w:t>e</w:t>
      </w:r>
      <w:r w:rsidRPr="004B3458">
        <w:rPr>
          <w:rFonts w:ascii="Times New Roman" w:hAnsi="Times New Roman"/>
          <w:kern w:val="20"/>
          <w:sz w:val="24"/>
          <w:szCs w:val="24"/>
        </w:rPr>
        <w:t>lgan farq.</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Davlat qarzlari – byudj</w:t>
      </w:r>
      <w:r w:rsidR="00DF2A3E">
        <w:rPr>
          <w:rFonts w:ascii="Times New Roman" w:hAnsi="Times New Roman"/>
          <w:kern w:val="20"/>
          <w:sz w:val="24"/>
          <w:szCs w:val="24"/>
        </w:rPr>
        <w:t>e</w:t>
      </w:r>
      <w:r w:rsidRPr="004B3458">
        <w:rPr>
          <w:rFonts w:ascii="Times New Roman" w:hAnsi="Times New Roman"/>
          <w:kern w:val="20"/>
          <w:sz w:val="24"/>
          <w:szCs w:val="24"/>
        </w:rPr>
        <w:t>t taqchilligini qoplash maqsadida davlat tomonidan jalb qilingan moliyaviy r</w:t>
      </w:r>
      <w:r w:rsidR="00DF2A3E">
        <w:rPr>
          <w:rFonts w:ascii="Times New Roman" w:hAnsi="Times New Roman"/>
          <w:kern w:val="20"/>
          <w:sz w:val="24"/>
          <w:szCs w:val="24"/>
        </w:rPr>
        <w:t>e</w:t>
      </w:r>
      <w:r w:rsidRPr="004B3458">
        <w:rPr>
          <w:rFonts w:ascii="Times New Roman" w:hAnsi="Times New Roman"/>
          <w:kern w:val="20"/>
          <w:sz w:val="24"/>
          <w:szCs w:val="24"/>
        </w:rPr>
        <w:t>surslar.</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Soliqlar – jamiyatda vujudga k</w:t>
      </w:r>
      <w:r w:rsidR="00DF2A3E">
        <w:rPr>
          <w:rFonts w:ascii="Times New Roman" w:hAnsi="Times New Roman"/>
          <w:kern w:val="20"/>
          <w:sz w:val="24"/>
          <w:szCs w:val="24"/>
        </w:rPr>
        <w:t>e</w:t>
      </w:r>
      <w:r w:rsidRPr="004B3458">
        <w:rPr>
          <w:rFonts w:ascii="Times New Roman" w:hAnsi="Times New Roman"/>
          <w:kern w:val="20"/>
          <w:sz w:val="24"/>
          <w:szCs w:val="24"/>
        </w:rPr>
        <w:t>ltirilgan sof daromadning bir qismini byudj</w:t>
      </w:r>
      <w:r w:rsidR="00DF2A3E">
        <w:rPr>
          <w:rFonts w:ascii="Times New Roman" w:hAnsi="Times New Roman"/>
          <w:kern w:val="20"/>
          <w:sz w:val="24"/>
          <w:szCs w:val="24"/>
        </w:rPr>
        <w:t>e</w:t>
      </w:r>
      <w:r w:rsidRPr="004B3458">
        <w:rPr>
          <w:rFonts w:ascii="Times New Roman" w:hAnsi="Times New Roman"/>
          <w:kern w:val="20"/>
          <w:sz w:val="24"/>
          <w:szCs w:val="24"/>
        </w:rPr>
        <w:t>tga jalb qilish shakli.</w:t>
      </w:r>
    </w:p>
    <w:p w:rsidR="005E44DC" w:rsidRPr="004B3458" w:rsidRDefault="005E44DC" w:rsidP="00EE419F">
      <w:pPr>
        <w:spacing w:line="24" w:lineRule="atLeast"/>
        <w:jc w:val="both"/>
        <w:rPr>
          <w:rFonts w:ascii="Times New Roman" w:hAnsi="Times New Roman"/>
          <w:kern w:val="20"/>
          <w:sz w:val="24"/>
          <w:szCs w:val="24"/>
        </w:rPr>
      </w:pPr>
      <w:r w:rsidRPr="004B3458">
        <w:rPr>
          <w:rFonts w:ascii="Times New Roman" w:hAnsi="Times New Roman"/>
          <w:kern w:val="20"/>
          <w:sz w:val="24"/>
          <w:szCs w:val="24"/>
        </w:rPr>
        <w:t>Soliq stavkasi – soliq summasining soliq olinadigan summaga nisbatining foizdagi ifodasi.</w:t>
      </w:r>
    </w:p>
    <w:p w:rsidR="005E44DC" w:rsidRPr="004B3458" w:rsidRDefault="005E44DC"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Loff</w:t>
      </w:r>
      <w:r w:rsidR="00DF2A3E">
        <w:rPr>
          <w:rFonts w:ascii="Times New Roman" w:hAnsi="Times New Roman"/>
          <w:kern w:val="20"/>
          <w:sz w:val="24"/>
          <w:szCs w:val="24"/>
        </w:rPr>
        <w:t>e</w:t>
      </w:r>
      <w:r w:rsidRPr="004B3458">
        <w:rPr>
          <w:rFonts w:ascii="Times New Roman" w:hAnsi="Times New Roman"/>
          <w:kern w:val="20"/>
          <w:sz w:val="24"/>
          <w:szCs w:val="24"/>
        </w:rPr>
        <w:t>r egri chizig`i – davlat byudj</w:t>
      </w:r>
      <w:r w:rsidR="00DF2A3E">
        <w:rPr>
          <w:rFonts w:ascii="Times New Roman" w:hAnsi="Times New Roman"/>
          <w:kern w:val="20"/>
          <w:sz w:val="24"/>
          <w:szCs w:val="24"/>
        </w:rPr>
        <w:t>e</w:t>
      </w:r>
      <w:r w:rsidRPr="004B3458">
        <w:rPr>
          <w:rFonts w:ascii="Times New Roman" w:hAnsi="Times New Roman"/>
          <w:kern w:val="20"/>
          <w:sz w:val="24"/>
          <w:szCs w:val="24"/>
        </w:rPr>
        <w:t>ti daromadlari va soliq stavkasi o`rtasidagi bog`liqlikning tasvirlanishi.</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Pul muomalasi – tovarlar aylanishiga hamda notovar xarakt</w:t>
      </w:r>
      <w:r w:rsidR="00DF2A3E">
        <w:rPr>
          <w:rFonts w:ascii="Times New Roman" w:hAnsi="Times New Roman"/>
          <w:kern w:val="20"/>
          <w:sz w:val="24"/>
          <w:szCs w:val="24"/>
        </w:rPr>
        <w:t>e</w:t>
      </w:r>
      <w:r w:rsidRPr="004B3458">
        <w:rPr>
          <w:rFonts w:ascii="Times New Roman" w:hAnsi="Times New Roman"/>
          <w:kern w:val="20"/>
          <w:sz w:val="24"/>
          <w:szCs w:val="24"/>
        </w:rPr>
        <w:t>ridagi to`lovlar va hisoblarga xizmat qiluvchi naqd pullar va unga t</w:t>
      </w:r>
      <w:r w:rsidR="00DF2A3E">
        <w:rPr>
          <w:rFonts w:ascii="Times New Roman" w:hAnsi="Times New Roman"/>
          <w:kern w:val="20"/>
          <w:sz w:val="24"/>
          <w:szCs w:val="24"/>
        </w:rPr>
        <w:t>e</w:t>
      </w:r>
      <w:r w:rsidRPr="004B3458">
        <w:rPr>
          <w:rFonts w:ascii="Times New Roman" w:hAnsi="Times New Roman"/>
          <w:kern w:val="20"/>
          <w:sz w:val="24"/>
          <w:szCs w:val="24"/>
        </w:rPr>
        <w:t>nglashtirilgan moliyaviy aktivlarning harakati.</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Pul tizimi – tarixan tarkib topgan va milliy qonunchilik bilan mustahkamlangan, mamlakatda pul muomalasini tashkil qilish shakli.</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Inflyatsiya – qog`oz pul birligining qadrsizlanishi.</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 – bo`sh turgan pul mablag`larini ssuda fondi shaklida to`plash va ularni takror ishlab chiqarish ehtiyojlari uchun qarzga b</w:t>
      </w:r>
      <w:r w:rsidR="00DF2A3E">
        <w:rPr>
          <w:rFonts w:ascii="Times New Roman" w:hAnsi="Times New Roman"/>
          <w:kern w:val="20"/>
          <w:sz w:val="24"/>
          <w:szCs w:val="24"/>
        </w:rPr>
        <w:t>e</w:t>
      </w:r>
      <w:r w:rsidRPr="004B3458">
        <w:rPr>
          <w:rFonts w:ascii="Times New Roman" w:hAnsi="Times New Roman"/>
          <w:kern w:val="20"/>
          <w:sz w:val="24"/>
          <w:szCs w:val="24"/>
        </w:rPr>
        <w:t>rish.</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Foiz normasi (stavkasi) – foiz yoki foizli daromadning qarzga b</w:t>
      </w:r>
      <w:r w:rsidR="00DF2A3E">
        <w:rPr>
          <w:rFonts w:ascii="Times New Roman" w:hAnsi="Times New Roman"/>
          <w:kern w:val="20"/>
          <w:sz w:val="24"/>
          <w:szCs w:val="24"/>
        </w:rPr>
        <w:t>e</w:t>
      </w:r>
      <w:r w:rsidRPr="004B3458">
        <w:rPr>
          <w:rFonts w:ascii="Times New Roman" w:hAnsi="Times New Roman"/>
          <w:kern w:val="20"/>
          <w:sz w:val="24"/>
          <w:szCs w:val="24"/>
        </w:rPr>
        <w:t>rilgan pul summasiga nisbatining foizda ifodalanishi.</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Banklar – kr</w:t>
      </w:r>
      <w:r w:rsidR="00DF2A3E">
        <w:rPr>
          <w:rFonts w:ascii="Times New Roman" w:hAnsi="Times New Roman"/>
          <w:kern w:val="20"/>
          <w:sz w:val="24"/>
          <w:szCs w:val="24"/>
        </w:rPr>
        <w:t>e</w:t>
      </w:r>
      <w:r w:rsidRPr="004B3458">
        <w:rPr>
          <w:rFonts w:ascii="Times New Roman" w:hAnsi="Times New Roman"/>
          <w:kern w:val="20"/>
          <w:sz w:val="24"/>
          <w:szCs w:val="24"/>
        </w:rPr>
        <w:t>dit munosabatlariga xizmat qilib, kr</w:t>
      </w:r>
      <w:r w:rsidR="00DF2A3E">
        <w:rPr>
          <w:rFonts w:ascii="Times New Roman" w:hAnsi="Times New Roman"/>
          <w:kern w:val="20"/>
          <w:sz w:val="24"/>
          <w:szCs w:val="24"/>
        </w:rPr>
        <w:t>e</w:t>
      </w:r>
      <w:r w:rsidRPr="004B3458">
        <w:rPr>
          <w:rFonts w:ascii="Times New Roman" w:hAnsi="Times New Roman"/>
          <w:kern w:val="20"/>
          <w:sz w:val="24"/>
          <w:szCs w:val="24"/>
        </w:rPr>
        <w:t>dit tizimining n</w:t>
      </w:r>
      <w:r w:rsidR="00DF2A3E">
        <w:rPr>
          <w:rFonts w:ascii="Times New Roman" w:hAnsi="Times New Roman"/>
          <w:kern w:val="20"/>
          <w:sz w:val="24"/>
          <w:szCs w:val="24"/>
        </w:rPr>
        <w:t>e</w:t>
      </w:r>
      <w:r w:rsidRPr="004B3458">
        <w:rPr>
          <w:rFonts w:ascii="Times New Roman" w:hAnsi="Times New Roman"/>
          <w:kern w:val="20"/>
          <w:sz w:val="24"/>
          <w:szCs w:val="24"/>
        </w:rPr>
        <w:t>gizini tashkil qiluvchi maxsus muassasalar.</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lastRenderedPageBreak/>
        <w:t>Bank op</w:t>
      </w:r>
      <w:r w:rsidR="00DF2A3E">
        <w:rPr>
          <w:rFonts w:ascii="Times New Roman" w:hAnsi="Times New Roman"/>
          <w:kern w:val="20"/>
          <w:sz w:val="24"/>
          <w:szCs w:val="24"/>
        </w:rPr>
        <w:t>e</w:t>
      </w:r>
      <w:r w:rsidRPr="004B3458">
        <w:rPr>
          <w:rFonts w:ascii="Times New Roman" w:hAnsi="Times New Roman"/>
          <w:kern w:val="20"/>
          <w:sz w:val="24"/>
          <w:szCs w:val="24"/>
        </w:rPr>
        <w:t>ratsiyalari – mablag`larni jalb qilish va ularni joylashtirish bo`yicha amalga oshiriladigan op</w:t>
      </w:r>
      <w:r w:rsidR="00DF2A3E">
        <w:rPr>
          <w:rFonts w:ascii="Times New Roman" w:hAnsi="Times New Roman"/>
          <w:kern w:val="20"/>
          <w:sz w:val="24"/>
          <w:szCs w:val="24"/>
        </w:rPr>
        <w:t>e</w:t>
      </w:r>
      <w:r w:rsidRPr="004B3458">
        <w:rPr>
          <w:rFonts w:ascii="Times New Roman" w:hAnsi="Times New Roman"/>
          <w:kern w:val="20"/>
          <w:sz w:val="24"/>
          <w:szCs w:val="24"/>
        </w:rPr>
        <w:t>ratsiyalar.</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Bank foydasi (marja) – olingan va to`langan foiz summalari o`rtasidagi farq.</w:t>
      </w:r>
    </w:p>
    <w:p w:rsidR="005E44DC" w:rsidRPr="004B3458" w:rsidRDefault="005E44DC" w:rsidP="00EE419F">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Bank foyda normasi – bank sof foydasining uning o`z kapitaliga nisbatining foizdagi ifodasi. </w:t>
      </w:r>
    </w:p>
    <w:p w:rsidR="0098319A" w:rsidRPr="004B3458" w:rsidRDefault="0098319A" w:rsidP="00EE419F">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Moliyaning mohiyati va vazifalari. Moliya tizimi.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Moliyaviy munosabatlar ko`p qirrali bo`lib, iqtisodiy munosabatlarning muhim sohasini tashkil qiladi.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Moliya iqtisodiy kat</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goriya sifatida pul mablag`laridan foydalanish va uning harakatini tartibga solish bilan bog`liq bo`lgan munosabatlar tizimi bo`lib, uning vositasida turli darajada pul mablag`lari fondlari vujudga k</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ltiriladi va ular takror ishlab chiqarish ehtiyojlari va boshqa ijtimoiy ehtiyojlarni qondirish maqsadida taqsimlanadi.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Moliya iqtisodiyot doirasida o`zaro bog`liq bo`lgan bir qator vazifani bajaradi.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 xml:space="preserve">1. Moliyaning iqtisodiy jarayonlarni, tadbirlarni moliyaviy ta'minlash va unga xizmat ko`rsatish vazifasini bajaradi. </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2. Moliyaning taqsimlovchi vazifasi, moddiy ishlab chiqarish sohalarida yaratilgan yalpi milliy mahsulotni, ayniqsa, uning milliy daromadni tashkil qiluvchi qismini davlat va mulkchilikning turli shakllariga asoslangan korxonalar, iqtisodiyot tarmoqlari, moddiy ishlab chiqarish sohalari, mamlakat hududlari o`rtasida taqsimlash va qayta taqsimlashda namoyon bo`ladi. Bundan milliy daromadning bir qismi korxona va aholi daromadlaridan turli xil soliqlar olish, r</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nta va bojxona to`lovlari, aktsiz yig`inlari kabilar orqali davlat qo`lida to`planadi. O`z qo`lida to`plangan milliy daromadning katta qismini davlat moliya vositasida aholining ijtimoiy madaniy ehtiyojlariga (uy joy qurilishi, tibbiyot xizmati, maorif, nafaqa, stip</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ndiya va shu kabilar to`plashga), daromadlar darajasini ushlab turishga, milliy mudofaaga, atrof muhitni muhofaza qilish va shu kabilarga sarflaydi.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3. Moliyaning rag`barlantiruvchilik vazifasi, birinchidan, yaratilgan mahsulot qiymatini taqsimlash jarayonida, ikkinchidan, pul fondlarini tashkil qilish va sarflash m</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xanizmi vositasida amalga oshiriladi. Ikki holda ham moliya ishlab chiqarish samaradorligiga, uning pirovard natijasiga, mahsulot sifatiga s</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 xml:space="preserve">zilarli ta'sir ko`rsatadi. </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4. Moliyadan ishlab chiqarish, taqsimlash va ist</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'mol ustidan nazorat qilish vositasi sifatida foydalaniladi. Moliyaviy nazorat korxona (firma)larning moliya intizomga rioya qilish uchun moddiy javobgar bo`lish tizimi, turli soliqlar undirib olish va mablag` bilan ta'minlash tizimi orqali amalga oshiriladi.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 xml:space="preserve">Moliyaviy munosabatlar va ularga xizmat qiluvchi maxsus muassasalar jamiyatning moliya tizimini tashkil qiladi. Moliya tizimi korxonalar (tarmoqlar) va umumdavlat moliyasini o`z ichiga oladi. </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Korxona va tarmoqlar moliyasi ulardagi takror ishlab chiqarish jarayonida hamda alohida fondlar yaratish yo`li bilan xodimlarning ijtimoiy ehtiyojlariga xizmat qiladi.</w:t>
      </w:r>
    </w:p>
    <w:p w:rsidR="0098319A" w:rsidRPr="004B3458" w:rsidRDefault="0098319A" w:rsidP="00EE419F">
      <w:pPr>
        <w:spacing w:after="0" w:line="24" w:lineRule="atLeast"/>
        <w:ind w:firstLine="284"/>
        <w:jc w:val="both"/>
        <w:rPr>
          <w:rFonts w:ascii="Times New Roman" w:hAnsi="Times New Roman"/>
          <w:spacing w:val="-2"/>
          <w:kern w:val="20"/>
          <w:sz w:val="24"/>
          <w:szCs w:val="24"/>
        </w:rPr>
      </w:pPr>
      <w:r w:rsidRPr="004B3458">
        <w:rPr>
          <w:rFonts w:ascii="Times New Roman" w:hAnsi="Times New Roman"/>
          <w:spacing w:val="-2"/>
          <w:kern w:val="20"/>
          <w:sz w:val="24"/>
          <w:szCs w:val="24"/>
        </w:rPr>
        <w:t>Umumdavlat moliyasi davlat byudj</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tini, ijtimoiy sug`urta fondini hamda davlat mol-mulkiy va shaxsiy sug`urtasi fondini o`z ichiga oladi. Davlat pul mablag`larining asosiy markazlashgan fondi bo`lmish davlat byudj</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ti moliya tizimining asosiy bo`g`ini bo`lib xizmat qiladi. Davlat byudj</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ti - bu davlat xarajatlari va ularni moliyaviy qoplash manbalarining yillik r</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jasidir. Davlat daromadlari va xarajatlarining asosiy qismi davlat byudj</w:t>
      </w:r>
      <w:r w:rsidR="00DF2A3E">
        <w:rPr>
          <w:rFonts w:ascii="Times New Roman" w:hAnsi="Times New Roman"/>
          <w:spacing w:val="-2"/>
          <w:kern w:val="20"/>
          <w:sz w:val="24"/>
          <w:szCs w:val="24"/>
        </w:rPr>
        <w:t>e</w:t>
      </w:r>
      <w:r w:rsidRPr="004B3458">
        <w:rPr>
          <w:rFonts w:ascii="Times New Roman" w:hAnsi="Times New Roman"/>
          <w:spacing w:val="-2"/>
          <w:kern w:val="20"/>
          <w:sz w:val="24"/>
          <w:szCs w:val="24"/>
        </w:rPr>
        <w:t>ti orqali o`tadi. Uning asosiy vazifasi moliyaviy vositalar yordamida iqtisodiyotni samarali rivojlantirish va umumdavlat miqyosidagi ijtimoiy vazifalarni hal qilish uchun sharoit yaratishdir.</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Umumdavlat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ti bilan birga hokimiyat quyi organlarining (viloyat, tuman va shahar)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ti ham mavjud bo`ladi. Bu mavjud moliyaviy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 xml:space="preserve">surslarni  ancha  to`laroq  jalb  qilish va ulardan samarali foydalanish </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imkonini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radi. Hokimiyat quyi organlari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tining daromadlari o`z hududidagi korxonalar daromadidan, aholidan olinadigan soliqlar, mulk soliqlari va shu kabilar orqali shakllanadi.</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Ularning daromadi qisman davlat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tidan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riladigan subsidiyalar hisobiga ham to`ldiriladi. Hokimiyat quyi organlari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 mablag`lari t</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gishli hududda ta'lim, sog`liqni saqlash, obodonchilik, yo`l qurilish va shu kabilarga sarflanadi.</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lastRenderedPageBreak/>
        <w:t>Davlat mol-mulkiy va shaxsiy sug`urtasi umumdavlat moliyasining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yingi bo`g`ini hisoblanib, mulkchilikning barcha shakllaridagi korxonalar va fuqarolarga joriy qilinadi. U majburiy va ixtiyoriy bo`lishi mumkin. Bu maqsadlar uchun fondlar korxona va aholining to`lovlari hisobiga shakllanadi. Fond mablag`lari mol-mulkiy sug`urtasiga va shaxsiy sug`urtaga pul to`lashni ko`zda tutadi.</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Shaxsiy sug`urta aholining pul jamg`armalarini tashkil qilishning shakllaridan biri bo`lib ham xizmat qiladi.</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Jamiyat moliya tizimi ijtimoiy siyosiy va ma'rifat ishlari bilan shug`ullanuvchi tashkilot va muassasalarning moliyasini ham o`z ichiga oladi. Kasaba uyushmalari, siyosiy partiyalar, yoshlar, xotin-qizlar, faxriylar tashkilotlari, ijodiy uyushmalar, sport jamiyatlari va boshqa ilmiy ma'rifiy jamiyatlarning ham o`ziga xos moliyasi mavjud bo`ladi. Bunday ijtimoiy tashkilotlarning moliyaviy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surslarining manbai, tashkilot a'zolarining kirish puli va badallari, tijorat faoliyatidan k</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lgan daromad, xomiylar ajratgan yoki xayriya qilgan mablag`lardan iborat bo`ladi. Jamiyat moliya tizimida maxsus va xayriya fondlari ham alohida o`rin tutadi. Bu fondlar turli xo`jalik sub'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ktlari va aholining pul mablag`larini aniq bir maqsad yo`lida birlashtiradi va ishlatadi.</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Mazkur fondlarga r</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spublikamizda amal qilib turgan “Mahalla”, “Navro`z”, “Orol” va “Ulug`b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k” fondlarini misol qilib ko`rsatish mumkin.</w:t>
      </w:r>
    </w:p>
    <w:p w:rsidR="0098319A" w:rsidRPr="004B3458" w:rsidRDefault="0098319A" w:rsidP="00EE419F">
      <w:pPr>
        <w:spacing w:after="0" w:line="24" w:lineRule="atLeast"/>
        <w:ind w:firstLine="284"/>
        <w:jc w:val="both"/>
        <w:rPr>
          <w:rFonts w:ascii="Times New Roman" w:hAnsi="Times New Roman"/>
          <w:spacing w:val="-4"/>
          <w:kern w:val="20"/>
          <w:sz w:val="24"/>
          <w:szCs w:val="24"/>
        </w:rPr>
      </w:pPr>
      <w:r w:rsidRPr="004B3458">
        <w:rPr>
          <w:rFonts w:ascii="Times New Roman" w:hAnsi="Times New Roman"/>
          <w:spacing w:val="-4"/>
          <w:kern w:val="20"/>
          <w:sz w:val="24"/>
          <w:szCs w:val="24"/>
        </w:rPr>
        <w:t>Bozor iqtisodiyotiga o`tib borish bilan jamiyat moliya tizimida turli xil sug`urta (ijtimoiy sug`urta, tibbiy sug`urta) fondlari va byudj</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tdan tashqari moliya fondlari (p</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nsiya fondi, aholini ish bilan ta'minlash fondi, tabiatni muhofaza qilish fondi, tarixiy yodgorliklarni saqlash fondi, tadbirkorlarga ko`mak b</w:t>
      </w:r>
      <w:r w:rsidR="00DF2A3E">
        <w:rPr>
          <w:rFonts w:ascii="Times New Roman" w:hAnsi="Times New Roman"/>
          <w:spacing w:val="-4"/>
          <w:kern w:val="20"/>
          <w:sz w:val="24"/>
          <w:szCs w:val="24"/>
        </w:rPr>
        <w:t>e</w:t>
      </w:r>
      <w:r w:rsidRPr="004B3458">
        <w:rPr>
          <w:rFonts w:ascii="Times New Roman" w:hAnsi="Times New Roman"/>
          <w:spacing w:val="-4"/>
          <w:kern w:val="20"/>
          <w:sz w:val="24"/>
          <w:szCs w:val="24"/>
        </w:rPr>
        <w:t>rish fondi va boshqalar)ning ahamiyati ortib boradi.</w:t>
      </w:r>
    </w:p>
    <w:p w:rsidR="0098319A" w:rsidRPr="004B3458" w:rsidRDefault="0098319A" w:rsidP="00EE419F">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2-Byudj</w:t>
      </w:r>
      <w:r w:rsidR="00DF2A3E">
        <w:rPr>
          <w:rFonts w:ascii="Times New Roman" w:hAnsi="Times New Roman"/>
          <w:bCs/>
          <w:kern w:val="20"/>
          <w:sz w:val="24"/>
          <w:szCs w:val="24"/>
        </w:rPr>
        <w:t>e</w:t>
      </w:r>
      <w:r w:rsidRPr="004B3458">
        <w:rPr>
          <w:rFonts w:ascii="Times New Roman" w:hAnsi="Times New Roman"/>
          <w:bCs/>
          <w:kern w:val="20"/>
          <w:sz w:val="24"/>
          <w:szCs w:val="24"/>
        </w:rPr>
        <w:t>t taqchilligi va davlat qarzlari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Davlat byudj</w:t>
      </w:r>
      <w:r w:rsidR="00DF2A3E">
        <w:rPr>
          <w:rFonts w:ascii="Times New Roman" w:hAnsi="Times New Roman"/>
          <w:kern w:val="20"/>
          <w:sz w:val="24"/>
          <w:szCs w:val="24"/>
        </w:rPr>
        <w:t>e</w:t>
      </w:r>
      <w:r w:rsidRPr="004B3458">
        <w:rPr>
          <w:rFonts w:ascii="Times New Roman" w:hAnsi="Times New Roman"/>
          <w:kern w:val="20"/>
          <w:sz w:val="24"/>
          <w:szCs w:val="24"/>
        </w:rPr>
        <w:t>tining daromadlari va xarajatlari muvozanatda bo`lishini taqozo qiladi. L</w:t>
      </w:r>
      <w:r w:rsidR="00DF2A3E">
        <w:rPr>
          <w:rFonts w:ascii="Times New Roman" w:hAnsi="Times New Roman"/>
          <w:kern w:val="20"/>
          <w:sz w:val="24"/>
          <w:szCs w:val="24"/>
        </w:rPr>
        <w:t>e</w:t>
      </w:r>
      <w:r w:rsidRPr="004B3458">
        <w:rPr>
          <w:rFonts w:ascii="Times New Roman" w:hAnsi="Times New Roman"/>
          <w:kern w:val="20"/>
          <w:sz w:val="24"/>
          <w:szCs w:val="24"/>
        </w:rPr>
        <w:t>kin ko`pchilik hollarda davlat byudj</w:t>
      </w:r>
      <w:r w:rsidR="00DF2A3E">
        <w:rPr>
          <w:rFonts w:ascii="Times New Roman" w:hAnsi="Times New Roman"/>
          <w:kern w:val="20"/>
          <w:sz w:val="24"/>
          <w:szCs w:val="24"/>
        </w:rPr>
        <w:t>e</w:t>
      </w:r>
      <w:r w:rsidRPr="004B3458">
        <w:rPr>
          <w:rFonts w:ascii="Times New Roman" w:hAnsi="Times New Roman"/>
          <w:kern w:val="20"/>
          <w:sz w:val="24"/>
          <w:szCs w:val="24"/>
        </w:rPr>
        <w:t>ti xarajatlarining daromadlardan ortiqchaligi kuzatiladi, buning oqibatida byudj</w:t>
      </w:r>
      <w:r w:rsidR="00DF2A3E">
        <w:rPr>
          <w:rFonts w:ascii="Times New Roman" w:hAnsi="Times New Roman"/>
          <w:kern w:val="20"/>
          <w:sz w:val="24"/>
          <w:szCs w:val="24"/>
        </w:rPr>
        <w:t>e</w:t>
      </w:r>
      <w:r w:rsidRPr="004B3458">
        <w:rPr>
          <w:rFonts w:ascii="Times New Roman" w:hAnsi="Times New Roman"/>
          <w:kern w:val="20"/>
          <w:sz w:val="24"/>
          <w:szCs w:val="24"/>
        </w:rPr>
        <w:t>t taqchilligi t</w:t>
      </w:r>
      <w:r w:rsidR="00DF2A3E">
        <w:rPr>
          <w:rFonts w:ascii="Times New Roman" w:hAnsi="Times New Roman"/>
          <w:kern w:val="20"/>
          <w:sz w:val="24"/>
          <w:szCs w:val="24"/>
        </w:rPr>
        <w:t>e</w:t>
      </w:r>
      <w:r w:rsidRPr="004B3458">
        <w:rPr>
          <w:rFonts w:ascii="Times New Roman" w:hAnsi="Times New Roman"/>
          <w:kern w:val="20"/>
          <w:sz w:val="24"/>
          <w:szCs w:val="24"/>
        </w:rPr>
        <w:t>z sur'atlar bilan o`sadi. Bu holning sabablari ko`p bo`lib, ularning ichida, davlatning jamiyat hayotining barcha sohalaridagi rolining uzluksiz o`sib borishi, uning iqtisodiy va ijtimoiy vazifalarining k</w:t>
      </w:r>
      <w:r w:rsidR="00DF2A3E">
        <w:rPr>
          <w:rFonts w:ascii="Times New Roman" w:hAnsi="Times New Roman"/>
          <w:kern w:val="20"/>
          <w:sz w:val="24"/>
          <w:szCs w:val="24"/>
        </w:rPr>
        <w:t>e</w:t>
      </w:r>
      <w:r w:rsidRPr="004B3458">
        <w:rPr>
          <w:rFonts w:ascii="Times New Roman" w:hAnsi="Times New Roman"/>
          <w:kern w:val="20"/>
          <w:sz w:val="24"/>
          <w:szCs w:val="24"/>
        </w:rPr>
        <w:t>ngayishi alohida o`rin tutadi.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Byudj</w:t>
      </w:r>
      <w:r w:rsidR="00DF2A3E">
        <w:rPr>
          <w:rFonts w:ascii="Times New Roman" w:hAnsi="Times New Roman"/>
          <w:kern w:val="20"/>
          <w:sz w:val="24"/>
          <w:szCs w:val="24"/>
        </w:rPr>
        <w:t>e</w:t>
      </w:r>
      <w:r w:rsidRPr="004B3458">
        <w:rPr>
          <w:rFonts w:ascii="Times New Roman" w:hAnsi="Times New Roman"/>
          <w:kern w:val="20"/>
          <w:sz w:val="24"/>
          <w:szCs w:val="24"/>
        </w:rPr>
        <w:t>t taqchilligining o`sishi mutloq miqdorda va uning yalpi milliy mahsulot (YaMM)ga nisbatida aniq namoyon bo`ladi. 2000 yilda R</w:t>
      </w:r>
      <w:r w:rsidR="00DF2A3E">
        <w:rPr>
          <w:rFonts w:ascii="Times New Roman" w:hAnsi="Times New Roman"/>
          <w:kern w:val="20"/>
          <w:sz w:val="24"/>
          <w:szCs w:val="24"/>
        </w:rPr>
        <w:t>e</w:t>
      </w:r>
      <w:r w:rsidRPr="004B3458">
        <w:rPr>
          <w:rFonts w:ascii="Times New Roman" w:hAnsi="Times New Roman"/>
          <w:kern w:val="20"/>
          <w:sz w:val="24"/>
          <w:szCs w:val="24"/>
        </w:rPr>
        <w:t>spublikamiz davlat byudj</w:t>
      </w:r>
      <w:r w:rsidR="00DF2A3E">
        <w:rPr>
          <w:rFonts w:ascii="Times New Roman" w:hAnsi="Times New Roman"/>
          <w:kern w:val="20"/>
          <w:sz w:val="24"/>
          <w:szCs w:val="24"/>
        </w:rPr>
        <w:t>e</w:t>
      </w:r>
      <w:r w:rsidRPr="004B3458">
        <w:rPr>
          <w:rFonts w:ascii="Times New Roman" w:hAnsi="Times New Roman"/>
          <w:kern w:val="20"/>
          <w:sz w:val="24"/>
          <w:szCs w:val="24"/>
        </w:rPr>
        <w:t>tining taqchilligi YaIMga nisbatan bir foizdan oshmagan1.</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Byudj</w:t>
      </w:r>
      <w:r w:rsidR="00DF2A3E">
        <w:rPr>
          <w:rFonts w:ascii="Times New Roman" w:hAnsi="Times New Roman"/>
          <w:kern w:val="20"/>
          <w:sz w:val="24"/>
          <w:szCs w:val="24"/>
        </w:rPr>
        <w:t>e</w:t>
      </w:r>
      <w:r w:rsidRPr="004B3458">
        <w:rPr>
          <w:rFonts w:ascii="Times New Roman" w:hAnsi="Times New Roman"/>
          <w:kern w:val="20"/>
          <w:sz w:val="24"/>
          <w:szCs w:val="24"/>
        </w:rPr>
        <w:t>t taqchilligining o`zgarishi xo`jalik kon'yukturalaridagi joriy t</w:t>
      </w:r>
      <w:r w:rsidR="00DF2A3E">
        <w:rPr>
          <w:rFonts w:ascii="Times New Roman" w:hAnsi="Times New Roman"/>
          <w:kern w:val="20"/>
          <w:sz w:val="24"/>
          <w:szCs w:val="24"/>
        </w:rPr>
        <w:t>e</w:t>
      </w:r>
      <w:r w:rsidRPr="004B3458">
        <w:rPr>
          <w:rFonts w:ascii="Times New Roman" w:hAnsi="Times New Roman"/>
          <w:kern w:val="20"/>
          <w:sz w:val="24"/>
          <w:szCs w:val="24"/>
        </w:rPr>
        <w:t>branishlar, ishlab chiqarishdagi davriy inqiroz va yuksalishlarni ham aks ettiradi, krizislar davrida davlat byudj</w:t>
      </w:r>
      <w:r w:rsidR="00DF2A3E">
        <w:rPr>
          <w:rFonts w:ascii="Times New Roman" w:hAnsi="Times New Roman"/>
          <w:kern w:val="20"/>
          <w:sz w:val="24"/>
          <w:szCs w:val="24"/>
        </w:rPr>
        <w:t>e</w:t>
      </w:r>
      <w:r w:rsidRPr="004B3458">
        <w:rPr>
          <w:rFonts w:ascii="Times New Roman" w:hAnsi="Times New Roman"/>
          <w:kern w:val="20"/>
          <w:sz w:val="24"/>
          <w:szCs w:val="24"/>
        </w:rPr>
        <w:t>t mablag`lari hisobidan iqtisodiyotning ma'lum s</w:t>
      </w:r>
      <w:r w:rsidR="00DF2A3E">
        <w:rPr>
          <w:rFonts w:ascii="Times New Roman" w:hAnsi="Times New Roman"/>
          <w:kern w:val="20"/>
          <w:sz w:val="24"/>
          <w:szCs w:val="24"/>
        </w:rPr>
        <w:t>e</w:t>
      </w:r>
      <w:r w:rsidRPr="004B3458">
        <w:rPr>
          <w:rFonts w:ascii="Times New Roman" w:hAnsi="Times New Roman"/>
          <w:kern w:val="20"/>
          <w:sz w:val="24"/>
          <w:szCs w:val="24"/>
        </w:rPr>
        <w:t>ktorlarini ushlab turishga, umumdavlat ahamiyatiga ega bo`lgan tarmoqlarda inv</w:t>
      </w:r>
      <w:r w:rsidR="00DF2A3E">
        <w:rPr>
          <w:rFonts w:ascii="Times New Roman" w:hAnsi="Times New Roman"/>
          <w:kern w:val="20"/>
          <w:sz w:val="24"/>
          <w:szCs w:val="24"/>
        </w:rPr>
        <w:t>e</w:t>
      </w:r>
      <w:r w:rsidRPr="004B3458">
        <w:rPr>
          <w:rFonts w:ascii="Times New Roman" w:hAnsi="Times New Roman"/>
          <w:kern w:val="20"/>
          <w:sz w:val="24"/>
          <w:szCs w:val="24"/>
        </w:rPr>
        <w:t>stittsiyalar hajmini saqlab turishga majbur bo`ladi.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Byudj</w:t>
      </w:r>
      <w:r w:rsidR="00DF2A3E">
        <w:rPr>
          <w:rFonts w:ascii="Times New Roman" w:hAnsi="Times New Roman"/>
          <w:kern w:val="20"/>
          <w:sz w:val="24"/>
          <w:szCs w:val="24"/>
        </w:rPr>
        <w:t>e</w:t>
      </w:r>
      <w:r w:rsidRPr="004B3458">
        <w:rPr>
          <w:rFonts w:ascii="Times New Roman" w:hAnsi="Times New Roman"/>
          <w:kern w:val="20"/>
          <w:sz w:val="24"/>
          <w:szCs w:val="24"/>
        </w:rPr>
        <w:t>t taqchilligini moliyalashtirish (qoplash) ning muhim sharoiti davlat kr</w:t>
      </w:r>
      <w:r w:rsidR="00DF2A3E">
        <w:rPr>
          <w:rFonts w:ascii="Times New Roman" w:hAnsi="Times New Roman"/>
          <w:kern w:val="20"/>
          <w:sz w:val="24"/>
          <w:szCs w:val="24"/>
        </w:rPr>
        <w:t>e</w:t>
      </w:r>
      <w:r w:rsidRPr="004B3458">
        <w:rPr>
          <w:rFonts w:ascii="Times New Roman" w:hAnsi="Times New Roman"/>
          <w:kern w:val="20"/>
          <w:sz w:val="24"/>
          <w:szCs w:val="24"/>
        </w:rPr>
        <w:t>diti bo`lib chiqadi. Davlat kr</w:t>
      </w:r>
      <w:r w:rsidR="00DF2A3E">
        <w:rPr>
          <w:rFonts w:ascii="Times New Roman" w:hAnsi="Times New Roman"/>
          <w:kern w:val="20"/>
          <w:sz w:val="24"/>
          <w:szCs w:val="24"/>
        </w:rPr>
        <w:t>e</w:t>
      </w:r>
      <w:r w:rsidRPr="004B3458">
        <w:rPr>
          <w:rFonts w:ascii="Times New Roman" w:hAnsi="Times New Roman"/>
          <w:kern w:val="20"/>
          <w:sz w:val="24"/>
          <w:szCs w:val="24"/>
        </w:rPr>
        <w:t>diti d</w:t>
      </w:r>
      <w:r w:rsidR="00DF2A3E">
        <w:rPr>
          <w:rFonts w:ascii="Times New Roman" w:hAnsi="Times New Roman"/>
          <w:kern w:val="20"/>
          <w:sz w:val="24"/>
          <w:szCs w:val="24"/>
        </w:rPr>
        <w:t>e</w:t>
      </w:r>
      <w:r w:rsidRPr="004B3458">
        <w:rPr>
          <w:rFonts w:ascii="Times New Roman" w:hAnsi="Times New Roman"/>
          <w:kern w:val="20"/>
          <w:sz w:val="24"/>
          <w:szCs w:val="24"/>
        </w:rPr>
        <w:t>ganda, davlat qarz oluvchi yoki kr</w:t>
      </w:r>
      <w:r w:rsidR="00DF2A3E">
        <w:rPr>
          <w:rFonts w:ascii="Times New Roman" w:hAnsi="Times New Roman"/>
          <w:kern w:val="20"/>
          <w:sz w:val="24"/>
          <w:szCs w:val="24"/>
        </w:rPr>
        <w:t>e</w:t>
      </w:r>
      <w:r w:rsidRPr="004B3458">
        <w:rPr>
          <w:rFonts w:ascii="Times New Roman" w:hAnsi="Times New Roman"/>
          <w:kern w:val="20"/>
          <w:sz w:val="24"/>
          <w:szCs w:val="24"/>
        </w:rPr>
        <w:t>ditor sifatida chiqadigan barcha moliyaviy iqtisodiy munosabatlar yig`indisi tushuniladi.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Moliyaviy r</w:t>
      </w:r>
      <w:r w:rsidR="00DF2A3E">
        <w:rPr>
          <w:rFonts w:ascii="Times New Roman" w:hAnsi="Times New Roman"/>
          <w:kern w:val="20"/>
          <w:sz w:val="24"/>
          <w:szCs w:val="24"/>
        </w:rPr>
        <w:t>e</w:t>
      </w:r>
      <w:r w:rsidRPr="004B3458">
        <w:rPr>
          <w:rFonts w:ascii="Times New Roman" w:hAnsi="Times New Roman"/>
          <w:kern w:val="20"/>
          <w:sz w:val="24"/>
          <w:szCs w:val="24"/>
        </w:rPr>
        <w:t>surslarni davlat qarz olishning asosiy shakli – bu davlat zayomlarini chiqarish hisoblanadi. Ularni joylashtirish jarayonida davlat aholi, banklar, savdo va sanoat kompaniyalarining vaqtincha bo`sh turgan pul mablag`larini jalb qiladi.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Davlat o`z majburiyatlarini nafaqat xususiy s</w:t>
      </w:r>
      <w:r w:rsidR="00DF2A3E">
        <w:rPr>
          <w:rFonts w:ascii="Times New Roman" w:hAnsi="Times New Roman"/>
          <w:kern w:val="20"/>
          <w:sz w:val="24"/>
          <w:szCs w:val="24"/>
        </w:rPr>
        <w:t>e</w:t>
      </w:r>
      <w:r w:rsidRPr="004B3458">
        <w:rPr>
          <w:rFonts w:ascii="Times New Roman" w:hAnsi="Times New Roman"/>
          <w:kern w:val="20"/>
          <w:sz w:val="24"/>
          <w:szCs w:val="24"/>
        </w:rPr>
        <w:t>ktorda joylashtirishi, balki ularni Markaziy bankda hisobga olishi ham mumkin. Bunda bank muomalaga pulning tovar hajmining ko`payishi bilan bog`liq bo`lmagan qo`shimcha massasini chiqaradi. Mazkur holda, davlat byudj</w:t>
      </w:r>
      <w:r w:rsidR="00DF2A3E">
        <w:rPr>
          <w:rFonts w:ascii="Times New Roman" w:hAnsi="Times New Roman"/>
          <w:kern w:val="20"/>
          <w:sz w:val="24"/>
          <w:szCs w:val="24"/>
        </w:rPr>
        <w:t>e</w:t>
      </w:r>
      <w:r w:rsidRPr="004B3458">
        <w:rPr>
          <w:rFonts w:ascii="Times New Roman" w:hAnsi="Times New Roman"/>
          <w:kern w:val="20"/>
          <w:sz w:val="24"/>
          <w:szCs w:val="24"/>
        </w:rPr>
        <w:t>tini moliyalashtirish pul muomalasiga to`g`ridan-to`g`ri inflyatsion ta'sir ko`rsatadi. Pul massasining o`sishi jamiyat haqiqiy boyligining ko`payishi bilan birga bormaydi.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Davlat qarzlarining to`xtovsiz ko`payib borishi, milliy daromadni foiz to`lovlari shaklida, tobora ko`proq qayta taqsimlanishga olib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Katta byudj</w:t>
      </w:r>
      <w:r w:rsidR="00DF2A3E">
        <w:rPr>
          <w:rFonts w:ascii="Times New Roman" w:hAnsi="Times New Roman"/>
          <w:kern w:val="20"/>
          <w:sz w:val="24"/>
          <w:szCs w:val="24"/>
        </w:rPr>
        <w:t>e</w:t>
      </w:r>
      <w:r w:rsidRPr="004B3458">
        <w:rPr>
          <w:rFonts w:ascii="Times New Roman" w:hAnsi="Times New Roman"/>
          <w:kern w:val="20"/>
          <w:sz w:val="24"/>
          <w:szCs w:val="24"/>
        </w:rPr>
        <w:t>t taqchilligi va davlat majburiyatlari bo`yicha foiz to`lovlari o`sish sharoitida, davlat qarzlarini to`lash vaqtini imkon darajada cho`zishga harakat qiladi. Buning uchun turli xil usullardan foydalanish mumkin. Jumladan davlat o`zining qisqa muddatli majburiyatlarini, o`rta va uzoq muddatli zayomlarga almashtiradi. U o`zining qisqa muddatli majburiyatlarini, ancha yuqori foiz bo`yicha yangi, uzoq muddatli zayomlar chiqarish hisobiga ham sotib olish mumkin. Bunday turdagi tadbirlar qisqa davrli samara b</w:t>
      </w:r>
      <w:r w:rsidR="00DF2A3E">
        <w:rPr>
          <w:rFonts w:ascii="Times New Roman" w:hAnsi="Times New Roman"/>
          <w:kern w:val="20"/>
          <w:sz w:val="24"/>
          <w:szCs w:val="24"/>
        </w:rPr>
        <w:t>e</w:t>
      </w:r>
      <w:r w:rsidRPr="004B3458">
        <w:rPr>
          <w:rFonts w:ascii="Times New Roman" w:hAnsi="Times New Roman"/>
          <w:kern w:val="20"/>
          <w:sz w:val="24"/>
          <w:szCs w:val="24"/>
        </w:rPr>
        <w:t xml:space="preserve">rishi va vaqtincha davlatning moliyaviy ahvolini </w:t>
      </w:r>
      <w:r w:rsidR="00DF2A3E">
        <w:rPr>
          <w:rFonts w:ascii="Times New Roman" w:hAnsi="Times New Roman"/>
          <w:kern w:val="20"/>
          <w:sz w:val="24"/>
          <w:szCs w:val="24"/>
        </w:rPr>
        <w:lastRenderedPageBreak/>
        <w:t>e</w:t>
      </w:r>
      <w:r w:rsidRPr="004B3458">
        <w:rPr>
          <w:rFonts w:ascii="Times New Roman" w:hAnsi="Times New Roman"/>
          <w:kern w:val="20"/>
          <w:sz w:val="24"/>
          <w:szCs w:val="24"/>
        </w:rPr>
        <w:t>ngillatishi mumkin, chunki u odatda k</w:t>
      </w:r>
      <w:r w:rsidR="00DF2A3E">
        <w:rPr>
          <w:rFonts w:ascii="Times New Roman" w:hAnsi="Times New Roman"/>
          <w:kern w:val="20"/>
          <w:sz w:val="24"/>
          <w:szCs w:val="24"/>
        </w:rPr>
        <w:t>e</w:t>
      </w:r>
      <w:r w:rsidRPr="004B3458">
        <w:rPr>
          <w:rFonts w:ascii="Times New Roman" w:hAnsi="Times New Roman"/>
          <w:kern w:val="20"/>
          <w:sz w:val="24"/>
          <w:szCs w:val="24"/>
        </w:rPr>
        <w:t>lgusida foiz stavkasining oshishi va qarzlar umumiy miqdorining o`sishi bilan bog`liq.</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Xo`jalik hayoti baynalminallashuv jarayonlarining t</w:t>
      </w:r>
      <w:r w:rsidR="00DF2A3E">
        <w:rPr>
          <w:rFonts w:ascii="Times New Roman" w:hAnsi="Times New Roman"/>
          <w:kern w:val="20"/>
          <w:sz w:val="24"/>
          <w:szCs w:val="24"/>
        </w:rPr>
        <w:t>e</w:t>
      </w:r>
      <w:r w:rsidRPr="004B3458">
        <w:rPr>
          <w:rFonts w:ascii="Times New Roman" w:hAnsi="Times New Roman"/>
          <w:kern w:val="20"/>
          <w:sz w:val="24"/>
          <w:szCs w:val="24"/>
        </w:rPr>
        <w:t>z o`sishi, xalqaro kr</w:t>
      </w:r>
      <w:r w:rsidR="00DF2A3E">
        <w:rPr>
          <w:rFonts w:ascii="Times New Roman" w:hAnsi="Times New Roman"/>
          <w:kern w:val="20"/>
          <w:sz w:val="24"/>
          <w:szCs w:val="24"/>
        </w:rPr>
        <w:t>e</w:t>
      </w:r>
      <w:r w:rsidRPr="004B3458">
        <w:rPr>
          <w:rFonts w:ascii="Times New Roman" w:hAnsi="Times New Roman"/>
          <w:kern w:val="20"/>
          <w:sz w:val="24"/>
          <w:szCs w:val="24"/>
        </w:rPr>
        <w:t>ditning jadal rivojlanishi natijasida davlat o`ziga zarur bo`lgan moliyaviy r</w:t>
      </w:r>
      <w:r w:rsidR="00DF2A3E">
        <w:rPr>
          <w:rFonts w:ascii="Times New Roman" w:hAnsi="Times New Roman"/>
          <w:kern w:val="20"/>
          <w:sz w:val="24"/>
          <w:szCs w:val="24"/>
        </w:rPr>
        <w:t>e</w:t>
      </w:r>
      <w:r w:rsidRPr="004B3458">
        <w:rPr>
          <w:rFonts w:ascii="Times New Roman" w:hAnsi="Times New Roman"/>
          <w:kern w:val="20"/>
          <w:sz w:val="24"/>
          <w:szCs w:val="24"/>
        </w:rPr>
        <w:t>surslarni jalb qilish uchun, bo`sh pul mablag`larining milliy ch</w:t>
      </w:r>
      <w:r w:rsidR="00DF2A3E">
        <w:rPr>
          <w:rFonts w:ascii="Times New Roman" w:hAnsi="Times New Roman"/>
          <w:kern w:val="20"/>
          <w:sz w:val="24"/>
          <w:szCs w:val="24"/>
        </w:rPr>
        <w:t>e</w:t>
      </w:r>
      <w:r w:rsidRPr="004B3458">
        <w:rPr>
          <w:rFonts w:ascii="Times New Roman" w:hAnsi="Times New Roman"/>
          <w:kern w:val="20"/>
          <w:sz w:val="24"/>
          <w:szCs w:val="24"/>
        </w:rPr>
        <w:t>garadan tashqaridagi manbaalaridan faol foydalanadi. Buning natijasida tashqi qarz vujudga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Shunday qilib, davlat zarur moliyaviy r</w:t>
      </w:r>
      <w:r w:rsidR="00DF2A3E">
        <w:rPr>
          <w:rFonts w:ascii="Times New Roman" w:hAnsi="Times New Roman"/>
          <w:kern w:val="20"/>
          <w:sz w:val="24"/>
          <w:szCs w:val="24"/>
        </w:rPr>
        <w:t>e</w:t>
      </w:r>
      <w:r w:rsidRPr="004B3458">
        <w:rPr>
          <w:rFonts w:ascii="Times New Roman" w:hAnsi="Times New Roman"/>
          <w:kern w:val="20"/>
          <w:sz w:val="24"/>
          <w:szCs w:val="24"/>
        </w:rPr>
        <w:t>surslarini ham ssuda kapitallarining milliy bozoridan va ham tashqi bozoridan qarz oladi.</w:t>
      </w:r>
    </w:p>
    <w:p w:rsidR="0098319A" w:rsidRPr="004B3458" w:rsidRDefault="0098319A" w:rsidP="00EE419F">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Xalqaro kr</w:t>
      </w:r>
      <w:r w:rsidR="00DF2A3E">
        <w:rPr>
          <w:rFonts w:ascii="Times New Roman" w:hAnsi="Times New Roman"/>
          <w:kern w:val="20"/>
          <w:sz w:val="24"/>
          <w:szCs w:val="24"/>
        </w:rPr>
        <w:t>e</w:t>
      </w:r>
      <w:r w:rsidRPr="004B3458">
        <w:rPr>
          <w:rFonts w:ascii="Times New Roman" w:hAnsi="Times New Roman"/>
          <w:kern w:val="20"/>
          <w:sz w:val="24"/>
          <w:szCs w:val="24"/>
        </w:rPr>
        <w:t>ditning t</w:t>
      </w:r>
      <w:r w:rsidR="00DF2A3E">
        <w:rPr>
          <w:rFonts w:ascii="Times New Roman" w:hAnsi="Times New Roman"/>
          <w:kern w:val="20"/>
          <w:sz w:val="24"/>
          <w:szCs w:val="24"/>
        </w:rPr>
        <w:t>e</w:t>
      </w:r>
      <w:r w:rsidRPr="004B3458">
        <w:rPr>
          <w:rFonts w:ascii="Times New Roman" w:hAnsi="Times New Roman"/>
          <w:kern w:val="20"/>
          <w:sz w:val="24"/>
          <w:szCs w:val="24"/>
        </w:rPr>
        <w:t>z o`sishi kapitalning mamlakatlararo migratsiyasi, mamlakat va r</w:t>
      </w:r>
      <w:r w:rsidR="00DF2A3E">
        <w:rPr>
          <w:rFonts w:ascii="Times New Roman" w:hAnsi="Times New Roman"/>
          <w:kern w:val="20"/>
          <w:sz w:val="24"/>
          <w:szCs w:val="24"/>
        </w:rPr>
        <w:t>e</w:t>
      </w:r>
      <w:r w:rsidRPr="004B3458">
        <w:rPr>
          <w:rFonts w:ascii="Times New Roman" w:hAnsi="Times New Roman"/>
          <w:kern w:val="20"/>
          <w:sz w:val="24"/>
          <w:szCs w:val="24"/>
        </w:rPr>
        <w:t>gionlar iqtisodiy o`zaro bog`liqligining chuqurlashuvining muqarrar natijasi hisoblanadi. Xalqaro kr</w:t>
      </w:r>
      <w:r w:rsidR="00DF2A3E">
        <w:rPr>
          <w:rFonts w:ascii="Times New Roman" w:hAnsi="Times New Roman"/>
          <w:kern w:val="20"/>
          <w:sz w:val="24"/>
          <w:szCs w:val="24"/>
        </w:rPr>
        <w:t>e</w:t>
      </w:r>
      <w:r w:rsidRPr="004B3458">
        <w:rPr>
          <w:rFonts w:ascii="Times New Roman" w:hAnsi="Times New Roman"/>
          <w:kern w:val="20"/>
          <w:sz w:val="24"/>
          <w:szCs w:val="24"/>
        </w:rPr>
        <w:t>dit moliyaviy r</w:t>
      </w:r>
      <w:r w:rsidR="00DF2A3E">
        <w:rPr>
          <w:rFonts w:ascii="Times New Roman" w:hAnsi="Times New Roman"/>
          <w:kern w:val="20"/>
          <w:sz w:val="24"/>
          <w:szCs w:val="24"/>
        </w:rPr>
        <w:t>e</w:t>
      </w:r>
      <w:r w:rsidRPr="004B3458">
        <w:rPr>
          <w:rFonts w:ascii="Times New Roman" w:hAnsi="Times New Roman"/>
          <w:kern w:val="20"/>
          <w:sz w:val="24"/>
          <w:szCs w:val="24"/>
        </w:rPr>
        <w:t>surslarni ham xususiy s</w:t>
      </w:r>
      <w:r w:rsidR="00DF2A3E">
        <w:rPr>
          <w:rFonts w:ascii="Times New Roman" w:hAnsi="Times New Roman"/>
          <w:kern w:val="20"/>
          <w:sz w:val="24"/>
          <w:szCs w:val="24"/>
        </w:rPr>
        <w:t>e</w:t>
      </w:r>
      <w:r w:rsidRPr="004B3458">
        <w:rPr>
          <w:rFonts w:ascii="Times New Roman" w:hAnsi="Times New Roman"/>
          <w:kern w:val="20"/>
          <w:sz w:val="24"/>
          <w:szCs w:val="24"/>
        </w:rPr>
        <w:t>ktorning ehtiyojlarini qondirish, ham davlat byudj</w:t>
      </w:r>
      <w:r w:rsidR="00DF2A3E">
        <w:rPr>
          <w:rFonts w:ascii="Times New Roman" w:hAnsi="Times New Roman"/>
          <w:kern w:val="20"/>
          <w:sz w:val="24"/>
          <w:szCs w:val="24"/>
        </w:rPr>
        <w:t>e</w:t>
      </w:r>
      <w:r w:rsidRPr="004B3458">
        <w:rPr>
          <w:rFonts w:ascii="Times New Roman" w:hAnsi="Times New Roman"/>
          <w:kern w:val="20"/>
          <w:sz w:val="24"/>
          <w:szCs w:val="24"/>
        </w:rPr>
        <w:t>ti taqchilligini qoplash uchun jalb qilish imkoniyatini s</w:t>
      </w:r>
      <w:r w:rsidR="00DF2A3E">
        <w:rPr>
          <w:rFonts w:ascii="Times New Roman" w:hAnsi="Times New Roman"/>
          <w:kern w:val="20"/>
          <w:sz w:val="24"/>
          <w:szCs w:val="24"/>
        </w:rPr>
        <w:t>e</w:t>
      </w:r>
      <w:r w:rsidRPr="004B3458">
        <w:rPr>
          <w:rFonts w:ascii="Times New Roman" w:hAnsi="Times New Roman"/>
          <w:kern w:val="20"/>
          <w:sz w:val="24"/>
          <w:szCs w:val="24"/>
        </w:rPr>
        <w:t>zilarli k</w:t>
      </w:r>
      <w:r w:rsidR="00DF2A3E">
        <w:rPr>
          <w:rFonts w:ascii="Times New Roman" w:hAnsi="Times New Roman"/>
          <w:kern w:val="20"/>
          <w:sz w:val="24"/>
          <w:szCs w:val="24"/>
        </w:rPr>
        <w:t>e</w:t>
      </w:r>
      <w:r w:rsidRPr="004B3458">
        <w:rPr>
          <w:rFonts w:ascii="Times New Roman" w:hAnsi="Times New Roman"/>
          <w:kern w:val="20"/>
          <w:sz w:val="24"/>
          <w:szCs w:val="24"/>
        </w:rPr>
        <w:t>ngaytiradi. Shu bilan birga tashqi qarzlarning o`sishi bir qator boshqa muammolarni k</w:t>
      </w:r>
      <w:r w:rsidR="00DF2A3E">
        <w:rPr>
          <w:rFonts w:ascii="Times New Roman" w:hAnsi="Times New Roman"/>
          <w:kern w:val="20"/>
          <w:sz w:val="24"/>
          <w:szCs w:val="24"/>
        </w:rPr>
        <w:t>e</w:t>
      </w:r>
      <w:r w:rsidRPr="004B3458">
        <w:rPr>
          <w:rFonts w:ascii="Times New Roman" w:hAnsi="Times New Roman"/>
          <w:kern w:val="20"/>
          <w:sz w:val="24"/>
          <w:szCs w:val="24"/>
        </w:rPr>
        <w:t>ltirib chiqaradi. Ulardan asosiy, milliy vositalar bilan nazorat qilib bo`lmaydigan ham kr</w:t>
      </w:r>
      <w:r w:rsidR="00DF2A3E">
        <w:rPr>
          <w:rFonts w:ascii="Times New Roman" w:hAnsi="Times New Roman"/>
          <w:kern w:val="20"/>
          <w:sz w:val="24"/>
          <w:szCs w:val="24"/>
        </w:rPr>
        <w:t>e</w:t>
      </w:r>
      <w:r w:rsidRPr="004B3458">
        <w:rPr>
          <w:rFonts w:ascii="Times New Roman" w:hAnsi="Times New Roman"/>
          <w:kern w:val="20"/>
          <w:sz w:val="24"/>
          <w:szCs w:val="24"/>
        </w:rPr>
        <w:t>ditor va ham d</w:t>
      </w:r>
      <w:r w:rsidR="00DF2A3E">
        <w:rPr>
          <w:rFonts w:ascii="Times New Roman" w:hAnsi="Times New Roman"/>
          <w:kern w:val="20"/>
          <w:sz w:val="24"/>
          <w:szCs w:val="24"/>
        </w:rPr>
        <w:t>e</w:t>
      </w:r>
      <w:r w:rsidRPr="004B3458">
        <w:rPr>
          <w:rFonts w:ascii="Times New Roman" w:hAnsi="Times New Roman"/>
          <w:kern w:val="20"/>
          <w:sz w:val="24"/>
          <w:szCs w:val="24"/>
        </w:rPr>
        <w:t>bitor mamlakatlar iqtisodiyotining kuchayib boruvchi bog`liqligi hisoblanadi.</w:t>
      </w:r>
    </w:p>
    <w:p w:rsidR="0098319A" w:rsidRPr="004B3458" w:rsidRDefault="0098319A" w:rsidP="00EE419F">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 xml:space="preserve">Pul muomalasi va uning amal qilish qonuniyatlari. </w:t>
      </w:r>
    </w:p>
    <w:p w:rsidR="0098319A" w:rsidRPr="004B3458" w:rsidRDefault="0098319A" w:rsidP="00EE419F">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Pulga bo`lgan talab va pul taklifi.</w:t>
      </w:r>
    </w:p>
    <w:p w:rsidR="0098319A" w:rsidRPr="004B3458" w:rsidRDefault="0098319A" w:rsidP="00EE419F">
      <w:pPr>
        <w:tabs>
          <w:tab w:val="left" w:pos="567"/>
          <w:tab w:val="left" w:pos="1004"/>
        </w:tabs>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ab/>
        <w:t>Pul muomalasi - bu tovarlar aylanishiga hamda notovar xarakt</w:t>
      </w:r>
      <w:r w:rsidR="00DF2A3E">
        <w:rPr>
          <w:rFonts w:ascii="Times New Roman" w:hAnsi="Times New Roman"/>
          <w:kern w:val="20"/>
          <w:sz w:val="24"/>
          <w:szCs w:val="24"/>
        </w:rPr>
        <w:t>e</w:t>
      </w:r>
      <w:r w:rsidRPr="004B3458">
        <w:rPr>
          <w:rFonts w:ascii="Times New Roman" w:hAnsi="Times New Roman"/>
          <w:kern w:val="20"/>
          <w:sz w:val="24"/>
          <w:szCs w:val="24"/>
        </w:rPr>
        <w:t>ridagi to`lovlar va hisoblarga xizmat qiluvchi nakd pullar va unga t</w:t>
      </w:r>
      <w:r w:rsidR="00DF2A3E">
        <w:rPr>
          <w:rFonts w:ascii="Times New Roman" w:hAnsi="Times New Roman"/>
          <w:kern w:val="20"/>
          <w:sz w:val="24"/>
          <w:szCs w:val="24"/>
        </w:rPr>
        <w:t>e</w:t>
      </w:r>
      <w:r w:rsidRPr="004B3458">
        <w:rPr>
          <w:rFonts w:ascii="Times New Roman" w:hAnsi="Times New Roman"/>
          <w:kern w:val="20"/>
          <w:sz w:val="24"/>
          <w:szCs w:val="24"/>
        </w:rPr>
        <w:t>nglashtirilgan aktivlarning harakatidir. Naqd pul muomalasiga bank bil</w:t>
      </w:r>
      <w:r w:rsidR="00DF2A3E">
        <w:rPr>
          <w:rFonts w:ascii="Times New Roman" w:hAnsi="Times New Roman"/>
          <w:kern w:val="20"/>
          <w:sz w:val="24"/>
          <w:szCs w:val="24"/>
        </w:rPr>
        <w:t>e</w:t>
      </w:r>
      <w:r w:rsidRPr="004B3458">
        <w:rPr>
          <w:rFonts w:ascii="Times New Roman" w:hAnsi="Times New Roman"/>
          <w:kern w:val="20"/>
          <w:sz w:val="24"/>
          <w:szCs w:val="24"/>
        </w:rPr>
        <w:t>tlari va m</w:t>
      </w:r>
      <w:r w:rsidR="00DF2A3E">
        <w:rPr>
          <w:rFonts w:ascii="Times New Roman" w:hAnsi="Times New Roman"/>
          <w:kern w:val="20"/>
          <w:sz w:val="24"/>
          <w:szCs w:val="24"/>
        </w:rPr>
        <w:t>e</w:t>
      </w:r>
      <w:r w:rsidRPr="004B3458">
        <w:rPr>
          <w:rFonts w:ascii="Times New Roman" w:hAnsi="Times New Roman"/>
          <w:kern w:val="20"/>
          <w:sz w:val="24"/>
          <w:szCs w:val="24"/>
        </w:rPr>
        <w:t>tall tangalar (pul b</w:t>
      </w:r>
      <w:r w:rsidR="00DF2A3E">
        <w:rPr>
          <w:rFonts w:ascii="Times New Roman" w:hAnsi="Times New Roman"/>
          <w:kern w:val="20"/>
          <w:sz w:val="24"/>
          <w:szCs w:val="24"/>
        </w:rPr>
        <w:t>e</w:t>
      </w:r>
      <w:r w:rsidRPr="004B3458">
        <w:rPr>
          <w:rFonts w:ascii="Times New Roman" w:hAnsi="Times New Roman"/>
          <w:kern w:val="20"/>
          <w:sz w:val="24"/>
          <w:szCs w:val="24"/>
        </w:rPr>
        <w:t>lgilari) xizmat qiladi. Naqd pulsiz hisoblar ch</w:t>
      </w:r>
      <w:r w:rsidR="00DF2A3E">
        <w:rPr>
          <w:rFonts w:ascii="Times New Roman" w:hAnsi="Times New Roman"/>
          <w:kern w:val="20"/>
          <w:sz w:val="24"/>
          <w:szCs w:val="24"/>
        </w:rPr>
        <w:t>e</w:t>
      </w:r>
      <w:r w:rsidRPr="004B3458">
        <w:rPr>
          <w:rFonts w:ascii="Times New Roman" w:hAnsi="Times New Roman"/>
          <w:kern w:val="20"/>
          <w:sz w:val="24"/>
          <w:szCs w:val="24"/>
        </w:rPr>
        <w:t>klar, kr</w:t>
      </w:r>
      <w:r w:rsidR="00DF2A3E">
        <w:rPr>
          <w:rFonts w:ascii="Times New Roman" w:hAnsi="Times New Roman"/>
          <w:kern w:val="20"/>
          <w:sz w:val="24"/>
          <w:szCs w:val="24"/>
        </w:rPr>
        <w:t>e</w:t>
      </w:r>
      <w:r w:rsidRPr="004B3458">
        <w:rPr>
          <w:rFonts w:ascii="Times New Roman" w:hAnsi="Times New Roman"/>
          <w:kern w:val="20"/>
          <w:sz w:val="24"/>
          <w:szCs w:val="24"/>
        </w:rPr>
        <w:t>dit kartochkalari, v</w:t>
      </w:r>
      <w:r w:rsidR="00DF2A3E">
        <w:rPr>
          <w:rFonts w:ascii="Times New Roman" w:hAnsi="Times New Roman"/>
          <w:kern w:val="20"/>
          <w:sz w:val="24"/>
          <w:szCs w:val="24"/>
        </w:rPr>
        <w:t>e</w:t>
      </w:r>
      <w:r w:rsidRPr="004B3458">
        <w:rPr>
          <w:rFonts w:ascii="Times New Roman" w:hAnsi="Times New Roman"/>
          <w:kern w:val="20"/>
          <w:sz w:val="24"/>
          <w:szCs w:val="24"/>
        </w:rPr>
        <w:t>ks</w:t>
      </w:r>
      <w:r w:rsidR="00DF2A3E">
        <w:rPr>
          <w:rFonts w:ascii="Times New Roman" w:hAnsi="Times New Roman"/>
          <w:kern w:val="20"/>
          <w:sz w:val="24"/>
          <w:szCs w:val="24"/>
        </w:rPr>
        <w:t>e</w:t>
      </w:r>
      <w:r w:rsidRPr="004B3458">
        <w:rPr>
          <w:rFonts w:ascii="Times New Roman" w:hAnsi="Times New Roman"/>
          <w:kern w:val="20"/>
          <w:sz w:val="24"/>
          <w:szCs w:val="24"/>
        </w:rPr>
        <w:t>llar, akkr</w:t>
      </w:r>
      <w:r w:rsidR="00DF2A3E">
        <w:rPr>
          <w:rFonts w:ascii="Times New Roman" w:hAnsi="Times New Roman"/>
          <w:kern w:val="20"/>
          <w:sz w:val="24"/>
          <w:szCs w:val="24"/>
        </w:rPr>
        <w:t>e</w:t>
      </w:r>
      <w:r w:rsidRPr="004B3458">
        <w:rPr>
          <w:rFonts w:ascii="Times New Roman" w:hAnsi="Times New Roman"/>
          <w:kern w:val="20"/>
          <w:sz w:val="24"/>
          <w:szCs w:val="24"/>
        </w:rPr>
        <w:t>ditivlar, to`lov talabnomalari kabilar yordamida amalga oshiriladi. Ularning hammasi pul agr</w:t>
      </w:r>
      <w:r w:rsidR="00DF2A3E">
        <w:rPr>
          <w:rFonts w:ascii="Times New Roman" w:hAnsi="Times New Roman"/>
          <w:kern w:val="20"/>
          <w:sz w:val="24"/>
          <w:szCs w:val="24"/>
        </w:rPr>
        <w:t>e</w:t>
      </w:r>
      <w:r w:rsidRPr="004B3458">
        <w:rPr>
          <w:rFonts w:ascii="Times New Roman" w:hAnsi="Times New Roman"/>
          <w:kern w:val="20"/>
          <w:sz w:val="24"/>
          <w:szCs w:val="24"/>
        </w:rPr>
        <w:t>gati d</w:t>
      </w:r>
      <w:r w:rsidR="00DF2A3E">
        <w:rPr>
          <w:rFonts w:ascii="Times New Roman" w:hAnsi="Times New Roman"/>
          <w:kern w:val="20"/>
          <w:sz w:val="24"/>
          <w:szCs w:val="24"/>
        </w:rPr>
        <w:t>e</w:t>
      </w:r>
      <w:r w:rsidRPr="004B3458">
        <w:rPr>
          <w:rFonts w:ascii="Times New Roman" w:hAnsi="Times New Roman"/>
          <w:kern w:val="20"/>
          <w:sz w:val="24"/>
          <w:szCs w:val="24"/>
        </w:rPr>
        <w:t>b yuritiladi. Muomalada mavjud bo`lgan pul massasi ularni qo`shish yo`li bilan aniqlanadi.</w:t>
      </w:r>
    </w:p>
    <w:p w:rsidR="0098319A" w:rsidRPr="004B3458" w:rsidRDefault="0098319A" w:rsidP="00EE419F">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Pul muomalasi o`ziga xos qonunlarga asoslangan holda amalga oshiriladi. Uning qonunlaridan eng muhimi muomala uchun zarur bo`lgan pul miqdorini aniqlash va shunga muvofiq muomalaga pul chiqarishdir.</w:t>
      </w:r>
    </w:p>
    <w:p w:rsidR="0098319A" w:rsidRPr="004B3458" w:rsidRDefault="0098319A" w:rsidP="00EE419F">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Muomalani ta'minlash uchun zarur bo`lgan pul miqdori quyidagilarga bog`liq.</w:t>
      </w:r>
    </w:p>
    <w:p w:rsidR="0098319A" w:rsidRPr="004B3458" w:rsidRDefault="0098319A" w:rsidP="004B3458">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Muayyan davrda, aytaylik bir yil davomida sotilishi lozim bo`lgan tovarlar summasiga. Tovarlar qancha ko`p bo`lsa va narxi baland bo`lsa, ularni sotish va sotib olish uchun shuncha ko`p pul birligi talab qilinadi.</w:t>
      </w:r>
    </w:p>
    <w:p w:rsidR="0098319A" w:rsidRPr="004B3458" w:rsidRDefault="0098319A" w:rsidP="004B3458">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Pul birligining aylanish t</w:t>
      </w:r>
      <w:r w:rsidR="00DF2A3E">
        <w:rPr>
          <w:rFonts w:ascii="Times New Roman" w:hAnsi="Times New Roman"/>
          <w:kern w:val="20"/>
          <w:sz w:val="24"/>
          <w:szCs w:val="24"/>
        </w:rPr>
        <w:t>e</w:t>
      </w:r>
      <w:r w:rsidRPr="004B3458">
        <w:rPr>
          <w:rFonts w:ascii="Times New Roman" w:hAnsi="Times New Roman"/>
          <w:kern w:val="20"/>
          <w:sz w:val="24"/>
          <w:szCs w:val="24"/>
        </w:rPr>
        <w:t>zligiga.</w:t>
      </w:r>
    </w:p>
    <w:p w:rsidR="0098319A" w:rsidRPr="004B3458" w:rsidRDefault="0098319A" w:rsidP="004B3458">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Pul bir xil bo`lmagan t</w:t>
      </w:r>
      <w:r w:rsidR="00DF2A3E">
        <w:rPr>
          <w:rFonts w:ascii="Times New Roman" w:hAnsi="Times New Roman"/>
          <w:kern w:val="20"/>
          <w:sz w:val="24"/>
          <w:szCs w:val="24"/>
        </w:rPr>
        <w:t>e</w:t>
      </w:r>
      <w:r w:rsidRPr="004B3458">
        <w:rPr>
          <w:rFonts w:ascii="Times New Roman" w:hAnsi="Times New Roman"/>
          <w:kern w:val="20"/>
          <w:sz w:val="24"/>
          <w:szCs w:val="24"/>
        </w:rPr>
        <w:t>zlik bilan aylanish qiladi. Bu ko`p omillarga, jumladan ular xizmat qilayotgan tovarlar turiga bog`liq.</w:t>
      </w:r>
    </w:p>
    <w:p w:rsidR="0098319A" w:rsidRPr="004B3458" w:rsidRDefault="0098319A" w:rsidP="004B3458">
      <w:pPr>
        <w:numPr>
          <w:ilvl w:val="0"/>
          <w:numId w:val="53"/>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Muomala uchun zarur bo`lgan pul miqdori puldan to`lov vositasi vazifasidan foydalanishga ham bog`liq. Ko`pincha tovarlar qarzga sotiladi va ularning haqi k</w:t>
      </w:r>
      <w:r w:rsidR="00DF2A3E">
        <w:rPr>
          <w:rFonts w:ascii="Times New Roman" w:hAnsi="Times New Roman"/>
          <w:kern w:val="20"/>
          <w:sz w:val="24"/>
          <w:szCs w:val="24"/>
        </w:rPr>
        <w:t>e</w:t>
      </w:r>
      <w:r w:rsidRPr="004B3458">
        <w:rPr>
          <w:rFonts w:ascii="Times New Roman" w:hAnsi="Times New Roman"/>
          <w:kern w:val="20"/>
          <w:sz w:val="24"/>
          <w:szCs w:val="24"/>
        </w:rPr>
        <w:t>lishuvga muvofiq k</w:t>
      </w:r>
      <w:r w:rsidR="00DF2A3E">
        <w:rPr>
          <w:rFonts w:ascii="Times New Roman" w:hAnsi="Times New Roman"/>
          <w:kern w:val="20"/>
          <w:sz w:val="24"/>
          <w:szCs w:val="24"/>
        </w:rPr>
        <w:t>e</w:t>
      </w:r>
      <w:r w:rsidRPr="004B3458">
        <w:rPr>
          <w:rFonts w:ascii="Times New Roman" w:hAnsi="Times New Roman"/>
          <w:kern w:val="20"/>
          <w:sz w:val="24"/>
          <w:szCs w:val="24"/>
        </w:rPr>
        <w:t>yingi davrlarda to`lanadi. D</w:t>
      </w:r>
      <w:r w:rsidR="00DF2A3E">
        <w:rPr>
          <w:rFonts w:ascii="Times New Roman" w:hAnsi="Times New Roman"/>
          <w:kern w:val="20"/>
          <w:sz w:val="24"/>
          <w:szCs w:val="24"/>
        </w:rPr>
        <w:t>e</w:t>
      </w:r>
      <w:r w:rsidRPr="004B3458">
        <w:rPr>
          <w:rFonts w:ascii="Times New Roman" w:hAnsi="Times New Roman"/>
          <w:kern w:val="20"/>
          <w:sz w:val="24"/>
          <w:szCs w:val="24"/>
        </w:rPr>
        <w:t>mak, zarur pul miqdori shunga muvofiq miqdorda kamayadi. Ikkinchi tomondan, bu davrda ilgari kr</w:t>
      </w:r>
      <w:r w:rsidR="00DF2A3E">
        <w:rPr>
          <w:rFonts w:ascii="Times New Roman" w:hAnsi="Times New Roman"/>
          <w:kern w:val="20"/>
          <w:sz w:val="24"/>
          <w:szCs w:val="24"/>
        </w:rPr>
        <w:t>e</w:t>
      </w:r>
      <w:r w:rsidRPr="004B3458">
        <w:rPr>
          <w:rFonts w:ascii="Times New Roman" w:hAnsi="Times New Roman"/>
          <w:kern w:val="20"/>
          <w:sz w:val="24"/>
          <w:szCs w:val="24"/>
        </w:rPr>
        <w:t>ditga sotilgan tovarlar haqini to`lash vaqti boshlanadi. Bu pulga ehtiyojni ko`paytiradi.</w:t>
      </w:r>
    </w:p>
    <w:p w:rsidR="0098319A" w:rsidRPr="004B3458" w:rsidRDefault="0098319A" w:rsidP="004B3458">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Mazkur holatlarni hisobga olganda, muomala uchun zarur bo`lgan pul miqdori quyidagi formula bo`yicha aniqlanadi.</w:t>
      </w:r>
    </w:p>
    <w:p w:rsidR="0098319A" w:rsidRPr="004B3458" w:rsidRDefault="0098319A" w:rsidP="00284B54">
      <w:pPr>
        <w:spacing w:after="0" w:line="24" w:lineRule="atLeast"/>
        <w:jc w:val="both"/>
        <w:rPr>
          <w:rFonts w:ascii="Times New Roman" w:hAnsi="Times New Roman"/>
          <w:kern w:val="20"/>
          <w:sz w:val="24"/>
          <w:szCs w:val="24"/>
        </w:rPr>
      </w:pPr>
      <w:r w:rsidRPr="004B3458">
        <w:rPr>
          <w:rFonts w:ascii="Times New Roman" w:hAnsi="Times New Roman"/>
          <w:kern w:val="20"/>
          <w:position w:val="-26"/>
          <w:sz w:val="24"/>
          <w:szCs w:val="24"/>
        </w:rPr>
        <w:object w:dxaOrig="2320" w:dyaOrig="580">
          <v:shape id="_x0000_i1054" type="#_x0000_t75" style="width:116.25pt;height:29.25pt" o:ole="">
            <v:imagedata r:id="rId20" o:title=""/>
          </v:shape>
          <o:OLEObject Type="Embed" ProgID="Equation.3" ShapeID="_x0000_i1054" DrawAspect="Content" ObjectID="_1613933780" r:id="rId21"/>
        </w:object>
      </w:r>
      <w:r w:rsidRPr="004B3458">
        <w:rPr>
          <w:rFonts w:ascii="Times New Roman" w:hAnsi="Times New Roman"/>
          <w:kern w:val="20"/>
          <w:sz w:val="24"/>
          <w:szCs w:val="24"/>
        </w:rPr>
        <w:t>,</w:t>
      </w:r>
    </w:p>
    <w:p w:rsidR="0098319A" w:rsidRPr="004B3458" w:rsidRDefault="0098319A" w:rsidP="00284B54">
      <w:pPr>
        <w:spacing w:after="0" w:line="24" w:lineRule="atLeast"/>
        <w:jc w:val="both"/>
        <w:rPr>
          <w:rFonts w:ascii="Times New Roman" w:hAnsi="Times New Roman"/>
          <w:sz w:val="24"/>
          <w:szCs w:val="24"/>
        </w:rPr>
      </w:pPr>
      <w:r w:rsidRPr="004B3458">
        <w:rPr>
          <w:rFonts w:ascii="Times New Roman" w:hAnsi="Times New Roman"/>
          <w:sz w:val="24"/>
          <w:szCs w:val="24"/>
        </w:rPr>
        <w:t>Pm - muayyan davrda muomala uchun zarur bo`lgan pul birligi miqdori;</w:t>
      </w:r>
    </w:p>
    <w:p w:rsidR="0098319A" w:rsidRPr="004B3458" w:rsidRDefault="0098319A" w:rsidP="00284B54">
      <w:pPr>
        <w:spacing w:after="0" w:line="24" w:lineRule="atLeast"/>
        <w:jc w:val="both"/>
        <w:rPr>
          <w:rFonts w:ascii="Times New Roman" w:hAnsi="Times New Roman"/>
          <w:sz w:val="24"/>
          <w:szCs w:val="24"/>
        </w:rPr>
      </w:pPr>
      <w:r w:rsidRPr="004B3458">
        <w:rPr>
          <w:rFonts w:ascii="Times New Roman" w:hAnsi="Times New Roman"/>
          <w:sz w:val="24"/>
          <w:szCs w:val="24"/>
        </w:rPr>
        <w:t>Tb - sotilishi lozim bo`lgan tovarlar narxi summasi;</w:t>
      </w:r>
    </w:p>
    <w:p w:rsidR="0098319A" w:rsidRPr="004B3458" w:rsidRDefault="0098319A" w:rsidP="00284B54">
      <w:pPr>
        <w:spacing w:after="0" w:line="24" w:lineRule="atLeast"/>
        <w:jc w:val="both"/>
        <w:rPr>
          <w:rFonts w:ascii="Times New Roman" w:hAnsi="Times New Roman"/>
          <w:sz w:val="24"/>
          <w:szCs w:val="24"/>
        </w:rPr>
      </w:pPr>
      <w:r w:rsidRPr="004B3458">
        <w:rPr>
          <w:rFonts w:ascii="Times New Roman" w:hAnsi="Times New Roman"/>
          <w:sz w:val="24"/>
          <w:szCs w:val="24"/>
        </w:rPr>
        <w:t>Xk - haqi sotish davridan boshqa vaqtda to`lanadigan tovarlar narxi summasi;</w:t>
      </w:r>
    </w:p>
    <w:p w:rsidR="0098319A" w:rsidRPr="004B3458" w:rsidRDefault="0098319A" w:rsidP="00284B54">
      <w:pPr>
        <w:spacing w:after="0" w:line="24" w:lineRule="atLeast"/>
        <w:jc w:val="both"/>
        <w:rPr>
          <w:rFonts w:ascii="Times New Roman" w:hAnsi="Times New Roman"/>
          <w:sz w:val="24"/>
          <w:szCs w:val="24"/>
        </w:rPr>
      </w:pPr>
      <w:r w:rsidRPr="004B3458">
        <w:rPr>
          <w:rFonts w:ascii="Times New Roman" w:hAnsi="Times New Roman"/>
          <w:sz w:val="24"/>
          <w:szCs w:val="24"/>
        </w:rPr>
        <w:t>Xt - haqini to`lash muddati k</w:t>
      </w:r>
      <w:r w:rsidR="00DF2A3E">
        <w:rPr>
          <w:rFonts w:ascii="Times New Roman" w:hAnsi="Times New Roman"/>
          <w:sz w:val="24"/>
          <w:szCs w:val="24"/>
        </w:rPr>
        <w:t>e</w:t>
      </w:r>
      <w:r w:rsidRPr="004B3458">
        <w:rPr>
          <w:rFonts w:ascii="Times New Roman" w:hAnsi="Times New Roman"/>
          <w:sz w:val="24"/>
          <w:szCs w:val="24"/>
        </w:rPr>
        <w:t>lgan tovarlar narxi summasi;</w:t>
      </w:r>
    </w:p>
    <w:p w:rsidR="0098319A" w:rsidRPr="004B3458" w:rsidRDefault="0098319A" w:rsidP="00284B54">
      <w:pPr>
        <w:spacing w:after="0" w:line="240" w:lineRule="auto"/>
        <w:jc w:val="both"/>
        <w:rPr>
          <w:rFonts w:ascii="Times New Roman" w:hAnsi="Times New Roman"/>
          <w:sz w:val="24"/>
          <w:szCs w:val="24"/>
        </w:rPr>
      </w:pPr>
      <w:r w:rsidRPr="004B3458">
        <w:rPr>
          <w:rFonts w:ascii="Times New Roman" w:hAnsi="Times New Roman"/>
          <w:sz w:val="24"/>
          <w:szCs w:val="24"/>
        </w:rPr>
        <w:t>At - pulning aylanish t</w:t>
      </w:r>
      <w:r w:rsidR="00DF2A3E">
        <w:rPr>
          <w:rFonts w:ascii="Times New Roman" w:hAnsi="Times New Roman"/>
          <w:sz w:val="24"/>
          <w:szCs w:val="24"/>
        </w:rPr>
        <w:t>e</w:t>
      </w:r>
      <w:r w:rsidRPr="004B3458">
        <w:rPr>
          <w:rFonts w:ascii="Times New Roman" w:hAnsi="Times New Roman"/>
          <w:sz w:val="24"/>
          <w:szCs w:val="24"/>
        </w:rPr>
        <w:t>zligi.</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Muomalada bo`lgan pul birligi miqdorining tovarlar narxi summasidan oshib k</w:t>
      </w:r>
      <w:r w:rsidR="00DF2A3E">
        <w:rPr>
          <w:rFonts w:ascii="Times New Roman" w:hAnsi="Times New Roman"/>
          <w:sz w:val="24"/>
          <w:szCs w:val="24"/>
        </w:rPr>
        <w:t>e</w:t>
      </w:r>
      <w:r w:rsidRPr="004B3458">
        <w:rPr>
          <w:rFonts w:ascii="Times New Roman" w:hAnsi="Times New Roman"/>
          <w:sz w:val="24"/>
          <w:szCs w:val="24"/>
        </w:rPr>
        <w:t>tishi va buning natijasida tovarlar bilan ta'minlanmagan pulning paydo bo`lishi pulning qadrsizlanishi, ya'ni inflyatsiyani bildiradi.</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lastRenderedPageBreak/>
        <w:t xml:space="preserve">Milliy iqtisodiyotda davlatning, tijorat banklari va boshqa moliyaviy muassalarning majburiyatlari pul sifatida foydalanadi.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Pul op</w:t>
      </w:r>
      <w:r w:rsidR="00DF2A3E">
        <w:rPr>
          <w:rFonts w:ascii="Times New Roman" w:hAnsi="Times New Roman"/>
          <w:sz w:val="24"/>
          <w:szCs w:val="24"/>
        </w:rPr>
        <w:t>e</w:t>
      </w:r>
      <w:r w:rsidRPr="004B3458">
        <w:rPr>
          <w:rFonts w:ascii="Times New Roman" w:hAnsi="Times New Roman"/>
          <w:sz w:val="24"/>
          <w:szCs w:val="24"/>
        </w:rPr>
        <w:t>ratsiyalarining asosiy ko`pchilik qismi naqd pulsiz, ch</w:t>
      </w:r>
      <w:r w:rsidR="00DF2A3E">
        <w:rPr>
          <w:rFonts w:ascii="Times New Roman" w:hAnsi="Times New Roman"/>
          <w:sz w:val="24"/>
          <w:szCs w:val="24"/>
        </w:rPr>
        <w:t>e</w:t>
      </w:r>
      <w:r w:rsidRPr="004B3458">
        <w:rPr>
          <w:rFonts w:ascii="Times New Roman" w:hAnsi="Times New Roman"/>
          <w:sz w:val="24"/>
          <w:szCs w:val="24"/>
        </w:rPr>
        <w:t>klar va unga t</w:t>
      </w:r>
      <w:r w:rsidR="00DF2A3E">
        <w:rPr>
          <w:rFonts w:ascii="Times New Roman" w:hAnsi="Times New Roman"/>
          <w:sz w:val="24"/>
          <w:szCs w:val="24"/>
        </w:rPr>
        <w:t>e</w:t>
      </w:r>
      <w:r w:rsidRPr="004B3458">
        <w:rPr>
          <w:rFonts w:ascii="Times New Roman" w:hAnsi="Times New Roman"/>
          <w:sz w:val="24"/>
          <w:szCs w:val="24"/>
        </w:rPr>
        <w:t>nglashtirilgan moliyaviy aktivlar yordamida amalga oshiriladi. Shu sababli muomalada bo`lgan pul miqdorini hisoblash uchun M1 ...Mn pul agr</w:t>
      </w:r>
      <w:r w:rsidR="00DF2A3E">
        <w:rPr>
          <w:rFonts w:ascii="Times New Roman" w:hAnsi="Times New Roman"/>
          <w:sz w:val="24"/>
          <w:szCs w:val="24"/>
        </w:rPr>
        <w:t>e</w:t>
      </w:r>
      <w:r w:rsidRPr="004B3458">
        <w:rPr>
          <w:rFonts w:ascii="Times New Roman" w:hAnsi="Times New Roman"/>
          <w:sz w:val="24"/>
          <w:szCs w:val="24"/>
        </w:rPr>
        <w:t xml:space="preserve">gatlari yoki tarkibiy qismi tushunchasidan foydalaniladi.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Bizning r</w:t>
      </w:r>
      <w:r w:rsidR="00DF2A3E">
        <w:rPr>
          <w:rFonts w:ascii="Times New Roman" w:hAnsi="Times New Roman"/>
          <w:sz w:val="24"/>
          <w:szCs w:val="24"/>
        </w:rPr>
        <w:t>e</w:t>
      </w:r>
      <w:r w:rsidRPr="004B3458">
        <w:rPr>
          <w:rFonts w:ascii="Times New Roman" w:hAnsi="Times New Roman"/>
          <w:sz w:val="24"/>
          <w:szCs w:val="24"/>
        </w:rPr>
        <w:t xml:space="preserve">spublikamizda umumiy pul miqdori quyidagi (tarkib)lar asosida hisoblanadi: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Mo –naqd pullar;</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M1qMoQ t</w:t>
      </w:r>
      <w:r w:rsidR="00DF2A3E">
        <w:rPr>
          <w:rFonts w:ascii="Times New Roman" w:hAnsi="Times New Roman"/>
          <w:sz w:val="24"/>
          <w:szCs w:val="24"/>
        </w:rPr>
        <w:t>e</w:t>
      </w:r>
      <w:r w:rsidRPr="004B3458">
        <w:rPr>
          <w:rFonts w:ascii="Times New Roman" w:hAnsi="Times New Roman"/>
          <w:sz w:val="24"/>
          <w:szCs w:val="24"/>
        </w:rPr>
        <w:t>gishli hisob varakalaridagi pul qoldiqlari, mahalliy byudj</w:t>
      </w:r>
      <w:r w:rsidR="00DF2A3E">
        <w:rPr>
          <w:rFonts w:ascii="Times New Roman" w:hAnsi="Times New Roman"/>
          <w:sz w:val="24"/>
          <w:szCs w:val="24"/>
        </w:rPr>
        <w:t>e</w:t>
      </w:r>
      <w:r w:rsidRPr="004B3458">
        <w:rPr>
          <w:rFonts w:ascii="Times New Roman" w:hAnsi="Times New Roman"/>
          <w:sz w:val="24"/>
          <w:szCs w:val="24"/>
        </w:rPr>
        <w:t>tlar mablag`lari, byudj</w:t>
      </w:r>
      <w:r w:rsidR="00DF2A3E">
        <w:rPr>
          <w:rFonts w:ascii="Times New Roman" w:hAnsi="Times New Roman"/>
          <w:sz w:val="24"/>
          <w:szCs w:val="24"/>
        </w:rPr>
        <w:t>e</w:t>
      </w:r>
      <w:r w:rsidRPr="004B3458">
        <w:rPr>
          <w:rFonts w:ascii="Times New Roman" w:hAnsi="Times New Roman"/>
          <w:sz w:val="24"/>
          <w:szCs w:val="24"/>
        </w:rPr>
        <w:t xml:space="preserve">t, jamoat va boshqa tashkilot mablag`lari;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M2 q M1 Q xalq (jamg`arma) banklaridagi muddatda omonatlar.</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M3 q M2 Q chiqarilayotgan s</w:t>
      </w:r>
      <w:r w:rsidR="00DF2A3E">
        <w:rPr>
          <w:rFonts w:ascii="Times New Roman" w:hAnsi="Times New Roman"/>
          <w:sz w:val="24"/>
          <w:szCs w:val="24"/>
        </w:rPr>
        <w:t>e</w:t>
      </w:r>
      <w:r w:rsidRPr="004B3458">
        <w:rPr>
          <w:rFonts w:ascii="Times New Roman" w:hAnsi="Times New Roman"/>
          <w:sz w:val="24"/>
          <w:szCs w:val="24"/>
        </w:rPr>
        <w:t xml:space="preserve">rtifikatlar Q aniq maqsadli zayom obligatsiyalari Q davlat zayom obligatsiyalari Q xazina majburiyatlari.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Barcha pul agr</w:t>
      </w:r>
      <w:r w:rsidR="00DF2A3E">
        <w:rPr>
          <w:rFonts w:ascii="Times New Roman" w:hAnsi="Times New Roman"/>
          <w:sz w:val="24"/>
          <w:szCs w:val="24"/>
        </w:rPr>
        <w:t>e</w:t>
      </w:r>
      <w:r w:rsidRPr="004B3458">
        <w:rPr>
          <w:rFonts w:ascii="Times New Roman" w:hAnsi="Times New Roman"/>
          <w:sz w:val="24"/>
          <w:szCs w:val="24"/>
        </w:rPr>
        <w:t xml:space="preserve">gatlari yig`indisi yalpi pul massasi yoki yalpi pul taklifini tashkil qiladi.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Pulning tarkibiy qismlarida naqd pullar – m</w:t>
      </w:r>
      <w:r w:rsidR="00DF2A3E">
        <w:rPr>
          <w:rFonts w:ascii="Times New Roman" w:hAnsi="Times New Roman"/>
          <w:sz w:val="24"/>
          <w:szCs w:val="24"/>
        </w:rPr>
        <w:t>e</w:t>
      </w:r>
      <w:r w:rsidRPr="004B3458">
        <w:rPr>
          <w:rFonts w:ascii="Times New Roman" w:hAnsi="Times New Roman"/>
          <w:sz w:val="24"/>
          <w:szCs w:val="24"/>
        </w:rPr>
        <w:t xml:space="preserve">tall va qog`oz pullardan iborat bo`ladi. Naqd pullar bozor iqtisodiyotida rivojlanayotgan mamlakatlarda umumiy pul massasining 5-7 foizni, bozor iqtisodiyotiga o`tayotgan mustaqil hamdo`stlik davlatlarida 30–35% ni tashkil qiladi. </w:t>
      </w:r>
    </w:p>
    <w:p w:rsidR="0098319A" w:rsidRPr="004B3458" w:rsidRDefault="0098319A" w:rsidP="00012A8E">
      <w:pPr>
        <w:spacing w:after="0" w:line="240" w:lineRule="auto"/>
        <w:jc w:val="both"/>
        <w:rPr>
          <w:rFonts w:ascii="Times New Roman" w:hAnsi="Times New Roman"/>
          <w:sz w:val="24"/>
          <w:szCs w:val="24"/>
        </w:rPr>
      </w:pPr>
      <w:r w:rsidRPr="004B3458">
        <w:rPr>
          <w:rFonts w:ascii="Times New Roman" w:hAnsi="Times New Roman"/>
          <w:sz w:val="24"/>
          <w:szCs w:val="24"/>
        </w:rPr>
        <w:t>Pulga talab – bu bitimlar uchun (Pt) va aktivlar tomonidan pulga talab (Pa) ni o`z ichiga oladi.</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Aholi o`zlarining hisoblariga navbatdagi pul oqimi k</w:t>
      </w:r>
      <w:r w:rsidR="00DF2A3E">
        <w:rPr>
          <w:rFonts w:ascii="Times New Roman" w:hAnsi="Times New Roman"/>
          <w:sz w:val="24"/>
          <w:szCs w:val="24"/>
        </w:rPr>
        <w:t>e</w:t>
      </w:r>
      <w:r w:rsidRPr="004B3458">
        <w:rPr>
          <w:rFonts w:ascii="Times New Roman" w:hAnsi="Times New Roman"/>
          <w:sz w:val="24"/>
          <w:szCs w:val="24"/>
        </w:rPr>
        <w:t xml:space="preserve">lib tushguncha, kundalik ehtiyojlari uchun qo`llarida </w:t>
      </w:r>
      <w:r w:rsidR="00DF2A3E">
        <w:rPr>
          <w:rFonts w:ascii="Times New Roman" w:hAnsi="Times New Roman"/>
          <w:sz w:val="24"/>
          <w:szCs w:val="24"/>
        </w:rPr>
        <w:t>e</w:t>
      </w:r>
      <w:r w:rsidRPr="004B3458">
        <w:rPr>
          <w:rFonts w:ascii="Times New Roman" w:hAnsi="Times New Roman"/>
          <w:sz w:val="24"/>
          <w:szCs w:val="24"/>
        </w:rPr>
        <w:t>tarli pulga ega bo`lishi zarur. Korxonalarga ish xaqi to`lash, mat</w:t>
      </w:r>
      <w:r w:rsidR="00DF2A3E">
        <w:rPr>
          <w:rFonts w:ascii="Times New Roman" w:hAnsi="Times New Roman"/>
          <w:sz w:val="24"/>
          <w:szCs w:val="24"/>
        </w:rPr>
        <w:t>e</w:t>
      </w:r>
      <w:r w:rsidRPr="004B3458">
        <w:rPr>
          <w:rFonts w:ascii="Times New Roman" w:hAnsi="Times New Roman"/>
          <w:sz w:val="24"/>
          <w:szCs w:val="24"/>
        </w:rPr>
        <w:t>rial, yoqilg`i sotib olish va shu kabilar uchun pul k</w:t>
      </w:r>
      <w:r w:rsidR="00DF2A3E">
        <w:rPr>
          <w:rFonts w:ascii="Times New Roman" w:hAnsi="Times New Roman"/>
          <w:sz w:val="24"/>
          <w:szCs w:val="24"/>
        </w:rPr>
        <w:t>e</w:t>
      </w:r>
      <w:r w:rsidRPr="004B3458">
        <w:rPr>
          <w:rFonts w:ascii="Times New Roman" w:hAnsi="Times New Roman"/>
          <w:sz w:val="24"/>
          <w:szCs w:val="24"/>
        </w:rPr>
        <w:t>rak bo`ladi. Shu barcha maqsadlar uchun zarur bo`lgan pul bitim uchun pulga talab d</w:t>
      </w:r>
      <w:r w:rsidR="00DF2A3E">
        <w:rPr>
          <w:rFonts w:ascii="Times New Roman" w:hAnsi="Times New Roman"/>
          <w:sz w:val="24"/>
          <w:szCs w:val="24"/>
        </w:rPr>
        <w:t>e</w:t>
      </w:r>
      <w:r w:rsidRPr="004B3458">
        <w:rPr>
          <w:rFonts w:ascii="Times New Roman" w:hAnsi="Times New Roman"/>
          <w:sz w:val="24"/>
          <w:szCs w:val="24"/>
        </w:rPr>
        <w:t>yiladi. Bitim uchun zarur bo`lgan pul miqdori nominal yalpi milliy mahsulot (YaMM) hajmi bilan aniqlanadi, ya'ni u nominal YaMM ga mutanosib ravishda o`zgaradi. Aholi va korxonalarga ikki holda bitim uchun ko`proq pul talab qilinadi: narxlar o`sganda va ishlab  chiqarish hajmi ko`payganda.</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Kishilar o`zlarining moliyaviy aktivlarini har xil shakllarda, masalan, korporatsiya aktsiyalari, xususiy yoki davlat obligatsiyalari shaklida ushlab turish mumkin. D</w:t>
      </w:r>
      <w:r w:rsidR="00DF2A3E">
        <w:rPr>
          <w:rFonts w:ascii="Times New Roman" w:hAnsi="Times New Roman"/>
          <w:sz w:val="24"/>
          <w:szCs w:val="24"/>
        </w:rPr>
        <w:t>e</w:t>
      </w:r>
      <w:r w:rsidRPr="004B3458">
        <w:rPr>
          <w:rFonts w:ascii="Times New Roman" w:hAnsi="Times New Roman"/>
          <w:sz w:val="24"/>
          <w:szCs w:val="24"/>
        </w:rPr>
        <w:t>mak, aktivlar tomonidan pulga talab ham mavjud bo`ladi.</w:t>
      </w:r>
    </w:p>
    <w:p w:rsidR="0098319A" w:rsidRPr="004B3458" w:rsidRDefault="0098319A" w:rsidP="00012A8E">
      <w:pPr>
        <w:spacing w:after="0" w:line="24" w:lineRule="atLeast"/>
        <w:ind w:firstLine="709"/>
        <w:jc w:val="both"/>
        <w:rPr>
          <w:rFonts w:ascii="Times New Roman" w:hAnsi="Times New Roman"/>
          <w:kern w:val="20"/>
          <w:sz w:val="24"/>
          <w:szCs w:val="24"/>
        </w:rPr>
      </w:pPr>
      <w:r w:rsidRPr="004B3458">
        <w:rPr>
          <w:rFonts w:ascii="Times New Roman" w:hAnsi="Times New Roman"/>
          <w:sz w:val="24"/>
          <w:szCs w:val="24"/>
        </w:rPr>
        <w:t>Aktivlar tomonidan pulga talab foiz stavkasiga t</w:t>
      </w:r>
      <w:r w:rsidR="00DF2A3E">
        <w:rPr>
          <w:rFonts w:ascii="Times New Roman" w:hAnsi="Times New Roman"/>
          <w:sz w:val="24"/>
          <w:szCs w:val="24"/>
        </w:rPr>
        <w:t>e</w:t>
      </w:r>
      <w:r w:rsidRPr="004B3458">
        <w:rPr>
          <w:rFonts w:ascii="Times New Roman" w:hAnsi="Times New Roman"/>
          <w:sz w:val="24"/>
          <w:szCs w:val="24"/>
        </w:rPr>
        <w:t>skari mutanosiblikda o`zgaradi. Foiz stavkasi past bo`lsa, kishilar ko`proq miqdoridagi naqd pulga egalik qilishni afzal ko`radi. Aksincha, foiz yuqori bo`lganda pulni ushlab turish foydasiz va aktivlar shaklidagi pul miqdori ko`payadi. Shunday qilib, pulga bo`lgan umumiy talab, aktivlar tomonidan pulga bo`lgan talab va bitim uchun pulga bo`lgan talabning miqdori bilan aniqlanadi.</w:t>
      </w:r>
    </w:p>
    <w:p w:rsidR="0098319A" w:rsidRPr="003776FA" w:rsidRDefault="00012A8E" w:rsidP="00012A8E">
      <w:pPr>
        <w:spacing w:after="0" w:line="24" w:lineRule="atLeast"/>
        <w:jc w:val="both"/>
        <w:rPr>
          <w:rFonts w:ascii="Times New Roman" w:hAnsi="Times New Roman"/>
          <w:bCs/>
          <w:kern w:val="20"/>
          <w:sz w:val="24"/>
          <w:szCs w:val="24"/>
          <w:lang w:val="uz-Cyrl-UZ"/>
        </w:rPr>
      </w:pPr>
      <w:r>
        <w:rPr>
          <w:rFonts w:ascii="Times New Roman" w:hAnsi="Times New Roman"/>
          <w:bCs/>
          <w:kern w:val="20"/>
          <w:sz w:val="24"/>
          <w:szCs w:val="24"/>
          <w:lang w:val="uz-Cyrl-UZ"/>
        </w:rPr>
        <w:t xml:space="preserve">           </w:t>
      </w:r>
      <w:r w:rsidR="0098319A" w:rsidRPr="003776FA">
        <w:rPr>
          <w:rFonts w:ascii="Times New Roman" w:hAnsi="Times New Roman"/>
          <w:bCs/>
          <w:kern w:val="20"/>
          <w:sz w:val="24"/>
          <w:szCs w:val="24"/>
          <w:lang w:val="uz-Cyrl-UZ"/>
        </w:rPr>
        <w:t>Inflyatsiya, uning mohiyati va turlari</w:t>
      </w:r>
    </w:p>
    <w:p w:rsidR="0098319A" w:rsidRPr="003776FA" w:rsidRDefault="00012A8E" w:rsidP="00012A8E">
      <w:pPr>
        <w:spacing w:after="0" w:line="24" w:lineRule="atLeast"/>
        <w:ind w:firstLine="284"/>
        <w:jc w:val="both"/>
        <w:rPr>
          <w:rFonts w:ascii="Times New Roman" w:hAnsi="Times New Roman"/>
          <w:kern w:val="20"/>
          <w:sz w:val="24"/>
          <w:szCs w:val="24"/>
          <w:lang w:val="uz-Cyrl-UZ"/>
        </w:rPr>
      </w:pPr>
      <w:r>
        <w:rPr>
          <w:rFonts w:ascii="Times New Roman" w:hAnsi="Times New Roman"/>
          <w:kern w:val="20"/>
          <w:sz w:val="24"/>
          <w:szCs w:val="24"/>
          <w:lang w:val="uz-Cyrl-UZ"/>
        </w:rPr>
        <w:t xml:space="preserve">      </w:t>
      </w:r>
      <w:r w:rsidR="0098319A" w:rsidRPr="003776FA">
        <w:rPr>
          <w:rFonts w:ascii="Times New Roman" w:hAnsi="Times New Roman"/>
          <w:kern w:val="20"/>
          <w:sz w:val="24"/>
          <w:szCs w:val="24"/>
          <w:lang w:val="uz-Cyrl-UZ"/>
        </w:rPr>
        <w:t>Inflyatsiya makroiqtisodiy b</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qarorlikning ko`rinishlaridan biri hisoblanadi.</w:t>
      </w:r>
    </w:p>
    <w:p w:rsidR="0098319A" w:rsidRPr="003776FA" w:rsidRDefault="00012A8E" w:rsidP="00012A8E">
      <w:pPr>
        <w:spacing w:after="0" w:line="24" w:lineRule="atLeast"/>
        <w:ind w:firstLine="284"/>
        <w:jc w:val="both"/>
        <w:rPr>
          <w:rFonts w:ascii="Times New Roman" w:hAnsi="Times New Roman"/>
          <w:kern w:val="20"/>
          <w:sz w:val="24"/>
          <w:szCs w:val="24"/>
          <w:lang w:val="uz-Cyrl-UZ"/>
        </w:rPr>
      </w:pPr>
      <w:r>
        <w:rPr>
          <w:rFonts w:ascii="Times New Roman" w:hAnsi="Times New Roman"/>
          <w:kern w:val="20"/>
          <w:sz w:val="24"/>
          <w:szCs w:val="24"/>
          <w:lang w:val="uz-Cyrl-UZ"/>
        </w:rPr>
        <w:t xml:space="preserve">      </w:t>
      </w:r>
      <w:r w:rsidR="0098319A" w:rsidRPr="003776FA">
        <w:rPr>
          <w:rFonts w:ascii="Times New Roman" w:hAnsi="Times New Roman"/>
          <w:kern w:val="20"/>
          <w:sz w:val="24"/>
          <w:szCs w:val="24"/>
          <w:lang w:val="uz-Cyrl-UZ"/>
        </w:rPr>
        <w:t>Inflyatsiya tushunchasi birinchi marta g`arbiy Am</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rikada, (1861-1865 yilllardagi fuqarolar urushi davrida) ishlatila boshlagan va qog`oz pul muomalasining ko`payib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tishi jarayonini bildirgan. Iqtisodiy adabiyotlarda inflyatsiya tushunchasi XX asrda, birinchi jahon urushidan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yin k</w:t>
      </w:r>
      <w:r w:rsidR="00DF2A3E">
        <w:rPr>
          <w:rFonts w:ascii="Times New Roman" w:hAnsi="Times New Roman"/>
          <w:kern w:val="20"/>
          <w:sz w:val="24"/>
          <w:szCs w:val="24"/>
          <w:lang w:val="uz-Cyrl-UZ"/>
        </w:rPr>
        <w:t>e</w:t>
      </w:r>
      <w:r w:rsidR="0098319A" w:rsidRPr="003776FA">
        <w:rPr>
          <w:rFonts w:ascii="Times New Roman" w:hAnsi="Times New Roman"/>
          <w:kern w:val="20"/>
          <w:sz w:val="24"/>
          <w:szCs w:val="24"/>
          <w:lang w:val="uz-Cyrl-UZ"/>
        </w:rPr>
        <w:t>ng tarqaldi.</w:t>
      </w:r>
    </w:p>
    <w:p w:rsidR="0098319A" w:rsidRPr="004B3458" w:rsidRDefault="0098319A" w:rsidP="00012A8E">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Inflyatsiya – bu qog`oz pul birligining qadrsizlanishi va shunga mos ravishda tovar narxlarining o`sishidir.</w:t>
      </w:r>
    </w:p>
    <w:p w:rsidR="0098319A" w:rsidRPr="004B3458" w:rsidRDefault="0098319A" w:rsidP="00012A8E">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Inflyatsiya bozor xo`jaligining har xil sohalarida takror ishlab chiqarish nomutanosibliklari tug`diradigan murakkab ijtimoiy-iqtisodiy hodisadir.</w:t>
      </w:r>
    </w:p>
    <w:p w:rsidR="0098319A" w:rsidRPr="004B3458" w:rsidRDefault="0098319A" w:rsidP="00012A8E">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qog`oz pul tovarlarga, oltinga va o`z qadrini, barqarorligini saqlab qolgan ch</w:t>
      </w:r>
      <w:r w:rsidR="00DF2A3E">
        <w:rPr>
          <w:rFonts w:ascii="Times New Roman" w:hAnsi="Times New Roman"/>
          <w:kern w:val="20"/>
          <w:sz w:val="24"/>
          <w:szCs w:val="24"/>
        </w:rPr>
        <w:t>e</w:t>
      </w:r>
      <w:r w:rsidRPr="004B3458">
        <w:rPr>
          <w:rFonts w:ascii="Times New Roman" w:hAnsi="Times New Roman"/>
          <w:kern w:val="20"/>
          <w:sz w:val="24"/>
          <w:szCs w:val="24"/>
        </w:rPr>
        <w:t xml:space="preserve">t el valyutalariga nisbatan qadrsizlanadi. </w:t>
      </w:r>
    </w:p>
    <w:p w:rsidR="0098319A" w:rsidRPr="004B3458" w:rsidRDefault="0098319A" w:rsidP="00012A8E">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Inflyatsiya narx ind</w:t>
      </w:r>
      <w:r w:rsidR="00DF2A3E">
        <w:rPr>
          <w:rFonts w:ascii="Times New Roman" w:hAnsi="Times New Roman"/>
          <w:kern w:val="20"/>
          <w:sz w:val="24"/>
          <w:szCs w:val="24"/>
        </w:rPr>
        <w:t>e</w:t>
      </w:r>
      <w:r w:rsidRPr="004B3458">
        <w:rPr>
          <w:rFonts w:ascii="Times New Roman" w:hAnsi="Times New Roman"/>
          <w:kern w:val="20"/>
          <w:sz w:val="24"/>
          <w:szCs w:val="24"/>
        </w:rPr>
        <w:t>ksi yordamida bazis davrga nisbatan aniqlanadi. Masalan, ist</w:t>
      </w:r>
      <w:r w:rsidR="00DF2A3E">
        <w:rPr>
          <w:rFonts w:ascii="Times New Roman" w:hAnsi="Times New Roman"/>
          <w:kern w:val="20"/>
          <w:sz w:val="24"/>
          <w:szCs w:val="24"/>
        </w:rPr>
        <w:t>e</w:t>
      </w:r>
      <w:r w:rsidRPr="004B3458">
        <w:rPr>
          <w:rFonts w:ascii="Times New Roman" w:hAnsi="Times New Roman"/>
          <w:kern w:val="20"/>
          <w:sz w:val="24"/>
          <w:szCs w:val="24"/>
        </w:rPr>
        <w:t>'molchilik tovarlariga narx ind</w:t>
      </w:r>
      <w:r w:rsidR="00DF2A3E">
        <w:rPr>
          <w:rFonts w:ascii="Times New Roman" w:hAnsi="Times New Roman"/>
          <w:kern w:val="20"/>
          <w:sz w:val="24"/>
          <w:szCs w:val="24"/>
        </w:rPr>
        <w:t>e</w:t>
      </w:r>
      <w:r w:rsidRPr="004B3458">
        <w:rPr>
          <w:rFonts w:ascii="Times New Roman" w:hAnsi="Times New Roman"/>
          <w:kern w:val="20"/>
          <w:sz w:val="24"/>
          <w:szCs w:val="24"/>
        </w:rPr>
        <w:t>ksi 1998 yil 113, 6; 1999 yil - 118,3 ga t</w:t>
      </w:r>
      <w:r w:rsidR="00DF2A3E">
        <w:rPr>
          <w:rFonts w:ascii="Times New Roman" w:hAnsi="Times New Roman"/>
          <w:kern w:val="20"/>
          <w:sz w:val="24"/>
          <w:szCs w:val="24"/>
        </w:rPr>
        <w:t>e</w:t>
      </w:r>
      <w:r w:rsidRPr="004B3458">
        <w:rPr>
          <w:rFonts w:ascii="Times New Roman" w:hAnsi="Times New Roman"/>
          <w:kern w:val="20"/>
          <w:sz w:val="24"/>
          <w:szCs w:val="24"/>
        </w:rPr>
        <w:t>ng bulsa, inflyatsiya sur'ati quyidagicha bo`ladi.</w:t>
      </w:r>
    </w:p>
    <w:p w:rsidR="0098319A" w:rsidRPr="004B3458" w:rsidRDefault="00DF2A3E" w:rsidP="004B3458">
      <w:pPr>
        <w:spacing w:line="24" w:lineRule="atLeast"/>
        <w:jc w:val="both"/>
        <w:rPr>
          <w:rFonts w:ascii="Times New Roman" w:hAnsi="Times New Roman"/>
          <w:i/>
          <w:iCs/>
          <w:kern w:val="20"/>
          <w:sz w:val="24"/>
          <w:szCs w:val="24"/>
        </w:rPr>
      </w:pPr>
      <w:r>
        <w:rPr>
          <w:rFonts w:ascii="Times New Roman" w:hAnsi="Times New Roman"/>
          <w:i/>
          <w:iCs/>
          <w:kern w:val="20"/>
          <w:sz w:val="24"/>
          <w:szCs w:val="24"/>
        </w:rPr>
        <w:t>Inflyasiya</w:t>
      </w:r>
      <w:r w:rsidR="0098319A" w:rsidRPr="004B3458">
        <w:rPr>
          <w:rFonts w:ascii="Times New Roman" w:hAnsi="Times New Roman"/>
          <w:i/>
          <w:iCs/>
          <w:kern w:val="20"/>
          <w:sz w:val="24"/>
          <w:szCs w:val="24"/>
        </w:rPr>
        <w:t xml:space="preserve"> </w:t>
      </w:r>
      <w:r>
        <w:rPr>
          <w:rFonts w:ascii="Times New Roman" w:hAnsi="Times New Roman"/>
          <w:i/>
          <w:iCs/>
          <w:kern w:val="20"/>
          <w:sz w:val="24"/>
          <w:szCs w:val="24"/>
        </w:rPr>
        <w:t>sur’ati</w:t>
      </w:r>
      <w:r w:rsidR="0098319A" w:rsidRPr="004B3458">
        <w:rPr>
          <w:rFonts w:ascii="Times New Roman" w:hAnsi="Times New Roman"/>
          <w:i/>
          <w:iCs/>
          <w:kern w:val="20"/>
          <w:sz w:val="24"/>
          <w:szCs w:val="24"/>
        </w:rPr>
        <w:t xml:space="preserve"> = </w:t>
      </w:r>
      <w:r w:rsidR="0098319A" w:rsidRPr="004B3458">
        <w:rPr>
          <w:rFonts w:ascii="Times New Roman" w:hAnsi="Times New Roman"/>
          <w:i/>
          <w:iCs/>
          <w:kern w:val="20"/>
          <w:position w:val="-24"/>
          <w:sz w:val="24"/>
          <w:szCs w:val="24"/>
        </w:rPr>
        <w:object w:dxaOrig="2180" w:dyaOrig="560">
          <v:shape id="_x0000_i1055" type="#_x0000_t75" style="width:108.75pt;height:27.75pt" o:ole="">
            <v:imagedata r:id="rId22" o:title=""/>
          </v:shape>
          <o:OLEObject Type="Embed" ProgID="Equation.3" ShapeID="_x0000_i1055" DrawAspect="Content" ObjectID="_1613933781" r:id="rId23"/>
        </w:object>
      </w:r>
    </w:p>
    <w:p w:rsidR="0098319A" w:rsidRPr="004B3458" w:rsidRDefault="0098319A" w:rsidP="004B3458">
      <w:pPr>
        <w:pStyle w:val="26"/>
        <w:spacing w:line="24" w:lineRule="atLeast"/>
        <w:ind w:firstLine="720"/>
        <w:jc w:val="both"/>
        <w:rPr>
          <w:rFonts w:ascii="Times New Roman" w:hAnsi="Times New Roman"/>
          <w:sz w:val="24"/>
          <w:szCs w:val="24"/>
        </w:rPr>
      </w:pPr>
      <w:r w:rsidRPr="004B3458">
        <w:rPr>
          <w:rFonts w:ascii="Times New Roman" w:hAnsi="Times New Roman"/>
          <w:sz w:val="24"/>
          <w:szCs w:val="24"/>
        </w:rPr>
        <w:t>K</w:t>
      </w:r>
      <w:r w:rsidR="00DF2A3E">
        <w:rPr>
          <w:rFonts w:ascii="Times New Roman" w:hAnsi="Times New Roman"/>
          <w:sz w:val="24"/>
          <w:szCs w:val="24"/>
        </w:rPr>
        <w:t>e</w:t>
      </w:r>
      <w:r w:rsidRPr="004B3458">
        <w:rPr>
          <w:rFonts w:ascii="Times New Roman" w:hAnsi="Times New Roman"/>
          <w:sz w:val="24"/>
          <w:szCs w:val="24"/>
        </w:rPr>
        <w:t>lib chiqish sabablari va o`sish sur'atlariga qarab, inflyatsiyaning bir qancha turlarini mavjud.</w:t>
      </w:r>
    </w:p>
    <w:p w:rsidR="0098319A" w:rsidRPr="004B3458" w:rsidRDefault="0098319A" w:rsidP="004B3458">
      <w:pPr>
        <w:numPr>
          <w:ilvl w:val="0"/>
          <w:numId w:val="54"/>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lastRenderedPageBreak/>
        <w:t>Talab inflyatsiyasi. Narx darajasining an'anaviy o`zgarishi jami talab ortiqchaligi bilan tushuntiriladi. Iqtisodiyotning ishlab chiqarish sohasi mahsulotning r</w:t>
      </w:r>
      <w:r w:rsidR="00DF2A3E">
        <w:rPr>
          <w:rFonts w:ascii="Times New Roman" w:hAnsi="Times New Roman"/>
          <w:kern w:val="20"/>
          <w:sz w:val="24"/>
          <w:szCs w:val="24"/>
        </w:rPr>
        <w:t>e</w:t>
      </w:r>
      <w:r w:rsidRPr="004B3458">
        <w:rPr>
          <w:rFonts w:ascii="Times New Roman" w:hAnsi="Times New Roman"/>
          <w:kern w:val="20"/>
          <w:sz w:val="24"/>
          <w:szCs w:val="24"/>
        </w:rPr>
        <w:t>al hajmini ko`paytirib ortiqcha talabni qondira olmaydi. Chunki barcha mavjud r</w:t>
      </w:r>
      <w:r w:rsidR="00DF2A3E">
        <w:rPr>
          <w:rFonts w:ascii="Times New Roman" w:hAnsi="Times New Roman"/>
          <w:kern w:val="20"/>
          <w:sz w:val="24"/>
          <w:szCs w:val="24"/>
        </w:rPr>
        <w:t>e</w:t>
      </w:r>
      <w:r w:rsidRPr="004B3458">
        <w:rPr>
          <w:rFonts w:ascii="Times New Roman" w:hAnsi="Times New Roman"/>
          <w:kern w:val="20"/>
          <w:sz w:val="24"/>
          <w:szCs w:val="24"/>
        </w:rPr>
        <w:t>surslar to`liq foydalanilgan bo`ladi. Shu sababli bu ortiqcha talab narxning oshishiga olib k</w:t>
      </w:r>
      <w:r w:rsidR="00DF2A3E">
        <w:rPr>
          <w:rFonts w:ascii="Times New Roman" w:hAnsi="Times New Roman"/>
          <w:kern w:val="20"/>
          <w:sz w:val="24"/>
          <w:szCs w:val="24"/>
        </w:rPr>
        <w:t>e</w:t>
      </w:r>
      <w:r w:rsidRPr="004B3458">
        <w:rPr>
          <w:rFonts w:ascii="Times New Roman" w:hAnsi="Times New Roman"/>
          <w:kern w:val="20"/>
          <w:sz w:val="24"/>
          <w:szCs w:val="24"/>
        </w:rPr>
        <w:t>ladi va talab inflyatsiyasini k</w:t>
      </w:r>
      <w:r w:rsidR="00DF2A3E">
        <w:rPr>
          <w:rFonts w:ascii="Times New Roman" w:hAnsi="Times New Roman"/>
          <w:kern w:val="20"/>
          <w:sz w:val="24"/>
          <w:szCs w:val="24"/>
        </w:rPr>
        <w:t>e</w:t>
      </w:r>
      <w:r w:rsidRPr="004B3458">
        <w:rPr>
          <w:rFonts w:ascii="Times New Roman" w:hAnsi="Times New Roman"/>
          <w:kern w:val="20"/>
          <w:sz w:val="24"/>
          <w:szCs w:val="24"/>
        </w:rPr>
        <w:t xml:space="preserve">ltirib chiqaradi. </w:t>
      </w:r>
    </w:p>
    <w:p w:rsidR="0098319A" w:rsidRPr="004B3458" w:rsidRDefault="0098319A" w:rsidP="004B3458">
      <w:pPr>
        <w:numPr>
          <w:ilvl w:val="0"/>
          <w:numId w:val="54"/>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Taklif inflyatsiyasi. Inflyatsiya ishlab chiqarish harajatlari va bozordagi taklifning o`zgarishi natijasida ham k</w:t>
      </w:r>
      <w:r w:rsidR="00DF2A3E">
        <w:rPr>
          <w:rFonts w:ascii="Times New Roman" w:hAnsi="Times New Roman"/>
          <w:kern w:val="20"/>
          <w:sz w:val="24"/>
          <w:szCs w:val="24"/>
        </w:rPr>
        <w:t>e</w:t>
      </w:r>
      <w:r w:rsidRPr="004B3458">
        <w:rPr>
          <w:rFonts w:ascii="Times New Roman" w:hAnsi="Times New Roman"/>
          <w:kern w:val="20"/>
          <w:sz w:val="24"/>
          <w:szCs w:val="24"/>
        </w:rPr>
        <w:t>lib chiqishi mumkin. Ishlab chiqarish xarajatlarining o`sishi k</w:t>
      </w:r>
      <w:r w:rsidR="00DF2A3E">
        <w:rPr>
          <w:rFonts w:ascii="Times New Roman" w:hAnsi="Times New Roman"/>
          <w:kern w:val="20"/>
          <w:sz w:val="24"/>
          <w:szCs w:val="24"/>
        </w:rPr>
        <w:t>e</w:t>
      </w:r>
      <w:r w:rsidRPr="004B3458">
        <w:rPr>
          <w:rFonts w:ascii="Times New Roman" w:hAnsi="Times New Roman"/>
          <w:kern w:val="20"/>
          <w:sz w:val="24"/>
          <w:szCs w:val="24"/>
        </w:rPr>
        <w:t>ltirib chiqadigan inflyatsiya, mahsulot birligiga qilinadigan xarajatlarning ko`payishi hisobiga narxlarning oshishini bildiradi.</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Mahsulot birligiga ishlab chiqarish xarajatlarining ortishi iqtisodiyotda foydani va mahsulot hajmini qisqartiradi. Natijada tovarlar taklifi ham qisqaradi. Bu o`z navbatida narx darajasini oshiradi. Ishlab chiqarish xarajatlari nominal ish haqi, xom ashyo va en</w:t>
      </w:r>
      <w:r w:rsidR="00DF2A3E">
        <w:rPr>
          <w:rFonts w:ascii="Times New Roman" w:hAnsi="Times New Roman"/>
          <w:sz w:val="24"/>
          <w:szCs w:val="24"/>
        </w:rPr>
        <w:t>e</w:t>
      </w:r>
      <w:r w:rsidRPr="004B3458">
        <w:rPr>
          <w:rFonts w:ascii="Times New Roman" w:hAnsi="Times New Roman"/>
          <w:sz w:val="24"/>
          <w:szCs w:val="24"/>
        </w:rPr>
        <w:t>rgiya narxlarining o`sishi hisobiga ortib boradi.</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Inflyatsiyaning a) m</w:t>
      </w:r>
      <w:r w:rsidR="00DF2A3E">
        <w:rPr>
          <w:rFonts w:ascii="Times New Roman" w:hAnsi="Times New Roman"/>
          <w:sz w:val="24"/>
          <w:szCs w:val="24"/>
        </w:rPr>
        <w:t>e</w:t>
      </w:r>
      <w:r w:rsidRPr="004B3458">
        <w:rPr>
          <w:rFonts w:ascii="Times New Roman" w:hAnsi="Times New Roman"/>
          <w:sz w:val="24"/>
          <w:szCs w:val="24"/>
        </w:rPr>
        <w:t>'yoridagi; b) o`rmalab boruvchi v) gip</w:t>
      </w:r>
      <w:r w:rsidR="00DF2A3E">
        <w:rPr>
          <w:rFonts w:ascii="Times New Roman" w:hAnsi="Times New Roman"/>
          <w:sz w:val="24"/>
          <w:szCs w:val="24"/>
        </w:rPr>
        <w:t>e</w:t>
      </w:r>
      <w:r w:rsidRPr="004B3458">
        <w:rPr>
          <w:rFonts w:ascii="Times New Roman" w:hAnsi="Times New Roman"/>
          <w:sz w:val="24"/>
          <w:szCs w:val="24"/>
        </w:rPr>
        <w:t>r inflyatsiya kabi turlari ham mavjud. Inflyatsiyaning birinchi turida baholar yiliga 10 foizgacha, ikkinchisida 20 dan 200 foizgacha, uchinchisida, astronomik miqdorda o`sishi kuzatiladi.</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Bashorat qilish mumkinligiga qarab kutilayotgan va kutilmagan inflyatsiya farqlanadi. Kutilayotgan inflyatsiya va uning oqibatlarini oldindan bashorat qilish mumkin, kutilmagan inflyatsiyani oldindan aytib bo`lmaydi. Birinchi xolda inflyatsiyaning kutilayotgan salbiy oqibatlariga tayryolanib uni s</w:t>
      </w:r>
      <w:r w:rsidR="00DF2A3E">
        <w:rPr>
          <w:rFonts w:ascii="Times New Roman" w:hAnsi="Times New Roman"/>
          <w:sz w:val="24"/>
          <w:szCs w:val="24"/>
        </w:rPr>
        <w:t>e</w:t>
      </w:r>
      <w:r w:rsidRPr="004B3458">
        <w:rPr>
          <w:rFonts w:ascii="Times New Roman" w:hAnsi="Times New Roman"/>
          <w:sz w:val="24"/>
          <w:szCs w:val="24"/>
        </w:rPr>
        <w:t>zilarli darajada yumshatish mumkin. Ikkinchi holda narxlarning kutilmagan o`sishi natijasida mamlakat iqtisodiy axvolining s</w:t>
      </w:r>
      <w:r w:rsidR="00DF2A3E">
        <w:rPr>
          <w:rFonts w:ascii="Times New Roman" w:hAnsi="Times New Roman"/>
          <w:sz w:val="24"/>
          <w:szCs w:val="24"/>
        </w:rPr>
        <w:t>e</w:t>
      </w:r>
      <w:r w:rsidRPr="004B3458">
        <w:rPr>
          <w:rFonts w:ascii="Times New Roman" w:hAnsi="Times New Roman"/>
          <w:sz w:val="24"/>
          <w:szCs w:val="24"/>
        </w:rPr>
        <w:t>zilarli yomonlashuvi ro`y b</w:t>
      </w:r>
      <w:r w:rsidR="00DF2A3E">
        <w:rPr>
          <w:rFonts w:ascii="Times New Roman" w:hAnsi="Times New Roman"/>
          <w:sz w:val="24"/>
          <w:szCs w:val="24"/>
        </w:rPr>
        <w:t>e</w:t>
      </w:r>
      <w:r w:rsidRPr="004B3458">
        <w:rPr>
          <w:rFonts w:ascii="Times New Roman" w:hAnsi="Times New Roman"/>
          <w:sz w:val="24"/>
          <w:szCs w:val="24"/>
        </w:rPr>
        <w:t xml:space="preserve">rishi mumkin. </w:t>
      </w:r>
    </w:p>
    <w:p w:rsidR="0098319A" w:rsidRPr="004B3458" w:rsidRDefault="0098319A" w:rsidP="00012A8E">
      <w:pPr>
        <w:pStyle w:val="aff0"/>
        <w:spacing w:after="0" w:line="24" w:lineRule="atLeast"/>
        <w:jc w:val="both"/>
        <w:rPr>
          <w:rFonts w:ascii="Times New Roman" w:hAnsi="Times New Roman"/>
          <w:lang w:val="en-US"/>
        </w:rPr>
      </w:pPr>
      <w:r w:rsidRPr="004B3458">
        <w:rPr>
          <w:rFonts w:ascii="Times New Roman" w:hAnsi="Times New Roman"/>
          <w:bCs/>
          <w:lang w:val="en-US"/>
        </w:rPr>
        <w:t>Kr</w:t>
      </w:r>
      <w:r w:rsidR="00DF2A3E">
        <w:rPr>
          <w:rFonts w:ascii="Times New Roman" w:hAnsi="Times New Roman"/>
          <w:bCs/>
        </w:rPr>
        <w:t>e</w:t>
      </w:r>
      <w:r w:rsidRPr="004B3458">
        <w:rPr>
          <w:rFonts w:ascii="Times New Roman" w:hAnsi="Times New Roman"/>
          <w:bCs/>
          <w:lang w:val="en-US"/>
        </w:rPr>
        <w:t>ditning mohiyati, manbalari va vazifalari.</w:t>
      </w:r>
    </w:p>
    <w:p w:rsidR="0098319A" w:rsidRPr="004B3458" w:rsidRDefault="0098319A" w:rsidP="00012A8E">
      <w:pPr>
        <w:spacing w:after="0"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 bo`sh turgan pul mablag`larini ssuda fondi shaklida to`plash va ularni takror ishlab chiqarish ehtiyojlari uchun ma'lum muddatga, haq to`lash va qaytarib 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rish sharti bilan qarzga 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rish jarayonini ifodalaydi.</w:t>
      </w:r>
    </w:p>
    <w:p w:rsidR="0098319A" w:rsidRPr="004B3458" w:rsidRDefault="0098319A" w:rsidP="00012A8E">
      <w:pPr>
        <w:spacing w:after="0"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Pul shaklidagi kapital ssuda kapitali d</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yilsa, uning harakati 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ditning mazmunini tashkil qiladi.</w:t>
      </w:r>
    </w:p>
    <w:p w:rsidR="0098319A" w:rsidRPr="004B3458" w:rsidRDefault="0098319A" w:rsidP="00012A8E">
      <w:pPr>
        <w:spacing w:after="0"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 munosabatlari ikki sub'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kt o`rtasida, pul egasi, ya'ni qarz 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ruvchi va qarz oluvchi o`rtasida yuzaga k</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ladi.</w:t>
      </w:r>
    </w:p>
    <w:p w:rsidR="0098319A" w:rsidRPr="004B3458" w:rsidRDefault="0098319A" w:rsidP="00012A8E">
      <w:pPr>
        <w:spacing w:after="0"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Turli xil korxonalar (firma)lar, tashkilotlar, davlat va uning muassasalari hamda aholining k</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ng qatlami 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 munosabatlarining sub'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ktlari hisoblanadi. Sanab o`tilgan sub'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ktlarning aynan har biri bir vaqtning o`zida ham qarz oluvchi va ham qarz 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ruvchi o`rnida chiqishi mumkin.</w:t>
      </w:r>
    </w:p>
    <w:p w:rsidR="0098319A" w:rsidRPr="004B3458" w:rsidRDefault="0098319A" w:rsidP="00012A8E">
      <w:pPr>
        <w:spacing w:after="0"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 munosabatlarining ob'</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kti jamiyatda vaqtincha bo`sh turgan pul mablag`laridir.</w:t>
      </w:r>
    </w:p>
    <w:p w:rsidR="00012A8E" w:rsidRDefault="0098319A" w:rsidP="00012A8E">
      <w:pPr>
        <w:spacing w:after="0" w:line="24" w:lineRule="atLeast"/>
        <w:ind w:firstLine="284"/>
        <w:jc w:val="both"/>
        <w:rPr>
          <w:rFonts w:ascii="Times New Roman" w:hAnsi="Times New Roman"/>
          <w:spacing w:val="-10"/>
          <w:kern w:val="20"/>
          <w:sz w:val="24"/>
          <w:szCs w:val="24"/>
          <w:lang w:val="uz-Cyrl-UZ"/>
        </w:rPr>
      </w:pPr>
      <w:r w:rsidRPr="004B3458">
        <w:rPr>
          <w:rFonts w:ascii="Times New Roman" w:hAnsi="Times New Roman"/>
          <w:spacing w:val="-10"/>
          <w:kern w:val="20"/>
          <w:sz w:val="24"/>
          <w:szCs w:val="24"/>
        </w:rPr>
        <w:t>Takror ishlab chiqarish jarayonida tovarlar, iqtisodiy 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 xml:space="preserve">surslar va pul mablag`larining doiraviy aylanishi </w:t>
      </w:r>
    </w:p>
    <w:p w:rsidR="00012A8E" w:rsidRDefault="0098319A" w:rsidP="00012A8E">
      <w:pPr>
        <w:spacing w:after="0" w:line="24" w:lineRule="atLeast"/>
        <w:ind w:firstLine="284"/>
        <w:jc w:val="both"/>
        <w:rPr>
          <w:rFonts w:ascii="Times New Roman" w:hAnsi="Times New Roman"/>
          <w:spacing w:val="-10"/>
          <w:kern w:val="20"/>
          <w:sz w:val="24"/>
          <w:szCs w:val="24"/>
          <w:lang w:val="uz-Cyrl-UZ"/>
        </w:rPr>
      </w:pPr>
      <w:r w:rsidRPr="004B3458">
        <w:rPr>
          <w:rFonts w:ascii="Times New Roman" w:hAnsi="Times New Roman"/>
          <w:spacing w:val="-10"/>
          <w:kern w:val="20"/>
          <w:sz w:val="24"/>
          <w:szCs w:val="24"/>
        </w:rPr>
        <w:t>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 xml:space="preserve">dit munosabatlarining mavjud bo`lishini taqozo qiladi. Shu bilan birga doiraviy aylanish jarayonida </w:t>
      </w:r>
      <w:r w:rsidR="00012A8E">
        <w:rPr>
          <w:rFonts w:ascii="Times New Roman" w:hAnsi="Times New Roman"/>
          <w:spacing w:val="-10"/>
          <w:kern w:val="20"/>
          <w:sz w:val="24"/>
          <w:szCs w:val="24"/>
          <w:lang w:val="uz-Cyrl-UZ"/>
        </w:rPr>
        <w:t xml:space="preserve">    </w:t>
      </w:r>
    </w:p>
    <w:p w:rsidR="00012A8E" w:rsidRDefault="0098319A" w:rsidP="00012A8E">
      <w:pPr>
        <w:spacing w:after="0" w:line="24" w:lineRule="atLeast"/>
        <w:ind w:firstLine="284"/>
        <w:jc w:val="both"/>
        <w:rPr>
          <w:rFonts w:ascii="Times New Roman" w:hAnsi="Times New Roman"/>
          <w:spacing w:val="-10"/>
          <w:kern w:val="20"/>
          <w:sz w:val="24"/>
          <w:szCs w:val="24"/>
          <w:lang w:val="uz-Cyrl-UZ"/>
        </w:rPr>
      </w:pPr>
      <w:r w:rsidRPr="00012A8E">
        <w:rPr>
          <w:rFonts w:ascii="Times New Roman" w:hAnsi="Times New Roman"/>
          <w:spacing w:val="-10"/>
          <w:kern w:val="20"/>
          <w:sz w:val="24"/>
          <w:szCs w:val="24"/>
          <w:lang w:val="uz-Cyrl-UZ"/>
        </w:rPr>
        <w:t>muqarrar suratda vaqtincha bo`sh turadigan pul mablag`lari va boshqa pul r</w:t>
      </w:r>
      <w:r w:rsidR="00DF2A3E">
        <w:rPr>
          <w:rFonts w:ascii="Times New Roman" w:hAnsi="Times New Roman"/>
          <w:spacing w:val="-10"/>
          <w:kern w:val="20"/>
          <w:sz w:val="24"/>
          <w:szCs w:val="24"/>
          <w:lang w:val="uz-Cyrl-UZ"/>
        </w:rPr>
        <w:t>e</w:t>
      </w:r>
      <w:r w:rsidRPr="00012A8E">
        <w:rPr>
          <w:rFonts w:ascii="Times New Roman" w:hAnsi="Times New Roman"/>
          <w:spacing w:val="-10"/>
          <w:kern w:val="20"/>
          <w:sz w:val="24"/>
          <w:szCs w:val="24"/>
          <w:lang w:val="uz-Cyrl-UZ"/>
        </w:rPr>
        <w:t>surslari kr</w:t>
      </w:r>
      <w:r w:rsidR="00DF2A3E">
        <w:rPr>
          <w:rFonts w:ascii="Times New Roman" w:hAnsi="Times New Roman"/>
          <w:spacing w:val="-10"/>
          <w:kern w:val="20"/>
          <w:sz w:val="24"/>
          <w:szCs w:val="24"/>
          <w:lang w:val="uz-Cyrl-UZ"/>
        </w:rPr>
        <w:t>e</w:t>
      </w:r>
      <w:r w:rsidRPr="00012A8E">
        <w:rPr>
          <w:rFonts w:ascii="Times New Roman" w:hAnsi="Times New Roman"/>
          <w:spacing w:val="-10"/>
          <w:kern w:val="20"/>
          <w:sz w:val="24"/>
          <w:szCs w:val="24"/>
          <w:lang w:val="uz-Cyrl-UZ"/>
        </w:rPr>
        <w:t xml:space="preserve">dit </w:t>
      </w:r>
    </w:p>
    <w:p w:rsidR="0098319A" w:rsidRPr="00012A8E" w:rsidRDefault="0098319A" w:rsidP="00012A8E">
      <w:pPr>
        <w:spacing w:after="0" w:line="24" w:lineRule="atLeast"/>
        <w:ind w:firstLine="284"/>
        <w:jc w:val="both"/>
        <w:rPr>
          <w:rFonts w:ascii="Times New Roman" w:hAnsi="Times New Roman"/>
          <w:spacing w:val="-10"/>
          <w:kern w:val="20"/>
          <w:sz w:val="24"/>
          <w:szCs w:val="24"/>
          <w:lang w:val="uz-Cyrl-UZ"/>
        </w:rPr>
      </w:pPr>
      <w:r w:rsidRPr="00012A8E">
        <w:rPr>
          <w:rFonts w:ascii="Times New Roman" w:hAnsi="Times New Roman"/>
          <w:spacing w:val="-10"/>
          <w:kern w:val="20"/>
          <w:sz w:val="24"/>
          <w:szCs w:val="24"/>
          <w:lang w:val="uz-Cyrl-UZ"/>
        </w:rPr>
        <w:t>mablag`larining manbaini tashkil qiladi.</w:t>
      </w:r>
    </w:p>
    <w:p w:rsidR="0098319A" w:rsidRPr="004B3458" w:rsidRDefault="0098319A" w:rsidP="004B3458">
      <w:pPr>
        <w:spacing w:line="24" w:lineRule="atLeast"/>
        <w:ind w:firstLine="284"/>
        <w:jc w:val="both"/>
        <w:rPr>
          <w:rFonts w:ascii="Times New Roman" w:hAnsi="Times New Roman"/>
          <w:spacing w:val="-10"/>
          <w:kern w:val="20"/>
          <w:sz w:val="24"/>
          <w:szCs w:val="24"/>
        </w:rPr>
      </w:pPr>
      <w:r w:rsidRPr="004B3458">
        <w:rPr>
          <w:rFonts w:ascii="Times New Roman" w:hAnsi="Times New Roman"/>
          <w:spacing w:val="-10"/>
          <w:kern w:val="20"/>
          <w:sz w:val="24"/>
          <w:szCs w:val="24"/>
        </w:rPr>
        <w:t>Kr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dit r</w:t>
      </w:r>
      <w:r w:rsidR="00DF2A3E">
        <w:rPr>
          <w:rFonts w:ascii="Times New Roman" w:hAnsi="Times New Roman"/>
          <w:spacing w:val="-10"/>
          <w:kern w:val="20"/>
          <w:sz w:val="24"/>
          <w:szCs w:val="24"/>
        </w:rPr>
        <w:t>e</w:t>
      </w:r>
      <w:r w:rsidRPr="004B3458">
        <w:rPr>
          <w:rFonts w:ascii="Times New Roman" w:hAnsi="Times New Roman"/>
          <w:spacing w:val="-10"/>
          <w:kern w:val="20"/>
          <w:sz w:val="24"/>
          <w:szCs w:val="24"/>
        </w:rPr>
        <w:t>surslarining asosiy manbalari quyidagilardan iborat:</w:t>
      </w:r>
    </w:p>
    <w:p w:rsidR="0098319A" w:rsidRPr="004B3458"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Korxonalarning bankdagi hisoblaridagi amortizatsiya ajratmalari.</w:t>
      </w:r>
    </w:p>
    <w:p w:rsidR="0098319A" w:rsidRPr="004B3458"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 xml:space="preserve">Mahsulot sotishdan olingan pul tushumlari. </w:t>
      </w:r>
    </w:p>
    <w:p w:rsidR="00012A8E" w:rsidRPr="00012A8E"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Korxonalarning ishlab chiqarish, fan va t</w:t>
      </w:r>
      <w:r w:rsidR="00DF2A3E">
        <w:rPr>
          <w:rFonts w:ascii="Times New Roman" w:hAnsi="Times New Roman"/>
          <w:kern w:val="20"/>
          <w:sz w:val="24"/>
          <w:szCs w:val="24"/>
        </w:rPr>
        <w:t>e</w:t>
      </w:r>
      <w:r w:rsidRPr="004B3458">
        <w:rPr>
          <w:rFonts w:ascii="Times New Roman" w:hAnsi="Times New Roman"/>
          <w:kern w:val="20"/>
          <w:sz w:val="24"/>
          <w:szCs w:val="24"/>
        </w:rPr>
        <w:t xml:space="preserve">xnikani rivojlantirish fondlari, moddiy </w:t>
      </w:r>
      <w:r w:rsidR="00012A8E">
        <w:rPr>
          <w:rFonts w:ascii="Times New Roman" w:hAnsi="Times New Roman"/>
          <w:kern w:val="20"/>
          <w:sz w:val="24"/>
          <w:szCs w:val="24"/>
          <w:lang w:val="uz-Cyrl-UZ"/>
        </w:rPr>
        <w:t xml:space="preserve"> </w:t>
      </w:r>
    </w:p>
    <w:p w:rsidR="0098319A" w:rsidRPr="004B3458" w:rsidRDefault="0098319A" w:rsidP="00012A8E">
      <w:pPr>
        <w:tabs>
          <w:tab w:val="left" w:pos="567"/>
          <w:tab w:val="left" w:pos="1004"/>
        </w:tabs>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rag`batlantirish fondlari.</w:t>
      </w:r>
    </w:p>
    <w:p w:rsidR="00012A8E" w:rsidRPr="00012A8E"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Korxonalar foydasi. Ular davlat byudj</w:t>
      </w:r>
      <w:r w:rsidR="00DF2A3E">
        <w:rPr>
          <w:rFonts w:ascii="Times New Roman" w:hAnsi="Times New Roman"/>
          <w:kern w:val="20"/>
          <w:sz w:val="24"/>
          <w:szCs w:val="24"/>
        </w:rPr>
        <w:t>e</w:t>
      </w:r>
      <w:r w:rsidRPr="004B3458">
        <w:rPr>
          <w:rFonts w:ascii="Times New Roman" w:hAnsi="Times New Roman"/>
          <w:kern w:val="20"/>
          <w:sz w:val="24"/>
          <w:szCs w:val="24"/>
        </w:rPr>
        <w:t>ti va kr</w:t>
      </w:r>
      <w:r w:rsidR="00DF2A3E">
        <w:rPr>
          <w:rFonts w:ascii="Times New Roman" w:hAnsi="Times New Roman"/>
          <w:kern w:val="20"/>
          <w:sz w:val="24"/>
          <w:szCs w:val="24"/>
        </w:rPr>
        <w:t>e</w:t>
      </w:r>
      <w:r w:rsidRPr="004B3458">
        <w:rPr>
          <w:rFonts w:ascii="Times New Roman" w:hAnsi="Times New Roman"/>
          <w:kern w:val="20"/>
          <w:sz w:val="24"/>
          <w:szCs w:val="24"/>
        </w:rPr>
        <w:t xml:space="preserve">dit tizimi bilan hisob-kitob qilinguncha, </w:t>
      </w:r>
      <w:r w:rsidR="00012A8E">
        <w:rPr>
          <w:rFonts w:ascii="Times New Roman" w:hAnsi="Times New Roman"/>
          <w:kern w:val="20"/>
          <w:sz w:val="24"/>
          <w:szCs w:val="24"/>
          <w:lang w:val="uz-Cyrl-UZ"/>
        </w:rPr>
        <w:t xml:space="preserve">  </w:t>
      </w:r>
    </w:p>
    <w:p w:rsidR="0098319A" w:rsidRPr="00012A8E" w:rsidRDefault="0098319A" w:rsidP="00012A8E">
      <w:pPr>
        <w:tabs>
          <w:tab w:val="left" w:pos="567"/>
          <w:tab w:val="left" w:pos="1004"/>
        </w:tabs>
        <w:spacing w:after="0" w:line="24" w:lineRule="atLeast"/>
        <w:ind w:left="284"/>
        <w:jc w:val="both"/>
        <w:rPr>
          <w:rFonts w:ascii="Times New Roman" w:hAnsi="Times New Roman"/>
          <w:kern w:val="20"/>
          <w:sz w:val="24"/>
          <w:szCs w:val="24"/>
          <w:lang w:val="uz-Cyrl-UZ"/>
        </w:rPr>
      </w:pPr>
      <w:r w:rsidRPr="00012A8E">
        <w:rPr>
          <w:rFonts w:ascii="Times New Roman" w:hAnsi="Times New Roman"/>
          <w:kern w:val="20"/>
          <w:sz w:val="24"/>
          <w:szCs w:val="24"/>
          <w:lang w:val="uz-Cyrl-UZ"/>
        </w:rPr>
        <w:t>shuningd</w:t>
      </w:r>
      <w:r w:rsidR="00DF2A3E">
        <w:rPr>
          <w:rFonts w:ascii="Times New Roman" w:hAnsi="Times New Roman"/>
          <w:kern w:val="20"/>
          <w:sz w:val="24"/>
          <w:szCs w:val="24"/>
          <w:lang w:val="uz-Cyrl-UZ"/>
        </w:rPr>
        <w:t>e</w:t>
      </w:r>
      <w:r w:rsidRPr="00012A8E">
        <w:rPr>
          <w:rFonts w:ascii="Times New Roman" w:hAnsi="Times New Roman"/>
          <w:kern w:val="20"/>
          <w:sz w:val="24"/>
          <w:szCs w:val="24"/>
          <w:lang w:val="uz-Cyrl-UZ"/>
        </w:rPr>
        <w:t>k uning t</w:t>
      </w:r>
      <w:r w:rsidR="00DF2A3E">
        <w:rPr>
          <w:rFonts w:ascii="Times New Roman" w:hAnsi="Times New Roman"/>
          <w:kern w:val="20"/>
          <w:sz w:val="24"/>
          <w:szCs w:val="24"/>
          <w:lang w:val="uz-Cyrl-UZ"/>
        </w:rPr>
        <w:t>e</w:t>
      </w:r>
      <w:r w:rsidRPr="00012A8E">
        <w:rPr>
          <w:rFonts w:ascii="Times New Roman" w:hAnsi="Times New Roman"/>
          <w:kern w:val="20"/>
          <w:sz w:val="24"/>
          <w:szCs w:val="24"/>
          <w:lang w:val="uz-Cyrl-UZ"/>
        </w:rPr>
        <w:t>gishli qismi korxona ehtiyojlari uchun foydalanguncha bankdagi hisoblarida saqlanadi.</w:t>
      </w:r>
    </w:p>
    <w:p w:rsidR="00012A8E" w:rsidRPr="003776FA"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Bankdagi byudj</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 xml:space="preserve">t muassasalari, kasaba uyushmalari va boshqa ijtimoiy tashkilotlarning </w:t>
      </w:r>
    </w:p>
    <w:p w:rsidR="0098319A" w:rsidRPr="004B3458" w:rsidRDefault="0098319A" w:rsidP="00012A8E">
      <w:pPr>
        <w:tabs>
          <w:tab w:val="left" w:pos="567"/>
          <w:tab w:val="left" w:pos="1004"/>
        </w:tabs>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joriy pul r</w:t>
      </w:r>
      <w:r w:rsidR="00DF2A3E">
        <w:rPr>
          <w:rFonts w:ascii="Times New Roman" w:hAnsi="Times New Roman"/>
          <w:kern w:val="20"/>
          <w:sz w:val="24"/>
          <w:szCs w:val="24"/>
        </w:rPr>
        <w:t>e</w:t>
      </w:r>
      <w:r w:rsidRPr="004B3458">
        <w:rPr>
          <w:rFonts w:ascii="Times New Roman" w:hAnsi="Times New Roman"/>
          <w:kern w:val="20"/>
          <w:sz w:val="24"/>
          <w:szCs w:val="24"/>
        </w:rPr>
        <w:t xml:space="preserve">surslari. </w:t>
      </w:r>
    </w:p>
    <w:p w:rsidR="0098319A" w:rsidRPr="004B3458" w:rsidRDefault="0098319A" w:rsidP="004B3458">
      <w:pPr>
        <w:numPr>
          <w:ilvl w:val="0"/>
          <w:numId w:val="55"/>
        </w:numPr>
        <w:tabs>
          <w:tab w:val="left" w:pos="567"/>
          <w:tab w:val="left" w:pos="1004"/>
        </w:tabs>
        <w:spacing w:after="0" w:line="24" w:lineRule="atLeast"/>
        <w:ind w:left="0" w:firstLine="284"/>
        <w:jc w:val="both"/>
        <w:rPr>
          <w:rFonts w:ascii="Times New Roman" w:hAnsi="Times New Roman"/>
          <w:kern w:val="20"/>
          <w:sz w:val="24"/>
          <w:szCs w:val="24"/>
        </w:rPr>
      </w:pPr>
      <w:r w:rsidRPr="004B3458">
        <w:rPr>
          <w:rFonts w:ascii="Times New Roman" w:hAnsi="Times New Roman"/>
          <w:kern w:val="20"/>
          <w:sz w:val="24"/>
          <w:szCs w:val="24"/>
        </w:rPr>
        <w:t>Aholining bo`sh pul mablag`lari.</w:t>
      </w:r>
    </w:p>
    <w:p w:rsidR="0098319A" w:rsidRPr="004B3458" w:rsidRDefault="0098319A" w:rsidP="004B3458">
      <w:pPr>
        <w:pStyle w:val="26"/>
        <w:spacing w:line="24" w:lineRule="atLeast"/>
        <w:ind w:firstLine="720"/>
        <w:jc w:val="both"/>
        <w:rPr>
          <w:rFonts w:ascii="Times New Roman" w:hAnsi="Times New Roman"/>
          <w:sz w:val="24"/>
          <w:szCs w:val="24"/>
        </w:rPr>
      </w:pPr>
      <w:r w:rsidRPr="004B3458">
        <w:rPr>
          <w:rFonts w:ascii="Times New Roman" w:hAnsi="Times New Roman"/>
          <w:sz w:val="24"/>
          <w:szCs w:val="24"/>
        </w:rPr>
        <w:lastRenderedPageBreak/>
        <w:t>Takror ishlab chiqarish jarayonida vaqtincha bo`sh pul r</w:t>
      </w:r>
      <w:r w:rsidR="00DF2A3E">
        <w:rPr>
          <w:rFonts w:ascii="Times New Roman" w:hAnsi="Times New Roman"/>
          <w:sz w:val="24"/>
          <w:szCs w:val="24"/>
        </w:rPr>
        <w:t>e</w:t>
      </w:r>
      <w:r w:rsidRPr="004B3458">
        <w:rPr>
          <w:rFonts w:ascii="Times New Roman" w:hAnsi="Times New Roman"/>
          <w:sz w:val="24"/>
          <w:szCs w:val="24"/>
        </w:rPr>
        <w:t>surslari hosil bo`lishi bilan bir vaqtda, iqtisodiyotning ayrim bo`g`inlari va sohalarida qo`shimcha pul mablag`lariga ehtiyoj paydo bo`ladi.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Avvalo kr</w:t>
      </w:r>
      <w:r w:rsidR="00DF2A3E">
        <w:rPr>
          <w:rFonts w:ascii="Times New Roman" w:hAnsi="Times New Roman"/>
          <w:sz w:val="24"/>
          <w:szCs w:val="24"/>
        </w:rPr>
        <w:t>e</w:t>
      </w:r>
      <w:r w:rsidRPr="004B3458">
        <w:rPr>
          <w:rFonts w:ascii="Times New Roman" w:hAnsi="Times New Roman"/>
          <w:sz w:val="24"/>
          <w:szCs w:val="24"/>
        </w:rPr>
        <w:t>dit qayta taqsimlash vazifasini bajaradi. Uning yordamida korxonalar, davlat va aholining bo`sh pul mablag`lari ssuda fondi shaklida to`planib, k</w:t>
      </w:r>
      <w:r w:rsidR="00DF2A3E">
        <w:rPr>
          <w:rFonts w:ascii="Times New Roman" w:hAnsi="Times New Roman"/>
          <w:sz w:val="24"/>
          <w:szCs w:val="24"/>
        </w:rPr>
        <w:t>e</w:t>
      </w:r>
      <w:r w:rsidRPr="004B3458">
        <w:rPr>
          <w:rFonts w:ascii="Times New Roman" w:hAnsi="Times New Roman"/>
          <w:sz w:val="24"/>
          <w:szCs w:val="24"/>
        </w:rPr>
        <w:t>yin bu mablag`lar kr</w:t>
      </w:r>
      <w:r w:rsidR="00DF2A3E">
        <w:rPr>
          <w:rFonts w:ascii="Times New Roman" w:hAnsi="Times New Roman"/>
          <w:sz w:val="24"/>
          <w:szCs w:val="24"/>
        </w:rPr>
        <w:t>e</w:t>
      </w:r>
      <w:r w:rsidRPr="004B3458">
        <w:rPr>
          <w:rFonts w:ascii="Times New Roman" w:hAnsi="Times New Roman"/>
          <w:sz w:val="24"/>
          <w:szCs w:val="24"/>
        </w:rPr>
        <w:t>dit m</w:t>
      </w:r>
      <w:r w:rsidR="00DF2A3E">
        <w:rPr>
          <w:rFonts w:ascii="Times New Roman" w:hAnsi="Times New Roman"/>
          <w:sz w:val="24"/>
          <w:szCs w:val="24"/>
        </w:rPr>
        <w:t>e</w:t>
      </w:r>
      <w:r w:rsidRPr="004B3458">
        <w:rPr>
          <w:rFonts w:ascii="Times New Roman" w:hAnsi="Times New Roman"/>
          <w:sz w:val="24"/>
          <w:szCs w:val="24"/>
        </w:rPr>
        <w:t>xanizmi orqali xalq xo`jalik tarmoqlari ehtiyojlarini hisobga olib qayta taqsimlanadi. Shu orqali kr</w:t>
      </w:r>
      <w:r w:rsidR="00DF2A3E">
        <w:rPr>
          <w:rFonts w:ascii="Times New Roman" w:hAnsi="Times New Roman"/>
          <w:sz w:val="24"/>
          <w:szCs w:val="24"/>
        </w:rPr>
        <w:t>e</w:t>
      </w:r>
      <w:r w:rsidRPr="004B3458">
        <w:rPr>
          <w:rFonts w:ascii="Times New Roman" w:hAnsi="Times New Roman"/>
          <w:sz w:val="24"/>
          <w:szCs w:val="24"/>
        </w:rPr>
        <w:t>dit ishlab chiqarish jarayonining uzluksizligini ta'minlashga xizmat qiladi.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Ikkinchidan, kr</w:t>
      </w:r>
      <w:r w:rsidR="00DF2A3E">
        <w:rPr>
          <w:rFonts w:ascii="Times New Roman" w:hAnsi="Times New Roman"/>
          <w:sz w:val="24"/>
          <w:szCs w:val="24"/>
        </w:rPr>
        <w:t>e</w:t>
      </w:r>
      <w:r w:rsidRPr="004B3458">
        <w:rPr>
          <w:rFonts w:ascii="Times New Roman" w:hAnsi="Times New Roman"/>
          <w:sz w:val="24"/>
          <w:szCs w:val="24"/>
        </w:rPr>
        <w:t>dit pulga t</w:t>
      </w:r>
      <w:r w:rsidR="00DF2A3E">
        <w:rPr>
          <w:rFonts w:ascii="Times New Roman" w:hAnsi="Times New Roman"/>
          <w:sz w:val="24"/>
          <w:szCs w:val="24"/>
        </w:rPr>
        <w:t>e</w:t>
      </w:r>
      <w:r w:rsidRPr="004B3458">
        <w:rPr>
          <w:rFonts w:ascii="Times New Roman" w:hAnsi="Times New Roman"/>
          <w:sz w:val="24"/>
          <w:szCs w:val="24"/>
        </w:rPr>
        <w:t>nglashtirilgan to`lov vositalarini (v</w:t>
      </w:r>
      <w:r w:rsidR="00DF2A3E">
        <w:rPr>
          <w:rFonts w:ascii="Times New Roman" w:hAnsi="Times New Roman"/>
          <w:sz w:val="24"/>
          <w:szCs w:val="24"/>
        </w:rPr>
        <w:t>e</w:t>
      </w:r>
      <w:r w:rsidRPr="004B3458">
        <w:rPr>
          <w:rFonts w:ascii="Times New Roman" w:hAnsi="Times New Roman"/>
          <w:sz w:val="24"/>
          <w:szCs w:val="24"/>
        </w:rPr>
        <w:t>ks</w:t>
      </w:r>
      <w:r w:rsidR="00DF2A3E">
        <w:rPr>
          <w:rFonts w:ascii="Times New Roman" w:hAnsi="Times New Roman"/>
          <w:sz w:val="24"/>
          <w:szCs w:val="24"/>
        </w:rPr>
        <w:t>e</w:t>
      </w:r>
      <w:r w:rsidRPr="004B3458">
        <w:rPr>
          <w:rFonts w:ascii="Times New Roman" w:hAnsi="Times New Roman"/>
          <w:sz w:val="24"/>
          <w:szCs w:val="24"/>
        </w:rPr>
        <w:t>l, ch</w:t>
      </w:r>
      <w:r w:rsidR="00DF2A3E">
        <w:rPr>
          <w:rFonts w:ascii="Times New Roman" w:hAnsi="Times New Roman"/>
          <w:sz w:val="24"/>
          <w:szCs w:val="24"/>
        </w:rPr>
        <w:t>e</w:t>
      </w:r>
      <w:r w:rsidRPr="004B3458">
        <w:rPr>
          <w:rFonts w:ascii="Times New Roman" w:hAnsi="Times New Roman"/>
          <w:sz w:val="24"/>
          <w:szCs w:val="24"/>
        </w:rPr>
        <w:t>k, s</w:t>
      </w:r>
      <w:r w:rsidR="00DF2A3E">
        <w:rPr>
          <w:rFonts w:ascii="Times New Roman" w:hAnsi="Times New Roman"/>
          <w:sz w:val="24"/>
          <w:szCs w:val="24"/>
        </w:rPr>
        <w:t>e</w:t>
      </w:r>
      <w:r w:rsidRPr="004B3458">
        <w:rPr>
          <w:rFonts w:ascii="Times New Roman" w:hAnsi="Times New Roman"/>
          <w:sz w:val="24"/>
          <w:szCs w:val="24"/>
        </w:rPr>
        <w:t xml:space="preserve">rtifikat va h.k.) yuzaga chiqarib, ularni xo`jalik </w:t>
      </w:r>
      <w:r w:rsidR="0046755B">
        <w:rPr>
          <w:rFonts w:ascii="Times New Roman" w:hAnsi="Times New Roman"/>
          <w:sz w:val="24"/>
          <w:szCs w:val="24"/>
        </w:rPr>
        <w:t>Seminar</w:t>
      </w:r>
      <w:r w:rsidRPr="004B3458">
        <w:rPr>
          <w:rFonts w:ascii="Times New Roman" w:hAnsi="Times New Roman"/>
          <w:sz w:val="24"/>
          <w:szCs w:val="24"/>
        </w:rPr>
        <w:t>otiga joriy etish vazifasini bajaradi.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Uchinchidan, kr</w:t>
      </w:r>
      <w:r w:rsidR="00DF2A3E">
        <w:rPr>
          <w:rFonts w:ascii="Times New Roman" w:hAnsi="Times New Roman"/>
          <w:sz w:val="24"/>
          <w:szCs w:val="24"/>
        </w:rPr>
        <w:t>e</w:t>
      </w:r>
      <w:r w:rsidRPr="004B3458">
        <w:rPr>
          <w:rFonts w:ascii="Times New Roman" w:hAnsi="Times New Roman"/>
          <w:sz w:val="24"/>
          <w:szCs w:val="24"/>
        </w:rPr>
        <w:t>dit naqd pullar o`rniga kr</w:t>
      </w:r>
      <w:r w:rsidR="00DF2A3E">
        <w:rPr>
          <w:rFonts w:ascii="Times New Roman" w:hAnsi="Times New Roman"/>
          <w:sz w:val="24"/>
          <w:szCs w:val="24"/>
        </w:rPr>
        <w:t>e</w:t>
      </w:r>
      <w:r w:rsidRPr="004B3458">
        <w:rPr>
          <w:rFonts w:ascii="Times New Roman" w:hAnsi="Times New Roman"/>
          <w:sz w:val="24"/>
          <w:szCs w:val="24"/>
        </w:rPr>
        <w:t>dit pullar (bankrot va hisob to`lovlari)ni rivojlantirish va pul muomalasini jadallashtirish bilan muomala xarajatlarini t</w:t>
      </w:r>
      <w:r w:rsidR="00DF2A3E">
        <w:rPr>
          <w:rFonts w:ascii="Times New Roman" w:hAnsi="Times New Roman"/>
          <w:sz w:val="24"/>
          <w:szCs w:val="24"/>
        </w:rPr>
        <w:t>e</w:t>
      </w:r>
      <w:r w:rsidRPr="004B3458">
        <w:rPr>
          <w:rFonts w:ascii="Times New Roman" w:hAnsi="Times New Roman"/>
          <w:sz w:val="24"/>
          <w:szCs w:val="24"/>
        </w:rPr>
        <w:t>jash vazifasini bajaradi.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To`rtinchidan, kr</w:t>
      </w:r>
      <w:r w:rsidR="00DF2A3E">
        <w:rPr>
          <w:rFonts w:ascii="Times New Roman" w:hAnsi="Times New Roman"/>
          <w:sz w:val="24"/>
          <w:szCs w:val="24"/>
        </w:rPr>
        <w:t>e</w:t>
      </w:r>
      <w:r w:rsidRPr="004B3458">
        <w:rPr>
          <w:rFonts w:ascii="Times New Roman" w:hAnsi="Times New Roman"/>
          <w:sz w:val="24"/>
          <w:szCs w:val="24"/>
        </w:rPr>
        <w:t xml:space="preserve">ditning muhim vazifasi kapital to`planishi va markazlashishini jadallashtirish hisoblanadi. </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Kr</w:t>
      </w:r>
      <w:r w:rsidR="00DF2A3E">
        <w:rPr>
          <w:rFonts w:ascii="Times New Roman" w:hAnsi="Times New Roman"/>
          <w:sz w:val="24"/>
          <w:szCs w:val="24"/>
        </w:rPr>
        <w:t>e</w:t>
      </w:r>
      <w:r w:rsidRPr="004B3458">
        <w:rPr>
          <w:rFonts w:ascii="Times New Roman" w:hAnsi="Times New Roman"/>
          <w:sz w:val="24"/>
          <w:szCs w:val="24"/>
        </w:rPr>
        <w:t>dit alohida korxonalarning hissadorlik jamiyatiga aylanishi, yangi firmalarning vujudga k</w:t>
      </w:r>
      <w:r w:rsidR="00DF2A3E">
        <w:rPr>
          <w:rFonts w:ascii="Times New Roman" w:hAnsi="Times New Roman"/>
          <w:sz w:val="24"/>
          <w:szCs w:val="24"/>
        </w:rPr>
        <w:t>e</w:t>
      </w:r>
      <w:r w:rsidRPr="004B3458">
        <w:rPr>
          <w:rFonts w:ascii="Times New Roman" w:hAnsi="Times New Roman"/>
          <w:sz w:val="24"/>
          <w:szCs w:val="24"/>
        </w:rPr>
        <w:t>lishi va transmilliy kompaniyalar (TMK) tashkil topishning muhim omillaridan biri sifatida chiqadi.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B</w:t>
      </w:r>
      <w:r w:rsidR="00DF2A3E">
        <w:rPr>
          <w:rFonts w:ascii="Times New Roman" w:hAnsi="Times New Roman"/>
          <w:sz w:val="24"/>
          <w:szCs w:val="24"/>
        </w:rPr>
        <w:t>e</w:t>
      </w:r>
      <w:r w:rsidRPr="004B3458">
        <w:rPr>
          <w:rFonts w:ascii="Times New Roman" w:hAnsi="Times New Roman"/>
          <w:sz w:val="24"/>
          <w:szCs w:val="24"/>
        </w:rPr>
        <w:t>shinchidan, kr</w:t>
      </w:r>
      <w:r w:rsidR="00DF2A3E">
        <w:rPr>
          <w:rFonts w:ascii="Times New Roman" w:hAnsi="Times New Roman"/>
          <w:sz w:val="24"/>
          <w:szCs w:val="24"/>
        </w:rPr>
        <w:t>e</w:t>
      </w:r>
      <w:r w:rsidRPr="004B3458">
        <w:rPr>
          <w:rFonts w:ascii="Times New Roman" w:hAnsi="Times New Roman"/>
          <w:sz w:val="24"/>
          <w:szCs w:val="24"/>
        </w:rPr>
        <w:t>dit ssuda fondining harakati (qarz b</w:t>
      </w:r>
      <w:r w:rsidR="00DF2A3E">
        <w:rPr>
          <w:rFonts w:ascii="Times New Roman" w:hAnsi="Times New Roman"/>
          <w:sz w:val="24"/>
          <w:szCs w:val="24"/>
        </w:rPr>
        <w:t>e</w:t>
      </w:r>
      <w:r w:rsidRPr="004B3458">
        <w:rPr>
          <w:rFonts w:ascii="Times New Roman" w:hAnsi="Times New Roman"/>
          <w:sz w:val="24"/>
          <w:szCs w:val="24"/>
        </w:rPr>
        <w:t>rish va qarzni undirish) orqali iqtisodiy o`sishni rag`batlantirish vazifasini bajaradi.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Oltinchidan, kr</w:t>
      </w:r>
      <w:r w:rsidR="00DF2A3E">
        <w:rPr>
          <w:rFonts w:ascii="Times New Roman" w:hAnsi="Times New Roman"/>
          <w:sz w:val="24"/>
          <w:szCs w:val="24"/>
        </w:rPr>
        <w:t>e</w:t>
      </w:r>
      <w:r w:rsidRPr="004B3458">
        <w:rPr>
          <w:rFonts w:ascii="Times New Roman" w:hAnsi="Times New Roman"/>
          <w:sz w:val="24"/>
          <w:szCs w:val="24"/>
        </w:rPr>
        <w:t>dit o`z muassasalari orqali iqtisodiy sub'</w:t>
      </w:r>
      <w:r w:rsidR="00DF2A3E">
        <w:rPr>
          <w:rFonts w:ascii="Times New Roman" w:hAnsi="Times New Roman"/>
          <w:sz w:val="24"/>
          <w:szCs w:val="24"/>
        </w:rPr>
        <w:t>e</w:t>
      </w:r>
      <w:r w:rsidRPr="004B3458">
        <w:rPr>
          <w:rFonts w:ascii="Times New Roman" w:hAnsi="Times New Roman"/>
          <w:sz w:val="24"/>
          <w:szCs w:val="24"/>
        </w:rPr>
        <w:t>ktlar faoliyati ustidan nazorat qilish vazifasini bajaradi.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Nihoyat, kr</w:t>
      </w:r>
      <w:r w:rsidR="00DF2A3E">
        <w:rPr>
          <w:rFonts w:ascii="Times New Roman" w:hAnsi="Times New Roman"/>
          <w:sz w:val="24"/>
          <w:szCs w:val="24"/>
        </w:rPr>
        <w:t>e</w:t>
      </w:r>
      <w:r w:rsidRPr="004B3458">
        <w:rPr>
          <w:rFonts w:ascii="Times New Roman" w:hAnsi="Times New Roman"/>
          <w:sz w:val="24"/>
          <w:szCs w:val="24"/>
        </w:rPr>
        <w:t>ditning o`ziga xos vazifasi iqtisodiyotni tartibga solish hisoblanadi. Bunda kr</w:t>
      </w:r>
      <w:r w:rsidR="00DF2A3E">
        <w:rPr>
          <w:rFonts w:ascii="Times New Roman" w:hAnsi="Times New Roman"/>
          <w:sz w:val="24"/>
          <w:szCs w:val="24"/>
        </w:rPr>
        <w:t>e</w:t>
      </w:r>
      <w:r w:rsidRPr="004B3458">
        <w:rPr>
          <w:rFonts w:ascii="Times New Roman" w:hAnsi="Times New Roman"/>
          <w:sz w:val="24"/>
          <w:szCs w:val="24"/>
        </w:rPr>
        <w:t>dit uchun foiz stavkalarini tabaqalashtirish, davlat tomonidan kafolatlar va imtiyozlar b</w:t>
      </w:r>
      <w:r w:rsidR="00DF2A3E">
        <w:rPr>
          <w:rFonts w:ascii="Times New Roman" w:hAnsi="Times New Roman"/>
          <w:sz w:val="24"/>
          <w:szCs w:val="24"/>
        </w:rPr>
        <w:t>e</w:t>
      </w:r>
      <w:r w:rsidRPr="004B3458">
        <w:rPr>
          <w:rFonts w:ascii="Times New Roman" w:hAnsi="Times New Roman"/>
          <w:sz w:val="24"/>
          <w:szCs w:val="24"/>
        </w:rPr>
        <w:t>rish kabi usullardan foydalaniladi. Kr</w:t>
      </w:r>
      <w:r w:rsidR="00DF2A3E">
        <w:rPr>
          <w:rFonts w:ascii="Times New Roman" w:hAnsi="Times New Roman"/>
          <w:sz w:val="24"/>
          <w:szCs w:val="24"/>
        </w:rPr>
        <w:t>e</w:t>
      </w:r>
      <w:r w:rsidRPr="004B3458">
        <w:rPr>
          <w:rFonts w:ascii="Times New Roman" w:hAnsi="Times New Roman"/>
          <w:sz w:val="24"/>
          <w:szCs w:val="24"/>
        </w:rPr>
        <w:t>dit birqancha turlarda amalga oshiriladi.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Tarixiy taraqqiyot davomida kr</w:t>
      </w:r>
      <w:r w:rsidR="00DF2A3E">
        <w:rPr>
          <w:rFonts w:ascii="Times New Roman" w:hAnsi="Times New Roman"/>
          <w:sz w:val="24"/>
          <w:szCs w:val="24"/>
        </w:rPr>
        <w:t>e</w:t>
      </w:r>
      <w:r w:rsidRPr="004B3458">
        <w:rPr>
          <w:rFonts w:ascii="Times New Roman" w:hAnsi="Times New Roman"/>
          <w:sz w:val="24"/>
          <w:szCs w:val="24"/>
        </w:rPr>
        <w:t>ditning ikki shakli pul va tovar shaklidan foydalanib k</w:t>
      </w:r>
      <w:r w:rsidR="00DF2A3E">
        <w:rPr>
          <w:rFonts w:ascii="Times New Roman" w:hAnsi="Times New Roman"/>
          <w:sz w:val="24"/>
          <w:szCs w:val="24"/>
        </w:rPr>
        <w:t>e</w:t>
      </w:r>
      <w:r w:rsidRPr="004B3458">
        <w:rPr>
          <w:rFonts w:ascii="Times New Roman" w:hAnsi="Times New Roman"/>
          <w:sz w:val="24"/>
          <w:szCs w:val="24"/>
        </w:rPr>
        <w:t>lgan. Hozirgi vaqtda mamlakat ichki oborotida pul kr</w:t>
      </w:r>
      <w:r w:rsidR="00DF2A3E">
        <w:rPr>
          <w:rFonts w:ascii="Times New Roman" w:hAnsi="Times New Roman"/>
          <w:sz w:val="24"/>
          <w:szCs w:val="24"/>
        </w:rPr>
        <w:t>e</w:t>
      </w:r>
      <w:r w:rsidRPr="004B3458">
        <w:rPr>
          <w:rFonts w:ascii="Times New Roman" w:hAnsi="Times New Roman"/>
          <w:sz w:val="24"/>
          <w:szCs w:val="24"/>
        </w:rPr>
        <w:t>ditidan k</w:t>
      </w:r>
      <w:r w:rsidR="00DF2A3E">
        <w:rPr>
          <w:rFonts w:ascii="Times New Roman" w:hAnsi="Times New Roman"/>
          <w:sz w:val="24"/>
          <w:szCs w:val="24"/>
        </w:rPr>
        <w:t>e</w:t>
      </w:r>
      <w:r w:rsidRPr="004B3458">
        <w:rPr>
          <w:rFonts w:ascii="Times New Roman" w:hAnsi="Times New Roman"/>
          <w:sz w:val="24"/>
          <w:szCs w:val="24"/>
        </w:rPr>
        <w:t>ngroq foydalanib, u bank, tijorat, davlat, ist</w:t>
      </w:r>
      <w:r w:rsidR="00DF2A3E">
        <w:rPr>
          <w:rFonts w:ascii="Times New Roman" w:hAnsi="Times New Roman"/>
          <w:sz w:val="24"/>
          <w:szCs w:val="24"/>
        </w:rPr>
        <w:t>e</w:t>
      </w:r>
      <w:r w:rsidRPr="004B3458">
        <w:rPr>
          <w:rFonts w:ascii="Times New Roman" w:hAnsi="Times New Roman"/>
          <w:sz w:val="24"/>
          <w:szCs w:val="24"/>
        </w:rPr>
        <w:t>'molchilik va xo`jaliklararo va xalqaro kr</w:t>
      </w:r>
      <w:r w:rsidR="00DF2A3E">
        <w:rPr>
          <w:rFonts w:ascii="Times New Roman" w:hAnsi="Times New Roman"/>
          <w:sz w:val="24"/>
          <w:szCs w:val="24"/>
        </w:rPr>
        <w:t>e</w:t>
      </w:r>
      <w:r w:rsidRPr="004B3458">
        <w:rPr>
          <w:rFonts w:ascii="Times New Roman" w:hAnsi="Times New Roman"/>
          <w:sz w:val="24"/>
          <w:szCs w:val="24"/>
        </w:rPr>
        <w:t>dit shakllarini oladi.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Bank kr</w:t>
      </w:r>
      <w:r w:rsidR="00DF2A3E">
        <w:rPr>
          <w:rFonts w:ascii="Times New Roman" w:hAnsi="Times New Roman"/>
          <w:sz w:val="24"/>
          <w:szCs w:val="24"/>
        </w:rPr>
        <w:t>e</w:t>
      </w:r>
      <w:r w:rsidRPr="004B3458">
        <w:rPr>
          <w:rFonts w:ascii="Times New Roman" w:hAnsi="Times New Roman"/>
          <w:sz w:val="24"/>
          <w:szCs w:val="24"/>
        </w:rPr>
        <w:t>diti – kr</w:t>
      </w:r>
      <w:r w:rsidR="00DF2A3E">
        <w:rPr>
          <w:rFonts w:ascii="Times New Roman" w:hAnsi="Times New Roman"/>
          <w:sz w:val="24"/>
          <w:szCs w:val="24"/>
        </w:rPr>
        <w:t>e</w:t>
      </w:r>
      <w:r w:rsidRPr="004B3458">
        <w:rPr>
          <w:rFonts w:ascii="Times New Roman" w:hAnsi="Times New Roman"/>
          <w:sz w:val="24"/>
          <w:szCs w:val="24"/>
        </w:rPr>
        <w:t xml:space="preserve">ditning asosiy va </w:t>
      </w:r>
      <w:r w:rsidR="00DF2A3E">
        <w:rPr>
          <w:rFonts w:ascii="Times New Roman" w:hAnsi="Times New Roman"/>
          <w:sz w:val="24"/>
          <w:szCs w:val="24"/>
        </w:rPr>
        <w:t>e</w:t>
      </w:r>
      <w:r w:rsidRPr="004B3458">
        <w:rPr>
          <w:rFonts w:ascii="Times New Roman" w:hAnsi="Times New Roman"/>
          <w:sz w:val="24"/>
          <w:szCs w:val="24"/>
        </w:rPr>
        <w:t>takchi shakli sifatida chiqadi. U pul egalari – banklar va maxsus kr</w:t>
      </w:r>
      <w:r w:rsidR="00DF2A3E">
        <w:rPr>
          <w:rFonts w:ascii="Times New Roman" w:hAnsi="Times New Roman"/>
          <w:sz w:val="24"/>
          <w:szCs w:val="24"/>
        </w:rPr>
        <w:t>e</w:t>
      </w:r>
      <w:r w:rsidRPr="004B3458">
        <w:rPr>
          <w:rFonts w:ascii="Times New Roman" w:hAnsi="Times New Roman"/>
          <w:sz w:val="24"/>
          <w:szCs w:val="24"/>
        </w:rPr>
        <w:t>dit muassasalari tomonidan qarz oluvchilarga (tadbirkorlar, davlat, uy xo`jaligi s</w:t>
      </w:r>
      <w:r w:rsidR="00DF2A3E">
        <w:rPr>
          <w:rFonts w:ascii="Times New Roman" w:hAnsi="Times New Roman"/>
          <w:sz w:val="24"/>
          <w:szCs w:val="24"/>
        </w:rPr>
        <w:t>e</w:t>
      </w:r>
      <w:r w:rsidRPr="004B3458">
        <w:rPr>
          <w:rFonts w:ascii="Times New Roman" w:hAnsi="Times New Roman"/>
          <w:sz w:val="24"/>
          <w:szCs w:val="24"/>
        </w:rPr>
        <w:t>ktori) pul ssudalari shaklida b</w:t>
      </w:r>
      <w:r w:rsidR="00DF2A3E">
        <w:rPr>
          <w:rFonts w:ascii="Times New Roman" w:hAnsi="Times New Roman"/>
          <w:sz w:val="24"/>
          <w:szCs w:val="24"/>
        </w:rPr>
        <w:t>e</w:t>
      </w:r>
      <w:r w:rsidRPr="004B3458">
        <w:rPr>
          <w:rFonts w:ascii="Times New Roman" w:hAnsi="Times New Roman"/>
          <w:sz w:val="24"/>
          <w:szCs w:val="24"/>
        </w:rPr>
        <w:t>riladi.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Bank kr</w:t>
      </w:r>
      <w:r w:rsidR="00DF2A3E">
        <w:rPr>
          <w:rFonts w:ascii="Times New Roman" w:hAnsi="Times New Roman"/>
          <w:sz w:val="24"/>
          <w:szCs w:val="24"/>
        </w:rPr>
        <w:t>e</w:t>
      </w:r>
      <w:r w:rsidRPr="004B3458">
        <w:rPr>
          <w:rFonts w:ascii="Times New Roman" w:hAnsi="Times New Roman"/>
          <w:sz w:val="24"/>
          <w:szCs w:val="24"/>
        </w:rPr>
        <w:t>diti yo`nalishi, muddati va kr</w:t>
      </w:r>
      <w:r w:rsidR="00DF2A3E">
        <w:rPr>
          <w:rFonts w:ascii="Times New Roman" w:hAnsi="Times New Roman"/>
          <w:sz w:val="24"/>
          <w:szCs w:val="24"/>
        </w:rPr>
        <w:t>e</w:t>
      </w:r>
      <w:r w:rsidRPr="004B3458">
        <w:rPr>
          <w:rFonts w:ascii="Times New Roman" w:hAnsi="Times New Roman"/>
          <w:sz w:val="24"/>
          <w:szCs w:val="24"/>
        </w:rPr>
        <w:t>dit bitimlari summasi bo`yicha ch</w:t>
      </w:r>
      <w:r w:rsidR="00DF2A3E">
        <w:rPr>
          <w:rFonts w:ascii="Times New Roman" w:hAnsi="Times New Roman"/>
          <w:sz w:val="24"/>
          <w:szCs w:val="24"/>
        </w:rPr>
        <w:t>e</w:t>
      </w:r>
      <w:r w:rsidRPr="004B3458">
        <w:rPr>
          <w:rFonts w:ascii="Times New Roman" w:hAnsi="Times New Roman"/>
          <w:sz w:val="24"/>
          <w:szCs w:val="24"/>
        </w:rPr>
        <w:t>klanmaydi. Uning foydalanish sohasi ham juda k</w:t>
      </w:r>
      <w:r w:rsidR="00DF2A3E">
        <w:rPr>
          <w:rFonts w:ascii="Times New Roman" w:hAnsi="Times New Roman"/>
          <w:sz w:val="24"/>
          <w:szCs w:val="24"/>
        </w:rPr>
        <w:t>e</w:t>
      </w:r>
      <w:r w:rsidRPr="004B3458">
        <w:rPr>
          <w:rFonts w:ascii="Times New Roman" w:hAnsi="Times New Roman"/>
          <w:sz w:val="24"/>
          <w:szCs w:val="24"/>
        </w:rPr>
        <w:t>ng, tovar muomalasidan tortib kapital jamg`arilishigacha xizmat qiladi.</w:t>
      </w:r>
    </w:p>
    <w:p w:rsidR="0098319A" w:rsidRPr="004B3458" w:rsidRDefault="0098319A" w:rsidP="004B3458">
      <w:pPr>
        <w:pStyle w:val="26"/>
        <w:spacing w:line="24" w:lineRule="atLeast"/>
        <w:ind w:firstLine="720"/>
        <w:jc w:val="both"/>
        <w:rPr>
          <w:rFonts w:ascii="Times New Roman" w:hAnsi="Times New Roman"/>
          <w:sz w:val="24"/>
          <w:szCs w:val="24"/>
        </w:rPr>
      </w:pPr>
      <w:r w:rsidRPr="004B3458">
        <w:rPr>
          <w:rFonts w:ascii="Times New Roman" w:hAnsi="Times New Roman"/>
          <w:sz w:val="24"/>
          <w:szCs w:val="24"/>
        </w:rPr>
        <w:t>Xo`jaliklararo kr</w:t>
      </w:r>
      <w:r w:rsidR="00DF2A3E">
        <w:rPr>
          <w:rFonts w:ascii="Times New Roman" w:hAnsi="Times New Roman"/>
          <w:sz w:val="24"/>
          <w:szCs w:val="24"/>
        </w:rPr>
        <w:t>e</w:t>
      </w:r>
      <w:r w:rsidRPr="004B3458">
        <w:rPr>
          <w:rFonts w:ascii="Times New Roman" w:hAnsi="Times New Roman"/>
          <w:sz w:val="24"/>
          <w:szCs w:val="24"/>
        </w:rPr>
        <w:t>dit bir korxona (muassasa) tomonidan ikkinchisiga b</w:t>
      </w:r>
      <w:r w:rsidR="00DF2A3E">
        <w:rPr>
          <w:rFonts w:ascii="Times New Roman" w:hAnsi="Times New Roman"/>
          <w:sz w:val="24"/>
          <w:szCs w:val="24"/>
        </w:rPr>
        <w:t>e</w:t>
      </w:r>
      <w:r w:rsidRPr="004B3458">
        <w:rPr>
          <w:rFonts w:ascii="Times New Roman" w:hAnsi="Times New Roman"/>
          <w:sz w:val="24"/>
          <w:szCs w:val="24"/>
        </w:rPr>
        <w:t>riladi va ularning kapital qurilish, qishloq xo`jalik sohalaridagi munosabatlariga, shuningd</w:t>
      </w:r>
      <w:r w:rsidR="00DF2A3E">
        <w:rPr>
          <w:rFonts w:ascii="Times New Roman" w:hAnsi="Times New Roman"/>
          <w:sz w:val="24"/>
          <w:szCs w:val="24"/>
        </w:rPr>
        <w:t>e</w:t>
      </w:r>
      <w:r w:rsidRPr="004B3458">
        <w:rPr>
          <w:rFonts w:ascii="Times New Roman" w:hAnsi="Times New Roman"/>
          <w:sz w:val="24"/>
          <w:szCs w:val="24"/>
        </w:rPr>
        <w:t>k, ichki xo`jalik hisobi bo`g`inlari bilan munosabatlariga xizmat qiladi.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Tijorat kr</w:t>
      </w:r>
      <w:r w:rsidR="00DF2A3E">
        <w:rPr>
          <w:rFonts w:ascii="Times New Roman" w:hAnsi="Times New Roman"/>
          <w:sz w:val="24"/>
          <w:szCs w:val="24"/>
        </w:rPr>
        <w:t>e</w:t>
      </w:r>
      <w:r w:rsidRPr="004B3458">
        <w:rPr>
          <w:rFonts w:ascii="Times New Roman" w:hAnsi="Times New Roman"/>
          <w:sz w:val="24"/>
          <w:szCs w:val="24"/>
        </w:rPr>
        <w:t>diti – bu korxonalar, birlashmalar va boshqa xo`jalik yurituvchi sub'</w:t>
      </w:r>
      <w:r w:rsidR="00DF2A3E">
        <w:rPr>
          <w:rFonts w:ascii="Times New Roman" w:hAnsi="Times New Roman"/>
          <w:sz w:val="24"/>
          <w:szCs w:val="24"/>
        </w:rPr>
        <w:t>e</w:t>
      </w:r>
      <w:r w:rsidRPr="004B3458">
        <w:rPr>
          <w:rFonts w:ascii="Times New Roman" w:hAnsi="Times New Roman"/>
          <w:sz w:val="24"/>
          <w:szCs w:val="24"/>
        </w:rPr>
        <w:t>ktlarning bir-biriga b</w:t>
      </w:r>
      <w:r w:rsidR="00DF2A3E">
        <w:rPr>
          <w:rFonts w:ascii="Times New Roman" w:hAnsi="Times New Roman"/>
          <w:sz w:val="24"/>
          <w:szCs w:val="24"/>
        </w:rPr>
        <w:t>e</w:t>
      </w:r>
      <w:r w:rsidRPr="004B3458">
        <w:rPr>
          <w:rFonts w:ascii="Times New Roman" w:hAnsi="Times New Roman"/>
          <w:sz w:val="24"/>
          <w:szCs w:val="24"/>
        </w:rPr>
        <w:t>radigan kr</w:t>
      </w:r>
      <w:r w:rsidR="00DF2A3E">
        <w:rPr>
          <w:rFonts w:ascii="Times New Roman" w:hAnsi="Times New Roman"/>
          <w:sz w:val="24"/>
          <w:szCs w:val="24"/>
        </w:rPr>
        <w:t>e</w:t>
      </w:r>
      <w:r w:rsidRPr="004B3458">
        <w:rPr>
          <w:rFonts w:ascii="Times New Roman" w:hAnsi="Times New Roman"/>
          <w:sz w:val="24"/>
          <w:szCs w:val="24"/>
        </w:rPr>
        <w:t>ditlaridir.Tijorat kr</w:t>
      </w:r>
      <w:r w:rsidR="00DF2A3E">
        <w:rPr>
          <w:rFonts w:ascii="Times New Roman" w:hAnsi="Times New Roman"/>
          <w:sz w:val="24"/>
          <w:szCs w:val="24"/>
        </w:rPr>
        <w:t>e</w:t>
      </w:r>
      <w:r w:rsidRPr="004B3458">
        <w:rPr>
          <w:rFonts w:ascii="Times New Roman" w:hAnsi="Times New Roman"/>
          <w:sz w:val="24"/>
          <w:szCs w:val="24"/>
        </w:rPr>
        <w:t>diti, avvalo, to`lovni k</w:t>
      </w:r>
      <w:r w:rsidR="00DF2A3E">
        <w:rPr>
          <w:rFonts w:ascii="Times New Roman" w:hAnsi="Times New Roman"/>
          <w:sz w:val="24"/>
          <w:szCs w:val="24"/>
        </w:rPr>
        <w:t>e</w:t>
      </w:r>
      <w:r w:rsidRPr="004B3458">
        <w:rPr>
          <w:rFonts w:ascii="Times New Roman" w:hAnsi="Times New Roman"/>
          <w:sz w:val="24"/>
          <w:szCs w:val="24"/>
        </w:rPr>
        <w:t>chiktirish yo`li bilan tovar shaklida b</w:t>
      </w:r>
      <w:r w:rsidR="00DF2A3E">
        <w:rPr>
          <w:rFonts w:ascii="Times New Roman" w:hAnsi="Times New Roman"/>
          <w:sz w:val="24"/>
          <w:szCs w:val="24"/>
        </w:rPr>
        <w:t>e</w:t>
      </w:r>
      <w:r w:rsidRPr="004B3458">
        <w:rPr>
          <w:rFonts w:ascii="Times New Roman" w:hAnsi="Times New Roman"/>
          <w:sz w:val="24"/>
          <w:szCs w:val="24"/>
        </w:rPr>
        <w:t>riladi.</w:t>
      </w:r>
    </w:p>
    <w:p w:rsidR="0098319A" w:rsidRPr="004B3458" w:rsidRDefault="0098319A" w:rsidP="00012A8E">
      <w:pPr>
        <w:pStyle w:val="26"/>
        <w:spacing w:after="0" w:line="24" w:lineRule="atLeast"/>
        <w:ind w:firstLine="720"/>
        <w:jc w:val="both"/>
        <w:rPr>
          <w:rFonts w:ascii="Times New Roman" w:hAnsi="Times New Roman"/>
          <w:sz w:val="24"/>
          <w:szCs w:val="24"/>
        </w:rPr>
      </w:pPr>
      <w:r w:rsidRPr="004B3458">
        <w:rPr>
          <w:rFonts w:ascii="Times New Roman" w:hAnsi="Times New Roman"/>
          <w:sz w:val="24"/>
          <w:szCs w:val="24"/>
        </w:rPr>
        <w:t>Ist</w:t>
      </w:r>
      <w:r w:rsidR="00DF2A3E">
        <w:rPr>
          <w:rFonts w:ascii="Times New Roman" w:hAnsi="Times New Roman"/>
          <w:sz w:val="24"/>
          <w:szCs w:val="24"/>
        </w:rPr>
        <w:t>e</w:t>
      </w:r>
      <w:r w:rsidRPr="004B3458">
        <w:rPr>
          <w:rFonts w:ascii="Times New Roman" w:hAnsi="Times New Roman"/>
          <w:sz w:val="24"/>
          <w:szCs w:val="24"/>
        </w:rPr>
        <w:t>'molchilik kr</w:t>
      </w:r>
      <w:r w:rsidR="00DF2A3E">
        <w:rPr>
          <w:rFonts w:ascii="Times New Roman" w:hAnsi="Times New Roman"/>
          <w:sz w:val="24"/>
          <w:szCs w:val="24"/>
        </w:rPr>
        <w:t>e</w:t>
      </w:r>
      <w:r w:rsidRPr="004B3458">
        <w:rPr>
          <w:rFonts w:ascii="Times New Roman" w:hAnsi="Times New Roman"/>
          <w:sz w:val="24"/>
          <w:szCs w:val="24"/>
        </w:rPr>
        <w:t>diti – xususiy shaxslarga, hammadan avvalo, uzoq muddat foydalanadigan ist</w:t>
      </w:r>
      <w:r w:rsidR="00DF2A3E">
        <w:rPr>
          <w:rFonts w:ascii="Times New Roman" w:hAnsi="Times New Roman"/>
          <w:sz w:val="24"/>
          <w:szCs w:val="24"/>
        </w:rPr>
        <w:t>e</w:t>
      </w:r>
      <w:r w:rsidRPr="004B3458">
        <w:rPr>
          <w:rFonts w:ascii="Times New Roman" w:hAnsi="Times New Roman"/>
          <w:sz w:val="24"/>
          <w:szCs w:val="24"/>
        </w:rPr>
        <w:t>'molchilik tovarlari (m</w:t>
      </w:r>
      <w:r w:rsidR="00DF2A3E">
        <w:rPr>
          <w:rFonts w:ascii="Times New Roman" w:hAnsi="Times New Roman"/>
          <w:sz w:val="24"/>
          <w:szCs w:val="24"/>
        </w:rPr>
        <w:t>e</w:t>
      </w:r>
      <w:r w:rsidRPr="004B3458">
        <w:rPr>
          <w:rFonts w:ascii="Times New Roman" w:hAnsi="Times New Roman"/>
          <w:sz w:val="24"/>
          <w:szCs w:val="24"/>
        </w:rPr>
        <w:t>b</w:t>
      </w:r>
      <w:r w:rsidR="00DF2A3E">
        <w:rPr>
          <w:rFonts w:ascii="Times New Roman" w:hAnsi="Times New Roman"/>
          <w:sz w:val="24"/>
          <w:szCs w:val="24"/>
        </w:rPr>
        <w:t>e</w:t>
      </w:r>
      <w:r w:rsidRPr="004B3458">
        <w:rPr>
          <w:rFonts w:ascii="Times New Roman" w:hAnsi="Times New Roman"/>
          <w:sz w:val="24"/>
          <w:szCs w:val="24"/>
        </w:rPr>
        <w:t>l, avtomobil, t</w:t>
      </w:r>
      <w:r w:rsidR="00DF2A3E">
        <w:rPr>
          <w:rFonts w:ascii="Times New Roman" w:hAnsi="Times New Roman"/>
          <w:sz w:val="24"/>
          <w:szCs w:val="24"/>
        </w:rPr>
        <w:t>e</w:t>
      </w:r>
      <w:r w:rsidRPr="004B3458">
        <w:rPr>
          <w:rFonts w:ascii="Times New Roman" w:hAnsi="Times New Roman"/>
          <w:sz w:val="24"/>
          <w:szCs w:val="24"/>
        </w:rPr>
        <w:t>l</w:t>
      </w:r>
      <w:r w:rsidR="00DF2A3E">
        <w:rPr>
          <w:rFonts w:ascii="Times New Roman" w:hAnsi="Times New Roman"/>
          <w:sz w:val="24"/>
          <w:szCs w:val="24"/>
        </w:rPr>
        <w:t>e</w:t>
      </w:r>
      <w:r w:rsidRPr="004B3458">
        <w:rPr>
          <w:rFonts w:ascii="Times New Roman" w:hAnsi="Times New Roman"/>
          <w:sz w:val="24"/>
          <w:szCs w:val="24"/>
        </w:rPr>
        <w:t>vizor va boshqalar) sotib olish uchun ma'lum muddatga b</w:t>
      </w:r>
      <w:r w:rsidR="00DF2A3E">
        <w:rPr>
          <w:rFonts w:ascii="Times New Roman" w:hAnsi="Times New Roman"/>
          <w:sz w:val="24"/>
          <w:szCs w:val="24"/>
        </w:rPr>
        <w:t>e</w:t>
      </w:r>
      <w:r w:rsidRPr="004B3458">
        <w:rPr>
          <w:rFonts w:ascii="Times New Roman" w:hAnsi="Times New Roman"/>
          <w:sz w:val="24"/>
          <w:szCs w:val="24"/>
        </w:rPr>
        <w:t>riladi. U chakana savdo magazinlari orqali tovarlarni haqini k</w:t>
      </w:r>
      <w:r w:rsidR="00DF2A3E">
        <w:rPr>
          <w:rFonts w:ascii="Times New Roman" w:hAnsi="Times New Roman"/>
          <w:sz w:val="24"/>
          <w:szCs w:val="24"/>
        </w:rPr>
        <w:t>e</w:t>
      </w:r>
      <w:r w:rsidRPr="004B3458">
        <w:rPr>
          <w:rFonts w:ascii="Times New Roman" w:hAnsi="Times New Roman"/>
          <w:sz w:val="24"/>
          <w:szCs w:val="24"/>
        </w:rPr>
        <w:t>chiktirib to`lash bilan sotish shaklida yoki ist</w:t>
      </w:r>
      <w:r w:rsidR="00DF2A3E">
        <w:rPr>
          <w:rFonts w:ascii="Times New Roman" w:hAnsi="Times New Roman"/>
          <w:sz w:val="24"/>
          <w:szCs w:val="24"/>
        </w:rPr>
        <w:t>e</w:t>
      </w:r>
      <w:r w:rsidRPr="004B3458">
        <w:rPr>
          <w:rFonts w:ascii="Times New Roman" w:hAnsi="Times New Roman"/>
          <w:sz w:val="24"/>
          <w:szCs w:val="24"/>
        </w:rPr>
        <w:t>'molchilik maqsadlarida bank ssudalari b</w:t>
      </w:r>
      <w:r w:rsidR="00DF2A3E">
        <w:rPr>
          <w:rFonts w:ascii="Times New Roman" w:hAnsi="Times New Roman"/>
          <w:sz w:val="24"/>
          <w:szCs w:val="24"/>
        </w:rPr>
        <w:t>e</w:t>
      </w:r>
      <w:r w:rsidRPr="004B3458">
        <w:rPr>
          <w:rFonts w:ascii="Times New Roman" w:hAnsi="Times New Roman"/>
          <w:sz w:val="24"/>
          <w:szCs w:val="24"/>
        </w:rPr>
        <w:t>rish shaklida amalga oshiriladi. Ist</w:t>
      </w:r>
      <w:r w:rsidR="00DF2A3E">
        <w:rPr>
          <w:rFonts w:ascii="Times New Roman" w:hAnsi="Times New Roman"/>
          <w:sz w:val="24"/>
          <w:szCs w:val="24"/>
        </w:rPr>
        <w:t>e</w:t>
      </w:r>
      <w:r w:rsidRPr="004B3458">
        <w:rPr>
          <w:rFonts w:ascii="Times New Roman" w:hAnsi="Times New Roman"/>
          <w:sz w:val="24"/>
          <w:szCs w:val="24"/>
        </w:rPr>
        <w:t>'molchilik kr</w:t>
      </w:r>
      <w:r w:rsidR="00DF2A3E">
        <w:rPr>
          <w:rFonts w:ascii="Times New Roman" w:hAnsi="Times New Roman"/>
          <w:sz w:val="24"/>
          <w:szCs w:val="24"/>
        </w:rPr>
        <w:t>e</w:t>
      </w:r>
      <w:r w:rsidRPr="004B3458">
        <w:rPr>
          <w:rFonts w:ascii="Times New Roman" w:hAnsi="Times New Roman"/>
          <w:sz w:val="24"/>
          <w:szCs w:val="24"/>
        </w:rPr>
        <w:t>ditidan foydalanganlik uchun ancha yuqori foiz undiriladi.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Ipot</w:t>
      </w:r>
      <w:r w:rsidR="00DF2A3E">
        <w:rPr>
          <w:rFonts w:ascii="Times New Roman" w:hAnsi="Times New Roman"/>
          <w:sz w:val="24"/>
          <w:szCs w:val="24"/>
        </w:rPr>
        <w:t>e</w:t>
      </w:r>
      <w:r w:rsidRPr="004B3458">
        <w:rPr>
          <w:rFonts w:ascii="Times New Roman" w:hAnsi="Times New Roman"/>
          <w:sz w:val="24"/>
          <w:szCs w:val="24"/>
        </w:rPr>
        <w:t>ka kr</w:t>
      </w:r>
      <w:r w:rsidR="00DF2A3E">
        <w:rPr>
          <w:rFonts w:ascii="Times New Roman" w:hAnsi="Times New Roman"/>
          <w:sz w:val="24"/>
          <w:szCs w:val="24"/>
        </w:rPr>
        <w:t>e</w:t>
      </w:r>
      <w:r w:rsidRPr="004B3458">
        <w:rPr>
          <w:rFonts w:ascii="Times New Roman" w:hAnsi="Times New Roman"/>
          <w:sz w:val="24"/>
          <w:szCs w:val="24"/>
        </w:rPr>
        <w:t>diti – ko`chmas mulklar (</w:t>
      </w:r>
      <w:r w:rsidR="00DF2A3E">
        <w:rPr>
          <w:rFonts w:ascii="Times New Roman" w:hAnsi="Times New Roman"/>
          <w:sz w:val="24"/>
          <w:szCs w:val="24"/>
        </w:rPr>
        <w:t>e</w:t>
      </w:r>
      <w:r w:rsidRPr="004B3458">
        <w:rPr>
          <w:rFonts w:ascii="Times New Roman" w:hAnsi="Times New Roman"/>
          <w:sz w:val="24"/>
          <w:szCs w:val="24"/>
        </w:rPr>
        <w:t>r, bino) hisobiga uzoq muddatli ssudalar shaklida b</w:t>
      </w:r>
      <w:r w:rsidR="00DF2A3E">
        <w:rPr>
          <w:rFonts w:ascii="Times New Roman" w:hAnsi="Times New Roman"/>
          <w:sz w:val="24"/>
          <w:szCs w:val="24"/>
        </w:rPr>
        <w:t>e</w:t>
      </w:r>
      <w:r w:rsidRPr="004B3458">
        <w:rPr>
          <w:rFonts w:ascii="Times New Roman" w:hAnsi="Times New Roman"/>
          <w:sz w:val="24"/>
          <w:szCs w:val="24"/>
        </w:rPr>
        <w:t>riladi. Bunday ssudalar b</w:t>
      </w:r>
      <w:r w:rsidR="00DF2A3E">
        <w:rPr>
          <w:rFonts w:ascii="Times New Roman" w:hAnsi="Times New Roman"/>
          <w:sz w:val="24"/>
          <w:szCs w:val="24"/>
        </w:rPr>
        <w:t>e</w:t>
      </w:r>
      <w:r w:rsidRPr="004B3458">
        <w:rPr>
          <w:rFonts w:ascii="Times New Roman" w:hAnsi="Times New Roman"/>
          <w:sz w:val="24"/>
          <w:szCs w:val="24"/>
        </w:rPr>
        <w:t>rish vositasi, banklar va korxonalar tomonidan chiqariladigan ipot</w:t>
      </w:r>
      <w:r w:rsidR="00DF2A3E">
        <w:rPr>
          <w:rFonts w:ascii="Times New Roman" w:hAnsi="Times New Roman"/>
          <w:sz w:val="24"/>
          <w:szCs w:val="24"/>
        </w:rPr>
        <w:t>e</w:t>
      </w:r>
      <w:r w:rsidRPr="004B3458">
        <w:rPr>
          <w:rFonts w:ascii="Times New Roman" w:hAnsi="Times New Roman"/>
          <w:sz w:val="24"/>
          <w:szCs w:val="24"/>
        </w:rPr>
        <w:t>ka obligatsiyalari hisoblanadi.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Davlat kr</w:t>
      </w:r>
      <w:r w:rsidR="00DF2A3E">
        <w:rPr>
          <w:rFonts w:ascii="Times New Roman" w:hAnsi="Times New Roman"/>
          <w:sz w:val="24"/>
          <w:szCs w:val="24"/>
        </w:rPr>
        <w:t>e</w:t>
      </w:r>
      <w:r w:rsidRPr="004B3458">
        <w:rPr>
          <w:rFonts w:ascii="Times New Roman" w:hAnsi="Times New Roman"/>
          <w:sz w:val="24"/>
          <w:szCs w:val="24"/>
        </w:rPr>
        <w:t>diti – kr</w:t>
      </w:r>
      <w:r w:rsidR="00DF2A3E">
        <w:rPr>
          <w:rFonts w:ascii="Times New Roman" w:hAnsi="Times New Roman"/>
          <w:sz w:val="24"/>
          <w:szCs w:val="24"/>
        </w:rPr>
        <w:t>e</w:t>
      </w:r>
      <w:r w:rsidRPr="004B3458">
        <w:rPr>
          <w:rFonts w:ascii="Times New Roman" w:hAnsi="Times New Roman"/>
          <w:sz w:val="24"/>
          <w:szCs w:val="24"/>
        </w:rPr>
        <w:t>dit munosabatlarining o`ziga xos shakli bo`lib, bunda davlat pul mablag`lari qarzdori, aholi va xususiy bizn</w:t>
      </w:r>
      <w:r w:rsidR="00DF2A3E">
        <w:rPr>
          <w:rFonts w:ascii="Times New Roman" w:hAnsi="Times New Roman"/>
          <w:sz w:val="24"/>
          <w:szCs w:val="24"/>
        </w:rPr>
        <w:t>e</w:t>
      </w:r>
      <w:r w:rsidRPr="004B3458">
        <w:rPr>
          <w:rFonts w:ascii="Times New Roman" w:hAnsi="Times New Roman"/>
          <w:sz w:val="24"/>
          <w:szCs w:val="24"/>
        </w:rPr>
        <w:t>s esa kr</w:t>
      </w:r>
      <w:r w:rsidR="00DF2A3E">
        <w:rPr>
          <w:rFonts w:ascii="Times New Roman" w:hAnsi="Times New Roman"/>
          <w:sz w:val="24"/>
          <w:szCs w:val="24"/>
        </w:rPr>
        <w:t>e</w:t>
      </w:r>
      <w:r w:rsidRPr="004B3458">
        <w:rPr>
          <w:rFonts w:ascii="Times New Roman" w:hAnsi="Times New Roman"/>
          <w:sz w:val="24"/>
          <w:szCs w:val="24"/>
        </w:rPr>
        <w:t>ditorlari bo`lib chiqadi. Davlat kr</w:t>
      </w:r>
      <w:r w:rsidR="00DF2A3E">
        <w:rPr>
          <w:rFonts w:ascii="Times New Roman" w:hAnsi="Times New Roman"/>
          <w:sz w:val="24"/>
          <w:szCs w:val="24"/>
        </w:rPr>
        <w:t>e</w:t>
      </w:r>
      <w:r w:rsidRPr="004B3458">
        <w:rPr>
          <w:rFonts w:ascii="Times New Roman" w:hAnsi="Times New Roman"/>
          <w:sz w:val="24"/>
          <w:szCs w:val="24"/>
        </w:rPr>
        <w:t xml:space="preserve">diti mablag`lari </w:t>
      </w:r>
      <w:r w:rsidRPr="004B3458">
        <w:rPr>
          <w:rFonts w:ascii="Times New Roman" w:hAnsi="Times New Roman"/>
          <w:sz w:val="24"/>
          <w:szCs w:val="24"/>
        </w:rPr>
        <w:lastRenderedPageBreak/>
        <w:t>manbai bo`lib, davlat qarz obligatsiyalari xizmat qiladi. Davlat kr</w:t>
      </w:r>
      <w:r w:rsidR="00DF2A3E">
        <w:rPr>
          <w:rFonts w:ascii="Times New Roman" w:hAnsi="Times New Roman"/>
          <w:sz w:val="24"/>
          <w:szCs w:val="24"/>
        </w:rPr>
        <w:t>e</w:t>
      </w:r>
      <w:r w:rsidRPr="004B3458">
        <w:rPr>
          <w:rFonts w:ascii="Times New Roman" w:hAnsi="Times New Roman"/>
          <w:sz w:val="24"/>
          <w:szCs w:val="24"/>
        </w:rPr>
        <w:t>ditning bunday shaklida, avvalo, davlat byudj</w:t>
      </w:r>
      <w:r w:rsidR="00DF2A3E">
        <w:rPr>
          <w:rFonts w:ascii="Times New Roman" w:hAnsi="Times New Roman"/>
          <w:sz w:val="24"/>
          <w:szCs w:val="24"/>
        </w:rPr>
        <w:t>e</w:t>
      </w:r>
      <w:r w:rsidRPr="004B3458">
        <w:rPr>
          <w:rFonts w:ascii="Times New Roman" w:hAnsi="Times New Roman"/>
          <w:sz w:val="24"/>
          <w:szCs w:val="24"/>
        </w:rPr>
        <w:t>ti kamomadini qoplash uchun foydalanadi.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Xalqaro kr</w:t>
      </w:r>
      <w:r w:rsidR="00DF2A3E">
        <w:rPr>
          <w:rFonts w:ascii="Times New Roman" w:hAnsi="Times New Roman"/>
          <w:sz w:val="24"/>
          <w:szCs w:val="24"/>
        </w:rPr>
        <w:t>e</w:t>
      </w:r>
      <w:r w:rsidRPr="004B3458">
        <w:rPr>
          <w:rFonts w:ascii="Times New Roman" w:hAnsi="Times New Roman"/>
          <w:sz w:val="24"/>
          <w:szCs w:val="24"/>
        </w:rPr>
        <w:t>dit – ssuda kapitalining xalqaro iqtisodiy munosabatlar sohasidagi harakatini namoyish qiladi. Xalqaro kr</w:t>
      </w:r>
      <w:r w:rsidR="00DF2A3E">
        <w:rPr>
          <w:rFonts w:ascii="Times New Roman" w:hAnsi="Times New Roman"/>
          <w:sz w:val="24"/>
          <w:szCs w:val="24"/>
        </w:rPr>
        <w:t>e</w:t>
      </w:r>
      <w:r w:rsidRPr="004B3458">
        <w:rPr>
          <w:rFonts w:ascii="Times New Roman" w:hAnsi="Times New Roman"/>
          <w:sz w:val="24"/>
          <w:szCs w:val="24"/>
        </w:rPr>
        <w:t>dit tovar yoki pul (valyuta) shaklida b</w:t>
      </w:r>
      <w:r w:rsidR="00DF2A3E">
        <w:rPr>
          <w:rFonts w:ascii="Times New Roman" w:hAnsi="Times New Roman"/>
          <w:sz w:val="24"/>
          <w:szCs w:val="24"/>
        </w:rPr>
        <w:t>e</w:t>
      </w:r>
      <w:r w:rsidRPr="004B3458">
        <w:rPr>
          <w:rFonts w:ascii="Times New Roman" w:hAnsi="Times New Roman"/>
          <w:sz w:val="24"/>
          <w:szCs w:val="24"/>
        </w:rPr>
        <w:t>riladi. Kr</w:t>
      </w:r>
      <w:r w:rsidR="00DF2A3E">
        <w:rPr>
          <w:rFonts w:ascii="Times New Roman" w:hAnsi="Times New Roman"/>
          <w:sz w:val="24"/>
          <w:szCs w:val="24"/>
        </w:rPr>
        <w:t>e</w:t>
      </w:r>
      <w:r w:rsidRPr="004B3458">
        <w:rPr>
          <w:rFonts w:ascii="Times New Roman" w:hAnsi="Times New Roman"/>
          <w:sz w:val="24"/>
          <w:szCs w:val="24"/>
        </w:rPr>
        <w:t>ditor va qarz oluvchilar banklar, xususiy firmalar, davlat, xalqaro va mintaqaviy tashkilotlar hisoblanadi.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Kr</w:t>
      </w:r>
      <w:r w:rsidR="00DF2A3E">
        <w:rPr>
          <w:rFonts w:ascii="Times New Roman" w:hAnsi="Times New Roman"/>
          <w:sz w:val="24"/>
          <w:szCs w:val="24"/>
        </w:rPr>
        <w:t>e</w:t>
      </w:r>
      <w:r w:rsidRPr="004B3458">
        <w:rPr>
          <w:rFonts w:ascii="Times New Roman" w:hAnsi="Times New Roman"/>
          <w:sz w:val="24"/>
          <w:szCs w:val="24"/>
        </w:rPr>
        <w:t>dit b</w:t>
      </w:r>
      <w:r w:rsidR="00DF2A3E">
        <w:rPr>
          <w:rFonts w:ascii="Times New Roman" w:hAnsi="Times New Roman"/>
          <w:sz w:val="24"/>
          <w:szCs w:val="24"/>
        </w:rPr>
        <w:t>e</w:t>
      </w:r>
      <w:r w:rsidRPr="004B3458">
        <w:rPr>
          <w:rFonts w:ascii="Times New Roman" w:hAnsi="Times New Roman"/>
          <w:sz w:val="24"/>
          <w:szCs w:val="24"/>
        </w:rPr>
        <w:t>rish bir qator printsiplarga asoslanadi.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Bular quyidagilar: ssuda b</w:t>
      </w:r>
      <w:r w:rsidR="00DF2A3E">
        <w:rPr>
          <w:rFonts w:ascii="Times New Roman" w:hAnsi="Times New Roman"/>
          <w:sz w:val="24"/>
          <w:szCs w:val="24"/>
        </w:rPr>
        <w:t>e</w:t>
      </w:r>
      <w:r w:rsidRPr="004B3458">
        <w:rPr>
          <w:rFonts w:ascii="Times New Roman" w:hAnsi="Times New Roman"/>
          <w:sz w:val="24"/>
          <w:szCs w:val="24"/>
        </w:rPr>
        <w:t>rishning maqsadli xarakt</w:t>
      </w:r>
      <w:r w:rsidR="00DF2A3E">
        <w:rPr>
          <w:rFonts w:ascii="Times New Roman" w:hAnsi="Times New Roman"/>
          <w:sz w:val="24"/>
          <w:szCs w:val="24"/>
        </w:rPr>
        <w:t>e</w:t>
      </w:r>
      <w:r w:rsidRPr="004B3458">
        <w:rPr>
          <w:rFonts w:ascii="Times New Roman" w:hAnsi="Times New Roman"/>
          <w:sz w:val="24"/>
          <w:szCs w:val="24"/>
        </w:rPr>
        <w:t>ri, kr</w:t>
      </w:r>
      <w:r w:rsidR="00DF2A3E">
        <w:rPr>
          <w:rFonts w:ascii="Times New Roman" w:hAnsi="Times New Roman"/>
          <w:sz w:val="24"/>
          <w:szCs w:val="24"/>
        </w:rPr>
        <w:t>e</w:t>
      </w:r>
      <w:r w:rsidRPr="004B3458">
        <w:rPr>
          <w:rFonts w:ascii="Times New Roman" w:hAnsi="Times New Roman"/>
          <w:sz w:val="24"/>
          <w:szCs w:val="24"/>
        </w:rPr>
        <w:t>ditning rasmiylashtirilgan muddatda qaytarishligi, ssudaning moddiy ta'minlanganligi va to`lovliligi.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qarzga b</w:t>
      </w:r>
      <w:r w:rsidR="00DF2A3E">
        <w:rPr>
          <w:rFonts w:ascii="Times New Roman" w:hAnsi="Times New Roman"/>
          <w:sz w:val="24"/>
          <w:szCs w:val="24"/>
        </w:rPr>
        <w:t>e</w:t>
      </w:r>
      <w:r w:rsidRPr="004B3458">
        <w:rPr>
          <w:rFonts w:ascii="Times New Roman" w:hAnsi="Times New Roman"/>
          <w:sz w:val="24"/>
          <w:szCs w:val="24"/>
        </w:rPr>
        <w:t>rilgan ssudaning albatta qaytarilib b</w:t>
      </w:r>
      <w:r w:rsidR="00DF2A3E">
        <w:rPr>
          <w:rFonts w:ascii="Times New Roman" w:hAnsi="Times New Roman"/>
          <w:sz w:val="24"/>
          <w:szCs w:val="24"/>
        </w:rPr>
        <w:t>e</w:t>
      </w:r>
      <w:r w:rsidRPr="004B3458">
        <w:rPr>
          <w:rFonts w:ascii="Times New Roman" w:hAnsi="Times New Roman"/>
          <w:sz w:val="24"/>
          <w:szCs w:val="24"/>
        </w:rPr>
        <w:t>rilishi, undan foydalanilganlik uchun olingan foydadan ssuda foizini to`lash zarurati korxonalarni xo`jalik yuritishning eng samarali usullarini izlab topishga undaydi.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qarzga (ssudaga) b</w:t>
      </w:r>
      <w:r w:rsidR="00DF2A3E">
        <w:rPr>
          <w:rFonts w:ascii="Times New Roman" w:hAnsi="Times New Roman"/>
          <w:sz w:val="24"/>
          <w:szCs w:val="24"/>
        </w:rPr>
        <w:t>e</w:t>
      </w:r>
      <w:r w:rsidRPr="004B3458">
        <w:rPr>
          <w:rFonts w:ascii="Times New Roman" w:hAnsi="Times New Roman"/>
          <w:sz w:val="24"/>
          <w:szCs w:val="24"/>
        </w:rPr>
        <w:t>rilgan pul hisobiga olinadigan daromad foiz yoki foizli daromad d</w:t>
      </w:r>
      <w:r w:rsidR="00DF2A3E">
        <w:rPr>
          <w:rFonts w:ascii="Times New Roman" w:hAnsi="Times New Roman"/>
          <w:sz w:val="24"/>
          <w:szCs w:val="24"/>
        </w:rPr>
        <w:t>e</w:t>
      </w:r>
      <w:r w:rsidRPr="004B3458">
        <w:rPr>
          <w:rFonts w:ascii="Times New Roman" w:hAnsi="Times New Roman"/>
          <w:sz w:val="24"/>
          <w:szCs w:val="24"/>
        </w:rPr>
        <w:t>yiladi. Shu daromad (foiz)ning qarzga b</w:t>
      </w:r>
      <w:r w:rsidR="00DF2A3E">
        <w:rPr>
          <w:rFonts w:ascii="Times New Roman" w:hAnsi="Times New Roman"/>
          <w:sz w:val="24"/>
          <w:szCs w:val="24"/>
        </w:rPr>
        <w:t>e</w:t>
      </w:r>
      <w:r w:rsidRPr="004B3458">
        <w:rPr>
          <w:rFonts w:ascii="Times New Roman" w:hAnsi="Times New Roman"/>
          <w:sz w:val="24"/>
          <w:szCs w:val="24"/>
        </w:rPr>
        <w:t>rilgan pul summasiga nisbatining foizda ifodalanish foiz stavkasi yoki foiz normasini tashkil qiladi: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Kssud– qarzga b</w:t>
      </w:r>
      <w:r w:rsidR="00DF2A3E">
        <w:rPr>
          <w:rFonts w:ascii="Times New Roman" w:hAnsi="Times New Roman"/>
          <w:sz w:val="24"/>
          <w:szCs w:val="24"/>
        </w:rPr>
        <w:t>e</w:t>
      </w:r>
      <w:r w:rsidRPr="004B3458">
        <w:rPr>
          <w:rFonts w:ascii="Times New Roman" w:hAnsi="Times New Roman"/>
          <w:sz w:val="24"/>
          <w:szCs w:val="24"/>
        </w:rPr>
        <w:t>rilgan pul (kapital) summasi</w:t>
      </w:r>
    </w:p>
    <w:p w:rsidR="0098319A" w:rsidRPr="004B3458" w:rsidRDefault="0098319A" w:rsidP="00012A8E">
      <w:pPr>
        <w:pStyle w:val="26"/>
        <w:spacing w:after="0" w:line="24" w:lineRule="atLeast"/>
        <w:jc w:val="both"/>
        <w:rPr>
          <w:rFonts w:ascii="Times New Roman" w:hAnsi="Times New Roman"/>
          <w:sz w:val="24"/>
          <w:szCs w:val="24"/>
        </w:rPr>
      </w:pPr>
      <w:r w:rsidRPr="004B3458">
        <w:rPr>
          <w:rFonts w:ascii="Times New Roman" w:hAnsi="Times New Roman"/>
          <w:sz w:val="24"/>
          <w:szCs w:val="24"/>
        </w:rPr>
        <w:t>Agar 100 ming so`m yiliga 20 ming ssuda foizi to`lash sharti bilan qarzga b</w:t>
      </w:r>
      <w:r w:rsidR="00DF2A3E">
        <w:rPr>
          <w:rFonts w:ascii="Times New Roman" w:hAnsi="Times New Roman"/>
          <w:sz w:val="24"/>
          <w:szCs w:val="24"/>
        </w:rPr>
        <w:t>e</w:t>
      </w:r>
      <w:r w:rsidRPr="004B3458">
        <w:rPr>
          <w:rFonts w:ascii="Times New Roman" w:hAnsi="Times New Roman"/>
          <w:sz w:val="24"/>
          <w:szCs w:val="24"/>
        </w:rPr>
        <w:t>rilgan bo`lsa, ssuda foizi normasi 20% ni tashkil qiladi.</w:t>
      </w:r>
    </w:p>
    <w:p w:rsidR="0098319A" w:rsidRPr="004B3458" w:rsidRDefault="0098319A" w:rsidP="00012A8E">
      <w:pPr>
        <w:pStyle w:val="aff0"/>
        <w:spacing w:after="0" w:line="24" w:lineRule="atLeast"/>
        <w:jc w:val="both"/>
        <w:rPr>
          <w:rFonts w:ascii="Times New Roman" w:hAnsi="Times New Roman"/>
          <w:bCs/>
          <w:lang w:val="en-US"/>
        </w:rPr>
      </w:pPr>
      <w:r w:rsidRPr="004B3458">
        <w:rPr>
          <w:rFonts w:ascii="Times New Roman" w:hAnsi="Times New Roman"/>
          <w:bCs/>
          <w:lang w:val="en-US"/>
        </w:rPr>
        <w:t xml:space="preserve">Bank tizimi. Markaziy va tijorat banklar hamda </w:t>
      </w:r>
    </w:p>
    <w:p w:rsidR="0098319A" w:rsidRPr="004B3458" w:rsidRDefault="0098319A" w:rsidP="00012A8E">
      <w:pPr>
        <w:pStyle w:val="aff0"/>
        <w:spacing w:after="0" w:line="24" w:lineRule="atLeast"/>
        <w:jc w:val="both"/>
        <w:rPr>
          <w:rFonts w:ascii="Times New Roman" w:hAnsi="Times New Roman"/>
          <w:bCs/>
          <w:lang w:val="en-US"/>
        </w:rPr>
      </w:pPr>
      <w:r w:rsidRPr="004B3458">
        <w:rPr>
          <w:rFonts w:ascii="Times New Roman" w:hAnsi="Times New Roman"/>
          <w:bCs/>
          <w:lang w:val="en-US"/>
        </w:rPr>
        <w:t>ularning vazifalari</w:t>
      </w:r>
    </w:p>
    <w:p w:rsidR="00012A8E" w:rsidRDefault="0098319A" w:rsidP="00012A8E">
      <w:pPr>
        <w:spacing w:after="0"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Banklar kr</w:t>
      </w:r>
      <w:r w:rsidR="00DF2A3E">
        <w:rPr>
          <w:rFonts w:ascii="Times New Roman" w:hAnsi="Times New Roman"/>
          <w:kern w:val="20"/>
          <w:sz w:val="24"/>
          <w:szCs w:val="24"/>
        </w:rPr>
        <w:t>e</w:t>
      </w:r>
      <w:r w:rsidRPr="004B3458">
        <w:rPr>
          <w:rFonts w:ascii="Times New Roman" w:hAnsi="Times New Roman"/>
          <w:kern w:val="20"/>
          <w:sz w:val="24"/>
          <w:szCs w:val="24"/>
        </w:rPr>
        <w:t>dit munosabatlariga xizmat qilib, kr</w:t>
      </w:r>
      <w:r w:rsidR="00DF2A3E">
        <w:rPr>
          <w:rFonts w:ascii="Times New Roman" w:hAnsi="Times New Roman"/>
          <w:kern w:val="20"/>
          <w:sz w:val="24"/>
          <w:szCs w:val="24"/>
        </w:rPr>
        <w:t>e</w:t>
      </w:r>
      <w:r w:rsidRPr="004B3458">
        <w:rPr>
          <w:rFonts w:ascii="Times New Roman" w:hAnsi="Times New Roman"/>
          <w:kern w:val="20"/>
          <w:sz w:val="24"/>
          <w:szCs w:val="24"/>
        </w:rPr>
        <w:t xml:space="preserve">ditning har xil shakllarini o`z ichiga olib, </w:t>
      </w:r>
    </w:p>
    <w:p w:rsidR="0098319A" w:rsidRPr="004B3458" w:rsidRDefault="0098319A" w:rsidP="00012A8E">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 muassasalarining asosini tashkil qiladi.</w:t>
      </w:r>
    </w:p>
    <w:p w:rsidR="00012A8E" w:rsidRDefault="0098319A" w:rsidP="00012A8E">
      <w:pPr>
        <w:spacing w:after="0"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 xml:space="preserve">Banklar tizimi odatda ikki bosqichli bo`lib, o`z ichiga markaziy (emission) bank va tijorat </w:t>
      </w:r>
    </w:p>
    <w:p w:rsidR="00012A8E" w:rsidRDefault="0098319A" w:rsidP="00012A8E">
      <w:pPr>
        <w:spacing w:after="0"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(d</w:t>
      </w:r>
      <w:r w:rsidR="00DF2A3E">
        <w:rPr>
          <w:rFonts w:ascii="Times New Roman" w:hAnsi="Times New Roman"/>
          <w:kern w:val="20"/>
          <w:sz w:val="24"/>
          <w:szCs w:val="24"/>
        </w:rPr>
        <w:t>e</w:t>
      </w:r>
      <w:r w:rsidRPr="004B3458">
        <w:rPr>
          <w:rFonts w:ascii="Times New Roman" w:hAnsi="Times New Roman"/>
          <w:kern w:val="20"/>
          <w:sz w:val="24"/>
          <w:szCs w:val="24"/>
        </w:rPr>
        <w:t xml:space="preserve">pozitli) banklarning tarmoq otgan shaxobchalarni oladi. «Markaziy bank boshchiligida </w:t>
      </w:r>
    </w:p>
    <w:p w:rsidR="00012A8E" w:rsidRDefault="0098319A" w:rsidP="00012A8E">
      <w:pPr>
        <w:spacing w:after="0" w:line="24" w:lineRule="atLeast"/>
        <w:ind w:firstLine="284"/>
        <w:jc w:val="both"/>
        <w:rPr>
          <w:rFonts w:ascii="Times New Roman" w:hAnsi="Times New Roman"/>
          <w:kern w:val="20"/>
          <w:sz w:val="24"/>
          <w:szCs w:val="24"/>
          <w:lang w:val="uz-Cyrl-UZ"/>
        </w:rPr>
      </w:pPr>
      <w:r w:rsidRPr="00012A8E">
        <w:rPr>
          <w:rFonts w:ascii="Times New Roman" w:hAnsi="Times New Roman"/>
          <w:kern w:val="20"/>
          <w:sz w:val="24"/>
          <w:szCs w:val="24"/>
          <w:lang w:val="uz-Cyrl-UZ"/>
        </w:rPr>
        <w:t>hamda k</w:t>
      </w:r>
      <w:r w:rsidR="00DF2A3E">
        <w:rPr>
          <w:rFonts w:ascii="Times New Roman" w:hAnsi="Times New Roman"/>
          <w:kern w:val="20"/>
          <w:sz w:val="24"/>
          <w:szCs w:val="24"/>
          <w:lang w:val="uz-Cyrl-UZ"/>
        </w:rPr>
        <w:t>e</w:t>
      </w:r>
      <w:r w:rsidRPr="00012A8E">
        <w:rPr>
          <w:rFonts w:ascii="Times New Roman" w:hAnsi="Times New Roman"/>
          <w:kern w:val="20"/>
          <w:sz w:val="24"/>
          <w:szCs w:val="24"/>
          <w:lang w:val="uz-Cyrl-UZ"/>
        </w:rPr>
        <w:t xml:space="preserve">ng tarmoqli mustaqil tijorat va xususiy banklar ikki bosqichli bank tizimini vujudga </w:t>
      </w:r>
    </w:p>
    <w:p w:rsidR="0098319A" w:rsidRPr="00012A8E" w:rsidRDefault="0098319A" w:rsidP="00012A8E">
      <w:pPr>
        <w:spacing w:after="0" w:line="24" w:lineRule="atLeast"/>
        <w:ind w:firstLine="284"/>
        <w:jc w:val="both"/>
        <w:rPr>
          <w:rFonts w:ascii="Times New Roman" w:hAnsi="Times New Roman"/>
          <w:kern w:val="20"/>
          <w:sz w:val="24"/>
          <w:szCs w:val="24"/>
          <w:lang w:val="uz-Cyrl-UZ"/>
        </w:rPr>
      </w:pPr>
      <w:r w:rsidRPr="00012A8E">
        <w:rPr>
          <w:rFonts w:ascii="Times New Roman" w:hAnsi="Times New Roman"/>
          <w:kern w:val="20"/>
          <w:sz w:val="24"/>
          <w:szCs w:val="24"/>
          <w:lang w:val="uz-Cyrl-UZ"/>
        </w:rPr>
        <w:t>k</w:t>
      </w:r>
      <w:r w:rsidR="00DF2A3E">
        <w:rPr>
          <w:rFonts w:ascii="Times New Roman" w:hAnsi="Times New Roman"/>
          <w:kern w:val="20"/>
          <w:sz w:val="24"/>
          <w:szCs w:val="24"/>
          <w:lang w:val="uz-Cyrl-UZ"/>
        </w:rPr>
        <w:t>e</w:t>
      </w:r>
      <w:r w:rsidRPr="00012A8E">
        <w:rPr>
          <w:rFonts w:ascii="Times New Roman" w:hAnsi="Times New Roman"/>
          <w:kern w:val="20"/>
          <w:sz w:val="24"/>
          <w:szCs w:val="24"/>
          <w:lang w:val="uz-Cyrl-UZ"/>
        </w:rPr>
        <w:t>ltirish...» ustivor yo`nalishlardan hisoblanadi1.</w:t>
      </w:r>
    </w:p>
    <w:p w:rsidR="0098319A" w:rsidRPr="003776FA" w:rsidRDefault="0098319A" w:rsidP="00012A8E">
      <w:pPr>
        <w:spacing w:line="24" w:lineRule="atLeast"/>
        <w:ind w:left="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Davlat banki mamlakat pul-kr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dit tizimini markazlashgan tartibda boshqaradi va davlatning yagona kr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dit siyosatini amalga oshiradi.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Davlat banki (1), Markaziy bank (2), bankirlar banki va (3) ijtimoiy bank hisoblanadi. Buning mazmuni shundan iboratki, birinchidan, ko`pchilik mamlakatlarda davlat banki yagona markaziy bankdan iborat bo`lib, u o`tkazadigan siyosat tartiblari yuqori davlat organlari tomonidan o`rnatiladi.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Ikkinchidan, markaziy bank banklar va jamg`arma muassasalaridan quyilmalarni qabul qilib, ularga kr</w:t>
      </w:r>
      <w:r w:rsidR="00DF2A3E">
        <w:rPr>
          <w:rFonts w:ascii="Times New Roman" w:hAnsi="Times New Roman"/>
          <w:kern w:val="20"/>
          <w:sz w:val="24"/>
          <w:szCs w:val="24"/>
        </w:rPr>
        <w:t>e</w:t>
      </w:r>
      <w:r w:rsidRPr="004B3458">
        <w:rPr>
          <w:rFonts w:ascii="Times New Roman" w:hAnsi="Times New Roman"/>
          <w:kern w:val="20"/>
          <w:sz w:val="24"/>
          <w:szCs w:val="24"/>
        </w:rPr>
        <w:t>dit b</w:t>
      </w:r>
      <w:r w:rsidR="00DF2A3E">
        <w:rPr>
          <w:rFonts w:ascii="Times New Roman" w:hAnsi="Times New Roman"/>
          <w:kern w:val="20"/>
          <w:sz w:val="24"/>
          <w:szCs w:val="24"/>
        </w:rPr>
        <w:t>e</w:t>
      </w:r>
      <w:r w:rsidRPr="004B3458">
        <w:rPr>
          <w:rFonts w:ascii="Times New Roman" w:hAnsi="Times New Roman"/>
          <w:kern w:val="20"/>
          <w:sz w:val="24"/>
          <w:szCs w:val="24"/>
        </w:rPr>
        <w:t>radi. Xususan, shu sababga ko`ra markaziy bank “bankirlar banki” d</w:t>
      </w:r>
      <w:r w:rsidR="00DF2A3E">
        <w:rPr>
          <w:rFonts w:ascii="Times New Roman" w:hAnsi="Times New Roman"/>
          <w:kern w:val="20"/>
          <w:sz w:val="24"/>
          <w:szCs w:val="24"/>
        </w:rPr>
        <w:t>e</w:t>
      </w:r>
      <w:r w:rsidRPr="004B3458">
        <w:rPr>
          <w:rFonts w:ascii="Times New Roman" w:hAnsi="Times New Roman"/>
          <w:kern w:val="20"/>
          <w:sz w:val="24"/>
          <w:szCs w:val="24"/>
        </w:rPr>
        <w:t>yiladi.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Uchinchidan, Markaziy bank faqat foyda olishga intilib faoliyat qilmaydi, davlatning butun iqtisodiyot holatini yaxshilash siyosatini amalga oshiradi va ijtimoiy siyosatini amalga oshirishga ko`maklashadi.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Markaziy bank ko`plab xilma-xil vazifalarni bajaradi.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Birinchidan, boshqa bank muassasalarining majburiy ehtiyotlarini saqlaydi. Bu ehtiyotlar pul taklifini boshqarish uchun hal qiluvchi ahamiyatga ega bo`ladi. Markaziy bank mamlakatning rasmiy oltin-valyuta ehtiyotlarini saqlash vazifasini ham bajaradi.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Ikkinchidan, ch</w:t>
      </w:r>
      <w:r w:rsidR="00DF2A3E">
        <w:rPr>
          <w:rFonts w:ascii="Times New Roman" w:hAnsi="Times New Roman"/>
          <w:kern w:val="20"/>
          <w:sz w:val="24"/>
          <w:szCs w:val="24"/>
        </w:rPr>
        <w:t>e</w:t>
      </w:r>
      <w:r w:rsidRPr="004B3458">
        <w:rPr>
          <w:rFonts w:ascii="Times New Roman" w:hAnsi="Times New Roman"/>
          <w:kern w:val="20"/>
          <w:sz w:val="24"/>
          <w:szCs w:val="24"/>
        </w:rPr>
        <w:t>klarni qayd (inkasatsiya) qilish m</w:t>
      </w:r>
      <w:r w:rsidR="00DF2A3E">
        <w:rPr>
          <w:rFonts w:ascii="Times New Roman" w:hAnsi="Times New Roman"/>
          <w:kern w:val="20"/>
          <w:sz w:val="24"/>
          <w:szCs w:val="24"/>
        </w:rPr>
        <w:t>e</w:t>
      </w:r>
      <w:r w:rsidRPr="004B3458">
        <w:rPr>
          <w:rFonts w:ascii="Times New Roman" w:hAnsi="Times New Roman"/>
          <w:kern w:val="20"/>
          <w:sz w:val="24"/>
          <w:szCs w:val="24"/>
        </w:rPr>
        <w:t>xanizmini ta'minlaydi va banklararo hisob-kitoblarni amalga oshiradi, ularga kr</w:t>
      </w:r>
      <w:r w:rsidR="00DF2A3E">
        <w:rPr>
          <w:rFonts w:ascii="Times New Roman" w:hAnsi="Times New Roman"/>
          <w:kern w:val="20"/>
          <w:sz w:val="24"/>
          <w:szCs w:val="24"/>
        </w:rPr>
        <w:t>e</w:t>
      </w:r>
      <w:r w:rsidRPr="004B3458">
        <w:rPr>
          <w:rFonts w:ascii="Times New Roman" w:hAnsi="Times New Roman"/>
          <w:kern w:val="20"/>
          <w:sz w:val="24"/>
          <w:szCs w:val="24"/>
        </w:rPr>
        <w:t>ditlar b</w:t>
      </w:r>
      <w:r w:rsidR="00DF2A3E">
        <w:rPr>
          <w:rFonts w:ascii="Times New Roman" w:hAnsi="Times New Roman"/>
          <w:kern w:val="20"/>
          <w:sz w:val="24"/>
          <w:szCs w:val="24"/>
        </w:rPr>
        <w:t>e</w:t>
      </w:r>
      <w:r w:rsidRPr="004B3458">
        <w:rPr>
          <w:rFonts w:ascii="Times New Roman" w:hAnsi="Times New Roman"/>
          <w:kern w:val="20"/>
          <w:sz w:val="24"/>
          <w:szCs w:val="24"/>
        </w:rPr>
        <w:t>radi.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Uchinchidan, davlatning mon</w:t>
      </w:r>
      <w:r w:rsidR="00DF2A3E">
        <w:rPr>
          <w:rFonts w:ascii="Times New Roman" w:hAnsi="Times New Roman"/>
          <w:kern w:val="20"/>
          <w:sz w:val="24"/>
          <w:szCs w:val="24"/>
        </w:rPr>
        <w:t>e</w:t>
      </w:r>
      <w:r w:rsidRPr="004B3458">
        <w:rPr>
          <w:rFonts w:ascii="Times New Roman" w:hAnsi="Times New Roman"/>
          <w:kern w:val="20"/>
          <w:sz w:val="24"/>
          <w:szCs w:val="24"/>
        </w:rPr>
        <w:t>tar siyosatini amalga oshiradi.</w:t>
      </w:r>
    </w:p>
    <w:p w:rsidR="0098319A" w:rsidRPr="004B3458" w:rsidRDefault="0098319A" w:rsidP="00012A8E">
      <w:pPr>
        <w:spacing w:line="24" w:lineRule="atLeast"/>
        <w:ind w:left="284"/>
        <w:jc w:val="both"/>
        <w:rPr>
          <w:rFonts w:ascii="Times New Roman" w:hAnsi="Times New Roman"/>
          <w:kern w:val="20"/>
          <w:sz w:val="24"/>
          <w:szCs w:val="24"/>
        </w:rPr>
      </w:pPr>
      <w:r w:rsidRPr="004B3458">
        <w:rPr>
          <w:rFonts w:ascii="Times New Roman" w:hAnsi="Times New Roman"/>
          <w:kern w:val="20"/>
          <w:sz w:val="24"/>
          <w:szCs w:val="24"/>
        </w:rPr>
        <w:t>To`rtinchidan, barcha banklar faoliyatini uyg`unlashtiradi va ular ustidan nazoratni amalga oshiradi.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lastRenderedPageBreak/>
        <w:t>B</w:t>
      </w:r>
      <w:r w:rsidR="00DF2A3E">
        <w:rPr>
          <w:rFonts w:ascii="Times New Roman" w:hAnsi="Times New Roman"/>
          <w:kern w:val="20"/>
          <w:sz w:val="24"/>
          <w:szCs w:val="24"/>
        </w:rPr>
        <w:t>e</w:t>
      </w:r>
      <w:r w:rsidRPr="004B3458">
        <w:rPr>
          <w:rFonts w:ascii="Times New Roman" w:hAnsi="Times New Roman"/>
          <w:kern w:val="20"/>
          <w:sz w:val="24"/>
          <w:szCs w:val="24"/>
        </w:rPr>
        <w:t>shinchidan, xalqaro valyuta bozorlarida milliy valyutalarni ayirboshlaydi.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Oltinchidan, pul taklifi ustidan nazorat qilish ma'suliyatini oladi, muomalaga milliy valyutani chiqaradi.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Iqtisodiyotning ehtiyojlariga mos ravishda pul muomalasini tartibga soladi.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Bozor iqtisodiyotiga o`tish sharoitida banklar va korxonalar t</w:t>
      </w:r>
      <w:r w:rsidR="00DF2A3E">
        <w:rPr>
          <w:rFonts w:ascii="Times New Roman" w:hAnsi="Times New Roman"/>
          <w:kern w:val="20"/>
          <w:sz w:val="24"/>
          <w:szCs w:val="24"/>
        </w:rPr>
        <w:t>e</w:t>
      </w:r>
      <w:r w:rsidRPr="004B3458">
        <w:rPr>
          <w:rFonts w:ascii="Times New Roman" w:hAnsi="Times New Roman"/>
          <w:kern w:val="20"/>
          <w:sz w:val="24"/>
          <w:szCs w:val="24"/>
        </w:rPr>
        <w:t>ng huquqli sh</w:t>
      </w:r>
      <w:r w:rsidR="00DF2A3E">
        <w:rPr>
          <w:rFonts w:ascii="Times New Roman" w:hAnsi="Times New Roman"/>
          <w:kern w:val="20"/>
          <w:sz w:val="24"/>
          <w:szCs w:val="24"/>
        </w:rPr>
        <w:t>e</w:t>
      </w:r>
      <w:r w:rsidRPr="004B3458">
        <w:rPr>
          <w:rFonts w:ascii="Times New Roman" w:hAnsi="Times New Roman"/>
          <w:kern w:val="20"/>
          <w:sz w:val="24"/>
          <w:szCs w:val="24"/>
        </w:rPr>
        <w:t>riklar sifatida chiqadi. Kr</w:t>
      </w:r>
      <w:r w:rsidR="00DF2A3E">
        <w:rPr>
          <w:rFonts w:ascii="Times New Roman" w:hAnsi="Times New Roman"/>
          <w:kern w:val="20"/>
          <w:sz w:val="24"/>
          <w:szCs w:val="24"/>
        </w:rPr>
        <w:t>e</w:t>
      </w:r>
      <w:r w:rsidRPr="004B3458">
        <w:rPr>
          <w:rFonts w:ascii="Times New Roman" w:hAnsi="Times New Roman"/>
          <w:kern w:val="20"/>
          <w:sz w:val="24"/>
          <w:szCs w:val="24"/>
        </w:rPr>
        <w:t>dit b</w:t>
      </w:r>
      <w:r w:rsidR="00DF2A3E">
        <w:rPr>
          <w:rFonts w:ascii="Times New Roman" w:hAnsi="Times New Roman"/>
          <w:kern w:val="20"/>
          <w:sz w:val="24"/>
          <w:szCs w:val="24"/>
        </w:rPr>
        <w:t>e</w:t>
      </w:r>
      <w:r w:rsidRPr="004B3458">
        <w:rPr>
          <w:rFonts w:ascii="Times New Roman" w:hAnsi="Times New Roman"/>
          <w:kern w:val="20"/>
          <w:sz w:val="24"/>
          <w:szCs w:val="24"/>
        </w:rPr>
        <w:t>rishda fan-t</w:t>
      </w:r>
      <w:r w:rsidR="00DF2A3E">
        <w:rPr>
          <w:rFonts w:ascii="Times New Roman" w:hAnsi="Times New Roman"/>
          <w:kern w:val="20"/>
          <w:sz w:val="24"/>
          <w:szCs w:val="24"/>
        </w:rPr>
        <w:t>e</w:t>
      </w:r>
      <w:r w:rsidRPr="004B3458">
        <w:rPr>
          <w:rFonts w:ascii="Times New Roman" w:hAnsi="Times New Roman"/>
          <w:kern w:val="20"/>
          <w:sz w:val="24"/>
          <w:szCs w:val="24"/>
        </w:rPr>
        <w:t>xnika taraqqiyotini jadallashtirishni, ishlab chiqarishni rivojlantirishning yangi sifat darajasiga erishishni ta'minlaydigan tadbirlarga ustunlik b</w:t>
      </w:r>
      <w:r w:rsidR="00DF2A3E">
        <w:rPr>
          <w:rFonts w:ascii="Times New Roman" w:hAnsi="Times New Roman"/>
          <w:kern w:val="20"/>
          <w:sz w:val="24"/>
          <w:szCs w:val="24"/>
        </w:rPr>
        <w:t>e</w:t>
      </w:r>
      <w:r w:rsidRPr="004B3458">
        <w:rPr>
          <w:rFonts w:ascii="Times New Roman" w:hAnsi="Times New Roman"/>
          <w:kern w:val="20"/>
          <w:sz w:val="24"/>
          <w:szCs w:val="24"/>
        </w:rPr>
        <w:t>riladi.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Banklar o`z tasarrufidagi r</w:t>
      </w:r>
      <w:r w:rsidR="00DF2A3E">
        <w:rPr>
          <w:rFonts w:ascii="Times New Roman" w:hAnsi="Times New Roman"/>
          <w:kern w:val="20"/>
          <w:sz w:val="24"/>
          <w:szCs w:val="24"/>
        </w:rPr>
        <w:t>e</w:t>
      </w:r>
      <w:r w:rsidRPr="004B3458">
        <w:rPr>
          <w:rFonts w:ascii="Times New Roman" w:hAnsi="Times New Roman"/>
          <w:kern w:val="20"/>
          <w:sz w:val="24"/>
          <w:szCs w:val="24"/>
        </w:rPr>
        <w:t>surslardan foydalanish samaradorligi uchun moddiy jihatdan mas'ul hisoblanadi va shu sababli kr</w:t>
      </w:r>
      <w:r w:rsidR="00DF2A3E">
        <w:rPr>
          <w:rFonts w:ascii="Times New Roman" w:hAnsi="Times New Roman"/>
          <w:kern w:val="20"/>
          <w:sz w:val="24"/>
          <w:szCs w:val="24"/>
        </w:rPr>
        <w:t>e</w:t>
      </w:r>
      <w:r w:rsidRPr="004B3458">
        <w:rPr>
          <w:rFonts w:ascii="Times New Roman" w:hAnsi="Times New Roman"/>
          <w:kern w:val="20"/>
          <w:sz w:val="24"/>
          <w:szCs w:val="24"/>
        </w:rPr>
        <w:t>dit-pul op</w:t>
      </w:r>
      <w:r w:rsidR="00DF2A3E">
        <w:rPr>
          <w:rFonts w:ascii="Times New Roman" w:hAnsi="Times New Roman"/>
          <w:kern w:val="20"/>
          <w:sz w:val="24"/>
          <w:szCs w:val="24"/>
        </w:rPr>
        <w:t>e</w:t>
      </w:r>
      <w:r w:rsidRPr="004B3458">
        <w:rPr>
          <w:rFonts w:ascii="Times New Roman" w:hAnsi="Times New Roman"/>
          <w:kern w:val="20"/>
          <w:sz w:val="24"/>
          <w:szCs w:val="24"/>
        </w:rPr>
        <w:t>ratsiyalari ko`proq ularning iqtisodiy foydaliligiga va samaradorligiga qarab b</w:t>
      </w:r>
      <w:r w:rsidR="00DF2A3E">
        <w:rPr>
          <w:rFonts w:ascii="Times New Roman" w:hAnsi="Times New Roman"/>
          <w:kern w:val="20"/>
          <w:sz w:val="24"/>
          <w:szCs w:val="24"/>
        </w:rPr>
        <w:t>e</w:t>
      </w:r>
      <w:r w:rsidRPr="004B3458">
        <w:rPr>
          <w:rFonts w:ascii="Times New Roman" w:hAnsi="Times New Roman"/>
          <w:kern w:val="20"/>
          <w:sz w:val="24"/>
          <w:szCs w:val="24"/>
        </w:rPr>
        <w:t>riladi.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Tijorat banklari o`zlarining xo`jalik mavq</w:t>
      </w:r>
      <w:r w:rsidR="00DF2A3E">
        <w:rPr>
          <w:rFonts w:ascii="Times New Roman" w:hAnsi="Times New Roman"/>
          <w:kern w:val="20"/>
          <w:sz w:val="24"/>
          <w:szCs w:val="24"/>
        </w:rPr>
        <w:t>e</w:t>
      </w:r>
      <w:r w:rsidRPr="004B3458">
        <w:rPr>
          <w:rFonts w:ascii="Times New Roman" w:hAnsi="Times New Roman"/>
          <w:kern w:val="20"/>
          <w:sz w:val="24"/>
          <w:szCs w:val="24"/>
        </w:rPr>
        <w:t>iga ko`ra aktsion</w:t>
      </w:r>
      <w:r w:rsidR="00DF2A3E">
        <w:rPr>
          <w:rFonts w:ascii="Times New Roman" w:hAnsi="Times New Roman"/>
          <w:kern w:val="20"/>
          <w:sz w:val="24"/>
          <w:szCs w:val="24"/>
        </w:rPr>
        <w:t>e</w:t>
      </w:r>
      <w:r w:rsidRPr="004B3458">
        <w:rPr>
          <w:rFonts w:ascii="Times New Roman" w:hAnsi="Times New Roman"/>
          <w:kern w:val="20"/>
          <w:sz w:val="24"/>
          <w:szCs w:val="24"/>
        </w:rPr>
        <w:t>rlik tipidagi muassasalar hisoblanadi. Huquqiy mavq</w:t>
      </w:r>
      <w:r w:rsidR="00DF2A3E">
        <w:rPr>
          <w:rFonts w:ascii="Times New Roman" w:hAnsi="Times New Roman"/>
          <w:kern w:val="20"/>
          <w:sz w:val="24"/>
          <w:szCs w:val="24"/>
        </w:rPr>
        <w:t>e</w:t>
      </w:r>
      <w:r w:rsidRPr="004B3458">
        <w:rPr>
          <w:rFonts w:ascii="Times New Roman" w:hAnsi="Times New Roman"/>
          <w:kern w:val="20"/>
          <w:sz w:val="24"/>
          <w:szCs w:val="24"/>
        </w:rPr>
        <w:t>iga ko`ra, faoliyatning biron bir turiga xizmat ko`rsatuvchi, ixtisoslashgan yoki milliy bank bo`lishi mumkin.</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Tijorat banklar sanoat, savdo va boshqa xil korxonalarni omonat tarzida jalb etilgan pul mablag`lari hisobidan kr</w:t>
      </w:r>
      <w:r w:rsidR="00DF2A3E">
        <w:rPr>
          <w:rFonts w:ascii="Times New Roman" w:hAnsi="Times New Roman"/>
          <w:kern w:val="20"/>
          <w:sz w:val="24"/>
          <w:szCs w:val="24"/>
        </w:rPr>
        <w:t>e</w:t>
      </w:r>
      <w:r w:rsidRPr="004B3458">
        <w:rPr>
          <w:rFonts w:ascii="Times New Roman" w:hAnsi="Times New Roman"/>
          <w:kern w:val="20"/>
          <w:sz w:val="24"/>
          <w:szCs w:val="24"/>
        </w:rPr>
        <w:t>ditlaydi, korxonalar o`rtasida hisob-kitobni amalga oshiradi, shuningd</w:t>
      </w:r>
      <w:r w:rsidR="00DF2A3E">
        <w:rPr>
          <w:rFonts w:ascii="Times New Roman" w:hAnsi="Times New Roman"/>
          <w:kern w:val="20"/>
          <w:sz w:val="24"/>
          <w:szCs w:val="24"/>
        </w:rPr>
        <w:t>e</w:t>
      </w:r>
      <w:r w:rsidRPr="004B3458">
        <w:rPr>
          <w:rFonts w:ascii="Times New Roman" w:hAnsi="Times New Roman"/>
          <w:kern w:val="20"/>
          <w:sz w:val="24"/>
          <w:szCs w:val="24"/>
        </w:rPr>
        <w:t>k vositachilik va valyuta op</w:t>
      </w:r>
      <w:r w:rsidR="00DF2A3E">
        <w:rPr>
          <w:rFonts w:ascii="Times New Roman" w:hAnsi="Times New Roman"/>
          <w:kern w:val="20"/>
          <w:sz w:val="24"/>
          <w:szCs w:val="24"/>
        </w:rPr>
        <w:t>e</w:t>
      </w:r>
      <w:r w:rsidRPr="004B3458">
        <w:rPr>
          <w:rFonts w:ascii="Times New Roman" w:hAnsi="Times New Roman"/>
          <w:kern w:val="20"/>
          <w:sz w:val="24"/>
          <w:szCs w:val="24"/>
        </w:rPr>
        <w:t>ratsiyalari bilan shug`ullanadi.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O`zb</w:t>
      </w:r>
      <w:r w:rsidR="00DF2A3E">
        <w:rPr>
          <w:rFonts w:ascii="Times New Roman" w:hAnsi="Times New Roman"/>
          <w:kern w:val="20"/>
          <w:sz w:val="24"/>
          <w:szCs w:val="24"/>
        </w:rPr>
        <w:t>e</w:t>
      </w:r>
      <w:r w:rsidRPr="004B3458">
        <w:rPr>
          <w:rFonts w:ascii="Times New Roman" w:hAnsi="Times New Roman"/>
          <w:kern w:val="20"/>
          <w:sz w:val="24"/>
          <w:szCs w:val="24"/>
        </w:rPr>
        <w:t>kiston r</w:t>
      </w:r>
      <w:r w:rsidR="00DF2A3E">
        <w:rPr>
          <w:rFonts w:ascii="Times New Roman" w:hAnsi="Times New Roman"/>
          <w:kern w:val="20"/>
          <w:sz w:val="24"/>
          <w:szCs w:val="24"/>
        </w:rPr>
        <w:t>e</w:t>
      </w:r>
      <w:r w:rsidRPr="004B3458">
        <w:rPr>
          <w:rFonts w:ascii="Times New Roman" w:hAnsi="Times New Roman"/>
          <w:kern w:val="20"/>
          <w:sz w:val="24"/>
          <w:szCs w:val="24"/>
        </w:rPr>
        <w:t>spublikasining “Banklar va bank faoliyati” to`g`risidagi qonunida aytilishicha, tijorat banklari va aktsiyali pay asosida tashkil topgan xususiy banklar bo`ladiki, ular “kr</w:t>
      </w:r>
      <w:r w:rsidR="00DF2A3E">
        <w:rPr>
          <w:rFonts w:ascii="Times New Roman" w:hAnsi="Times New Roman"/>
          <w:kern w:val="20"/>
          <w:sz w:val="24"/>
          <w:szCs w:val="24"/>
        </w:rPr>
        <w:t>e</w:t>
      </w:r>
      <w:r w:rsidRPr="004B3458">
        <w:rPr>
          <w:rFonts w:ascii="Times New Roman" w:hAnsi="Times New Roman"/>
          <w:kern w:val="20"/>
          <w:sz w:val="24"/>
          <w:szCs w:val="24"/>
        </w:rPr>
        <w:t>dit hisob-kitob va o`zga xil bank xizmatini ko`rsatadilar”. Tijorat banklar faoliyatining asosiy maqsadi foyda chiqarib olishni ko`zda tutadi.Tijorat banklari daromadining manbai mijozlarining bank xizmati uchun to`lovi va aktivlardan-zayom, kr</w:t>
      </w:r>
      <w:r w:rsidR="00DF2A3E">
        <w:rPr>
          <w:rFonts w:ascii="Times New Roman" w:hAnsi="Times New Roman"/>
          <w:kern w:val="20"/>
          <w:sz w:val="24"/>
          <w:szCs w:val="24"/>
        </w:rPr>
        <w:t>e</w:t>
      </w:r>
      <w:r w:rsidRPr="004B3458">
        <w:rPr>
          <w:rFonts w:ascii="Times New Roman" w:hAnsi="Times New Roman"/>
          <w:kern w:val="20"/>
          <w:sz w:val="24"/>
          <w:szCs w:val="24"/>
        </w:rPr>
        <w:t xml:space="preserve">dit, qimmatli qog`ozlardan olinadigan foiz hisoblanadi. </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Ixtisoslashgan tijorat banklar – iqtisodiyotning turli sohalarida tijorat tamoyillarida kr</w:t>
      </w:r>
      <w:r w:rsidR="00DF2A3E">
        <w:rPr>
          <w:rFonts w:ascii="Times New Roman" w:hAnsi="Times New Roman"/>
          <w:kern w:val="20"/>
          <w:sz w:val="24"/>
          <w:szCs w:val="24"/>
        </w:rPr>
        <w:t>e</w:t>
      </w:r>
      <w:r w:rsidRPr="004B3458">
        <w:rPr>
          <w:rFonts w:ascii="Times New Roman" w:hAnsi="Times New Roman"/>
          <w:kern w:val="20"/>
          <w:sz w:val="24"/>
          <w:szCs w:val="24"/>
        </w:rPr>
        <w:t>dit-pul op</w:t>
      </w:r>
      <w:r w:rsidR="00DF2A3E">
        <w:rPr>
          <w:rFonts w:ascii="Times New Roman" w:hAnsi="Times New Roman"/>
          <w:kern w:val="20"/>
          <w:sz w:val="24"/>
          <w:szCs w:val="24"/>
        </w:rPr>
        <w:t>e</w:t>
      </w:r>
      <w:r w:rsidRPr="004B3458">
        <w:rPr>
          <w:rFonts w:ascii="Times New Roman" w:hAnsi="Times New Roman"/>
          <w:kern w:val="20"/>
          <w:sz w:val="24"/>
          <w:szCs w:val="24"/>
        </w:rPr>
        <w:t>ratsiyalarining muayyan turlarini amalga oshiradi. Jumladan bizning r</w:t>
      </w:r>
      <w:r w:rsidR="00DF2A3E">
        <w:rPr>
          <w:rFonts w:ascii="Times New Roman" w:hAnsi="Times New Roman"/>
          <w:kern w:val="20"/>
          <w:sz w:val="24"/>
          <w:szCs w:val="24"/>
        </w:rPr>
        <w:t>e</w:t>
      </w:r>
      <w:r w:rsidRPr="004B3458">
        <w:rPr>
          <w:rFonts w:ascii="Times New Roman" w:hAnsi="Times New Roman"/>
          <w:kern w:val="20"/>
          <w:sz w:val="24"/>
          <w:szCs w:val="24"/>
        </w:rPr>
        <w:t>spublikada sanoat qurilish banki-sanoat, transport, aloqa va moddiy t</w:t>
      </w:r>
      <w:r w:rsidR="00DF2A3E">
        <w:rPr>
          <w:rFonts w:ascii="Times New Roman" w:hAnsi="Times New Roman"/>
          <w:kern w:val="20"/>
          <w:sz w:val="24"/>
          <w:szCs w:val="24"/>
        </w:rPr>
        <w:t>e</w:t>
      </w:r>
      <w:r w:rsidRPr="004B3458">
        <w:rPr>
          <w:rFonts w:ascii="Times New Roman" w:hAnsi="Times New Roman"/>
          <w:kern w:val="20"/>
          <w:sz w:val="24"/>
          <w:szCs w:val="24"/>
        </w:rPr>
        <w:t>xnika ta'minoti sohalarida; Zamin, g`alla, paxta banklar – agrosanoat kompl</w:t>
      </w:r>
      <w:r w:rsidR="00DF2A3E">
        <w:rPr>
          <w:rFonts w:ascii="Times New Roman" w:hAnsi="Times New Roman"/>
          <w:kern w:val="20"/>
          <w:sz w:val="24"/>
          <w:szCs w:val="24"/>
        </w:rPr>
        <w:t>e</w:t>
      </w:r>
      <w:r w:rsidRPr="004B3458">
        <w:rPr>
          <w:rFonts w:ascii="Times New Roman" w:hAnsi="Times New Roman"/>
          <w:kern w:val="20"/>
          <w:sz w:val="24"/>
          <w:szCs w:val="24"/>
        </w:rPr>
        <w:t>ksi tarmoqlari va sohalarida; Tadbirkor banki mayda va o`rta bizn</w:t>
      </w:r>
      <w:r w:rsidR="00DF2A3E">
        <w:rPr>
          <w:rFonts w:ascii="Times New Roman" w:hAnsi="Times New Roman"/>
          <w:kern w:val="20"/>
          <w:sz w:val="24"/>
          <w:szCs w:val="24"/>
        </w:rPr>
        <w:t>e</w:t>
      </w:r>
      <w:r w:rsidRPr="004B3458">
        <w:rPr>
          <w:rFonts w:ascii="Times New Roman" w:hAnsi="Times New Roman"/>
          <w:kern w:val="20"/>
          <w:sz w:val="24"/>
          <w:szCs w:val="24"/>
        </w:rPr>
        <w:t>s, koop</w:t>
      </w:r>
      <w:r w:rsidR="00DF2A3E">
        <w:rPr>
          <w:rFonts w:ascii="Times New Roman" w:hAnsi="Times New Roman"/>
          <w:kern w:val="20"/>
          <w:sz w:val="24"/>
          <w:szCs w:val="24"/>
        </w:rPr>
        <w:t>e</w:t>
      </w:r>
      <w:r w:rsidRPr="004B3458">
        <w:rPr>
          <w:rFonts w:ascii="Times New Roman" w:hAnsi="Times New Roman"/>
          <w:kern w:val="20"/>
          <w:sz w:val="24"/>
          <w:szCs w:val="24"/>
        </w:rPr>
        <w:t>rativ va yakka tartibdagi m</w:t>
      </w:r>
      <w:r w:rsidR="00DF2A3E">
        <w:rPr>
          <w:rFonts w:ascii="Times New Roman" w:hAnsi="Times New Roman"/>
          <w:kern w:val="20"/>
          <w:sz w:val="24"/>
          <w:szCs w:val="24"/>
        </w:rPr>
        <w:t>e</w:t>
      </w:r>
      <w:r w:rsidRPr="004B3458">
        <w:rPr>
          <w:rFonts w:ascii="Times New Roman" w:hAnsi="Times New Roman"/>
          <w:kern w:val="20"/>
          <w:sz w:val="24"/>
          <w:szCs w:val="24"/>
        </w:rPr>
        <w:t>hnat faoliyati sohasida kr</w:t>
      </w:r>
      <w:r w:rsidR="00DF2A3E">
        <w:rPr>
          <w:rFonts w:ascii="Times New Roman" w:hAnsi="Times New Roman"/>
          <w:kern w:val="20"/>
          <w:sz w:val="24"/>
          <w:szCs w:val="24"/>
        </w:rPr>
        <w:t>e</w:t>
      </w:r>
      <w:r w:rsidRPr="004B3458">
        <w:rPr>
          <w:rFonts w:ascii="Times New Roman" w:hAnsi="Times New Roman"/>
          <w:kern w:val="20"/>
          <w:sz w:val="24"/>
          <w:szCs w:val="24"/>
        </w:rPr>
        <w:t>dit-pul op</w:t>
      </w:r>
      <w:r w:rsidR="00DF2A3E">
        <w:rPr>
          <w:rFonts w:ascii="Times New Roman" w:hAnsi="Times New Roman"/>
          <w:kern w:val="20"/>
          <w:sz w:val="24"/>
          <w:szCs w:val="24"/>
        </w:rPr>
        <w:t>e</w:t>
      </w:r>
      <w:r w:rsidRPr="004B3458">
        <w:rPr>
          <w:rFonts w:ascii="Times New Roman" w:hAnsi="Times New Roman"/>
          <w:kern w:val="20"/>
          <w:sz w:val="24"/>
          <w:szCs w:val="24"/>
        </w:rPr>
        <w:t>ratsiyalarini amalga oshiradi.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Xalq banki-mamlakatda omonat ishlarini tashkil etishni, naqd pulsiz hisob-kitob qilishni va aholi uchun kassa vazifasini amalga oshirishni, aholiga shaxsiy ehtiyojlarga kr</w:t>
      </w:r>
      <w:r w:rsidR="00DF2A3E">
        <w:rPr>
          <w:rFonts w:ascii="Times New Roman" w:hAnsi="Times New Roman"/>
          <w:kern w:val="20"/>
          <w:sz w:val="24"/>
          <w:szCs w:val="24"/>
        </w:rPr>
        <w:t>e</w:t>
      </w:r>
      <w:r w:rsidRPr="004B3458">
        <w:rPr>
          <w:rFonts w:ascii="Times New Roman" w:hAnsi="Times New Roman"/>
          <w:kern w:val="20"/>
          <w:sz w:val="24"/>
          <w:szCs w:val="24"/>
        </w:rPr>
        <w:t>dit b</w:t>
      </w:r>
      <w:r w:rsidR="00DF2A3E">
        <w:rPr>
          <w:rFonts w:ascii="Times New Roman" w:hAnsi="Times New Roman"/>
          <w:kern w:val="20"/>
          <w:sz w:val="24"/>
          <w:szCs w:val="24"/>
        </w:rPr>
        <w:t>e</w:t>
      </w:r>
      <w:r w:rsidRPr="004B3458">
        <w:rPr>
          <w:rFonts w:ascii="Times New Roman" w:hAnsi="Times New Roman"/>
          <w:kern w:val="20"/>
          <w:sz w:val="24"/>
          <w:szCs w:val="24"/>
        </w:rPr>
        <w:t>rishni va shu kabi op</w:t>
      </w:r>
      <w:r w:rsidR="00DF2A3E">
        <w:rPr>
          <w:rFonts w:ascii="Times New Roman" w:hAnsi="Times New Roman"/>
          <w:kern w:val="20"/>
          <w:sz w:val="24"/>
          <w:szCs w:val="24"/>
        </w:rPr>
        <w:t>e</w:t>
      </w:r>
      <w:r w:rsidRPr="004B3458">
        <w:rPr>
          <w:rFonts w:ascii="Times New Roman" w:hAnsi="Times New Roman"/>
          <w:kern w:val="20"/>
          <w:sz w:val="24"/>
          <w:szCs w:val="24"/>
        </w:rPr>
        <w:t>ratsiyalarni ta'minlaydi.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Tashqi iqtisodiy faoliyat milliy banki eksport-import op</w:t>
      </w:r>
      <w:r w:rsidR="00DF2A3E">
        <w:rPr>
          <w:rFonts w:ascii="Times New Roman" w:hAnsi="Times New Roman"/>
          <w:kern w:val="20"/>
          <w:sz w:val="24"/>
          <w:szCs w:val="24"/>
        </w:rPr>
        <w:t>e</w:t>
      </w:r>
      <w:r w:rsidRPr="004B3458">
        <w:rPr>
          <w:rFonts w:ascii="Times New Roman" w:hAnsi="Times New Roman"/>
          <w:kern w:val="20"/>
          <w:sz w:val="24"/>
          <w:szCs w:val="24"/>
        </w:rPr>
        <w:t>ratsiyalarini b</w:t>
      </w:r>
      <w:r w:rsidR="00DF2A3E">
        <w:rPr>
          <w:rFonts w:ascii="Times New Roman" w:hAnsi="Times New Roman"/>
          <w:kern w:val="20"/>
          <w:sz w:val="24"/>
          <w:szCs w:val="24"/>
        </w:rPr>
        <w:t>e</w:t>
      </w:r>
      <w:r w:rsidRPr="004B3458">
        <w:rPr>
          <w:rFonts w:ascii="Times New Roman" w:hAnsi="Times New Roman"/>
          <w:kern w:val="20"/>
          <w:sz w:val="24"/>
          <w:szCs w:val="24"/>
        </w:rPr>
        <w:t>vosita amalga oshiruvchi korxona va muassasalarga kr</w:t>
      </w:r>
      <w:r w:rsidR="00DF2A3E">
        <w:rPr>
          <w:rFonts w:ascii="Times New Roman" w:hAnsi="Times New Roman"/>
          <w:kern w:val="20"/>
          <w:sz w:val="24"/>
          <w:szCs w:val="24"/>
        </w:rPr>
        <w:t>e</w:t>
      </w:r>
      <w:r w:rsidRPr="004B3458">
        <w:rPr>
          <w:rFonts w:ascii="Times New Roman" w:hAnsi="Times New Roman"/>
          <w:kern w:val="20"/>
          <w:sz w:val="24"/>
          <w:szCs w:val="24"/>
        </w:rPr>
        <w:t>dit b</w:t>
      </w:r>
      <w:r w:rsidR="00DF2A3E">
        <w:rPr>
          <w:rFonts w:ascii="Times New Roman" w:hAnsi="Times New Roman"/>
          <w:kern w:val="20"/>
          <w:sz w:val="24"/>
          <w:szCs w:val="24"/>
        </w:rPr>
        <w:t>e</w:t>
      </w:r>
      <w:r w:rsidRPr="004B3458">
        <w:rPr>
          <w:rFonts w:ascii="Times New Roman" w:hAnsi="Times New Roman"/>
          <w:kern w:val="20"/>
          <w:sz w:val="24"/>
          <w:szCs w:val="24"/>
        </w:rPr>
        <w:t>radi, qo`shma korxonalarga kr</w:t>
      </w:r>
      <w:r w:rsidR="00DF2A3E">
        <w:rPr>
          <w:rFonts w:ascii="Times New Roman" w:hAnsi="Times New Roman"/>
          <w:kern w:val="20"/>
          <w:sz w:val="24"/>
          <w:szCs w:val="24"/>
        </w:rPr>
        <w:t>e</w:t>
      </w:r>
      <w:r w:rsidRPr="004B3458">
        <w:rPr>
          <w:rFonts w:ascii="Times New Roman" w:hAnsi="Times New Roman"/>
          <w:kern w:val="20"/>
          <w:sz w:val="24"/>
          <w:szCs w:val="24"/>
        </w:rPr>
        <w:t>dit b</w:t>
      </w:r>
      <w:r w:rsidR="00DF2A3E">
        <w:rPr>
          <w:rFonts w:ascii="Times New Roman" w:hAnsi="Times New Roman"/>
          <w:kern w:val="20"/>
          <w:sz w:val="24"/>
          <w:szCs w:val="24"/>
        </w:rPr>
        <w:t>e</w:t>
      </w:r>
      <w:r w:rsidRPr="004B3458">
        <w:rPr>
          <w:rFonts w:ascii="Times New Roman" w:hAnsi="Times New Roman"/>
          <w:kern w:val="20"/>
          <w:sz w:val="24"/>
          <w:szCs w:val="24"/>
        </w:rPr>
        <w:t>rishda qatnashadi, yig`ma valyuta r</w:t>
      </w:r>
      <w:r w:rsidR="00DF2A3E">
        <w:rPr>
          <w:rFonts w:ascii="Times New Roman" w:hAnsi="Times New Roman"/>
          <w:kern w:val="20"/>
          <w:sz w:val="24"/>
          <w:szCs w:val="24"/>
        </w:rPr>
        <w:t>e</w:t>
      </w:r>
      <w:r w:rsidRPr="004B3458">
        <w:rPr>
          <w:rFonts w:ascii="Times New Roman" w:hAnsi="Times New Roman"/>
          <w:kern w:val="20"/>
          <w:sz w:val="24"/>
          <w:szCs w:val="24"/>
        </w:rPr>
        <w:t>jasining ijrosini, valyuta r</w:t>
      </w:r>
      <w:r w:rsidR="00DF2A3E">
        <w:rPr>
          <w:rFonts w:ascii="Times New Roman" w:hAnsi="Times New Roman"/>
          <w:kern w:val="20"/>
          <w:sz w:val="24"/>
          <w:szCs w:val="24"/>
        </w:rPr>
        <w:t>e</w:t>
      </w:r>
      <w:r w:rsidRPr="004B3458">
        <w:rPr>
          <w:rFonts w:ascii="Times New Roman" w:hAnsi="Times New Roman"/>
          <w:kern w:val="20"/>
          <w:sz w:val="24"/>
          <w:szCs w:val="24"/>
        </w:rPr>
        <w:t>surslaridan t</w:t>
      </w:r>
      <w:r w:rsidR="00DF2A3E">
        <w:rPr>
          <w:rFonts w:ascii="Times New Roman" w:hAnsi="Times New Roman"/>
          <w:kern w:val="20"/>
          <w:sz w:val="24"/>
          <w:szCs w:val="24"/>
        </w:rPr>
        <w:t>e</w:t>
      </w:r>
      <w:r w:rsidRPr="004B3458">
        <w:rPr>
          <w:rFonts w:ascii="Times New Roman" w:hAnsi="Times New Roman"/>
          <w:kern w:val="20"/>
          <w:sz w:val="24"/>
          <w:szCs w:val="24"/>
        </w:rPr>
        <w:t>jab foydalanishini nazorat qiladi, shuningd</w:t>
      </w:r>
      <w:r w:rsidR="00DF2A3E">
        <w:rPr>
          <w:rFonts w:ascii="Times New Roman" w:hAnsi="Times New Roman"/>
          <w:kern w:val="20"/>
          <w:sz w:val="24"/>
          <w:szCs w:val="24"/>
        </w:rPr>
        <w:t>e</w:t>
      </w:r>
      <w:r w:rsidRPr="004B3458">
        <w:rPr>
          <w:rFonts w:ascii="Times New Roman" w:hAnsi="Times New Roman"/>
          <w:kern w:val="20"/>
          <w:sz w:val="24"/>
          <w:szCs w:val="24"/>
        </w:rPr>
        <w:t>k tashqi iqtisodiy op</w:t>
      </w:r>
      <w:r w:rsidR="00DF2A3E">
        <w:rPr>
          <w:rFonts w:ascii="Times New Roman" w:hAnsi="Times New Roman"/>
          <w:kern w:val="20"/>
          <w:sz w:val="24"/>
          <w:szCs w:val="24"/>
        </w:rPr>
        <w:t>e</w:t>
      </w:r>
      <w:r w:rsidRPr="004B3458">
        <w:rPr>
          <w:rFonts w:ascii="Times New Roman" w:hAnsi="Times New Roman"/>
          <w:kern w:val="20"/>
          <w:sz w:val="24"/>
          <w:szCs w:val="24"/>
        </w:rPr>
        <w:t>ratsiyalarga oid hisob-kitoblarni tashkil qiladi va amalga oshirishni ta'minlaydi.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Tijorat banklari tizimida tor ixtisoslashishi bo`yicha inv</w:t>
      </w:r>
      <w:r w:rsidR="00DF2A3E">
        <w:rPr>
          <w:rFonts w:ascii="Times New Roman" w:hAnsi="Times New Roman"/>
          <w:kern w:val="20"/>
          <w:sz w:val="24"/>
          <w:szCs w:val="24"/>
        </w:rPr>
        <w:t>e</w:t>
      </w:r>
      <w:r w:rsidRPr="004B3458">
        <w:rPr>
          <w:rFonts w:ascii="Times New Roman" w:hAnsi="Times New Roman"/>
          <w:kern w:val="20"/>
          <w:sz w:val="24"/>
          <w:szCs w:val="24"/>
        </w:rPr>
        <w:t>stitsion va ipot</w:t>
      </w:r>
      <w:r w:rsidR="00DF2A3E">
        <w:rPr>
          <w:rFonts w:ascii="Times New Roman" w:hAnsi="Times New Roman"/>
          <w:kern w:val="20"/>
          <w:sz w:val="24"/>
          <w:szCs w:val="24"/>
        </w:rPr>
        <w:t>e</w:t>
      </w:r>
      <w:r w:rsidRPr="004B3458">
        <w:rPr>
          <w:rFonts w:ascii="Times New Roman" w:hAnsi="Times New Roman"/>
          <w:kern w:val="20"/>
          <w:sz w:val="24"/>
          <w:szCs w:val="24"/>
        </w:rPr>
        <w:t>ka banklarni ajratib ko`rsatish lozim.</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stitsion banklar-maxsus kr</w:t>
      </w:r>
      <w:r w:rsidR="00DF2A3E">
        <w:rPr>
          <w:rFonts w:ascii="Times New Roman" w:hAnsi="Times New Roman"/>
          <w:kern w:val="20"/>
          <w:sz w:val="24"/>
          <w:szCs w:val="24"/>
        </w:rPr>
        <w:t>e</w:t>
      </w:r>
      <w:r w:rsidRPr="004B3458">
        <w:rPr>
          <w:rFonts w:ascii="Times New Roman" w:hAnsi="Times New Roman"/>
          <w:kern w:val="20"/>
          <w:sz w:val="24"/>
          <w:szCs w:val="24"/>
        </w:rPr>
        <w:t>dit muassasalari bo`lib, obligatsiya hamda qarz majburiyatlari boshqa turlarini chiqarish yo`li bilan uzoq muddatli ssuda kapitalini jalb qiladi va ularni mijozlar (asosan davlat va tadbirkorlar) ga taqdim qiladi.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stitsion kompaniyalar, o`zlarining qimmatli qog`ozlarini chiqarish yo`li bilan huquqiy inv</w:t>
      </w:r>
      <w:r w:rsidR="00DF2A3E">
        <w:rPr>
          <w:rFonts w:ascii="Times New Roman" w:hAnsi="Times New Roman"/>
          <w:kern w:val="20"/>
          <w:sz w:val="24"/>
          <w:szCs w:val="24"/>
        </w:rPr>
        <w:t>e</w:t>
      </w:r>
      <w:r w:rsidRPr="004B3458">
        <w:rPr>
          <w:rFonts w:ascii="Times New Roman" w:hAnsi="Times New Roman"/>
          <w:kern w:val="20"/>
          <w:sz w:val="24"/>
          <w:szCs w:val="24"/>
        </w:rPr>
        <w:t>strlar pul r</w:t>
      </w:r>
      <w:r w:rsidR="00DF2A3E">
        <w:rPr>
          <w:rFonts w:ascii="Times New Roman" w:hAnsi="Times New Roman"/>
          <w:kern w:val="20"/>
          <w:sz w:val="24"/>
          <w:szCs w:val="24"/>
        </w:rPr>
        <w:t>e</w:t>
      </w:r>
      <w:r w:rsidRPr="004B3458">
        <w:rPr>
          <w:rFonts w:ascii="Times New Roman" w:hAnsi="Times New Roman"/>
          <w:kern w:val="20"/>
          <w:sz w:val="24"/>
          <w:szCs w:val="24"/>
        </w:rPr>
        <w:t>surslarini to`playdi va ularni korxona (milliy va ch</w:t>
      </w:r>
      <w:r w:rsidR="00DF2A3E">
        <w:rPr>
          <w:rFonts w:ascii="Times New Roman" w:hAnsi="Times New Roman"/>
          <w:kern w:val="20"/>
          <w:sz w:val="24"/>
          <w:szCs w:val="24"/>
        </w:rPr>
        <w:t>e</w:t>
      </w:r>
      <w:r w:rsidRPr="004B3458">
        <w:rPr>
          <w:rFonts w:ascii="Times New Roman" w:hAnsi="Times New Roman"/>
          <w:kern w:val="20"/>
          <w:sz w:val="24"/>
          <w:szCs w:val="24"/>
        </w:rPr>
        <w:t>t el)lar aktsiya va obligatsiyalariga joylashtiradi. Bunday kompaniyalar to`liq inv</w:t>
      </w:r>
      <w:r w:rsidR="00DF2A3E">
        <w:rPr>
          <w:rFonts w:ascii="Times New Roman" w:hAnsi="Times New Roman"/>
          <w:kern w:val="20"/>
          <w:sz w:val="24"/>
          <w:szCs w:val="24"/>
        </w:rPr>
        <w:t>e</w:t>
      </w:r>
      <w:r w:rsidRPr="004B3458">
        <w:rPr>
          <w:rFonts w:ascii="Times New Roman" w:hAnsi="Times New Roman"/>
          <w:kern w:val="20"/>
          <w:sz w:val="24"/>
          <w:szCs w:val="24"/>
        </w:rPr>
        <w:t>strlar manfaatini ifodalaydi va ularning asosiy maqsadi qo`yilgan kapital hisobiga foyda olish hisoblanadi.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Ipot</w:t>
      </w:r>
      <w:r w:rsidR="00DF2A3E">
        <w:rPr>
          <w:rFonts w:ascii="Times New Roman" w:hAnsi="Times New Roman"/>
          <w:kern w:val="20"/>
          <w:sz w:val="24"/>
          <w:szCs w:val="24"/>
        </w:rPr>
        <w:t>e</w:t>
      </w:r>
      <w:r w:rsidRPr="004B3458">
        <w:rPr>
          <w:rFonts w:ascii="Times New Roman" w:hAnsi="Times New Roman"/>
          <w:kern w:val="20"/>
          <w:sz w:val="24"/>
          <w:szCs w:val="24"/>
        </w:rPr>
        <w:t>ka banklar – bu ko`chmas mulk (</w:t>
      </w:r>
      <w:r w:rsidR="00DF2A3E">
        <w:rPr>
          <w:rFonts w:ascii="Times New Roman" w:hAnsi="Times New Roman"/>
          <w:kern w:val="20"/>
          <w:sz w:val="24"/>
          <w:szCs w:val="24"/>
        </w:rPr>
        <w:t>e</w:t>
      </w:r>
      <w:r w:rsidRPr="004B3458">
        <w:rPr>
          <w:rFonts w:ascii="Times New Roman" w:hAnsi="Times New Roman"/>
          <w:kern w:val="20"/>
          <w:sz w:val="24"/>
          <w:szCs w:val="24"/>
        </w:rPr>
        <w:t>r va inshoot) hisobiga uzoq muddatli ssuda b</w:t>
      </w:r>
      <w:r w:rsidR="00DF2A3E">
        <w:rPr>
          <w:rFonts w:ascii="Times New Roman" w:hAnsi="Times New Roman"/>
          <w:kern w:val="20"/>
          <w:sz w:val="24"/>
          <w:szCs w:val="24"/>
        </w:rPr>
        <w:t>e</w:t>
      </w:r>
      <w:r w:rsidRPr="004B3458">
        <w:rPr>
          <w:rFonts w:ascii="Times New Roman" w:hAnsi="Times New Roman"/>
          <w:kern w:val="20"/>
          <w:sz w:val="24"/>
          <w:szCs w:val="24"/>
        </w:rPr>
        <w:t>rishga ixtisoslashgan kr</w:t>
      </w:r>
      <w:r w:rsidR="00DF2A3E">
        <w:rPr>
          <w:rFonts w:ascii="Times New Roman" w:hAnsi="Times New Roman"/>
          <w:kern w:val="20"/>
          <w:sz w:val="24"/>
          <w:szCs w:val="24"/>
        </w:rPr>
        <w:t>e</w:t>
      </w:r>
      <w:r w:rsidRPr="004B3458">
        <w:rPr>
          <w:rFonts w:ascii="Times New Roman" w:hAnsi="Times New Roman"/>
          <w:kern w:val="20"/>
          <w:sz w:val="24"/>
          <w:szCs w:val="24"/>
        </w:rPr>
        <w:t>dit muasasalar. Ipot</w:t>
      </w:r>
      <w:r w:rsidR="00DF2A3E">
        <w:rPr>
          <w:rFonts w:ascii="Times New Roman" w:hAnsi="Times New Roman"/>
          <w:kern w:val="20"/>
          <w:sz w:val="24"/>
          <w:szCs w:val="24"/>
        </w:rPr>
        <w:t>e</w:t>
      </w:r>
      <w:r w:rsidRPr="004B3458">
        <w:rPr>
          <w:rFonts w:ascii="Times New Roman" w:hAnsi="Times New Roman"/>
          <w:kern w:val="20"/>
          <w:sz w:val="24"/>
          <w:szCs w:val="24"/>
        </w:rPr>
        <w:t>ka bankning r</w:t>
      </w:r>
      <w:r w:rsidR="00DF2A3E">
        <w:rPr>
          <w:rFonts w:ascii="Times New Roman" w:hAnsi="Times New Roman"/>
          <w:kern w:val="20"/>
          <w:sz w:val="24"/>
          <w:szCs w:val="24"/>
        </w:rPr>
        <w:t>e</w:t>
      </w:r>
      <w:r w:rsidRPr="004B3458">
        <w:rPr>
          <w:rFonts w:ascii="Times New Roman" w:hAnsi="Times New Roman"/>
          <w:kern w:val="20"/>
          <w:sz w:val="24"/>
          <w:szCs w:val="24"/>
        </w:rPr>
        <w:t>surslari o`zlarining ipot</w:t>
      </w:r>
      <w:r w:rsidR="00DF2A3E">
        <w:rPr>
          <w:rFonts w:ascii="Times New Roman" w:hAnsi="Times New Roman"/>
          <w:kern w:val="20"/>
          <w:sz w:val="24"/>
          <w:szCs w:val="24"/>
        </w:rPr>
        <w:t>e</w:t>
      </w:r>
      <w:r w:rsidRPr="004B3458">
        <w:rPr>
          <w:rFonts w:ascii="Times New Roman" w:hAnsi="Times New Roman"/>
          <w:kern w:val="20"/>
          <w:sz w:val="24"/>
          <w:szCs w:val="24"/>
        </w:rPr>
        <w:t>ka obligatsiyalari hisobiga shakllanadi. Olingan ssudadan uy-joy va boshqa inshootlar qurish, korxonalarning ishlab chiqarish quvvatlarini k</w:t>
      </w:r>
      <w:r w:rsidR="00DF2A3E">
        <w:rPr>
          <w:rFonts w:ascii="Times New Roman" w:hAnsi="Times New Roman"/>
          <w:kern w:val="20"/>
          <w:sz w:val="24"/>
          <w:szCs w:val="24"/>
        </w:rPr>
        <w:t>e</w:t>
      </w:r>
      <w:r w:rsidRPr="004B3458">
        <w:rPr>
          <w:rFonts w:ascii="Times New Roman" w:hAnsi="Times New Roman"/>
          <w:kern w:val="20"/>
          <w:sz w:val="24"/>
          <w:szCs w:val="24"/>
        </w:rPr>
        <w:t>ngaytirish uchun foydalaniladi.</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Barcha tijorat banklari ehtiyot (r</w:t>
      </w:r>
      <w:r w:rsidR="00DF2A3E">
        <w:rPr>
          <w:rFonts w:ascii="Times New Roman" w:hAnsi="Times New Roman"/>
          <w:kern w:val="20"/>
          <w:sz w:val="24"/>
          <w:szCs w:val="24"/>
        </w:rPr>
        <w:t>e</w:t>
      </w:r>
      <w:r w:rsidRPr="004B3458">
        <w:rPr>
          <w:rFonts w:ascii="Times New Roman" w:hAnsi="Times New Roman"/>
          <w:kern w:val="20"/>
          <w:sz w:val="24"/>
          <w:szCs w:val="24"/>
        </w:rPr>
        <w:t>z</w:t>
      </w:r>
      <w:r w:rsidR="00DF2A3E">
        <w:rPr>
          <w:rFonts w:ascii="Times New Roman" w:hAnsi="Times New Roman"/>
          <w:kern w:val="20"/>
          <w:sz w:val="24"/>
          <w:szCs w:val="24"/>
        </w:rPr>
        <w:t>e</w:t>
      </w:r>
      <w:r w:rsidRPr="004B3458">
        <w:rPr>
          <w:rFonts w:ascii="Times New Roman" w:hAnsi="Times New Roman"/>
          <w:kern w:val="20"/>
          <w:sz w:val="24"/>
          <w:szCs w:val="24"/>
        </w:rPr>
        <w:t>rv)larining hajmi va tarkibi bo`yicha Markaziy bank tomonidan o`rnatiladigan ma'lum talablarga javob b</w:t>
      </w:r>
      <w:r w:rsidR="00DF2A3E">
        <w:rPr>
          <w:rFonts w:ascii="Times New Roman" w:hAnsi="Times New Roman"/>
          <w:kern w:val="20"/>
          <w:sz w:val="24"/>
          <w:szCs w:val="24"/>
        </w:rPr>
        <w:t>e</w:t>
      </w:r>
      <w:r w:rsidRPr="004B3458">
        <w:rPr>
          <w:rFonts w:ascii="Times New Roman" w:hAnsi="Times New Roman"/>
          <w:kern w:val="20"/>
          <w:sz w:val="24"/>
          <w:szCs w:val="24"/>
        </w:rPr>
        <w:t xml:space="preserve">rishi zarur. </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lastRenderedPageBreak/>
        <w:t>Bugungi kunda r</w:t>
      </w:r>
      <w:r w:rsidR="00DF2A3E">
        <w:rPr>
          <w:rFonts w:ascii="Times New Roman" w:hAnsi="Times New Roman"/>
          <w:kern w:val="20"/>
          <w:sz w:val="24"/>
          <w:szCs w:val="24"/>
        </w:rPr>
        <w:t>e</w:t>
      </w:r>
      <w:r w:rsidRPr="004B3458">
        <w:rPr>
          <w:rFonts w:ascii="Times New Roman" w:hAnsi="Times New Roman"/>
          <w:kern w:val="20"/>
          <w:sz w:val="24"/>
          <w:szCs w:val="24"/>
        </w:rPr>
        <w:t>spublika hududida mulkchilikning turli shaklidagi 30 dan ziyod tijorat ixtisoslashgan banklar va ularning 3,7 mingdan ko`proq filiallari faoliyat qilib turibdi. Shulardan uchtasi (tashqi iqtisodiy faoliyat milliy banki, xalq banki va “ASAKA” bank) davlat tasarrufidagi bank hisoblanadi. Ulardan 22 bank (73%) aktsion</w:t>
      </w:r>
      <w:r w:rsidR="00DF2A3E">
        <w:rPr>
          <w:rFonts w:ascii="Times New Roman" w:hAnsi="Times New Roman"/>
          <w:kern w:val="20"/>
          <w:sz w:val="24"/>
          <w:szCs w:val="24"/>
        </w:rPr>
        <w:t>e</w:t>
      </w:r>
      <w:r w:rsidRPr="004B3458">
        <w:rPr>
          <w:rFonts w:ascii="Times New Roman" w:hAnsi="Times New Roman"/>
          <w:kern w:val="20"/>
          <w:sz w:val="24"/>
          <w:szCs w:val="24"/>
        </w:rPr>
        <w:t>rlik jamiyati, 8 tasi (27%) mas'uliyati ch</w:t>
      </w:r>
      <w:r w:rsidR="00DF2A3E">
        <w:rPr>
          <w:rFonts w:ascii="Times New Roman" w:hAnsi="Times New Roman"/>
          <w:kern w:val="20"/>
          <w:sz w:val="24"/>
          <w:szCs w:val="24"/>
        </w:rPr>
        <w:t>e</w:t>
      </w:r>
      <w:r w:rsidRPr="004B3458">
        <w:rPr>
          <w:rFonts w:ascii="Times New Roman" w:hAnsi="Times New Roman"/>
          <w:kern w:val="20"/>
          <w:sz w:val="24"/>
          <w:szCs w:val="24"/>
        </w:rPr>
        <w:t>klangan jamiyat shaklidadir. Shundan ikkitasi qo`shma bank (“O`t-bank” va ”Xususiylashtirishbank”) mavq</w:t>
      </w:r>
      <w:r w:rsidR="00DF2A3E">
        <w:rPr>
          <w:rFonts w:ascii="Times New Roman" w:hAnsi="Times New Roman"/>
          <w:kern w:val="20"/>
          <w:sz w:val="24"/>
          <w:szCs w:val="24"/>
        </w:rPr>
        <w:t>e</w:t>
      </w:r>
      <w:r w:rsidRPr="004B3458">
        <w:rPr>
          <w:rFonts w:ascii="Times New Roman" w:hAnsi="Times New Roman"/>
          <w:kern w:val="20"/>
          <w:sz w:val="24"/>
          <w:szCs w:val="24"/>
        </w:rPr>
        <w:t xml:space="preserve">iga ega. </w:t>
      </w:r>
    </w:p>
    <w:p w:rsidR="0098319A" w:rsidRPr="004B3458" w:rsidRDefault="0098319A" w:rsidP="00284B54">
      <w:pPr>
        <w:spacing w:after="0" w:line="24" w:lineRule="atLeast"/>
        <w:ind w:left="284"/>
        <w:jc w:val="both"/>
        <w:rPr>
          <w:rFonts w:ascii="Times New Roman" w:hAnsi="Times New Roman"/>
          <w:kern w:val="20"/>
          <w:sz w:val="24"/>
          <w:szCs w:val="24"/>
        </w:rPr>
      </w:pPr>
      <w:r w:rsidRPr="004B3458">
        <w:rPr>
          <w:rFonts w:ascii="Times New Roman" w:hAnsi="Times New Roman"/>
          <w:kern w:val="20"/>
          <w:sz w:val="24"/>
          <w:szCs w:val="24"/>
        </w:rPr>
        <w:t>O`zb</w:t>
      </w:r>
      <w:r w:rsidR="00DF2A3E">
        <w:rPr>
          <w:rFonts w:ascii="Times New Roman" w:hAnsi="Times New Roman"/>
          <w:kern w:val="20"/>
          <w:sz w:val="24"/>
          <w:szCs w:val="24"/>
        </w:rPr>
        <w:t>e</w:t>
      </w:r>
      <w:r w:rsidRPr="004B3458">
        <w:rPr>
          <w:rFonts w:ascii="Times New Roman" w:hAnsi="Times New Roman"/>
          <w:kern w:val="20"/>
          <w:sz w:val="24"/>
          <w:szCs w:val="24"/>
        </w:rPr>
        <w:t>kistonda tijorat banklarning rivojlanishi dastlab iqtisodiyotning alohida sohalariga xizmat qiladigan ixtisoslashgan banklar tashkil etilishida boshlangan bo`lsa, k</w:t>
      </w:r>
      <w:r w:rsidR="00DF2A3E">
        <w:rPr>
          <w:rFonts w:ascii="Times New Roman" w:hAnsi="Times New Roman"/>
          <w:kern w:val="20"/>
          <w:sz w:val="24"/>
          <w:szCs w:val="24"/>
        </w:rPr>
        <w:t>e</w:t>
      </w:r>
      <w:r w:rsidRPr="004B3458">
        <w:rPr>
          <w:rFonts w:ascii="Times New Roman" w:hAnsi="Times New Roman"/>
          <w:kern w:val="20"/>
          <w:sz w:val="24"/>
          <w:szCs w:val="24"/>
        </w:rPr>
        <w:t>yinchalik (1995 yildan) ixtisoslashgan kr</w:t>
      </w:r>
      <w:r w:rsidR="00DF2A3E">
        <w:rPr>
          <w:rFonts w:ascii="Times New Roman" w:hAnsi="Times New Roman"/>
          <w:kern w:val="20"/>
          <w:sz w:val="24"/>
          <w:szCs w:val="24"/>
        </w:rPr>
        <w:t>e</w:t>
      </w:r>
      <w:r w:rsidRPr="004B3458">
        <w:rPr>
          <w:rFonts w:ascii="Times New Roman" w:hAnsi="Times New Roman"/>
          <w:kern w:val="20"/>
          <w:sz w:val="24"/>
          <w:szCs w:val="24"/>
        </w:rPr>
        <w:t>dit-moliya muassasalarini tashkil etishga kirishildi. Shu asosda ”Bizn</w:t>
      </w:r>
      <w:r w:rsidR="00DF2A3E">
        <w:rPr>
          <w:rFonts w:ascii="Times New Roman" w:hAnsi="Times New Roman"/>
          <w:kern w:val="20"/>
          <w:sz w:val="24"/>
          <w:szCs w:val="24"/>
        </w:rPr>
        <w:t>e</w:t>
      </w:r>
      <w:r w:rsidRPr="004B3458">
        <w:rPr>
          <w:rFonts w:ascii="Times New Roman" w:hAnsi="Times New Roman"/>
          <w:kern w:val="20"/>
          <w:sz w:val="24"/>
          <w:szCs w:val="24"/>
        </w:rPr>
        <w:t>s fond”,”Madad” sug`urta va inv</w:t>
      </w:r>
      <w:r w:rsidR="00DF2A3E">
        <w:rPr>
          <w:rFonts w:ascii="Times New Roman" w:hAnsi="Times New Roman"/>
          <w:kern w:val="20"/>
          <w:sz w:val="24"/>
          <w:szCs w:val="24"/>
        </w:rPr>
        <w:t>e</w:t>
      </w:r>
      <w:r w:rsidRPr="004B3458">
        <w:rPr>
          <w:rFonts w:ascii="Times New Roman" w:hAnsi="Times New Roman"/>
          <w:kern w:val="20"/>
          <w:sz w:val="24"/>
          <w:szCs w:val="24"/>
        </w:rPr>
        <w:t>stitsiya kompaniyalari kabi ixtisoslashgan moliya-kr</w:t>
      </w:r>
      <w:r w:rsidR="00DF2A3E">
        <w:rPr>
          <w:rFonts w:ascii="Times New Roman" w:hAnsi="Times New Roman"/>
          <w:kern w:val="20"/>
          <w:sz w:val="24"/>
          <w:szCs w:val="24"/>
        </w:rPr>
        <w:t>e</w:t>
      </w:r>
      <w:r w:rsidRPr="004B3458">
        <w:rPr>
          <w:rFonts w:ascii="Times New Roman" w:hAnsi="Times New Roman"/>
          <w:kern w:val="20"/>
          <w:sz w:val="24"/>
          <w:szCs w:val="24"/>
        </w:rPr>
        <w:t>dit muassasalari tashkil etildi.</w:t>
      </w:r>
    </w:p>
    <w:p w:rsidR="0098319A" w:rsidRPr="004B3458" w:rsidRDefault="00012A8E" w:rsidP="00284B54">
      <w:pPr>
        <w:spacing w:after="0" w:line="24" w:lineRule="atLeast"/>
        <w:jc w:val="both"/>
        <w:rPr>
          <w:rFonts w:ascii="Times New Roman" w:hAnsi="Times New Roman"/>
          <w:kern w:val="20"/>
          <w:sz w:val="24"/>
          <w:szCs w:val="24"/>
        </w:rPr>
      </w:pPr>
      <w:r>
        <w:rPr>
          <w:rFonts w:ascii="Times New Roman" w:hAnsi="Times New Roman"/>
          <w:kern w:val="20"/>
          <w:sz w:val="24"/>
          <w:szCs w:val="24"/>
          <w:lang w:val="uz-Cyrl-UZ"/>
        </w:rPr>
        <w:t xml:space="preserve">     </w:t>
      </w:r>
      <w:r w:rsidR="0098319A" w:rsidRPr="004B3458">
        <w:rPr>
          <w:rFonts w:ascii="Times New Roman" w:hAnsi="Times New Roman"/>
          <w:kern w:val="20"/>
          <w:sz w:val="24"/>
          <w:szCs w:val="24"/>
        </w:rPr>
        <w:t>Takrorlash uchun savol va topshiriqlar</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Pul muomalasining mazmunini tushuntiring. </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Muomala uchun zarur bo`lgan pul miqdori qanday omillarga bog`liq? </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Inflyatsiyaning mazmunini va turlarini tushuntiring.</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Katta gip</w:t>
      </w:r>
      <w:r w:rsidR="00DF2A3E">
        <w:rPr>
          <w:rFonts w:ascii="Times New Roman" w:hAnsi="Times New Roman"/>
          <w:kern w:val="20"/>
          <w:sz w:val="24"/>
          <w:szCs w:val="24"/>
        </w:rPr>
        <w:t>e</w:t>
      </w:r>
      <w:r w:rsidRPr="004B3458">
        <w:rPr>
          <w:rFonts w:ascii="Times New Roman" w:hAnsi="Times New Roman"/>
          <w:kern w:val="20"/>
          <w:sz w:val="24"/>
          <w:szCs w:val="24"/>
        </w:rPr>
        <w:t>rinflyatsiya qanday qilib turg`unlikka olib k</w:t>
      </w:r>
      <w:r w:rsidR="00DF2A3E">
        <w:rPr>
          <w:rFonts w:ascii="Times New Roman" w:hAnsi="Times New Roman"/>
          <w:kern w:val="20"/>
          <w:sz w:val="24"/>
          <w:szCs w:val="24"/>
        </w:rPr>
        <w:t>e</w:t>
      </w:r>
      <w:r w:rsidRPr="004B3458">
        <w:rPr>
          <w:rFonts w:ascii="Times New Roman" w:hAnsi="Times New Roman"/>
          <w:kern w:val="20"/>
          <w:sz w:val="24"/>
          <w:szCs w:val="24"/>
        </w:rPr>
        <w:t>lishi mumkinligini tushuntiring.</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ditni nima zarur qilib qo`yadi? Kr</w:t>
      </w:r>
      <w:r w:rsidR="00DF2A3E">
        <w:rPr>
          <w:rFonts w:ascii="Times New Roman" w:hAnsi="Times New Roman"/>
          <w:kern w:val="20"/>
          <w:sz w:val="24"/>
          <w:szCs w:val="24"/>
        </w:rPr>
        <w:t>e</w:t>
      </w:r>
      <w:r w:rsidRPr="004B3458">
        <w:rPr>
          <w:rFonts w:ascii="Times New Roman" w:hAnsi="Times New Roman"/>
          <w:kern w:val="20"/>
          <w:sz w:val="24"/>
          <w:szCs w:val="24"/>
        </w:rPr>
        <w:t xml:space="preserve">dit tushunchasining mazmunini bayon qiling. </w:t>
      </w:r>
    </w:p>
    <w:p w:rsidR="00012A8E" w:rsidRDefault="0098319A" w:rsidP="00284B54">
      <w:pPr>
        <w:pStyle w:val="afa"/>
        <w:spacing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ditning asosiy turlarini sanab ko`rsating va ularning tavsifini b</w:t>
      </w:r>
      <w:r w:rsidR="00DF2A3E">
        <w:rPr>
          <w:rFonts w:ascii="Times New Roman" w:hAnsi="Times New Roman"/>
          <w:kern w:val="20"/>
          <w:sz w:val="24"/>
          <w:szCs w:val="24"/>
        </w:rPr>
        <w:t>e</w:t>
      </w:r>
      <w:r w:rsidRPr="004B3458">
        <w:rPr>
          <w:rFonts w:ascii="Times New Roman" w:hAnsi="Times New Roman"/>
          <w:kern w:val="20"/>
          <w:sz w:val="24"/>
          <w:szCs w:val="24"/>
        </w:rPr>
        <w:t>ring. Kr</w:t>
      </w:r>
      <w:r w:rsidR="00DF2A3E">
        <w:rPr>
          <w:rFonts w:ascii="Times New Roman" w:hAnsi="Times New Roman"/>
          <w:kern w:val="20"/>
          <w:sz w:val="24"/>
          <w:szCs w:val="24"/>
        </w:rPr>
        <w:t>e</w:t>
      </w:r>
      <w:r w:rsidRPr="004B3458">
        <w:rPr>
          <w:rFonts w:ascii="Times New Roman" w:hAnsi="Times New Roman"/>
          <w:kern w:val="20"/>
          <w:sz w:val="24"/>
          <w:szCs w:val="24"/>
        </w:rPr>
        <w:t xml:space="preserve">dit qanday </w:t>
      </w:r>
      <w:r w:rsidR="00012A8E">
        <w:rPr>
          <w:rFonts w:ascii="Times New Roman" w:hAnsi="Times New Roman"/>
          <w:kern w:val="20"/>
          <w:sz w:val="24"/>
          <w:szCs w:val="24"/>
          <w:lang w:val="uz-Cyrl-UZ"/>
        </w:rPr>
        <w:t xml:space="preserve"> </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vazifalarni bajaradi?</w:t>
      </w:r>
    </w:p>
    <w:p w:rsidR="0098319A" w:rsidRPr="004B3458" w:rsidRDefault="0098319A" w:rsidP="00284B54">
      <w:pPr>
        <w:pStyle w:val="afa"/>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Markaziy va tijorat banklarining vazifalarini ko`rsating.</w:t>
      </w:r>
    </w:p>
    <w:p w:rsidR="0098319A" w:rsidRPr="004B3458" w:rsidRDefault="0098319A" w:rsidP="00284B54">
      <w:pPr>
        <w:pStyle w:val="afa"/>
        <w:spacing w:line="24" w:lineRule="atLeast"/>
        <w:ind w:firstLine="284"/>
        <w:jc w:val="both"/>
        <w:rPr>
          <w:rFonts w:ascii="Times New Roman" w:hAnsi="Times New Roman"/>
          <w:kern w:val="20"/>
          <w:sz w:val="24"/>
          <w:szCs w:val="24"/>
        </w:rPr>
      </w:pPr>
    </w:p>
    <w:p w:rsidR="0098319A" w:rsidRPr="00012A8E" w:rsidRDefault="0098319A" w:rsidP="00284B54">
      <w:pPr>
        <w:pStyle w:val="31"/>
        <w:tabs>
          <w:tab w:val="left" w:pos="2477"/>
        </w:tabs>
        <w:spacing w:after="0"/>
        <w:jc w:val="center"/>
        <w:rPr>
          <w:b/>
          <w:sz w:val="24"/>
          <w:szCs w:val="24"/>
        </w:rPr>
      </w:pPr>
      <w:r w:rsidRPr="00012A8E">
        <w:rPr>
          <w:b/>
          <w:sz w:val="24"/>
          <w:szCs w:val="24"/>
        </w:rPr>
        <w:t>14-MAVZU. BOZOR IQTISODIYOTINI TARTIBGA SOLISHDA DAVLATNING IQTISODIYOTDAGI ROLI. AHOLI DAROMADLARI VA DAVLATNING IJTIMOIY SIYOSATI</w:t>
      </w:r>
    </w:p>
    <w:p w:rsidR="00012A8E" w:rsidRDefault="00012A8E" w:rsidP="004B3458">
      <w:pPr>
        <w:pStyle w:val="31"/>
        <w:spacing w:line="24" w:lineRule="atLeast"/>
        <w:jc w:val="both"/>
        <w:rPr>
          <w:kern w:val="20"/>
          <w:sz w:val="24"/>
          <w:szCs w:val="24"/>
          <w:lang w:val="uz-Cyrl-UZ"/>
        </w:rPr>
      </w:pPr>
    </w:p>
    <w:p w:rsidR="0098319A" w:rsidRPr="004B3458" w:rsidRDefault="0098319A" w:rsidP="00012A8E">
      <w:pPr>
        <w:pStyle w:val="31"/>
        <w:spacing w:after="0" w:line="24" w:lineRule="atLeast"/>
        <w:jc w:val="both"/>
        <w:rPr>
          <w:kern w:val="20"/>
          <w:sz w:val="24"/>
          <w:szCs w:val="24"/>
        </w:rPr>
      </w:pPr>
      <w:r w:rsidRPr="004B3458">
        <w:rPr>
          <w:kern w:val="20"/>
          <w:sz w:val="24"/>
          <w:szCs w:val="24"/>
        </w:rPr>
        <w:t xml:space="preserve">1. Davlatning milliy iqtisodiyotini tartibga solishdagi roli haqidagi </w:t>
      </w:r>
    </w:p>
    <w:p w:rsidR="0098319A" w:rsidRPr="004B3458" w:rsidRDefault="0098319A" w:rsidP="00012A8E">
      <w:pPr>
        <w:pStyle w:val="31"/>
        <w:spacing w:after="0" w:line="24" w:lineRule="atLeast"/>
        <w:jc w:val="both"/>
        <w:rPr>
          <w:kern w:val="20"/>
          <w:sz w:val="24"/>
          <w:szCs w:val="24"/>
        </w:rPr>
      </w:pPr>
      <w:r w:rsidRPr="004B3458">
        <w:rPr>
          <w:kern w:val="20"/>
          <w:sz w:val="24"/>
          <w:szCs w:val="24"/>
        </w:rPr>
        <w:t>nazariya va qarashlar</w:t>
      </w:r>
    </w:p>
    <w:p w:rsidR="0098319A" w:rsidRPr="004B3458" w:rsidRDefault="0098319A" w:rsidP="00012A8E">
      <w:pPr>
        <w:pStyle w:val="31"/>
        <w:spacing w:after="0" w:line="24" w:lineRule="atLeast"/>
        <w:jc w:val="both"/>
        <w:rPr>
          <w:kern w:val="20"/>
          <w:sz w:val="24"/>
          <w:szCs w:val="24"/>
        </w:rPr>
      </w:pPr>
      <w:r w:rsidRPr="004B3458">
        <w:rPr>
          <w:kern w:val="20"/>
          <w:sz w:val="24"/>
          <w:szCs w:val="24"/>
        </w:rPr>
        <w:t xml:space="preserve">2. Iqtisodiyotni Davlat tomonidan tartibga solish, uning maqsadi va </w:t>
      </w:r>
    </w:p>
    <w:p w:rsidR="0098319A" w:rsidRPr="004B3458" w:rsidRDefault="0098319A" w:rsidP="00012A8E">
      <w:pPr>
        <w:pStyle w:val="31"/>
        <w:spacing w:after="0" w:line="24" w:lineRule="atLeast"/>
        <w:jc w:val="both"/>
        <w:rPr>
          <w:kern w:val="20"/>
          <w:sz w:val="24"/>
          <w:szCs w:val="24"/>
        </w:rPr>
      </w:pPr>
      <w:r w:rsidRPr="004B3458">
        <w:rPr>
          <w:kern w:val="20"/>
          <w:sz w:val="24"/>
          <w:szCs w:val="24"/>
        </w:rPr>
        <w:t xml:space="preserve">vazifalari </w:t>
      </w:r>
    </w:p>
    <w:p w:rsidR="0098319A" w:rsidRPr="004B3458" w:rsidRDefault="0098319A" w:rsidP="00012A8E">
      <w:pPr>
        <w:pStyle w:val="31"/>
        <w:spacing w:after="0" w:line="24" w:lineRule="atLeast"/>
        <w:jc w:val="both"/>
        <w:rPr>
          <w:kern w:val="20"/>
          <w:sz w:val="24"/>
          <w:szCs w:val="24"/>
        </w:rPr>
      </w:pPr>
      <w:r w:rsidRPr="004B3458">
        <w:rPr>
          <w:kern w:val="20"/>
          <w:sz w:val="24"/>
          <w:szCs w:val="24"/>
        </w:rPr>
        <w:t>3. Davlatning iqtisodiyotga ta'sir qilish usullari va vositalari</w:t>
      </w:r>
    </w:p>
    <w:p w:rsidR="0098319A" w:rsidRPr="004B3458" w:rsidRDefault="0098319A" w:rsidP="00012A8E">
      <w:pPr>
        <w:pStyle w:val="31"/>
        <w:spacing w:after="0" w:line="24" w:lineRule="atLeast"/>
        <w:jc w:val="both"/>
        <w:rPr>
          <w:kern w:val="20"/>
          <w:sz w:val="24"/>
          <w:szCs w:val="24"/>
        </w:rPr>
      </w:pPr>
      <w:r w:rsidRPr="004B3458">
        <w:rPr>
          <w:kern w:val="20"/>
          <w:sz w:val="24"/>
          <w:szCs w:val="24"/>
        </w:rPr>
        <w:t>4. Aholining daromadlari va uning tarkibi. Aholi turmush darajasi va       uning ko`rsatkichlari</w:t>
      </w:r>
    </w:p>
    <w:p w:rsidR="0098319A" w:rsidRPr="004B3458" w:rsidRDefault="0098319A" w:rsidP="00012A8E">
      <w:pPr>
        <w:pStyle w:val="31"/>
        <w:spacing w:after="0" w:line="24" w:lineRule="atLeast"/>
        <w:jc w:val="both"/>
        <w:rPr>
          <w:kern w:val="20"/>
          <w:sz w:val="24"/>
          <w:szCs w:val="24"/>
        </w:rPr>
      </w:pPr>
      <w:r w:rsidRPr="004B3458">
        <w:rPr>
          <w:kern w:val="20"/>
          <w:sz w:val="24"/>
          <w:szCs w:val="24"/>
        </w:rPr>
        <w:t>5. Daromadlar t</w:t>
      </w:r>
      <w:r w:rsidR="00DF2A3E">
        <w:rPr>
          <w:kern w:val="20"/>
          <w:sz w:val="24"/>
          <w:szCs w:val="24"/>
        </w:rPr>
        <w:t>e</w:t>
      </w:r>
      <w:r w:rsidRPr="004B3458">
        <w:rPr>
          <w:kern w:val="20"/>
          <w:sz w:val="24"/>
          <w:szCs w:val="24"/>
        </w:rPr>
        <w:t xml:space="preserve">ngsizligi va uning darajasini aniqlash </w:t>
      </w:r>
    </w:p>
    <w:p w:rsidR="0098319A" w:rsidRPr="004B3458" w:rsidRDefault="0098319A" w:rsidP="00012A8E">
      <w:pPr>
        <w:pStyle w:val="31"/>
        <w:spacing w:after="0" w:line="24" w:lineRule="atLeast"/>
        <w:jc w:val="both"/>
        <w:rPr>
          <w:kern w:val="20"/>
          <w:sz w:val="24"/>
          <w:szCs w:val="24"/>
        </w:rPr>
      </w:pPr>
      <w:r w:rsidRPr="004B3458">
        <w:rPr>
          <w:kern w:val="20"/>
          <w:sz w:val="24"/>
          <w:szCs w:val="24"/>
        </w:rPr>
        <w:t>6. Davlatning ijtimoiy siyosati. O`zb</w:t>
      </w:r>
      <w:r w:rsidR="00DF2A3E">
        <w:rPr>
          <w:kern w:val="20"/>
          <w:sz w:val="24"/>
          <w:szCs w:val="24"/>
        </w:rPr>
        <w:t>e</w:t>
      </w:r>
      <w:r w:rsidRPr="004B3458">
        <w:rPr>
          <w:kern w:val="20"/>
          <w:sz w:val="24"/>
          <w:szCs w:val="24"/>
        </w:rPr>
        <w:t xml:space="preserve">kistonda ijtimoiy siyosatning </w:t>
      </w:r>
    </w:p>
    <w:p w:rsidR="0098319A" w:rsidRPr="004B3458" w:rsidRDefault="0098319A" w:rsidP="00012A8E">
      <w:pPr>
        <w:pStyle w:val="31"/>
        <w:spacing w:after="0" w:line="24" w:lineRule="atLeast"/>
        <w:jc w:val="both"/>
        <w:rPr>
          <w:kern w:val="20"/>
          <w:sz w:val="24"/>
          <w:szCs w:val="24"/>
        </w:rPr>
      </w:pPr>
      <w:r w:rsidRPr="004B3458">
        <w:rPr>
          <w:kern w:val="20"/>
          <w:sz w:val="24"/>
          <w:szCs w:val="24"/>
        </w:rPr>
        <w:t>asosiy yo`nalishlari</w:t>
      </w:r>
    </w:p>
    <w:p w:rsidR="006E52C4" w:rsidRPr="00012A8E" w:rsidRDefault="006E52C4" w:rsidP="00012A8E">
      <w:pPr>
        <w:numPr>
          <w:ilvl w:val="12"/>
          <w:numId w:val="0"/>
        </w:numPr>
        <w:spacing w:after="0" w:line="24" w:lineRule="atLeast"/>
        <w:jc w:val="center"/>
        <w:rPr>
          <w:rFonts w:ascii="Times New Roman" w:hAnsi="Times New Roman"/>
          <w:b/>
          <w:bCs/>
          <w:sz w:val="24"/>
          <w:szCs w:val="24"/>
        </w:rPr>
      </w:pPr>
      <w:r w:rsidRPr="00012A8E">
        <w:rPr>
          <w:rFonts w:ascii="Times New Roman" w:hAnsi="Times New Roman"/>
          <w:b/>
          <w:bCs/>
          <w:sz w:val="24"/>
          <w:szCs w:val="24"/>
        </w:rPr>
        <w:t>Asosiy tayanch tushunchalar:</w:t>
      </w:r>
    </w:p>
    <w:p w:rsidR="006E52C4" w:rsidRPr="004B3458" w:rsidRDefault="006E52C4" w:rsidP="004B3458">
      <w:pPr>
        <w:numPr>
          <w:ilvl w:val="12"/>
          <w:numId w:val="0"/>
        </w:numPr>
        <w:spacing w:line="24" w:lineRule="atLeast"/>
        <w:jc w:val="both"/>
        <w:rPr>
          <w:rFonts w:ascii="Times New Roman" w:hAnsi="Times New Roman"/>
          <w:bCs/>
          <w:sz w:val="24"/>
          <w:szCs w:val="24"/>
        </w:rPr>
      </w:pP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Iqtisodiyotni davlat tomonidan tartibga solish (IDTTS) - qonunchilik, ijro va nazorat qilish xarakt</w:t>
      </w:r>
      <w:r w:rsidR="00DF2A3E">
        <w:rPr>
          <w:rFonts w:ascii="Times New Roman" w:hAnsi="Times New Roman"/>
          <w:bCs/>
          <w:sz w:val="24"/>
          <w:szCs w:val="24"/>
        </w:rPr>
        <w:t>e</w:t>
      </w:r>
      <w:r w:rsidRPr="004B3458">
        <w:rPr>
          <w:rFonts w:ascii="Times New Roman" w:hAnsi="Times New Roman"/>
          <w:bCs/>
          <w:sz w:val="24"/>
          <w:szCs w:val="24"/>
        </w:rPr>
        <w:t>ridagi tadbirlar tizimini ishlab chiqish va amalga oshirish.</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IDTTS maqsadi - iqtisodiy va ijtimoiy barqarorlikni ta'minlash, iqtisodiy tizimni mustahkamlash va uni o`zgarib turuvchi sharoitga moslashtirishga qaratiladi.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Davlatning iqtisodiy vazifalari - iqtisodiy tizimning amal qilishiga shart-sharoit yaratish va iqtisodiyotni tartibga solish hamda iqtisodiy o`sishni ta'minlashga qaratilgan chora-tadbirlardan iborat bo`ladi.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IDTTS usullari - tartibga solishning ma'muriy va iqtisodiy vositalari birligi.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B</w:t>
      </w:r>
      <w:r w:rsidR="00DF2A3E">
        <w:rPr>
          <w:rFonts w:ascii="Times New Roman" w:hAnsi="Times New Roman"/>
          <w:bCs/>
          <w:sz w:val="24"/>
          <w:szCs w:val="24"/>
        </w:rPr>
        <w:t>e</w:t>
      </w:r>
      <w:r w:rsidRPr="004B3458">
        <w:rPr>
          <w:rFonts w:ascii="Times New Roman" w:hAnsi="Times New Roman"/>
          <w:bCs/>
          <w:sz w:val="24"/>
          <w:szCs w:val="24"/>
        </w:rPr>
        <w:t>vosita usullar - iqtisodiyotni tartibga solishning ta'qiqlash, ruxsat b</w:t>
      </w:r>
      <w:r w:rsidR="00DF2A3E">
        <w:rPr>
          <w:rFonts w:ascii="Times New Roman" w:hAnsi="Times New Roman"/>
          <w:bCs/>
          <w:sz w:val="24"/>
          <w:szCs w:val="24"/>
        </w:rPr>
        <w:t>e</w:t>
      </w:r>
      <w:r w:rsidRPr="004B3458">
        <w:rPr>
          <w:rFonts w:ascii="Times New Roman" w:hAnsi="Times New Roman"/>
          <w:bCs/>
          <w:sz w:val="24"/>
          <w:szCs w:val="24"/>
        </w:rPr>
        <w:t>rish va majbur qilish xarakt</w:t>
      </w:r>
      <w:r w:rsidR="00DF2A3E">
        <w:rPr>
          <w:rFonts w:ascii="Times New Roman" w:hAnsi="Times New Roman"/>
          <w:bCs/>
          <w:sz w:val="24"/>
          <w:szCs w:val="24"/>
        </w:rPr>
        <w:t>e</w:t>
      </w:r>
      <w:r w:rsidRPr="004B3458">
        <w:rPr>
          <w:rFonts w:ascii="Times New Roman" w:hAnsi="Times New Roman"/>
          <w:bCs/>
          <w:sz w:val="24"/>
          <w:szCs w:val="24"/>
        </w:rPr>
        <w:t>ridagi ma'muriy vositalari.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Bilvosita usullar  - iqtisodiyotni tartibga solishning iqtisodiy vosita va dastaklari.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Aholi daromadlari – aholining ma'lum vaqt davomida pul va natural shaklda olgan daromadlari miqdori.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Nominal daromad – aholi tomonidan pul shaklida olingan daromadlari summasi.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lastRenderedPageBreak/>
        <w:t>Ixtiyorida bo`lgan daromad – shaxsiy ist</w:t>
      </w:r>
      <w:r w:rsidR="00DF2A3E">
        <w:rPr>
          <w:rFonts w:ascii="Times New Roman" w:hAnsi="Times New Roman"/>
          <w:bCs/>
          <w:sz w:val="24"/>
          <w:szCs w:val="24"/>
        </w:rPr>
        <w:t>e</w:t>
      </w:r>
      <w:r w:rsidRPr="004B3458">
        <w:rPr>
          <w:rFonts w:ascii="Times New Roman" w:hAnsi="Times New Roman"/>
          <w:bCs/>
          <w:sz w:val="24"/>
          <w:szCs w:val="24"/>
        </w:rPr>
        <w:t>'mol va jamg`arma maqsadlarida foydalanish mumkin bo`lgan daromad.</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R</w:t>
      </w:r>
      <w:r w:rsidR="00DF2A3E">
        <w:rPr>
          <w:rFonts w:ascii="Times New Roman" w:hAnsi="Times New Roman"/>
          <w:bCs/>
          <w:sz w:val="24"/>
          <w:szCs w:val="24"/>
        </w:rPr>
        <w:t>e</w:t>
      </w:r>
      <w:r w:rsidRPr="004B3458">
        <w:rPr>
          <w:rFonts w:ascii="Times New Roman" w:hAnsi="Times New Roman"/>
          <w:bCs/>
          <w:sz w:val="24"/>
          <w:szCs w:val="24"/>
        </w:rPr>
        <w:t>al daromad – narx darajasi o`zgarishini hisobga olib aholining hayot k</w:t>
      </w:r>
      <w:r w:rsidR="00DF2A3E">
        <w:rPr>
          <w:rFonts w:ascii="Times New Roman" w:hAnsi="Times New Roman"/>
          <w:bCs/>
          <w:sz w:val="24"/>
          <w:szCs w:val="24"/>
        </w:rPr>
        <w:t>e</w:t>
      </w:r>
      <w:r w:rsidRPr="004B3458">
        <w:rPr>
          <w:rFonts w:ascii="Times New Roman" w:hAnsi="Times New Roman"/>
          <w:bCs/>
          <w:sz w:val="24"/>
          <w:szCs w:val="24"/>
        </w:rPr>
        <w:t>chirishi uchun zarur bo`lgan moddiy va ma'naviy n</w:t>
      </w:r>
      <w:r w:rsidR="00DF2A3E">
        <w:rPr>
          <w:rFonts w:ascii="Times New Roman" w:hAnsi="Times New Roman"/>
          <w:bCs/>
          <w:sz w:val="24"/>
          <w:szCs w:val="24"/>
        </w:rPr>
        <w:t>e</w:t>
      </w:r>
      <w:r w:rsidRPr="004B3458">
        <w:rPr>
          <w:rFonts w:ascii="Times New Roman" w:hAnsi="Times New Roman"/>
          <w:bCs/>
          <w:sz w:val="24"/>
          <w:szCs w:val="24"/>
        </w:rPr>
        <w:t>'matlar bilan ta'minlanishi hamda ular ehtiyojlarining bu n</w:t>
      </w:r>
      <w:r w:rsidR="00DF2A3E">
        <w:rPr>
          <w:rFonts w:ascii="Times New Roman" w:hAnsi="Times New Roman"/>
          <w:bCs/>
          <w:sz w:val="24"/>
          <w:szCs w:val="24"/>
        </w:rPr>
        <w:t>e</w:t>
      </w:r>
      <w:r w:rsidRPr="004B3458">
        <w:rPr>
          <w:rFonts w:ascii="Times New Roman" w:hAnsi="Times New Roman"/>
          <w:bCs/>
          <w:sz w:val="24"/>
          <w:szCs w:val="24"/>
        </w:rPr>
        <w:t>'matlar bilan qondirilish darajasidir.</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Lor</w:t>
      </w:r>
      <w:r w:rsidR="00DF2A3E">
        <w:rPr>
          <w:rFonts w:ascii="Times New Roman" w:hAnsi="Times New Roman"/>
          <w:bCs/>
          <w:sz w:val="24"/>
          <w:szCs w:val="24"/>
        </w:rPr>
        <w:t>e</w:t>
      </w:r>
      <w:r w:rsidRPr="004B3458">
        <w:rPr>
          <w:rFonts w:ascii="Times New Roman" w:hAnsi="Times New Roman"/>
          <w:bCs/>
          <w:sz w:val="24"/>
          <w:szCs w:val="24"/>
        </w:rPr>
        <w:t>nts egri chizig`i – daromadlar t</w:t>
      </w:r>
      <w:r w:rsidR="00DF2A3E">
        <w:rPr>
          <w:rFonts w:ascii="Times New Roman" w:hAnsi="Times New Roman"/>
          <w:bCs/>
          <w:sz w:val="24"/>
          <w:szCs w:val="24"/>
        </w:rPr>
        <w:t>e</w:t>
      </w:r>
      <w:r w:rsidRPr="004B3458">
        <w:rPr>
          <w:rFonts w:ascii="Times New Roman" w:hAnsi="Times New Roman"/>
          <w:bCs/>
          <w:sz w:val="24"/>
          <w:szCs w:val="24"/>
        </w:rPr>
        <w:t>ngsizligi darajasini miqdoriy aniqlashni xarakt</w:t>
      </w:r>
      <w:r w:rsidR="00DF2A3E">
        <w:rPr>
          <w:rFonts w:ascii="Times New Roman" w:hAnsi="Times New Roman"/>
          <w:bCs/>
          <w:sz w:val="24"/>
          <w:szCs w:val="24"/>
        </w:rPr>
        <w:t>e</w:t>
      </w:r>
      <w:r w:rsidRPr="004B3458">
        <w:rPr>
          <w:rFonts w:ascii="Times New Roman" w:hAnsi="Times New Roman"/>
          <w:bCs/>
          <w:sz w:val="24"/>
          <w:szCs w:val="24"/>
        </w:rPr>
        <w:t>rlaydi.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Ijtimoiy to`lovlar – kam ta'minlanganlarga pul yoki natural shaklda yordam ko`rsatishga qaratilgan tadbirlar tizimi.</w:t>
      </w:r>
    </w:p>
    <w:p w:rsidR="006E52C4" w:rsidRPr="004B3458" w:rsidRDefault="006E52C4" w:rsidP="00012A8E">
      <w:pPr>
        <w:numPr>
          <w:ilvl w:val="12"/>
          <w:numId w:val="0"/>
        </w:numPr>
        <w:spacing w:after="0" w:line="24" w:lineRule="atLeast"/>
        <w:jc w:val="both"/>
        <w:rPr>
          <w:rFonts w:ascii="Times New Roman" w:hAnsi="Times New Roman"/>
          <w:bCs/>
          <w:sz w:val="24"/>
          <w:szCs w:val="24"/>
        </w:rPr>
      </w:pPr>
      <w:r w:rsidRPr="004B3458">
        <w:rPr>
          <w:rFonts w:ascii="Times New Roman" w:hAnsi="Times New Roman"/>
          <w:bCs/>
          <w:sz w:val="24"/>
          <w:szCs w:val="24"/>
        </w:rPr>
        <w:t>Ijtimoiy siyosat – bu davlatning daromadlar taqsimotidagi t</w:t>
      </w:r>
      <w:r w:rsidR="00DF2A3E">
        <w:rPr>
          <w:rFonts w:ascii="Times New Roman" w:hAnsi="Times New Roman"/>
          <w:bCs/>
          <w:sz w:val="24"/>
          <w:szCs w:val="24"/>
        </w:rPr>
        <w:t>e</w:t>
      </w:r>
      <w:r w:rsidRPr="004B3458">
        <w:rPr>
          <w:rFonts w:ascii="Times New Roman" w:hAnsi="Times New Roman"/>
          <w:bCs/>
          <w:sz w:val="24"/>
          <w:szCs w:val="24"/>
        </w:rPr>
        <w:t>ngsizlikni iqtisodiyot qatnashchilari o`rtasidagi ziddiyatlarni bartaraf qilishga yo`naltirilgan siyosat.</w:t>
      </w:r>
    </w:p>
    <w:p w:rsidR="0098319A" w:rsidRPr="004B3458" w:rsidRDefault="0098319A" w:rsidP="00012A8E">
      <w:pPr>
        <w:spacing w:after="0" w:line="24" w:lineRule="atLeast"/>
        <w:jc w:val="both"/>
        <w:rPr>
          <w:rFonts w:ascii="Times New Roman" w:hAnsi="Times New Roman"/>
          <w:bCs/>
          <w:sz w:val="24"/>
          <w:szCs w:val="24"/>
        </w:rPr>
      </w:pPr>
      <w:r w:rsidRPr="004B3458">
        <w:rPr>
          <w:rFonts w:ascii="Times New Roman" w:hAnsi="Times New Roman"/>
          <w:bCs/>
          <w:sz w:val="24"/>
          <w:szCs w:val="24"/>
        </w:rPr>
        <w:t xml:space="preserve">Davlatning milliy iqtisodiyotini tartibga solishdagi </w:t>
      </w:r>
    </w:p>
    <w:p w:rsidR="0098319A" w:rsidRPr="004B3458" w:rsidRDefault="0098319A" w:rsidP="00012A8E">
      <w:pPr>
        <w:spacing w:after="0" w:line="24" w:lineRule="atLeast"/>
        <w:jc w:val="both"/>
        <w:rPr>
          <w:rFonts w:ascii="Times New Roman" w:hAnsi="Times New Roman"/>
          <w:bCs/>
          <w:sz w:val="24"/>
          <w:szCs w:val="24"/>
        </w:rPr>
      </w:pPr>
      <w:r w:rsidRPr="004B3458">
        <w:rPr>
          <w:rFonts w:ascii="Times New Roman" w:hAnsi="Times New Roman"/>
          <w:bCs/>
          <w:sz w:val="24"/>
          <w:szCs w:val="24"/>
        </w:rPr>
        <w:t xml:space="preserve">roli hakidagi nazariya va qarashlar.   </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Milliy iqtisodiyotning samaradorligi ko`p omilli ko`rsatkich bo`lib, bunda samaradorlikning erishilgan darajasi ko`p jihatdan iqtisodiyotdagi davlat yoki bozor tizimining tutgan roliga bog`liq bo`lishi mumkin. Chunki ancha yuqori samaradorlikka, birinchidan, bozorning tartibga solish usullari orqali; ikkinchidan, iqtisodiyotni faqatgina yagona markazdan ongli ravishda markazlashgan boshqarish yo`li bilan; uchinchidan, takror ishlab chiqarish jarayonida davlatning aralashuvi va bozor usullarini uyg`unlashtirish orqali erilishiladi. Hozirgi davrda R</w:t>
      </w:r>
      <w:r w:rsidR="00DF2A3E">
        <w:rPr>
          <w:rFonts w:ascii="Times New Roman" w:hAnsi="Times New Roman"/>
          <w:sz w:val="24"/>
          <w:szCs w:val="24"/>
        </w:rPr>
        <w:t>e</w:t>
      </w:r>
      <w:r w:rsidRPr="004B3458">
        <w:rPr>
          <w:rFonts w:ascii="Times New Roman" w:hAnsi="Times New Roman"/>
          <w:sz w:val="24"/>
          <w:szCs w:val="24"/>
        </w:rPr>
        <w:t>spublikamizning milliy iqtisodiyoti rivoji uchun ko`proq uchinchi yo`l xarakt</w:t>
      </w:r>
      <w:r w:rsidR="00DF2A3E">
        <w:rPr>
          <w:rFonts w:ascii="Times New Roman" w:hAnsi="Times New Roman"/>
          <w:sz w:val="24"/>
          <w:szCs w:val="24"/>
        </w:rPr>
        <w:t>e</w:t>
      </w:r>
      <w:r w:rsidRPr="004B3458">
        <w:rPr>
          <w:rFonts w:ascii="Times New Roman" w:hAnsi="Times New Roman"/>
          <w:sz w:val="24"/>
          <w:szCs w:val="24"/>
        </w:rPr>
        <w:t xml:space="preserve">rli xisoblanadi.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 tafakkur tarixidan birinchi marta davlatning iqtisodiyotdagi roli masalasi A.Smit tomonidan ilmiy asosda ko`rib chiqilgan. Uning "Xalqlar boyligining tabiati va sababalarini tadqiq qilish haqida" (1776 yil) d</w:t>
      </w:r>
      <w:r w:rsidR="00DF2A3E">
        <w:rPr>
          <w:rFonts w:ascii="Times New Roman" w:hAnsi="Times New Roman"/>
          <w:sz w:val="24"/>
          <w:szCs w:val="24"/>
        </w:rPr>
        <w:t>e</w:t>
      </w:r>
      <w:r w:rsidRPr="004B3458">
        <w:rPr>
          <w:rFonts w:ascii="Times New Roman" w:hAnsi="Times New Roman"/>
          <w:sz w:val="24"/>
          <w:szCs w:val="24"/>
        </w:rPr>
        <w:t>gan kitobida bozor usullari orqali iqtisodiyotning o`z-o`zini tartibga solishning zarurligi ta'kidlab o`tilgan. A.Smitning fikricha xususiy tovar ishlab chiqaruvchilar bozori davlat nazoaratidan to`liq ozod bo`lishi zarur. Ana shundagina ishlab chiqaruvchilar ist</w:t>
      </w:r>
      <w:r w:rsidR="00DF2A3E">
        <w:rPr>
          <w:rFonts w:ascii="Times New Roman" w:hAnsi="Times New Roman"/>
          <w:sz w:val="24"/>
          <w:szCs w:val="24"/>
        </w:rPr>
        <w:t>e</w:t>
      </w:r>
      <w:r w:rsidRPr="004B3458">
        <w:rPr>
          <w:rFonts w:ascii="Times New Roman" w:hAnsi="Times New Roman"/>
          <w:sz w:val="24"/>
          <w:szCs w:val="24"/>
        </w:rPr>
        <w:t>'molchilar talabiga mos ravishda ishlab chikarishni tashkil qilish imkoniga ega bo`ladi. Bunda bozor vositasida tartibga solish, har qanday ch</w:t>
      </w:r>
      <w:r w:rsidR="00DF2A3E">
        <w:rPr>
          <w:rFonts w:ascii="Times New Roman" w:hAnsi="Times New Roman"/>
          <w:sz w:val="24"/>
          <w:szCs w:val="24"/>
        </w:rPr>
        <w:t>e</w:t>
      </w:r>
      <w:r w:rsidRPr="004B3458">
        <w:rPr>
          <w:rFonts w:ascii="Times New Roman" w:hAnsi="Times New Roman"/>
          <w:sz w:val="24"/>
          <w:szCs w:val="24"/>
        </w:rPr>
        <w:t xml:space="preserve">tdan aralashishsiz ishlab chiqaruvchilarni butun jamiyat manfaatlari uchun harakat kilishga majbur kiladi.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A.Smit davlatning iqtisodiy jarayonlariga har qanday aralashuvi oxir oqibatda faqat vaziyatni yomonlashtiradi d</w:t>
      </w:r>
      <w:r w:rsidR="00DF2A3E">
        <w:rPr>
          <w:rFonts w:ascii="Times New Roman" w:hAnsi="Times New Roman"/>
          <w:sz w:val="24"/>
          <w:szCs w:val="24"/>
        </w:rPr>
        <w:t>e</w:t>
      </w:r>
      <w:r w:rsidRPr="004B3458">
        <w:rPr>
          <w:rFonts w:ascii="Times New Roman" w:hAnsi="Times New Roman"/>
          <w:sz w:val="24"/>
          <w:szCs w:val="24"/>
        </w:rPr>
        <w:t>b xisoblaydi. Masalan, davlat tomonidan b</w:t>
      </w:r>
      <w:r w:rsidR="00DF2A3E">
        <w:rPr>
          <w:rFonts w:ascii="Times New Roman" w:hAnsi="Times New Roman"/>
          <w:sz w:val="24"/>
          <w:szCs w:val="24"/>
        </w:rPr>
        <w:t>e</w:t>
      </w:r>
      <w:r w:rsidRPr="004B3458">
        <w:rPr>
          <w:rFonts w:ascii="Times New Roman" w:hAnsi="Times New Roman"/>
          <w:sz w:val="24"/>
          <w:szCs w:val="24"/>
        </w:rPr>
        <w:t>lgilangan tashqi savdo tartib -qoidalari milliy ist</w:t>
      </w:r>
      <w:r w:rsidR="00DF2A3E">
        <w:rPr>
          <w:rFonts w:ascii="Times New Roman" w:hAnsi="Times New Roman"/>
          <w:sz w:val="24"/>
          <w:szCs w:val="24"/>
        </w:rPr>
        <w:t>e</w:t>
      </w:r>
      <w:r w:rsidRPr="004B3458">
        <w:rPr>
          <w:rFonts w:ascii="Times New Roman" w:hAnsi="Times New Roman"/>
          <w:sz w:val="24"/>
          <w:szCs w:val="24"/>
        </w:rPr>
        <w:t>'molchilarga  faqat zarar k</w:t>
      </w:r>
      <w:r w:rsidR="00DF2A3E">
        <w:rPr>
          <w:rFonts w:ascii="Times New Roman" w:hAnsi="Times New Roman"/>
          <w:sz w:val="24"/>
          <w:szCs w:val="24"/>
        </w:rPr>
        <w:t>e</w:t>
      </w:r>
      <w:r w:rsidRPr="004B3458">
        <w:rPr>
          <w:rFonts w:ascii="Times New Roman" w:hAnsi="Times New Roman"/>
          <w:sz w:val="24"/>
          <w:szCs w:val="24"/>
        </w:rPr>
        <w:t>ltirishi mumkin. Haqiqatdan ham importga boj to`lovi (poshlinasi) milliy ishlab chiqaruvchilarga ustunlik b</w:t>
      </w:r>
      <w:r w:rsidR="00DF2A3E">
        <w:rPr>
          <w:rFonts w:ascii="Times New Roman" w:hAnsi="Times New Roman"/>
          <w:sz w:val="24"/>
          <w:szCs w:val="24"/>
        </w:rPr>
        <w:t>e</w:t>
      </w:r>
      <w:r w:rsidRPr="004B3458">
        <w:rPr>
          <w:rFonts w:ascii="Times New Roman" w:hAnsi="Times New Roman"/>
          <w:sz w:val="24"/>
          <w:szCs w:val="24"/>
        </w:rPr>
        <w:t>rib, ularning ch</w:t>
      </w:r>
      <w:r w:rsidR="00DF2A3E">
        <w:rPr>
          <w:rFonts w:ascii="Times New Roman" w:hAnsi="Times New Roman"/>
          <w:sz w:val="24"/>
          <w:szCs w:val="24"/>
        </w:rPr>
        <w:t>e</w:t>
      </w:r>
      <w:r w:rsidRPr="004B3458">
        <w:rPr>
          <w:rFonts w:ascii="Times New Roman" w:hAnsi="Times New Roman"/>
          <w:sz w:val="24"/>
          <w:szCs w:val="24"/>
        </w:rPr>
        <w:t>t el sh</w:t>
      </w:r>
      <w:r w:rsidR="00DF2A3E">
        <w:rPr>
          <w:rFonts w:ascii="Times New Roman" w:hAnsi="Times New Roman"/>
          <w:sz w:val="24"/>
          <w:szCs w:val="24"/>
        </w:rPr>
        <w:t>e</w:t>
      </w:r>
      <w:r w:rsidRPr="004B3458">
        <w:rPr>
          <w:rFonts w:ascii="Times New Roman" w:hAnsi="Times New Roman"/>
          <w:sz w:val="24"/>
          <w:szCs w:val="24"/>
        </w:rPr>
        <w:t>riklariga nisbatan raqobatlashuv qobiliyatini oshiradi. Ammo bu oxir oqibatda ishlab chiqarishning ancha yuqori xarajatlari va past sifatini saqlab qolishiga olib k</w:t>
      </w:r>
      <w:r w:rsidR="00DF2A3E">
        <w:rPr>
          <w:rFonts w:ascii="Times New Roman" w:hAnsi="Times New Roman"/>
          <w:sz w:val="24"/>
          <w:szCs w:val="24"/>
        </w:rPr>
        <w:t>e</w:t>
      </w:r>
      <w:r w:rsidRPr="004B3458">
        <w:rPr>
          <w:rFonts w:ascii="Times New Roman" w:hAnsi="Times New Roman"/>
          <w:sz w:val="24"/>
          <w:szCs w:val="24"/>
        </w:rPr>
        <w:t>ladi. Bunda past sifatli va narxi qimmat tovarlarni sotib olishga majbur bo`lgan milliy ist</w:t>
      </w:r>
      <w:r w:rsidR="00DF2A3E">
        <w:rPr>
          <w:rFonts w:ascii="Times New Roman" w:hAnsi="Times New Roman"/>
          <w:sz w:val="24"/>
          <w:szCs w:val="24"/>
        </w:rPr>
        <w:t>e</w:t>
      </w:r>
      <w:r w:rsidRPr="004B3458">
        <w:rPr>
          <w:rFonts w:ascii="Times New Roman" w:hAnsi="Times New Roman"/>
          <w:sz w:val="24"/>
          <w:szCs w:val="24"/>
        </w:rPr>
        <w:t xml:space="preserve">'molchilar yutqazadi.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A.Smitning "Tinch qo`yish" nazariyasi, 1923 - 33 yillarda bozor iqtisodiyotiga asoslangan d</w:t>
      </w:r>
      <w:r w:rsidR="00DF2A3E">
        <w:rPr>
          <w:rFonts w:ascii="Times New Roman" w:hAnsi="Times New Roman"/>
          <w:sz w:val="24"/>
          <w:szCs w:val="24"/>
        </w:rPr>
        <w:t>e</w:t>
      </w:r>
      <w:r w:rsidRPr="004B3458">
        <w:rPr>
          <w:rFonts w:ascii="Times New Roman" w:hAnsi="Times New Roman"/>
          <w:sz w:val="24"/>
          <w:szCs w:val="24"/>
        </w:rPr>
        <w:t xml:space="preserve">yarli barcha mamlakatlarni qamrab olgan iqtisodiy inqiroz davrida tanqidga uchradi. Iqtisodiy tanazzul va ommaviy ishsizlik davlatning iqtisodiy jarayonlarga aralashuvini kuchaytirishni taqazo qildi.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Davlatni iqtisodiyotdagi rolini oshirish masalasi Djon M.K</w:t>
      </w:r>
      <w:r w:rsidR="00DF2A3E">
        <w:rPr>
          <w:rFonts w:ascii="Times New Roman" w:hAnsi="Times New Roman"/>
          <w:sz w:val="24"/>
          <w:szCs w:val="24"/>
        </w:rPr>
        <w:t>e</w:t>
      </w:r>
      <w:r w:rsidRPr="004B3458">
        <w:rPr>
          <w:rFonts w:ascii="Times New Roman" w:hAnsi="Times New Roman"/>
          <w:sz w:val="24"/>
          <w:szCs w:val="24"/>
        </w:rPr>
        <w:t>ynsning "Ish bilan bandlilik, prots</w:t>
      </w:r>
      <w:r w:rsidR="00DF2A3E">
        <w:rPr>
          <w:rFonts w:ascii="Times New Roman" w:hAnsi="Times New Roman"/>
          <w:sz w:val="24"/>
          <w:szCs w:val="24"/>
        </w:rPr>
        <w:t>e</w:t>
      </w:r>
      <w:r w:rsidRPr="004B3458">
        <w:rPr>
          <w:rFonts w:ascii="Times New Roman" w:hAnsi="Times New Roman"/>
          <w:sz w:val="24"/>
          <w:szCs w:val="24"/>
        </w:rPr>
        <w:t>nt va pulning umumiy nazariyalari" nomli kitobida o`z aksini topdi (1936).  Bu kitobda muallif davlat fiskal (xazinaviy) va kr</w:t>
      </w:r>
      <w:r w:rsidR="00DF2A3E">
        <w:rPr>
          <w:rFonts w:ascii="Times New Roman" w:hAnsi="Times New Roman"/>
          <w:sz w:val="24"/>
          <w:szCs w:val="24"/>
        </w:rPr>
        <w:t>e</w:t>
      </w:r>
      <w:r w:rsidRPr="004B3458">
        <w:rPr>
          <w:rFonts w:ascii="Times New Roman" w:hAnsi="Times New Roman"/>
          <w:sz w:val="24"/>
          <w:szCs w:val="24"/>
        </w:rPr>
        <w:t xml:space="preserve">ditli tartibga solish vositalaridan foydalanib, jamiyatning yalpi talabini rag`batlantirishni va aholining ish bilan bandligini ta'minlashi zarurligini isbotlaydi.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Amalda gap davlatning uzluksiz ravishda krizisga qarshi siyosat o`tkazishi, iqtisodiy inqirozning salbiy oqibatlarini tugatish va sanoat siklining o`zgarishini yo`qotish haqida k</w:t>
      </w:r>
      <w:r w:rsidR="00DF2A3E">
        <w:rPr>
          <w:rFonts w:ascii="Times New Roman" w:hAnsi="Times New Roman"/>
          <w:sz w:val="24"/>
          <w:szCs w:val="24"/>
        </w:rPr>
        <w:t>e</w:t>
      </w:r>
      <w:r w:rsidRPr="004B3458">
        <w:rPr>
          <w:rFonts w:ascii="Times New Roman" w:hAnsi="Times New Roman"/>
          <w:sz w:val="24"/>
          <w:szCs w:val="24"/>
        </w:rPr>
        <w:t>tadi. K</w:t>
      </w:r>
      <w:r w:rsidR="00DF2A3E">
        <w:rPr>
          <w:rFonts w:ascii="Times New Roman" w:hAnsi="Times New Roman"/>
          <w:sz w:val="24"/>
          <w:szCs w:val="24"/>
        </w:rPr>
        <w:t>e</w:t>
      </w:r>
      <w:r w:rsidRPr="004B3458">
        <w:rPr>
          <w:rFonts w:ascii="Times New Roman" w:hAnsi="Times New Roman"/>
          <w:sz w:val="24"/>
          <w:szCs w:val="24"/>
        </w:rPr>
        <w:t>yns nazariyasi ancha tugal</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shaklda AqShda amalga oshirildi.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Urushdan k</w:t>
      </w:r>
      <w:r w:rsidR="00DF2A3E">
        <w:rPr>
          <w:rFonts w:ascii="Times New Roman" w:hAnsi="Times New Roman"/>
          <w:sz w:val="24"/>
          <w:szCs w:val="24"/>
        </w:rPr>
        <w:t>e</w:t>
      </w:r>
      <w:r w:rsidRPr="004B3458">
        <w:rPr>
          <w:rFonts w:ascii="Times New Roman" w:hAnsi="Times New Roman"/>
          <w:sz w:val="24"/>
          <w:szCs w:val="24"/>
        </w:rPr>
        <w:t>yingi davrda K</w:t>
      </w:r>
      <w:r w:rsidR="00DF2A3E">
        <w:rPr>
          <w:rFonts w:ascii="Times New Roman" w:hAnsi="Times New Roman"/>
          <w:sz w:val="24"/>
          <w:szCs w:val="24"/>
        </w:rPr>
        <w:t>e</w:t>
      </w:r>
      <w:r w:rsidRPr="004B3458">
        <w:rPr>
          <w:rFonts w:ascii="Times New Roman" w:hAnsi="Times New Roman"/>
          <w:sz w:val="24"/>
          <w:szCs w:val="24"/>
        </w:rPr>
        <w:t>yns nazariyasidagi ko`rsatmalar u yoki bu darajada bozor iqtisodi amalda ustun bo`lgan barcha mamlakatlarda foydalaniladi. Shu bilan birga davlatning iqtisodiyotdagi rolining yanada ko`proq oshib borishi ro`y b</w:t>
      </w:r>
      <w:r w:rsidR="00DF2A3E">
        <w:rPr>
          <w:rFonts w:ascii="Times New Roman" w:hAnsi="Times New Roman"/>
          <w:sz w:val="24"/>
          <w:szCs w:val="24"/>
        </w:rPr>
        <w:t>e</w:t>
      </w:r>
      <w:r w:rsidRPr="004B3458">
        <w:rPr>
          <w:rFonts w:ascii="Times New Roman" w:hAnsi="Times New Roman"/>
          <w:sz w:val="24"/>
          <w:szCs w:val="24"/>
        </w:rPr>
        <w:t xml:space="preserve">rdi. Hozirgi davrda davlat tomonidan tartibga solishni muhim maqsadi sifatida nafaqat sikliga qarshi tartibga solish va ish bilan </w:t>
      </w:r>
      <w:r w:rsidRPr="004B3458">
        <w:rPr>
          <w:rFonts w:ascii="Times New Roman" w:hAnsi="Times New Roman"/>
          <w:sz w:val="24"/>
          <w:szCs w:val="24"/>
        </w:rPr>
        <w:lastRenderedPageBreak/>
        <w:t xml:space="preserve">bandlilikni ta'minlash, balki iqtisodiy o`sishning yuqori darajasini va yaxlit takror ishlab chiqarish jarayonini optimallash-tirishni rag`batlantirish tan olinadi.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Ma'muriy buyruqbozlikka asoslangan tizimdan bozor iqtisodiyotiga o`tish sharoitida davlatning milliy iqtisodiyotga aralashuvini nima b</w:t>
      </w:r>
      <w:r w:rsidR="00DF2A3E">
        <w:rPr>
          <w:rFonts w:ascii="Times New Roman" w:hAnsi="Times New Roman"/>
          <w:sz w:val="24"/>
          <w:szCs w:val="24"/>
        </w:rPr>
        <w:t>e</w:t>
      </w:r>
      <w:r w:rsidRPr="004B3458">
        <w:rPr>
          <w:rFonts w:ascii="Times New Roman" w:hAnsi="Times New Roman"/>
          <w:sz w:val="24"/>
          <w:szCs w:val="24"/>
        </w:rPr>
        <w:t>lgilab b</w:t>
      </w:r>
      <w:r w:rsidR="00DF2A3E">
        <w:rPr>
          <w:rFonts w:ascii="Times New Roman" w:hAnsi="Times New Roman"/>
          <w:sz w:val="24"/>
          <w:szCs w:val="24"/>
        </w:rPr>
        <w:t>e</w:t>
      </w:r>
      <w:r w:rsidRPr="004B3458">
        <w:rPr>
          <w:rFonts w:ascii="Times New Roman" w:hAnsi="Times New Roman"/>
          <w:sz w:val="24"/>
          <w:szCs w:val="24"/>
        </w:rPr>
        <w:t>radi?- d</w:t>
      </w:r>
      <w:r w:rsidR="00DF2A3E">
        <w:rPr>
          <w:rFonts w:ascii="Times New Roman" w:hAnsi="Times New Roman"/>
          <w:sz w:val="24"/>
          <w:szCs w:val="24"/>
        </w:rPr>
        <w:t>e</w:t>
      </w:r>
      <w:r w:rsidRPr="004B3458">
        <w:rPr>
          <w:rFonts w:ascii="Times New Roman" w:hAnsi="Times New Roman"/>
          <w:sz w:val="24"/>
          <w:szCs w:val="24"/>
        </w:rPr>
        <w:t>gan savol tug`ilish tabiiy.</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Birinchidan, davlat o`ziga milliy iktisodiyotda bozor vositasida o`z - o`zini tartibga solish orqali bajarish mumkin bo`lmagan yoki samarali bajarish mumkin bo`lmagan vazifalarni oladi. Bunga mudofaani ta'minlash, mamlakatda ichki tartibni saqlash va aholining kam ta'minlangan qismini ijtimoiy himoyalash kabilarni misol qilib k</w:t>
      </w:r>
      <w:r w:rsidR="00DF2A3E">
        <w:rPr>
          <w:rFonts w:ascii="Times New Roman" w:hAnsi="Times New Roman"/>
          <w:sz w:val="24"/>
          <w:szCs w:val="24"/>
        </w:rPr>
        <w:t>e</w:t>
      </w:r>
      <w:r w:rsidRPr="004B3458">
        <w:rPr>
          <w:rFonts w:ascii="Times New Roman" w:hAnsi="Times New Roman"/>
          <w:sz w:val="24"/>
          <w:szCs w:val="24"/>
        </w:rPr>
        <w:t xml:space="preserve">ltirish mumkin.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Ikkinchidan, bozor iqtisodi sharoitida hususiy ishlab chiqarish va ist</w:t>
      </w:r>
      <w:r w:rsidR="00DF2A3E">
        <w:rPr>
          <w:rFonts w:ascii="Times New Roman" w:hAnsi="Times New Roman"/>
          <w:sz w:val="24"/>
          <w:szCs w:val="24"/>
        </w:rPr>
        <w:t>e</w:t>
      </w:r>
      <w:r w:rsidRPr="004B3458">
        <w:rPr>
          <w:rFonts w:ascii="Times New Roman" w:hAnsi="Times New Roman"/>
          <w:sz w:val="24"/>
          <w:szCs w:val="24"/>
        </w:rPr>
        <w:t xml:space="preserve">'mol bir qator ijobiy va salbiy oqibatlarni tug`diradi.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Bu oqibatlar b</w:t>
      </w:r>
      <w:r w:rsidR="00DF2A3E">
        <w:rPr>
          <w:rFonts w:ascii="Times New Roman" w:hAnsi="Times New Roman"/>
          <w:sz w:val="24"/>
          <w:szCs w:val="24"/>
        </w:rPr>
        <w:t>e</w:t>
      </w:r>
      <w:r w:rsidRPr="004B3458">
        <w:rPr>
          <w:rFonts w:ascii="Times New Roman" w:hAnsi="Times New Roman"/>
          <w:sz w:val="24"/>
          <w:szCs w:val="24"/>
        </w:rPr>
        <w:t>vosita uchinchi shaxs manfaatida aks etadi va d</w:t>
      </w:r>
      <w:r w:rsidR="00DF2A3E">
        <w:rPr>
          <w:rFonts w:ascii="Times New Roman" w:hAnsi="Times New Roman"/>
          <w:sz w:val="24"/>
          <w:szCs w:val="24"/>
        </w:rPr>
        <w:t>e</w:t>
      </w:r>
      <w:r w:rsidRPr="004B3458">
        <w:rPr>
          <w:rFonts w:ascii="Times New Roman" w:hAnsi="Times New Roman"/>
          <w:sz w:val="24"/>
          <w:szCs w:val="24"/>
        </w:rPr>
        <w:t>mak kishilarning alohida guruhi va umuman jamiyat manfaatiga ta'sir qiladi. Masalan, chiqitli t</w:t>
      </w:r>
      <w:r w:rsidR="00DF2A3E">
        <w:rPr>
          <w:rFonts w:ascii="Times New Roman" w:hAnsi="Times New Roman"/>
          <w:sz w:val="24"/>
          <w:szCs w:val="24"/>
        </w:rPr>
        <w:t>e</w:t>
      </w:r>
      <w:r w:rsidRPr="004B3458">
        <w:rPr>
          <w:rFonts w:ascii="Times New Roman" w:hAnsi="Times New Roman"/>
          <w:sz w:val="24"/>
          <w:szCs w:val="24"/>
        </w:rPr>
        <w:t>xnologiyaga asoslangan ishlab chiqarishlarda tozalash qurilmalariga xarajatlarni t</w:t>
      </w:r>
      <w:r w:rsidR="00DF2A3E">
        <w:rPr>
          <w:rFonts w:ascii="Times New Roman" w:hAnsi="Times New Roman"/>
          <w:sz w:val="24"/>
          <w:szCs w:val="24"/>
        </w:rPr>
        <w:t>e</w:t>
      </w:r>
      <w:r w:rsidRPr="004B3458">
        <w:rPr>
          <w:rFonts w:ascii="Times New Roman" w:hAnsi="Times New Roman"/>
          <w:sz w:val="24"/>
          <w:szCs w:val="24"/>
        </w:rPr>
        <w:t>jash, xususiy ishlab chiqaruvchilar nuqtai nazaridan (u yoki bu kompaniya yoki individual ishlab chiqarishga) foydali, atrof muhitni ifloslanishiga olib k</w:t>
      </w:r>
      <w:r w:rsidR="00DF2A3E">
        <w:rPr>
          <w:rFonts w:ascii="Times New Roman" w:hAnsi="Times New Roman"/>
          <w:sz w:val="24"/>
          <w:szCs w:val="24"/>
        </w:rPr>
        <w:t>e</w:t>
      </w:r>
      <w:r w:rsidRPr="004B3458">
        <w:rPr>
          <w:rFonts w:ascii="Times New Roman" w:hAnsi="Times New Roman"/>
          <w:sz w:val="24"/>
          <w:szCs w:val="24"/>
        </w:rPr>
        <w:t xml:space="preserve">lishi esa boshqa kishilar uchun qo`shimcha salbiy oqibatga ega.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yakka tadbirkor yoki ist</w:t>
      </w:r>
      <w:r w:rsidR="00DF2A3E">
        <w:rPr>
          <w:rFonts w:ascii="Times New Roman" w:hAnsi="Times New Roman"/>
          <w:sz w:val="24"/>
          <w:szCs w:val="24"/>
        </w:rPr>
        <w:t>e</w:t>
      </w:r>
      <w:r w:rsidRPr="004B3458">
        <w:rPr>
          <w:rFonts w:ascii="Times New Roman" w:hAnsi="Times New Roman"/>
          <w:sz w:val="24"/>
          <w:szCs w:val="24"/>
        </w:rPr>
        <w:t>molchidan farqli, jamiyat manfaatini ifodalab, qo`shimcha ijobiy samarani rag`batlantirishga va aksincha salbiy samara bilan bog`liq faoliyatni tartibga solishi va ch</w:t>
      </w:r>
      <w:r w:rsidR="00DF2A3E">
        <w:rPr>
          <w:rFonts w:ascii="Times New Roman" w:hAnsi="Times New Roman"/>
          <w:sz w:val="24"/>
          <w:szCs w:val="24"/>
        </w:rPr>
        <w:t>e</w:t>
      </w:r>
      <w:r w:rsidRPr="004B3458">
        <w:rPr>
          <w:rFonts w:ascii="Times New Roman" w:hAnsi="Times New Roman"/>
          <w:sz w:val="24"/>
          <w:szCs w:val="24"/>
        </w:rPr>
        <w:t xml:space="preserve">klashga harakat qilishi zarur.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Uchinchidan, davlatning iqtisodiy jarayonlariga aralashuvi shu sababli ro`y b</w:t>
      </w:r>
      <w:r w:rsidR="00DF2A3E">
        <w:rPr>
          <w:rFonts w:ascii="Times New Roman" w:hAnsi="Times New Roman"/>
          <w:sz w:val="24"/>
          <w:szCs w:val="24"/>
        </w:rPr>
        <w:t>e</w:t>
      </w:r>
      <w:r w:rsidRPr="004B3458">
        <w:rPr>
          <w:rFonts w:ascii="Times New Roman" w:hAnsi="Times New Roman"/>
          <w:sz w:val="24"/>
          <w:szCs w:val="24"/>
        </w:rPr>
        <w:t>radiki, individual ist</w:t>
      </w:r>
      <w:r w:rsidR="00DF2A3E">
        <w:rPr>
          <w:rFonts w:ascii="Times New Roman" w:hAnsi="Times New Roman"/>
          <w:sz w:val="24"/>
          <w:szCs w:val="24"/>
        </w:rPr>
        <w:t>e</w:t>
      </w:r>
      <w:r w:rsidRPr="004B3458">
        <w:rPr>
          <w:rFonts w:ascii="Times New Roman" w:hAnsi="Times New Roman"/>
          <w:sz w:val="24"/>
          <w:szCs w:val="24"/>
        </w:rPr>
        <w:t>molchilar hamma vaqt u yoki bu tovarni ist</w:t>
      </w:r>
      <w:r w:rsidR="00DF2A3E">
        <w:rPr>
          <w:rFonts w:ascii="Times New Roman" w:hAnsi="Times New Roman"/>
          <w:sz w:val="24"/>
          <w:szCs w:val="24"/>
        </w:rPr>
        <w:t>e</w:t>
      </w:r>
      <w:r w:rsidRPr="004B3458">
        <w:rPr>
          <w:rFonts w:ascii="Times New Roman" w:hAnsi="Times New Roman"/>
          <w:sz w:val="24"/>
          <w:szCs w:val="24"/>
        </w:rPr>
        <w:t>'mol qilishning oqibatlarini ob'</w:t>
      </w:r>
      <w:r w:rsidR="00DF2A3E">
        <w:rPr>
          <w:rFonts w:ascii="Times New Roman" w:hAnsi="Times New Roman"/>
          <w:sz w:val="24"/>
          <w:szCs w:val="24"/>
        </w:rPr>
        <w:t>e</w:t>
      </w:r>
      <w:r w:rsidRPr="004B3458">
        <w:rPr>
          <w:rFonts w:ascii="Times New Roman" w:hAnsi="Times New Roman"/>
          <w:sz w:val="24"/>
          <w:szCs w:val="24"/>
        </w:rPr>
        <w:t>ktiv baholay olmaydi. Shu nuqtai nazardan, davlat foydali ist</w:t>
      </w:r>
      <w:r w:rsidR="00DF2A3E">
        <w:rPr>
          <w:rFonts w:ascii="Times New Roman" w:hAnsi="Times New Roman"/>
          <w:sz w:val="24"/>
          <w:szCs w:val="24"/>
        </w:rPr>
        <w:t>e</w:t>
      </w:r>
      <w:r w:rsidRPr="004B3458">
        <w:rPr>
          <w:rFonts w:ascii="Times New Roman" w:hAnsi="Times New Roman"/>
          <w:sz w:val="24"/>
          <w:szCs w:val="24"/>
        </w:rPr>
        <w:t>'molni k</w:t>
      </w:r>
      <w:r w:rsidR="00DF2A3E">
        <w:rPr>
          <w:rFonts w:ascii="Times New Roman" w:hAnsi="Times New Roman"/>
          <w:sz w:val="24"/>
          <w:szCs w:val="24"/>
        </w:rPr>
        <w:t>e</w:t>
      </w:r>
      <w:r w:rsidRPr="004B3458">
        <w:rPr>
          <w:rFonts w:ascii="Times New Roman" w:hAnsi="Times New Roman"/>
          <w:sz w:val="24"/>
          <w:szCs w:val="24"/>
        </w:rPr>
        <w:t>ngaytirish va aksincha sog`lik uchun zarar tovarlar ist</w:t>
      </w:r>
      <w:r w:rsidR="00DF2A3E">
        <w:rPr>
          <w:rFonts w:ascii="Times New Roman" w:hAnsi="Times New Roman"/>
          <w:sz w:val="24"/>
          <w:szCs w:val="24"/>
        </w:rPr>
        <w:t>e</w:t>
      </w:r>
      <w:r w:rsidRPr="004B3458">
        <w:rPr>
          <w:rFonts w:ascii="Times New Roman" w:hAnsi="Times New Roman"/>
          <w:sz w:val="24"/>
          <w:szCs w:val="24"/>
        </w:rPr>
        <w:t>'molini ch</w:t>
      </w:r>
      <w:r w:rsidR="00DF2A3E">
        <w:rPr>
          <w:rFonts w:ascii="Times New Roman" w:hAnsi="Times New Roman"/>
          <w:sz w:val="24"/>
          <w:szCs w:val="24"/>
        </w:rPr>
        <w:t>e</w:t>
      </w:r>
      <w:r w:rsidRPr="004B3458">
        <w:rPr>
          <w:rFonts w:ascii="Times New Roman" w:hAnsi="Times New Roman"/>
          <w:sz w:val="24"/>
          <w:szCs w:val="24"/>
        </w:rPr>
        <w:t>klash vazifasini o`z zimmasiga oladi. Masalan, davlat tamaki mahsulotlari yuqori aktsiz (egri) solig`ini o`rnatilib, bir tomondan o`zining daromadini oshirsa, boshqa tomondan shu mahsulotni   sotib olish talabini ch</w:t>
      </w:r>
      <w:r w:rsidR="00DF2A3E">
        <w:rPr>
          <w:rFonts w:ascii="Times New Roman" w:hAnsi="Times New Roman"/>
          <w:sz w:val="24"/>
          <w:szCs w:val="24"/>
        </w:rPr>
        <w:t>e</w:t>
      </w:r>
      <w:r w:rsidRPr="004B3458">
        <w:rPr>
          <w:rFonts w:ascii="Times New Roman" w:hAnsi="Times New Roman"/>
          <w:sz w:val="24"/>
          <w:szCs w:val="24"/>
        </w:rPr>
        <w:t xml:space="preserve">klaydi.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To`rtinchidan, davlat o`z zimmasiga bozorning tabiatidan k</w:t>
      </w:r>
      <w:r w:rsidR="00DF2A3E">
        <w:rPr>
          <w:rFonts w:ascii="Times New Roman" w:hAnsi="Times New Roman"/>
          <w:sz w:val="24"/>
          <w:szCs w:val="24"/>
        </w:rPr>
        <w:t>e</w:t>
      </w:r>
      <w:r w:rsidRPr="004B3458">
        <w:rPr>
          <w:rFonts w:ascii="Times New Roman" w:hAnsi="Times New Roman"/>
          <w:sz w:val="24"/>
          <w:szCs w:val="24"/>
        </w:rPr>
        <w:t xml:space="preserve">lib chiqadigan ayrim holatlarni qisman </w:t>
      </w:r>
      <w:r w:rsidR="00DF2A3E">
        <w:rPr>
          <w:rFonts w:ascii="Times New Roman" w:hAnsi="Times New Roman"/>
          <w:sz w:val="24"/>
          <w:szCs w:val="24"/>
        </w:rPr>
        <w:t>e</w:t>
      </w:r>
      <w:r w:rsidRPr="004B3458">
        <w:rPr>
          <w:rFonts w:ascii="Times New Roman" w:hAnsi="Times New Roman"/>
          <w:sz w:val="24"/>
          <w:szCs w:val="24"/>
        </w:rPr>
        <w:t>ngillashtirish vazifasini oladi. Bozor hamma uchun to`lovga qobil talabini qondirishga t</w:t>
      </w:r>
      <w:r w:rsidR="00DF2A3E">
        <w:rPr>
          <w:rFonts w:ascii="Times New Roman" w:hAnsi="Times New Roman"/>
          <w:sz w:val="24"/>
          <w:szCs w:val="24"/>
        </w:rPr>
        <w:t>e</w:t>
      </w:r>
      <w:r w:rsidRPr="004B3458">
        <w:rPr>
          <w:rFonts w:ascii="Times New Roman" w:hAnsi="Times New Roman"/>
          <w:sz w:val="24"/>
          <w:szCs w:val="24"/>
        </w:rPr>
        <w:t>ng imkoniyatni ta'minlaydi. Ammo bu bozorning milliy boylikni ijtimoiy - adolatli taqsimlashni ta'minlashini bildirmaydi. Bunday sharoitda davlat aholining kam ta'minlangan qatlamini turmush darajasi haqida g`amxo`rlik qilishi, pulsiz (yoki imtiyozli ) bilim b</w:t>
      </w:r>
      <w:r w:rsidR="00DF2A3E">
        <w:rPr>
          <w:rFonts w:ascii="Times New Roman" w:hAnsi="Times New Roman"/>
          <w:sz w:val="24"/>
          <w:szCs w:val="24"/>
        </w:rPr>
        <w:t>e</w:t>
      </w:r>
      <w:r w:rsidRPr="004B3458">
        <w:rPr>
          <w:rFonts w:ascii="Times New Roman" w:hAnsi="Times New Roman"/>
          <w:sz w:val="24"/>
          <w:szCs w:val="24"/>
        </w:rPr>
        <w:t xml:space="preserve">rish, tibbiy xizmat ko`rsatish va shu kabilarni o`z zimmasiga oladi.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w:t>
      </w:r>
      <w:r w:rsidR="00DF2A3E">
        <w:rPr>
          <w:rFonts w:ascii="Times New Roman" w:hAnsi="Times New Roman"/>
          <w:sz w:val="24"/>
          <w:szCs w:val="24"/>
        </w:rPr>
        <w:t>e</w:t>
      </w:r>
      <w:r w:rsidRPr="004B3458">
        <w:rPr>
          <w:rFonts w:ascii="Times New Roman" w:hAnsi="Times New Roman"/>
          <w:sz w:val="24"/>
          <w:szCs w:val="24"/>
        </w:rPr>
        <w:t xml:space="preserve">shinchidan, hozirgi sharoitda iqtisodiy o`sishning barqaror izchilligini rag`batlantirish vazifasi ham davlatning zimmasiga tushadi. </w:t>
      </w:r>
    </w:p>
    <w:p w:rsidR="0098319A" w:rsidRPr="004B3458" w:rsidRDefault="0098319A" w:rsidP="00012A8E">
      <w:pPr>
        <w:spacing w:after="0" w:line="24" w:lineRule="atLeast"/>
        <w:jc w:val="both"/>
        <w:rPr>
          <w:rFonts w:ascii="Times New Roman" w:hAnsi="Times New Roman"/>
          <w:bCs/>
          <w:sz w:val="24"/>
          <w:szCs w:val="24"/>
        </w:rPr>
      </w:pPr>
      <w:r w:rsidRPr="004B3458">
        <w:rPr>
          <w:rFonts w:ascii="Times New Roman" w:hAnsi="Times New Roman"/>
          <w:bCs/>
          <w:sz w:val="24"/>
          <w:szCs w:val="24"/>
        </w:rPr>
        <w:t>Iqtisodiyotni Davlat tomonidan tartibga solish,</w:t>
      </w:r>
    </w:p>
    <w:p w:rsidR="0098319A" w:rsidRPr="004B3458" w:rsidRDefault="0098319A" w:rsidP="00012A8E">
      <w:pPr>
        <w:spacing w:after="0" w:line="24" w:lineRule="atLeast"/>
        <w:jc w:val="both"/>
        <w:rPr>
          <w:rFonts w:ascii="Times New Roman" w:hAnsi="Times New Roman"/>
          <w:bCs/>
          <w:sz w:val="24"/>
          <w:szCs w:val="24"/>
        </w:rPr>
      </w:pPr>
      <w:r w:rsidRPr="004B3458">
        <w:rPr>
          <w:rFonts w:ascii="Times New Roman" w:hAnsi="Times New Roman"/>
          <w:bCs/>
          <w:sz w:val="24"/>
          <w:szCs w:val="24"/>
        </w:rPr>
        <w:t xml:space="preserve">uning maqsadi va vazifalari.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Bozor xo`jaligi sharoitida iqtiyosodiyotni davlat tomonidan tartibga solish qonunchilik, ijro etish va nazorat qilish xarakt</w:t>
      </w:r>
      <w:r w:rsidR="00DF2A3E">
        <w:rPr>
          <w:rFonts w:ascii="Times New Roman" w:hAnsi="Times New Roman"/>
          <w:sz w:val="24"/>
          <w:szCs w:val="24"/>
        </w:rPr>
        <w:t>e</w:t>
      </w:r>
      <w:r w:rsidRPr="004B3458">
        <w:rPr>
          <w:rFonts w:ascii="Times New Roman" w:hAnsi="Times New Roman"/>
          <w:sz w:val="24"/>
          <w:szCs w:val="24"/>
        </w:rPr>
        <w:t xml:space="preserve">ridagi tadbirlar tizimidan iborat bo`ladi.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Iqtisodiyotni davlat tomonidan tartibga solish (IDTTS) ning ob'</w:t>
      </w:r>
      <w:r w:rsidR="00DF2A3E">
        <w:rPr>
          <w:rFonts w:ascii="Times New Roman" w:hAnsi="Times New Roman"/>
          <w:sz w:val="24"/>
          <w:szCs w:val="24"/>
        </w:rPr>
        <w:t>e</w:t>
      </w:r>
      <w:r w:rsidRPr="004B3458">
        <w:rPr>
          <w:rFonts w:ascii="Times New Roman" w:hAnsi="Times New Roman"/>
          <w:sz w:val="24"/>
          <w:szCs w:val="24"/>
        </w:rPr>
        <w:t>ktiv imkoniyati iqtisodiy rivojlanish, ishlab chiqarish va kapital to`planishi ma'lum darajaga erishganda vujudga k</w:t>
      </w:r>
      <w:r w:rsidR="00DF2A3E">
        <w:rPr>
          <w:rFonts w:ascii="Times New Roman" w:hAnsi="Times New Roman"/>
          <w:sz w:val="24"/>
          <w:szCs w:val="24"/>
        </w:rPr>
        <w:t>e</w:t>
      </w:r>
      <w:r w:rsidRPr="004B3458">
        <w:rPr>
          <w:rFonts w:ascii="Times New Roman" w:hAnsi="Times New Roman"/>
          <w:sz w:val="24"/>
          <w:szCs w:val="24"/>
        </w:rPr>
        <w:t xml:space="preserve">ladi. Iqtisodiy rivojlanishda qiyinchiliklar o`sib va ziddiyatlar to`planib borishi bu imkoniyatlarni haqiqatga aylantirishni zarur qilib qo`yadi.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Hozirgi sharoitda  IDTTS takror  ishlab chiqarish jarayoniga t</w:t>
      </w:r>
      <w:r w:rsidR="00DF2A3E">
        <w:rPr>
          <w:rFonts w:ascii="Times New Roman" w:hAnsi="Times New Roman"/>
          <w:sz w:val="24"/>
          <w:szCs w:val="24"/>
        </w:rPr>
        <w:t>e</w:t>
      </w:r>
      <w:r w:rsidRPr="004B3458">
        <w:rPr>
          <w:rFonts w:ascii="Times New Roman" w:hAnsi="Times New Roman"/>
          <w:sz w:val="24"/>
          <w:szCs w:val="24"/>
        </w:rPr>
        <w:t xml:space="preserve">gishli bir qator vazifalarni hal qilishga qaratiladi.   Bular jumlasiga iqtisodiy o`sishni rag`batlantirish, bandlilikni tartibga solish, tarmoq va mintaqaviy tuzilmalardagi ijobiy siljishlarni qo`llab -quvvatlash, eksportni himoya qilish kabilarni kiritish mumkin.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IDTTS m</w:t>
      </w:r>
      <w:r w:rsidR="00DF2A3E">
        <w:rPr>
          <w:rFonts w:ascii="Times New Roman" w:hAnsi="Times New Roman"/>
          <w:sz w:val="24"/>
          <w:szCs w:val="24"/>
        </w:rPr>
        <w:t>e</w:t>
      </w:r>
      <w:r w:rsidRPr="004B3458">
        <w:rPr>
          <w:rFonts w:ascii="Times New Roman" w:hAnsi="Times New Roman"/>
          <w:sz w:val="24"/>
          <w:szCs w:val="24"/>
        </w:rPr>
        <w:t xml:space="preserve">xanizmi to`g`risidagi to`laroq  tasavvurga ega bo`lishi uchun uning maqsadi, vazifalari va tartibga solish usullari  hamda vosita yoki dastaklarini to`laroq tavsiflash lozim.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IDTTSning asosiy maqsadi iqtisodiy va ijtimoiy barqarorlikni ta'minlash, mavjud tuzumni mustahkamlash (mamlakat ichida va xalqaro maydonda) va uni o`zgarib turuvchi sharoitga moslashtirish hisoblanadi.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Bu  asosiy maqsaddan bir qator aniq maqsadlar k</w:t>
      </w:r>
      <w:r w:rsidR="00DF2A3E">
        <w:rPr>
          <w:rFonts w:ascii="Times New Roman" w:hAnsi="Times New Roman"/>
          <w:sz w:val="24"/>
          <w:szCs w:val="24"/>
        </w:rPr>
        <w:t>e</w:t>
      </w:r>
      <w:r w:rsidRPr="004B3458">
        <w:rPr>
          <w:rFonts w:ascii="Times New Roman" w:hAnsi="Times New Roman"/>
          <w:sz w:val="24"/>
          <w:szCs w:val="24"/>
        </w:rPr>
        <w:t xml:space="preserve">lib chiqadi. Ular jumlasiga iqtisodiy siklni barqarorlashtirish; milliy xo`jaliklarning tarmoq va mintaqaviy tuzilishini takomillashtirish, atrof- muhit holatini yaxshilash kabilarni kiritish mumkin. IDTTS maqsadi uning vazifalarida aniq </w:t>
      </w:r>
      <w:r w:rsidRPr="004B3458">
        <w:rPr>
          <w:rFonts w:ascii="Times New Roman" w:hAnsi="Times New Roman"/>
          <w:sz w:val="24"/>
          <w:szCs w:val="24"/>
        </w:rPr>
        <w:lastRenderedPageBreak/>
        <w:t xml:space="preserve">namoyon bo`ladi. Bozor xo`jaligi sharoitida davlatning iqtisodiy vazifalari asosan bozor tizimining amal qilishini </w:t>
      </w:r>
      <w:r w:rsidR="00DF2A3E">
        <w:rPr>
          <w:rFonts w:ascii="Times New Roman" w:hAnsi="Times New Roman"/>
          <w:sz w:val="24"/>
          <w:szCs w:val="24"/>
        </w:rPr>
        <w:t>e</w:t>
      </w:r>
      <w:r w:rsidRPr="004B3458">
        <w:rPr>
          <w:rFonts w:ascii="Times New Roman" w:hAnsi="Times New Roman"/>
          <w:sz w:val="24"/>
          <w:szCs w:val="24"/>
        </w:rPr>
        <w:t xml:space="preserve">ngillashtirish va himoya qilish maqsadiga ega bo`ladi. Bu sohadagi davlatning iqtisodiy vazifalaridan quyidagi ikki turini ajratib ko`rsatish mumkin: </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Bozor  tizimining samarali amal qilishiga imkon tug`diruvchi huquqiy asos va ijtimoiy muhitni ta'minlash;</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 xml:space="preserve">Rahobatni himoya kilish. </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Davlatning boshqa vazifalari iqtisodiyotni tartibga solishning umumiy tamoyillaridan k</w:t>
      </w:r>
      <w:r w:rsidR="00DF2A3E">
        <w:rPr>
          <w:rFonts w:ascii="Times New Roman" w:hAnsi="Times New Roman"/>
          <w:sz w:val="24"/>
          <w:szCs w:val="24"/>
        </w:rPr>
        <w:t>e</w:t>
      </w:r>
      <w:r w:rsidRPr="004B3458">
        <w:rPr>
          <w:rFonts w:ascii="Times New Roman" w:hAnsi="Times New Roman"/>
          <w:sz w:val="24"/>
          <w:szCs w:val="24"/>
        </w:rPr>
        <w:t xml:space="preserve">lib chiqadi. Bu </w:t>
      </w:r>
      <w:r w:rsidR="00DF2A3E">
        <w:rPr>
          <w:rFonts w:ascii="Times New Roman" w:hAnsi="Times New Roman"/>
          <w:sz w:val="24"/>
          <w:szCs w:val="24"/>
        </w:rPr>
        <w:t>e</w:t>
      </w:r>
      <w:r w:rsidRPr="004B3458">
        <w:rPr>
          <w:rFonts w:ascii="Times New Roman" w:hAnsi="Times New Roman"/>
          <w:sz w:val="24"/>
          <w:szCs w:val="24"/>
        </w:rPr>
        <w:t xml:space="preserve">rda davlatning uchta vazifasi alohida ahamiyatga ega: </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 xml:space="preserve">Daromad va boylikni qayta taqsimlash; </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surslarni qayta taqsimlash;</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Iqtisodiyotni barqarorlashtirish ya'ni iqtisodiy t</w:t>
      </w:r>
      <w:r w:rsidR="00DF2A3E">
        <w:rPr>
          <w:rFonts w:ascii="Times New Roman" w:hAnsi="Times New Roman"/>
          <w:sz w:val="24"/>
          <w:szCs w:val="24"/>
        </w:rPr>
        <w:t>e</w:t>
      </w:r>
      <w:r w:rsidRPr="004B3458">
        <w:rPr>
          <w:rFonts w:ascii="Times New Roman" w:hAnsi="Times New Roman"/>
          <w:sz w:val="24"/>
          <w:szCs w:val="24"/>
        </w:rPr>
        <w:t>branishlar vujudga k</w:t>
      </w:r>
      <w:r w:rsidR="00DF2A3E">
        <w:rPr>
          <w:rFonts w:ascii="Times New Roman" w:hAnsi="Times New Roman"/>
          <w:sz w:val="24"/>
          <w:szCs w:val="24"/>
        </w:rPr>
        <w:t>e</w:t>
      </w:r>
      <w:r w:rsidRPr="004B3458">
        <w:rPr>
          <w:rFonts w:ascii="Times New Roman" w:hAnsi="Times New Roman"/>
          <w:sz w:val="24"/>
          <w:szCs w:val="24"/>
        </w:rPr>
        <w:t>ltiradigan inflyatsiya va bandlilik darajasi ustidan nazorat qilish hamda iqtisodiy o`sishni rag`batlantirish.</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Davlat bozor iqtisodiyotining samarali amal qilishining shart - sharoiti hisoblangan huquqiy asosni ta'minlash vazifalarini o`z zimmasiga oladi. Bozor iqtisodiyoti uchun zaruriy, huquqiy asosni quyidagi tadbirlar taqoza qiladi: xususiy korxonalarga qonuniy mavq</w:t>
      </w:r>
      <w:r w:rsidR="00DF2A3E">
        <w:rPr>
          <w:rFonts w:ascii="Times New Roman" w:hAnsi="Times New Roman"/>
          <w:sz w:val="24"/>
          <w:szCs w:val="24"/>
        </w:rPr>
        <w:t>e</w:t>
      </w:r>
      <w:r w:rsidRPr="004B3458">
        <w:rPr>
          <w:rFonts w:ascii="Times New Roman" w:hAnsi="Times New Roman"/>
          <w:sz w:val="24"/>
          <w:szCs w:val="24"/>
        </w:rPr>
        <w:t>ini b</w:t>
      </w:r>
      <w:r w:rsidR="00DF2A3E">
        <w:rPr>
          <w:rFonts w:ascii="Times New Roman" w:hAnsi="Times New Roman"/>
          <w:sz w:val="24"/>
          <w:szCs w:val="24"/>
        </w:rPr>
        <w:t>e</w:t>
      </w:r>
      <w:r w:rsidRPr="004B3458">
        <w:rPr>
          <w:rFonts w:ascii="Times New Roman" w:hAnsi="Times New Roman"/>
          <w:sz w:val="24"/>
          <w:szCs w:val="24"/>
        </w:rPr>
        <w:t>rish; xususiy mulkchilik huquqini aniqlash va shartnomalarga amal qilishini kafolatlash; korxonalar, r</w:t>
      </w:r>
      <w:r w:rsidR="00DF2A3E">
        <w:rPr>
          <w:rFonts w:ascii="Times New Roman" w:hAnsi="Times New Roman"/>
          <w:sz w:val="24"/>
          <w:szCs w:val="24"/>
        </w:rPr>
        <w:t>e</w:t>
      </w:r>
      <w:r w:rsidRPr="004B3458">
        <w:rPr>
          <w:rFonts w:ascii="Times New Roman" w:hAnsi="Times New Roman"/>
          <w:sz w:val="24"/>
          <w:szCs w:val="24"/>
        </w:rPr>
        <w:t xml:space="preserve">surslarni </w:t>
      </w:r>
      <w:r w:rsidR="00DF2A3E">
        <w:rPr>
          <w:rFonts w:ascii="Times New Roman" w:hAnsi="Times New Roman"/>
          <w:sz w:val="24"/>
          <w:szCs w:val="24"/>
        </w:rPr>
        <w:t>e</w:t>
      </w:r>
      <w:r w:rsidRPr="004B3458">
        <w:rPr>
          <w:rFonts w:ascii="Times New Roman" w:hAnsi="Times New Roman"/>
          <w:sz w:val="24"/>
          <w:szCs w:val="24"/>
        </w:rPr>
        <w:t>tkazib b</w:t>
      </w:r>
      <w:r w:rsidR="00DF2A3E">
        <w:rPr>
          <w:rFonts w:ascii="Times New Roman" w:hAnsi="Times New Roman"/>
          <w:sz w:val="24"/>
          <w:szCs w:val="24"/>
        </w:rPr>
        <w:t>e</w:t>
      </w:r>
      <w:r w:rsidRPr="004B3458">
        <w:rPr>
          <w:rFonts w:ascii="Times New Roman" w:hAnsi="Times New Roman"/>
          <w:sz w:val="24"/>
          <w:szCs w:val="24"/>
        </w:rPr>
        <w:t>ruvchilar va ist</w:t>
      </w:r>
      <w:r w:rsidR="00DF2A3E">
        <w:rPr>
          <w:rFonts w:ascii="Times New Roman" w:hAnsi="Times New Roman"/>
          <w:sz w:val="24"/>
          <w:szCs w:val="24"/>
        </w:rPr>
        <w:t>e</w:t>
      </w:r>
      <w:r w:rsidRPr="004B3458">
        <w:rPr>
          <w:rFonts w:ascii="Times New Roman" w:hAnsi="Times New Roman"/>
          <w:sz w:val="24"/>
          <w:szCs w:val="24"/>
        </w:rPr>
        <w:t>'molchilar o`rtasidagi munosabatalarni tartibga soluvchi qonuniy bitimlarni ishlab chiqarish va shu kabilar. O`zb</w:t>
      </w:r>
      <w:r w:rsidR="00DF2A3E">
        <w:rPr>
          <w:rFonts w:ascii="Times New Roman" w:hAnsi="Times New Roman"/>
          <w:sz w:val="24"/>
          <w:szCs w:val="24"/>
        </w:rPr>
        <w:t>e</w:t>
      </w:r>
      <w:r w:rsidRPr="004B3458">
        <w:rPr>
          <w:rFonts w:ascii="Times New Roman" w:hAnsi="Times New Roman"/>
          <w:sz w:val="24"/>
          <w:szCs w:val="24"/>
        </w:rPr>
        <w:t>kiston R</w:t>
      </w:r>
      <w:r w:rsidR="00DF2A3E">
        <w:rPr>
          <w:rFonts w:ascii="Times New Roman" w:hAnsi="Times New Roman"/>
          <w:sz w:val="24"/>
          <w:szCs w:val="24"/>
        </w:rPr>
        <w:t>e</w:t>
      </w:r>
      <w:r w:rsidRPr="004B3458">
        <w:rPr>
          <w:rFonts w:ascii="Times New Roman" w:hAnsi="Times New Roman"/>
          <w:sz w:val="24"/>
          <w:szCs w:val="24"/>
        </w:rPr>
        <w:t>spublikasining korxonalar, tadbirkorlik va aktsion</w:t>
      </w:r>
      <w:r w:rsidR="00DF2A3E">
        <w:rPr>
          <w:rFonts w:ascii="Times New Roman" w:hAnsi="Times New Roman"/>
          <w:sz w:val="24"/>
          <w:szCs w:val="24"/>
        </w:rPr>
        <w:t>e</w:t>
      </w:r>
      <w:r w:rsidRPr="004B3458">
        <w:rPr>
          <w:rFonts w:ascii="Times New Roman" w:hAnsi="Times New Roman"/>
          <w:sz w:val="24"/>
          <w:szCs w:val="24"/>
        </w:rPr>
        <w:t xml:space="preserve">rlik jamiyatlari to`g`risidagi qonunlari hamda ularga kiritilgan qo`shimcha va tuzatishlar, mulkni davlat tasarrufidan chiqarish va xususiylashtirish buyicha tadbirlari bozor iqtisodiyoti uchun zaruriy, huquqiy asosni ta'minlashga qaratilgan.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tomonidan ijtimoiy muhitni ta'minlash o`z ichiga ichki tartibni saqlash mahsulot sifati va og`riligini o`lchashga standartlar b</w:t>
      </w:r>
      <w:r w:rsidR="00DF2A3E">
        <w:rPr>
          <w:rFonts w:ascii="Times New Roman" w:hAnsi="Times New Roman"/>
          <w:sz w:val="24"/>
          <w:szCs w:val="24"/>
        </w:rPr>
        <w:t>e</w:t>
      </w:r>
      <w:r w:rsidRPr="004B3458">
        <w:rPr>
          <w:rFonts w:ascii="Times New Roman" w:hAnsi="Times New Roman"/>
          <w:sz w:val="24"/>
          <w:szCs w:val="24"/>
        </w:rPr>
        <w:t xml:space="preserve">lgilash tovarlar va xizmatlar ayirboshlashini </w:t>
      </w:r>
      <w:r w:rsidR="00DF2A3E">
        <w:rPr>
          <w:rFonts w:ascii="Times New Roman" w:hAnsi="Times New Roman"/>
          <w:sz w:val="24"/>
          <w:szCs w:val="24"/>
        </w:rPr>
        <w:t>e</w:t>
      </w:r>
      <w:r w:rsidRPr="004B3458">
        <w:rPr>
          <w:rFonts w:ascii="Times New Roman" w:hAnsi="Times New Roman"/>
          <w:sz w:val="24"/>
          <w:szCs w:val="24"/>
        </w:rPr>
        <w:t xml:space="preserve">ngillashtirish uchun milliy pul tizimini muammoga kiritish kabilarni oladi.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Raqobat bozor iqtisodiyotida asosiy tartibga soluvchi m</w:t>
      </w:r>
      <w:r w:rsidR="00DF2A3E">
        <w:rPr>
          <w:rFonts w:ascii="Times New Roman" w:hAnsi="Times New Roman"/>
          <w:sz w:val="24"/>
          <w:szCs w:val="24"/>
        </w:rPr>
        <w:t>e</w:t>
      </w:r>
      <w:r w:rsidRPr="004B3458">
        <w:rPr>
          <w:rFonts w:ascii="Times New Roman" w:hAnsi="Times New Roman"/>
          <w:sz w:val="24"/>
          <w:szCs w:val="24"/>
        </w:rPr>
        <w:t>xanizm bo`lib xizmat qiladi. Bu shunday kuchki, u xaridorlar amriga yoki ist</w:t>
      </w:r>
      <w:r w:rsidR="00DF2A3E">
        <w:rPr>
          <w:rFonts w:ascii="Times New Roman" w:hAnsi="Times New Roman"/>
          <w:sz w:val="24"/>
          <w:szCs w:val="24"/>
        </w:rPr>
        <w:t>e</w:t>
      </w:r>
      <w:r w:rsidRPr="004B3458">
        <w:rPr>
          <w:rFonts w:ascii="Times New Roman" w:hAnsi="Times New Roman"/>
          <w:sz w:val="24"/>
          <w:szCs w:val="24"/>
        </w:rPr>
        <w:t>'molchilar erkinligiga ishlab chiqaruvchi va r</w:t>
      </w:r>
      <w:r w:rsidR="00DF2A3E">
        <w:rPr>
          <w:rFonts w:ascii="Times New Roman" w:hAnsi="Times New Roman"/>
          <w:sz w:val="24"/>
          <w:szCs w:val="24"/>
        </w:rPr>
        <w:t>e</w:t>
      </w:r>
      <w:r w:rsidRPr="004B3458">
        <w:rPr>
          <w:rFonts w:ascii="Times New Roman" w:hAnsi="Times New Roman"/>
          <w:sz w:val="24"/>
          <w:szCs w:val="24"/>
        </w:rPr>
        <w:t xml:space="preserve">surslarni </w:t>
      </w:r>
      <w:r w:rsidR="00DF2A3E">
        <w:rPr>
          <w:rFonts w:ascii="Times New Roman" w:hAnsi="Times New Roman"/>
          <w:sz w:val="24"/>
          <w:szCs w:val="24"/>
        </w:rPr>
        <w:t>e</w:t>
      </w:r>
      <w:r w:rsidRPr="004B3458">
        <w:rPr>
          <w:rFonts w:ascii="Times New Roman" w:hAnsi="Times New Roman"/>
          <w:sz w:val="24"/>
          <w:szCs w:val="24"/>
        </w:rPr>
        <w:t>tkazib b</w:t>
      </w:r>
      <w:r w:rsidR="00DF2A3E">
        <w:rPr>
          <w:rFonts w:ascii="Times New Roman" w:hAnsi="Times New Roman"/>
          <w:sz w:val="24"/>
          <w:szCs w:val="24"/>
        </w:rPr>
        <w:t>e</w:t>
      </w:r>
      <w:r w:rsidRPr="004B3458">
        <w:rPr>
          <w:rFonts w:ascii="Times New Roman" w:hAnsi="Times New Roman"/>
          <w:sz w:val="24"/>
          <w:szCs w:val="24"/>
        </w:rPr>
        <w:t>ruvchilarni bo`ysundiradi. Raqobat sharoitida ko`plab xaridorlar tomonidan bildirilgan talab va sotuvchilarning taklifi bozor narxlarini b</w:t>
      </w:r>
      <w:r w:rsidR="00DF2A3E">
        <w:rPr>
          <w:rFonts w:ascii="Times New Roman" w:hAnsi="Times New Roman"/>
          <w:sz w:val="24"/>
          <w:szCs w:val="24"/>
        </w:rPr>
        <w:t>e</w:t>
      </w:r>
      <w:r w:rsidRPr="004B3458">
        <w:rPr>
          <w:rFonts w:ascii="Times New Roman" w:hAnsi="Times New Roman"/>
          <w:sz w:val="24"/>
          <w:szCs w:val="24"/>
        </w:rPr>
        <w:t>lgilaydi. Bu shuni bildiradiki, ishlab chiqaruvchilar va r</w:t>
      </w:r>
      <w:r w:rsidR="00DF2A3E">
        <w:rPr>
          <w:rFonts w:ascii="Times New Roman" w:hAnsi="Times New Roman"/>
          <w:sz w:val="24"/>
          <w:szCs w:val="24"/>
        </w:rPr>
        <w:t>e</w:t>
      </w:r>
      <w:r w:rsidRPr="004B3458">
        <w:rPr>
          <w:rFonts w:ascii="Times New Roman" w:hAnsi="Times New Roman"/>
          <w:sz w:val="24"/>
          <w:szCs w:val="24"/>
        </w:rPr>
        <w:t xml:space="preserve">surslarni </w:t>
      </w:r>
      <w:r w:rsidR="00DF2A3E">
        <w:rPr>
          <w:rFonts w:ascii="Times New Roman" w:hAnsi="Times New Roman"/>
          <w:sz w:val="24"/>
          <w:szCs w:val="24"/>
        </w:rPr>
        <w:t>e</w:t>
      </w:r>
      <w:r w:rsidRPr="004B3458">
        <w:rPr>
          <w:rFonts w:ascii="Times New Roman" w:hAnsi="Times New Roman"/>
          <w:sz w:val="24"/>
          <w:szCs w:val="24"/>
        </w:rPr>
        <w:t>tkazib b</w:t>
      </w:r>
      <w:r w:rsidR="00DF2A3E">
        <w:rPr>
          <w:rFonts w:ascii="Times New Roman" w:hAnsi="Times New Roman"/>
          <w:sz w:val="24"/>
          <w:szCs w:val="24"/>
        </w:rPr>
        <w:t>e</w:t>
      </w:r>
      <w:r w:rsidRPr="004B3458">
        <w:rPr>
          <w:rFonts w:ascii="Times New Roman" w:hAnsi="Times New Roman"/>
          <w:sz w:val="24"/>
          <w:szCs w:val="24"/>
        </w:rPr>
        <w:t>ruvchilar faqat bozor orqali hisobga oladigan ist</w:t>
      </w:r>
      <w:r w:rsidR="00DF2A3E">
        <w:rPr>
          <w:rFonts w:ascii="Times New Roman" w:hAnsi="Times New Roman"/>
          <w:sz w:val="24"/>
          <w:szCs w:val="24"/>
        </w:rPr>
        <w:t>e</w:t>
      </w:r>
      <w:r w:rsidRPr="004B3458">
        <w:rPr>
          <w:rFonts w:ascii="Times New Roman" w:hAnsi="Times New Roman"/>
          <w:sz w:val="24"/>
          <w:szCs w:val="24"/>
        </w:rPr>
        <w:t>'molchilar xohishiga moslashishi mumkin. Bozor tizimining irodasiga bo`ysunuvchi, raqobatlashuvchi ishlab chiqaruvchilar foyda olishni va o`z mavq</w:t>
      </w:r>
      <w:r w:rsidR="00DF2A3E">
        <w:rPr>
          <w:rFonts w:ascii="Times New Roman" w:hAnsi="Times New Roman"/>
          <w:sz w:val="24"/>
          <w:szCs w:val="24"/>
        </w:rPr>
        <w:t>e</w:t>
      </w:r>
      <w:r w:rsidRPr="004B3458">
        <w:rPr>
          <w:rFonts w:ascii="Times New Roman" w:hAnsi="Times New Roman"/>
          <w:sz w:val="24"/>
          <w:szCs w:val="24"/>
        </w:rPr>
        <w:t xml:space="preserve">ilarining mustahkamlashini kutadi, kim bozor qonunlarini buzsa, zarar ko`radi va oxir oqibatda sinadi. Raqobat sharoitida xaridor - bu xo`jayin, bozor ularning gumashtasi, korxona esa ularning xizmatkori hisoblanadi.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Monopoliya raqobatning o`rnini almashtirganda,  sotuvchilar bozorga ta'sir ko`rsatishi yoki undagi narxlarni o`z manfaatlarini ko`zlab  o`zgartirish mumkin. Monopoliyalar o`zlarining takliflari umumiy hajmini tartibga solish layoqatidan foydalanib, mahsulot hajmini sun'iy ch</w:t>
      </w:r>
      <w:r w:rsidR="00DF2A3E">
        <w:rPr>
          <w:rFonts w:ascii="Times New Roman" w:hAnsi="Times New Roman"/>
          <w:sz w:val="24"/>
          <w:szCs w:val="24"/>
        </w:rPr>
        <w:t>e</w:t>
      </w:r>
      <w:r w:rsidRPr="004B3458">
        <w:rPr>
          <w:rFonts w:ascii="Times New Roman" w:hAnsi="Times New Roman"/>
          <w:sz w:val="24"/>
          <w:szCs w:val="24"/>
        </w:rPr>
        <w:t>klash orqali ularga ancha yuqori narx b</w:t>
      </w:r>
      <w:r w:rsidR="00DF2A3E">
        <w:rPr>
          <w:rFonts w:ascii="Times New Roman" w:hAnsi="Times New Roman"/>
          <w:sz w:val="24"/>
          <w:szCs w:val="24"/>
        </w:rPr>
        <w:t>e</w:t>
      </w:r>
      <w:r w:rsidRPr="004B3458">
        <w:rPr>
          <w:rFonts w:ascii="Times New Roman" w:hAnsi="Times New Roman"/>
          <w:sz w:val="24"/>
          <w:szCs w:val="24"/>
        </w:rPr>
        <w:t xml:space="preserve">lgilash va shu orqali ancha barqaror foyda olishi mumkin.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b/>
        <w:t>Bozor munosabatlari rivojlangan sharoitda monopoliyalar ustidan ikki usulda nazorat o`rnatiladi. Birinchi usulda, t</w:t>
      </w:r>
      <w:r w:rsidR="00DF2A3E">
        <w:rPr>
          <w:rFonts w:ascii="Times New Roman" w:hAnsi="Times New Roman"/>
          <w:sz w:val="24"/>
          <w:szCs w:val="24"/>
        </w:rPr>
        <w:t>e</w:t>
      </w:r>
      <w:r w:rsidRPr="004B3458">
        <w:rPr>
          <w:rFonts w:ascii="Times New Roman" w:hAnsi="Times New Roman"/>
          <w:sz w:val="24"/>
          <w:szCs w:val="24"/>
        </w:rPr>
        <w:t>xnologiya va iqtisodiy sharoitlar «raqobatli bozor mavjud bo`lish imkoniyatini yo`qqa chiqaradigan tabiiy monopoliyalari d</w:t>
      </w:r>
      <w:r w:rsidR="00DF2A3E">
        <w:rPr>
          <w:rFonts w:ascii="Times New Roman" w:hAnsi="Times New Roman"/>
          <w:sz w:val="24"/>
          <w:szCs w:val="24"/>
        </w:rPr>
        <w:t>e</w:t>
      </w:r>
      <w:r w:rsidRPr="004B3458">
        <w:rPr>
          <w:rFonts w:ascii="Times New Roman" w:hAnsi="Times New Roman"/>
          <w:sz w:val="24"/>
          <w:szCs w:val="24"/>
        </w:rPr>
        <w:t>b nomladigan tarmoqlarda davlat narxlarini tartibga soladi va ko`rsatiladigan xizmatlarga standartlarni o`rnatadi. Transport, aloqa, el</w:t>
      </w:r>
      <w:r w:rsidR="00DF2A3E">
        <w:rPr>
          <w:rFonts w:ascii="Times New Roman" w:hAnsi="Times New Roman"/>
          <w:sz w:val="24"/>
          <w:szCs w:val="24"/>
        </w:rPr>
        <w:t>e</w:t>
      </w:r>
      <w:r w:rsidRPr="004B3458">
        <w:rPr>
          <w:rFonts w:ascii="Times New Roman" w:hAnsi="Times New Roman"/>
          <w:sz w:val="24"/>
          <w:szCs w:val="24"/>
        </w:rPr>
        <w:t>ktr-en</w:t>
      </w:r>
      <w:r w:rsidR="00DF2A3E">
        <w:rPr>
          <w:rFonts w:ascii="Times New Roman" w:hAnsi="Times New Roman"/>
          <w:sz w:val="24"/>
          <w:szCs w:val="24"/>
        </w:rPr>
        <w:t>e</w:t>
      </w:r>
      <w:r w:rsidRPr="004B3458">
        <w:rPr>
          <w:rFonts w:ascii="Times New Roman" w:hAnsi="Times New Roman"/>
          <w:sz w:val="24"/>
          <w:szCs w:val="24"/>
        </w:rPr>
        <w:t>rgiya ishlab chiqarish va boshqa ijtimoiy foydalanishdagi korxonalar ma'lum darajada shunday tartibga solinadi. Ikkinchi usulda, samarali ishlab chiqarish juda ko`pchilik bozorlarda raqobat rivojining juda yuqori darajasida ta'minlanishi sababli davlat raqobatini kuchaytirish va himoya qilish maqsadida monopoliyalarga qarshi qonunlar qabul qiladi.</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Bizning R</w:t>
      </w:r>
      <w:r w:rsidR="00DF2A3E">
        <w:rPr>
          <w:rFonts w:ascii="Times New Roman" w:hAnsi="Times New Roman"/>
          <w:sz w:val="24"/>
          <w:szCs w:val="24"/>
        </w:rPr>
        <w:t>e</w:t>
      </w:r>
      <w:r w:rsidRPr="004B3458">
        <w:rPr>
          <w:rFonts w:ascii="Times New Roman" w:hAnsi="Times New Roman"/>
          <w:sz w:val="24"/>
          <w:szCs w:val="24"/>
        </w:rPr>
        <w:t>spublikada ham monopol faoliyatni ch</w:t>
      </w:r>
      <w:r w:rsidR="00DF2A3E">
        <w:rPr>
          <w:rFonts w:ascii="Times New Roman" w:hAnsi="Times New Roman"/>
          <w:sz w:val="24"/>
          <w:szCs w:val="24"/>
        </w:rPr>
        <w:t>e</w:t>
      </w:r>
      <w:r w:rsidRPr="004B3458">
        <w:rPr>
          <w:rFonts w:ascii="Times New Roman" w:hAnsi="Times New Roman"/>
          <w:sz w:val="24"/>
          <w:szCs w:val="24"/>
        </w:rPr>
        <w:t>klash, tovarlar bozorida raqobatni rivojlantirish, ist</w:t>
      </w:r>
      <w:r w:rsidR="00DF2A3E">
        <w:rPr>
          <w:rFonts w:ascii="Times New Roman" w:hAnsi="Times New Roman"/>
          <w:sz w:val="24"/>
          <w:szCs w:val="24"/>
        </w:rPr>
        <w:t>e</w:t>
      </w:r>
      <w:r w:rsidRPr="004B3458">
        <w:rPr>
          <w:rFonts w:ascii="Times New Roman" w:hAnsi="Times New Roman"/>
          <w:sz w:val="24"/>
          <w:szCs w:val="24"/>
        </w:rPr>
        <w:t>'molchilar va tadbirkorlar manfaatini himoya qilishga qaratilgan qator qonunlar qabul qilingan.</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Bozor tizimi kishilarning tabiiy qobiliyati, orttirgan bilimi va malakasi hamda mulkka egaligini hisobga olib, ularning yuqori daromad olishini ta'minlaydi. Shu bilan birga jamiyatning moddiy-vositalarga ega bo`lmagan, bilim va malaka darajasi past, layoqati ham yuqori bo`lmagan </w:t>
      </w:r>
      <w:r w:rsidRPr="004B3458">
        <w:rPr>
          <w:rFonts w:ascii="Times New Roman" w:hAnsi="Times New Roman"/>
          <w:sz w:val="24"/>
          <w:szCs w:val="24"/>
        </w:rPr>
        <w:lastRenderedPageBreak/>
        <w:t>a'zolari, qariyalar, nogironlar, ishsizlar yolg`iz va qaramog`ida bolalari bo`lgan ayollar juda kam daromad oladi yoki bozor tizimi doirasida ishsizlar kabi umuman daromadga ega bo`lmaydi. qisqasi, bozor tizimi pul daromadlarini va milliy mahsulotni jamiyat a'zolari o`rtasida taqsimlashda birmuncha t</w:t>
      </w:r>
      <w:r w:rsidR="00DF2A3E">
        <w:rPr>
          <w:rFonts w:ascii="Times New Roman" w:hAnsi="Times New Roman"/>
          <w:sz w:val="24"/>
          <w:szCs w:val="24"/>
        </w:rPr>
        <w:t>e</w:t>
      </w:r>
      <w:r w:rsidRPr="004B3458">
        <w:rPr>
          <w:rFonts w:ascii="Times New Roman" w:hAnsi="Times New Roman"/>
          <w:sz w:val="24"/>
          <w:szCs w:val="24"/>
        </w:rPr>
        <w:t>ngsizliklarni k</w:t>
      </w:r>
      <w:r w:rsidR="00DF2A3E">
        <w:rPr>
          <w:rFonts w:ascii="Times New Roman" w:hAnsi="Times New Roman"/>
          <w:sz w:val="24"/>
          <w:szCs w:val="24"/>
        </w:rPr>
        <w:t>e</w:t>
      </w:r>
      <w:r w:rsidRPr="004B3458">
        <w:rPr>
          <w:rFonts w:ascii="Times New Roman" w:hAnsi="Times New Roman"/>
          <w:sz w:val="24"/>
          <w:szCs w:val="24"/>
        </w:rPr>
        <w:t>ltirib chiqaradi. Shu sababli davlat o`z zimmasiga daromadlar t</w:t>
      </w:r>
      <w:r w:rsidR="00DF2A3E">
        <w:rPr>
          <w:rFonts w:ascii="Times New Roman" w:hAnsi="Times New Roman"/>
          <w:sz w:val="24"/>
          <w:szCs w:val="24"/>
        </w:rPr>
        <w:t>e</w:t>
      </w:r>
      <w:r w:rsidRPr="004B3458">
        <w:rPr>
          <w:rFonts w:ascii="Times New Roman" w:hAnsi="Times New Roman"/>
          <w:sz w:val="24"/>
          <w:szCs w:val="24"/>
        </w:rPr>
        <w:t xml:space="preserve">ngsizligini kamaytirish vazifasini oladi. Bu vazifa bir qator tadbir va dasturlarda o`z ifodasini topadi.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Birinchidan, transf</w:t>
      </w:r>
      <w:r w:rsidR="00DF2A3E">
        <w:rPr>
          <w:rFonts w:ascii="Times New Roman" w:hAnsi="Times New Roman"/>
          <w:sz w:val="24"/>
          <w:szCs w:val="24"/>
        </w:rPr>
        <w:t>e</w:t>
      </w:r>
      <w:r w:rsidRPr="004B3458">
        <w:rPr>
          <w:rFonts w:ascii="Times New Roman" w:hAnsi="Times New Roman"/>
          <w:sz w:val="24"/>
          <w:szCs w:val="24"/>
        </w:rPr>
        <w:t>rt to`lovlari orqasi muhtojlarni, nogironlarni va birovning qaramog`ida bo`lganlarni nafaqalar bilan ishsizlarni ishsizlik nafaqalari bilan ta'minlaydi. Ijtimoiy ta'minot dasturlari orqali p</w:t>
      </w:r>
      <w:r w:rsidR="00DF2A3E">
        <w:rPr>
          <w:rFonts w:ascii="Times New Roman" w:hAnsi="Times New Roman"/>
          <w:sz w:val="24"/>
          <w:szCs w:val="24"/>
        </w:rPr>
        <w:t>e</w:t>
      </w:r>
      <w:r w:rsidRPr="004B3458">
        <w:rPr>
          <w:rFonts w:ascii="Times New Roman" w:hAnsi="Times New Roman"/>
          <w:sz w:val="24"/>
          <w:szCs w:val="24"/>
        </w:rPr>
        <w:t>nsion</w:t>
      </w:r>
      <w:r w:rsidR="00DF2A3E">
        <w:rPr>
          <w:rFonts w:ascii="Times New Roman" w:hAnsi="Times New Roman"/>
          <w:sz w:val="24"/>
          <w:szCs w:val="24"/>
        </w:rPr>
        <w:t>e</w:t>
      </w:r>
      <w:r w:rsidRPr="004B3458">
        <w:rPr>
          <w:rFonts w:ascii="Times New Roman" w:hAnsi="Times New Roman"/>
          <w:sz w:val="24"/>
          <w:szCs w:val="24"/>
        </w:rPr>
        <w:t xml:space="preserve">rlar va qariyalarga moliyaviy yordam ko`rsatiladi.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Bu barcha dasturlar davlat byudj</w:t>
      </w:r>
      <w:r w:rsidR="00DF2A3E">
        <w:rPr>
          <w:rFonts w:ascii="Times New Roman" w:hAnsi="Times New Roman"/>
          <w:sz w:val="24"/>
          <w:szCs w:val="24"/>
        </w:rPr>
        <w:t>e</w:t>
      </w:r>
      <w:r w:rsidRPr="004B3458">
        <w:rPr>
          <w:rFonts w:ascii="Times New Roman" w:hAnsi="Times New Roman"/>
          <w:sz w:val="24"/>
          <w:szCs w:val="24"/>
        </w:rPr>
        <w:t xml:space="preserve">ti mablag`larini, jamiyatning kam daromad olgan yoki umuman daromadga ega bo`lmagan a'zolari hisobiga qayta taqsimlaydi.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Ikkinchidan, davlat bozorni tartibga solish yo`li bilan ya'ni, talab va taklif ta'sirida o`rnatiladigan narxlarni o`zgartirish yo`li bilan ham daromadlarning taqsimlanishiga ta'sir ko`rsatadi. M</w:t>
      </w:r>
      <w:r w:rsidR="00DF2A3E">
        <w:rPr>
          <w:rFonts w:ascii="Times New Roman" w:hAnsi="Times New Roman"/>
          <w:sz w:val="24"/>
          <w:szCs w:val="24"/>
        </w:rPr>
        <w:t>e</w:t>
      </w:r>
      <w:r w:rsidRPr="004B3458">
        <w:rPr>
          <w:rFonts w:ascii="Times New Roman" w:hAnsi="Times New Roman"/>
          <w:sz w:val="24"/>
          <w:szCs w:val="24"/>
        </w:rPr>
        <w:t xml:space="preserve">'yordagi oziq-ovqat tovarlariga o`rnatiladigan imtiyozli narxlar va ish haqining eng kam (minimal) darajasi haqidagi qonunchilik davlatning, aholining ma'lum qatlami daromadlarini oshirishga qaratilgan tadbirlarining yana bir misolidir.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jamiyat a'zolari o`rtasida daromadlarni qayta taqsimlashda soliq tizimidan ham k</w:t>
      </w:r>
      <w:r w:rsidR="00DF2A3E">
        <w:rPr>
          <w:rFonts w:ascii="Times New Roman" w:hAnsi="Times New Roman"/>
          <w:sz w:val="24"/>
          <w:szCs w:val="24"/>
        </w:rPr>
        <w:t>e</w:t>
      </w:r>
      <w:r w:rsidRPr="004B3458">
        <w:rPr>
          <w:rFonts w:ascii="Times New Roman" w:hAnsi="Times New Roman"/>
          <w:sz w:val="24"/>
          <w:szCs w:val="24"/>
        </w:rPr>
        <w:t xml:space="preserve">ng foydalanadi (soliq imtiyozlari orqali).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5. Bozor m</w:t>
      </w:r>
      <w:r w:rsidR="00DF2A3E">
        <w:rPr>
          <w:rFonts w:ascii="Times New Roman" w:hAnsi="Times New Roman"/>
          <w:sz w:val="24"/>
          <w:szCs w:val="24"/>
        </w:rPr>
        <w:t>e</w:t>
      </w:r>
      <w:r w:rsidRPr="004B3458">
        <w:rPr>
          <w:rFonts w:ascii="Times New Roman" w:hAnsi="Times New Roman"/>
          <w:sz w:val="24"/>
          <w:szCs w:val="24"/>
        </w:rPr>
        <w:t>xanizmining r</w:t>
      </w:r>
      <w:r w:rsidR="00DF2A3E">
        <w:rPr>
          <w:rFonts w:ascii="Times New Roman" w:hAnsi="Times New Roman"/>
          <w:sz w:val="24"/>
          <w:szCs w:val="24"/>
        </w:rPr>
        <w:t>e</w:t>
      </w:r>
      <w:r w:rsidRPr="004B3458">
        <w:rPr>
          <w:rFonts w:ascii="Times New Roman" w:hAnsi="Times New Roman"/>
          <w:sz w:val="24"/>
          <w:szCs w:val="24"/>
        </w:rPr>
        <w:t>surslarni qayta taqsimlashdagi layoqatsizligi ikki holatda ko`rinadi, ya'ni raqobatli bozor tizimi, 1) ma'lum tovarlar va xizmatlarning kam miqdorini ishlab chiqaradi; 2) ishlab chiqarishi o`zini oqlagan ayrim tovarlar va xizmatlarga r</w:t>
      </w:r>
      <w:r w:rsidR="00DF2A3E">
        <w:rPr>
          <w:rFonts w:ascii="Times New Roman" w:hAnsi="Times New Roman"/>
          <w:sz w:val="24"/>
          <w:szCs w:val="24"/>
        </w:rPr>
        <w:t>e</w:t>
      </w:r>
      <w:r w:rsidRPr="004B3458">
        <w:rPr>
          <w:rFonts w:ascii="Times New Roman" w:hAnsi="Times New Roman"/>
          <w:sz w:val="24"/>
          <w:szCs w:val="24"/>
        </w:rPr>
        <w:t xml:space="preserve">surslarning har qanday turini ajratish holatida bo`lmaydi.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surslarni qayta taqsimlanishi tovarlarni ishlab chiqarish yoki ist</w:t>
      </w:r>
      <w:r w:rsidR="00DF2A3E">
        <w:rPr>
          <w:rFonts w:ascii="Times New Roman" w:hAnsi="Times New Roman"/>
          <w:sz w:val="24"/>
          <w:szCs w:val="24"/>
        </w:rPr>
        <w:t>e</w:t>
      </w:r>
      <w:r w:rsidRPr="004B3458">
        <w:rPr>
          <w:rFonts w:ascii="Times New Roman" w:hAnsi="Times New Roman"/>
          <w:sz w:val="24"/>
          <w:szCs w:val="24"/>
        </w:rPr>
        <w:t>'mol qilish bilan bog`liq foyda yoki zarar, uchinchi tomonga, ya'ni b</w:t>
      </w:r>
      <w:r w:rsidR="00DF2A3E">
        <w:rPr>
          <w:rFonts w:ascii="Times New Roman" w:hAnsi="Times New Roman"/>
          <w:sz w:val="24"/>
          <w:szCs w:val="24"/>
        </w:rPr>
        <w:t>e</w:t>
      </w:r>
      <w:r w:rsidRPr="004B3458">
        <w:rPr>
          <w:rFonts w:ascii="Times New Roman" w:hAnsi="Times New Roman"/>
          <w:sz w:val="24"/>
          <w:szCs w:val="24"/>
        </w:rPr>
        <w:t>vosita xaridor yoki sotuvchi hisoblanmaganlar tomonga "joyini o`zgartirsa" vujudga k</w:t>
      </w:r>
      <w:r w:rsidR="00DF2A3E">
        <w:rPr>
          <w:rFonts w:ascii="Times New Roman" w:hAnsi="Times New Roman"/>
          <w:sz w:val="24"/>
          <w:szCs w:val="24"/>
        </w:rPr>
        <w:t>e</w:t>
      </w:r>
      <w:r w:rsidRPr="004B3458">
        <w:rPr>
          <w:rFonts w:ascii="Times New Roman" w:hAnsi="Times New Roman"/>
          <w:sz w:val="24"/>
          <w:szCs w:val="24"/>
        </w:rPr>
        <w:t>ladi. Bu qo`shimcha samara d</w:t>
      </w:r>
      <w:r w:rsidR="00DF2A3E">
        <w:rPr>
          <w:rFonts w:ascii="Times New Roman" w:hAnsi="Times New Roman"/>
          <w:sz w:val="24"/>
          <w:szCs w:val="24"/>
        </w:rPr>
        <w:t>e</w:t>
      </w:r>
      <w:r w:rsidRPr="004B3458">
        <w:rPr>
          <w:rFonts w:ascii="Times New Roman" w:hAnsi="Times New Roman"/>
          <w:sz w:val="24"/>
          <w:szCs w:val="24"/>
        </w:rPr>
        <w:t>b ataladi, chunki u bozor qatnashchisi hisoblanmaganlar xissasiga to`g`ri k</w:t>
      </w:r>
      <w:r w:rsidR="00DF2A3E">
        <w:rPr>
          <w:rFonts w:ascii="Times New Roman" w:hAnsi="Times New Roman"/>
          <w:sz w:val="24"/>
          <w:szCs w:val="24"/>
        </w:rPr>
        <w:t>e</w:t>
      </w:r>
      <w:r w:rsidRPr="004B3458">
        <w:rPr>
          <w:rFonts w:ascii="Times New Roman" w:hAnsi="Times New Roman"/>
          <w:sz w:val="24"/>
          <w:szCs w:val="24"/>
        </w:rPr>
        <w:t>luvchi foyda yoki zararni ifodalaydi. Bunga atrof muhitning ifloslanishini misol qilib k</w:t>
      </w:r>
      <w:r w:rsidR="00DF2A3E">
        <w:rPr>
          <w:rFonts w:ascii="Times New Roman" w:hAnsi="Times New Roman"/>
          <w:sz w:val="24"/>
          <w:szCs w:val="24"/>
        </w:rPr>
        <w:t>e</w:t>
      </w:r>
      <w:r w:rsidRPr="004B3458">
        <w:rPr>
          <w:rFonts w:ascii="Times New Roman" w:hAnsi="Times New Roman"/>
          <w:sz w:val="24"/>
          <w:szCs w:val="24"/>
        </w:rPr>
        <w:t>ltirish mumkin. Kimyo korxonasi o`zlarining sanoat chiqitlarini ko`l yoki daryoga oqizsa bu cho`miluvchilar, baliqchilar va atrofdagi aholiga - zarar k</w:t>
      </w:r>
      <w:r w:rsidR="00DF2A3E">
        <w:rPr>
          <w:rFonts w:ascii="Times New Roman" w:hAnsi="Times New Roman"/>
          <w:sz w:val="24"/>
          <w:szCs w:val="24"/>
        </w:rPr>
        <w:t>e</w:t>
      </w:r>
      <w:r w:rsidRPr="004B3458">
        <w:rPr>
          <w:rFonts w:ascii="Times New Roman" w:hAnsi="Times New Roman"/>
          <w:sz w:val="24"/>
          <w:szCs w:val="24"/>
        </w:rPr>
        <w:t xml:space="preserve">ltiradi.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Ishlab chiqaruvchi esa muhofaza inshoat va uskunalar o`rnatmaganligi hisobiga ishlab chikarish harajatlarining ancha past darajasini ta'minlaydi. Davlat r</w:t>
      </w:r>
      <w:r w:rsidR="00DF2A3E">
        <w:rPr>
          <w:rFonts w:ascii="Times New Roman" w:hAnsi="Times New Roman"/>
          <w:sz w:val="24"/>
          <w:szCs w:val="24"/>
        </w:rPr>
        <w:t>e</w:t>
      </w:r>
      <w:r w:rsidRPr="004B3458">
        <w:rPr>
          <w:rFonts w:ascii="Times New Roman" w:hAnsi="Times New Roman"/>
          <w:sz w:val="24"/>
          <w:szCs w:val="24"/>
        </w:rPr>
        <w:t>surslarining nomutanosib taqsimlanish vujudga k</w:t>
      </w:r>
      <w:r w:rsidR="00DF2A3E">
        <w:rPr>
          <w:rFonts w:ascii="Times New Roman" w:hAnsi="Times New Roman"/>
          <w:sz w:val="24"/>
          <w:szCs w:val="24"/>
        </w:rPr>
        <w:t>e</w:t>
      </w:r>
      <w:r w:rsidRPr="004B3458">
        <w:rPr>
          <w:rFonts w:ascii="Times New Roman" w:hAnsi="Times New Roman"/>
          <w:sz w:val="24"/>
          <w:szCs w:val="24"/>
        </w:rPr>
        <w:t xml:space="preserve">ltiradigan bu holatlarni tartibga solish uchun qonunchilik tadbirlarini qo`llaydi, yoki maxsus soliq va jarimalardan foydalanadi.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Masalan, atrof - muhit va suv havzalarining ifloslanishini taqiqlovchi yoki ch</w:t>
      </w:r>
      <w:r w:rsidR="00DF2A3E">
        <w:rPr>
          <w:rFonts w:ascii="Times New Roman" w:hAnsi="Times New Roman"/>
          <w:sz w:val="24"/>
          <w:szCs w:val="24"/>
        </w:rPr>
        <w:t>e</w:t>
      </w:r>
      <w:r w:rsidRPr="004B3458">
        <w:rPr>
          <w:rFonts w:ascii="Times New Roman" w:hAnsi="Times New Roman"/>
          <w:sz w:val="24"/>
          <w:szCs w:val="24"/>
        </w:rPr>
        <w:t xml:space="preserve">klovchi qonunlar, ishlab chiqaruvchilarni o`zlarining sanoat chiqitlarini ishlab chiqarish jarayonida ifloslangan suvni tozalovchi qurilmalar sotib olish va o`rnatish bilan yo`qotishga majbur qiladi.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ab/>
        <w:t>Boshka holda davlat maxsus soliqlarni kiritish yordamida, atrof- muhitni ifloslantiruvni korxonalarga boshqalarga k</w:t>
      </w:r>
      <w:r w:rsidR="00DF2A3E">
        <w:rPr>
          <w:rFonts w:ascii="Times New Roman" w:hAnsi="Times New Roman"/>
          <w:sz w:val="24"/>
          <w:szCs w:val="24"/>
        </w:rPr>
        <w:t>e</w:t>
      </w:r>
      <w:r w:rsidRPr="004B3458">
        <w:rPr>
          <w:rFonts w:ascii="Times New Roman" w:hAnsi="Times New Roman"/>
          <w:sz w:val="24"/>
          <w:szCs w:val="24"/>
        </w:rPr>
        <w:t xml:space="preserve">ltirishi mumkin bo`lgan zararni yuklashga harakat qiladi.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bir qator yo`llar bilan r</w:t>
      </w:r>
      <w:r w:rsidR="00DF2A3E">
        <w:rPr>
          <w:rFonts w:ascii="Times New Roman" w:hAnsi="Times New Roman"/>
          <w:sz w:val="24"/>
          <w:szCs w:val="24"/>
        </w:rPr>
        <w:t>e</w:t>
      </w:r>
      <w:r w:rsidRPr="004B3458">
        <w:rPr>
          <w:rFonts w:ascii="Times New Roman" w:hAnsi="Times New Roman"/>
          <w:sz w:val="24"/>
          <w:szCs w:val="24"/>
        </w:rPr>
        <w:t>surslarning nomutanosib taqsimlanishi k</w:t>
      </w:r>
      <w:r w:rsidR="00DF2A3E">
        <w:rPr>
          <w:rFonts w:ascii="Times New Roman" w:hAnsi="Times New Roman"/>
          <w:sz w:val="24"/>
          <w:szCs w:val="24"/>
        </w:rPr>
        <w:t>e</w:t>
      </w:r>
      <w:r w:rsidRPr="004B3458">
        <w:rPr>
          <w:rFonts w:ascii="Times New Roman" w:hAnsi="Times New Roman"/>
          <w:sz w:val="24"/>
          <w:szCs w:val="24"/>
        </w:rPr>
        <w:t xml:space="preserve">ltirib chiqaradigan oqibatlarni yumshatishga ham harakat qiladi.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Birinchidan, ist</w:t>
      </w:r>
      <w:r w:rsidR="00DF2A3E">
        <w:rPr>
          <w:rFonts w:ascii="Times New Roman" w:hAnsi="Times New Roman"/>
          <w:sz w:val="24"/>
          <w:szCs w:val="24"/>
        </w:rPr>
        <w:t>e</w:t>
      </w:r>
      <w:r w:rsidRPr="004B3458">
        <w:rPr>
          <w:rFonts w:ascii="Times New Roman" w:hAnsi="Times New Roman"/>
          <w:sz w:val="24"/>
          <w:szCs w:val="24"/>
        </w:rPr>
        <w:t>'molchilarning aniq tovar va xizmatlarni xarid qilish qobiliyatini oshirish yo`li bilan ularning talabi k</w:t>
      </w:r>
      <w:r w:rsidR="00DF2A3E">
        <w:rPr>
          <w:rFonts w:ascii="Times New Roman" w:hAnsi="Times New Roman"/>
          <w:sz w:val="24"/>
          <w:szCs w:val="24"/>
        </w:rPr>
        <w:t>e</w:t>
      </w:r>
      <w:r w:rsidRPr="004B3458">
        <w:rPr>
          <w:rFonts w:ascii="Times New Roman" w:hAnsi="Times New Roman"/>
          <w:sz w:val="24"/>
          <w:szCs w:val="24"/>
        </w:rPr>
        <w:t>ngaytirildi. Malasan, bizning R</w:t>
      </w:r>
      <w:r w:rsidR="00DF2A3E">
        <w:rPr>
          <w:rFonts w:ascii="Times New Roman" w:hAnsi="Times New Roman"/>
          <w:sz w:val="24"/>
          <w:szCs w:val="24"/>
        </w:rPr>
        <w:t>e</w:t>
      </w:r>
      <w:r w:rsidRPr="004B3458">
        <w:rPr>
          <w:rFonts w:ascii="Times New Roman" w:hAnsi="Times New Roman"/>
          <w:sz w:val="24"/>
          <w:szCs w:val="24"/>
        </w:rPr>
        <w:t>spublikamizda islohatlarning dastlabki davrida oziq-ovqat mahsulotlariga talon tizimi joriy etilishi past daromadli oilalarning oziq-ovqat mahsulotlariga bo`lgan talabini oshiradi va shu orqali r</w:t>
      </w:r>
      <w:r w:rsidR="00DF2A3E">
        <w:rPr>
          <w:rFonts w:ascii="Times New Roman" w:hAnsi="Times New Roman"/>
          <w:sz w:val="24"/>
          <w:szCs w:val="24"/>
        </w:rPr>
        <w:t>e</w:t>
      </w:r>
      <w:r w:rsidRPr="004B3458">
        <w:rPr>
          <w:rFonts w:ascii="Times New Roman" w:hAnsi="Times New Roman"/>
          <w:sz w:val="24"/>
          <w:szCs w:val="24"/>
        </w:rPr>
        <w:t xml:space="preserve">surslarning nomutanosib taqsimlanishini bartaraf qiladi.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Ikkinchidan, davlat taklifni oshirish maqsadida ishlab chiqarishni subsidiyalashi mumkin. Subsidiyalar  ishlab chiqaruvchilarning zararlarini qisqartiradi va mahsulotlarni ishlab chiqarishda r</w:t>
      </w:r>
      <w:r w:rsidR="00DF2A3E">
        <w:rPr>
          <w:rFonts w:ascii="Times New Roman" w:hAnsi="Times New Roman"/>
          <w:sz w:val="24"/>
          <w:szCs w:val="24"/>
        </w:rPr>
        <w:t>e</w:t>
      </w:r>
      <w:r w:rsidRPr="004B3458">
        <w:rPr>
          <w:rFonts w:ascii="Times New Roman" w:hAnsi="Times New Roman"/>
          <w:sz w:val="24"/>
          <w:szCs w:val="24"/>
        </w:rPr>
        <w:t xml:space="preserve">surslarning </w:t>
      </w:r>
      <w:r w:rsidR="00DF2A3E">
        <w:rPr>
          <w:rFonts w:ascii="Times New Roman" w:hAnsi="Times New Roman"/>
          <w:sz w:val="24"/>
          <w:szCs w:val="24"/>
        </w:rPr>
        <w:t>e</w:t>
      </w:r>
      <w:r w:rsidRPr="004B3458">
        <w:rPr>
          <w:rFonts w:ascii="Times New Roman" w:hAnsi="Times New Roman"/>
          <w:sz w:val="24"/>
          <w:szCs w:val="24"/>
        </w:rPr>
        <w:t xml:space="preserve">tishmasligi bartaraf qilanadi.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Uchinchidan, davlat ayrim tovarlar va ijtiomiy n</w:t>
      </w:r>
      <w:r w:rsidR="00DF2A3E">
        <w:rPr>
          <w:rFonts w:ascii="Times New Roman" w:hAnsi="Times New Roman"/>
          <w:sz w:val="24"/>
          <w:szCs w:val="24"/>
        </w:rPr>
        <w:t>e</w:t>
      </w:r>
      <w:r w:rsidRPr="004B3458">
        <w:rPr>
          <w:rFonts w:ascii="Times New Roman" w:hAnsi="Times New Roman"/>
          <w:sz w:val="24"/>
          <w:szCs w:val="24"/>
        </w:rPr>
        <w:t>'matlarni ishlab chiqaruvchisi sifatida chiqadi. Bunday tarmoqlar davlat mulkchiligiga asoslanadi va davlat tomonidan b</w:t>
      </w:r>
      <w:r w:rsidR="00DF2A3E">
        <w:rPr>
          <w:rFonts w:ascii="Times New Roman" w:hAnsi="Times New Roman"/>
          <w:sz w:val="24"/>
          <w:szCs w:val="24"/>
        </w:rPr>
        <w:t>e</w:t>
      </w:r>
      <w:r w:rsidRPr="004B3458">
        <w:rPr>
          <w:rFonts w:ascii="Times New Roman" w:hAnsi="Times New Roman"/>
          <w:sz w:val="24"/>
          <w:szCs w:val="24"/>
        </w:rPr>
        <w:t xml:space="preserve">vosita boshqariladi yoki ularni moliyalashtirishni davlat o`z zimmasiga oladi.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lastRenderedPageBreak/>
        <w:t>Bular fan, ta'lim, soliqni saqlash, milliy mudofaa, favqulodda ro`y b</w:t>
      </w:r>
      <w:r w:rsidR="00DF2A3E">
        <w:rPr>
          <w:rFonts w:ascii="Times New Roman" w:hAnsi="Times New Roman"/>
          <w:sz w:val="24"/>
          <w:szCs w:val="24"/>
        </w:rPr>
        <w:t>e</w:t>
      </w:r>
      <w:r w:rsidRPr="004B3458">
        <w:rPr>
          <w:rFonts w:ascii="Times New Roman" w:hAnsi="Times New Roman"/>
          <w:sz w:val="24"/>
          <w:szCs w:val="24"/>
        </w:rPr>
        <w:t xml:space="preserve">radigan tabiiy hodisalarga qarshi kurash ichki tartibni saqlash shular jumlasidandir.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byudj</w:t>
      </w:r>
      <w:r w:rsidR="00DF2A3E">
        <w:rPr>
          <w:rFonts w:ascii="Times New Roman" w:hAnsi="Times New Roman"/>
          <w:sz w:val="24"/>
          <w:szCs w:val="24"/>
        </w:rPr>
        <w:t>e</w:t>
      </w:r>
      <w:r w:rsidRPr="004B3458">
        <w:rPr>
          <w:rFonts w:ascii="Times New Roman" w:hAnsi="Times New Roman"/>
          <w:sz w:val="24"/>
          <w:szCs w:val="24"/>
        </w:rPr>
        <w:t>t mablag`lari hisobiga r</w:t>
      </w:r>
      <w:r w:rsidR="00DF2A3E">
        <w:rPr>
          <w:rFonts w:ascii="Times New Roman" w:hAnsi="Times New Roman"/>
          <w:sz w:val="24"/>
          <w:szCs w:val="24"/>
        </w:rPr>
        <w:t>e</w:t>
      </w:r>
      <w:r w:rsidRPr="004B3458">
        <w:rPr>
          <w:rFonts w:ascii="Times New Roman" w:hAnsi="Times New Roman"/>
          <w:sz w:val="24"/>
          <w:szCs w:val="24"/>
        </w:rPr>
        <w:t>surslarni xususiy sohada qo`llanilishdan bo`shatadi, hamda ularni ijtimoiy n</w:t>
      </w:r>
      <w:r w:rsidR="00DF2A3E">
        <w:rPr>
          <w:rFonts w:ascii="Times New Roman" w:hAnsi="Times New Roman"/>
          <w:sz w:val="24"/>
          <w:szCs w:val="24"/>
        </w:rPr>
        <w:t>e</w:t>
      </w:r>
      <w:r w:rsidRPr="004B3458">
        <w:rPr>
          <w:rFonts w:ascii="Times New Roman" w:hAnsi="Times New Roman"/>
          <w:sz w:val="24"/>
          <w:szCs w:val="24"/>
        </w:rPr>
        <w:t>'mat va xizmatlar ishlab chiqarishga yo`naltirish mumkin. Shunday qilib, davlat mamlakat milliy mahsuloti tarkibida muhim o`zgarishlarni amalga oshirish maqsadida r</w:t>
      </w:r>
      <w:r w:rsidR="00DF2A3E">
        <w:rPr>
          <w:rFonts w:ascii="Times New Roman" w:hAnsi="Times New Roman"/>
          <w:sz w:val="24"/>
          <w:szCs w:val="24"/>
        </w:rPr>
        <w:t>e</w:t>
      </w:r>
      <w:r w:rsidRPr="004B3458">
        <w:rPr>
          <w:rFonts w:ascii="Times New Roman" w:hAnsi="Times New Roman"/>
          <w:sz w:val="24"/>
          <w:szCs w:val="24"/>
        </w:rPr>
        <w:t>surslarni qayta taqsimlaydi.</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Iqtisodiyotni barqarorlashtirish, ya'ni iqtisodiyotning barcha sohalarini r</w:t>
      </w:r>
      <w:r w:rsidR="00DF2A3E">
        <w:rPr>
          <w:rFonts w:ascii="Times New Roman" w:hAnsi="Times New Roman"/>
          <w:sz w:val="24"/>
          <w:szCs w:val="24"/>
        </w:rPr>
        <w:t>e</w:t>
      </w:r>
      <w:r w:rsidRPr="004B3458">
        <w:rPr>
          <w:rFonts w:ascii="Times New Roman" w:hAnsi="Times New Roman"/>
          <w:sz w:val="24"/>
          <w:szCs w:val="24"/>
        </w:rPr>
        <w:t>surslar bilan ta'minlash, to`liq bandlilik va narxlarning barqaror darajasiga erishishda yordam b</w:t>
      </w:r>
      <w:r w:rsidR="00DF2A3E">
        <w:rPr>
          <w:rFonts w:ascii="Times New Roman" w:hAnsi="Times New Roman"/>
          <w:sz w:val="24"/>
          <w:szCs w:val="24"/>
        </w:rPr>
        <w:t>e</w:t>
      </w:r>
      <w:r w:rsidRPr="004B3458">
        <w:rPr>
          <w:rFonts w:ascii="Times New Roman" w:hAnsi="Times New Roman"/>
          <w:sz w:val="24"/>
          <w:szCs w:val="24"/>
        </w:rPr>
        <w:t xml:space="preserve">rish hamda iqtisodiy o`sishni rag`batlantirish davlatning eng muhim  vazifasi hisoblanadi.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Iqtisodiyotda to`liq bandlilikni ta'minlash uchun umumiy sarflar, ya'ni xususiy va davlat sarflarining hajmi </w:t>
      </w:r>
      <w:r w:rsidR="00DF2A3E">
        <w:rPr>
          <w:rFonts w:ascii="Times New Roman" w:hAnsi="Times New Roman"/>
          <w:sz w:val="24"/>
          <w:szCs w:val="24"/>
        </w:rPr>
        <w:t>e</w:t>
      </w:r>
      <w:r w:rsidRPr="004B3458">
        <w:rPr>
          <w:rFonts w:ascii="Times New Roman" w:hAnsi="Times New Roman"/>
          <w:sz w:val="24"/>
          <w:szCs w:val="24"/>
        </w:rPr>
        <w:t>tarli bo`lmasa davlat bir tomondan ijtimoiy n</w:t>
      </w:r>
      <w:r w:rsidR="00DF2A3E">
        <w:rPr>
          <w:rFonts w:ascii="Times New Roman" w:hAnsi="Times New Roman"/>
          <w:sz w:val="24"/>
          <w:szCs w:val="24"/>
        </w:rPr>
        <w:t>e</w:t>
      </w:r>
      <w:r w:rsidRPr="004B3458">
        <w:rPr>
          <w:rFonts w:ascii="Times New Roman" w:hAnsi="Times New Roman"/>
          <w:sz w:val="24"/>
          <w:szCs w:val="24"/>
        </w:rPr>
        <w:t>'matlar va xizmatlarga o`z xarajatlarini ko`paytiradi, boshqa tomondan xususiy s</w:t>
      </w:r>
      <w:r w:rsidR="00DF2A3E">
        <w:rPr>
          <w:rFonts w:ascii="Times New Roman" w:hAnsi="Times New Roman"/>
          <w:sz w:val="24"/>
          <w:szCs w:val="24"/>
        </w:rPr>
        <w:t>e</w:t>
      </w:r>
      <w:r w:rsidRPr="004B3458">
        <w:rPr>
          <w:rFonts w:ascii="Times New Roman" w:hAnsi="Times New Roman"/>
          <w:sz w:val="24"/>
          <w:szCs w:val="24"/>
        </w:rPr>
        <w:t xml:space="preserve">ktorning sarflarini rag`batlantirish iaqsadida soliqlarni qisqartiradi. </w:t>
      </w:r>
    </w:p>
    <w:p w:rsidR="0098319A" w:rsidRPr="004B3458" w:rsidRDefault="0098319A" w:rsidP="004B3458">
      <w:pPr>
        <w:spacing w:line="24" w:lineRule="atLeast"/>
        <w:ind w:firstLine="709"/>
        <w:jc w:val="both"/>
        <w:rPr>
          <w:rFonts w:ascii="Times New Roman" w:hAnsi="Times New Roman"/>
          <w:sz w:val="24"/>
          <w:szCs w:val="24"/>
        </w:rPr>
      </w:pPr>
      <w:r w:rsidRPr="004B3458">
        <w:rPr>
          <w:rFonts w:ascii="Times New Roman" w:hAnsi="Times New Roman"/>
          <w:sz w:val="24"/>
          <w:szCs w:val="24"/>
        </w:rPr>
        <w:t>Agar jami sarflar to`liq bandlilik sharoitida taklif hajmidan oshib k</w:t>
      </w:r>
      <w:r w:rsidR="00DF2A3E">
        <w:rPr>
          <w:rFonts w:ascii="Times New Roman" w:hAnsi="Times New Roman"/>
          <w:sz w:val="24"/>
          <w:szCs w:val="24"/>
        </w:rPr>
        <w:t>e</w:t>
      </w:r>
      <w:r w:rsidRPr="004B3458">
        <w:rPr>
          <w:rFonts w:ascii="Times New Roman" w:hAnsi="Times New Roman"/>
          <w:sz w:val="24"/>
          <w:szCs w:val="24"/>
        </w:rPr>
        <w:t>tsa, bu narxlar darajasining ko`tarilishiga olib k</w:t>
      </w:r>
      <w:r w:rsidR="00DF2A3E">
        <w:rPr>
          <w:rFonts w:ascii="Times New Roman" w:hAnsi="Times New Roman"/>
          <w:sz w:val="24"/>
          <w:szCs w:val="24"/>
        </w:rPr>
        <w:t>e</w:t>
      </w:r>
      <w:r w:rsidRPr="004B3458">
        <w:rPr>
          <w:rFonts w:ascii="Times New Roman" w:hAnsi="Times New Roman"/>
          <w:sz w:val="24"/>
          <w:szCs w:val="24"/>
        </w:rPr>
        <w:t>ladi. Jami sarflarning mazkur ortiqcha darajasi inflyatsion xarakt</w:t>
      </w:r>
      <w:r w:rsidR="00DF2A3E">
        <w:rPr>
          <w:rFonts w:ascii="Times New Roman" w:hAnsi="Times New Roman"/>
          <w:sz w:val="24"/>
          <w:szCs w:val="24"/>
        </w:rPr>
        <w:t>e</w:t>
      </w:r>
      <w:r w:rsidRPr="004B3458">
        <w:rPr>
          <w:rFonts w:ascii="Times New Roman" w:hAnsi="Times New Roman"/>
          <w:sz w:val="24"/>
          <w:szCs w:val="24"/>
        </w:rPr>
        <w:t>r kasb etadi. Bunday holda davlat soliqlarni oshirish orqali xususiy s</w:t>
      </w:r>
      <w:r w:rsidR="00DF2A3E">
        <w:rPr>
          <w:rFonts w:ascii="Times New Roman" w:hAnsi="Times New Roman"/>
          <w:sz w:val="24"/>
          <w:szCs w:val="24"/>
        </w:rPr>
        <w:t>e</w:t>
      </w:r>
      <w:r w:rsidRPr="004B3458">
        <w:rPr>
          <w:rFonts w:ascii="Times New Roman" w:hAnsi="Times New Roman"/>
          <w:sz w:val="24"/>
          <w:szCs w:val="24"/>
        </w:rPr>
        <w:t>ktor sarflarini qisqartirish va shu yo`l bilan ortiqcha sarflarni tugatishga harakat qiladi. Iqtisodiyotda ishsizlik mavjud bo`lganda davlat sarflarining ko`payishi jami sarflar, ishlab chiqarish hajmi va bandlilikning o`sishiga olib k</w:t>
      </w:r>
      <w:r w:rsidR="00DF2A3E">
        <w:rPr>
          <w:rFonts w:ascii="Times New Roman" w:hAnsi="Times New Roman"/>
          <w:sz w:val="24"/>
          <w:szCs w:val="24"/>
        </w:rPr>
        <w:t>e</w:t>
      </w:r>
      <w:r w:rsidRPr="004B3458">
        <w:rPr>
          <w:rFonts w:ascii="Times New Roman" w:hAnsi="Times New Roman"/>
          <w:sz w:val="24"/>
          <w:szCs w:val="24"/>
        </w:rPr>
        <w:t>ladi. O`z navbatida, soliqlarning qiskarishi yoki transf</w:t>
      </w:r>
      <w:r w:rsidR="00DF2A3E">
        <w:rPr>
          <w:rFonts w:ascii="Times New Roman" w:hAnsi="Times New Roman"/>
          <w:sz w:val="24"/>
          <w:szCs w:val="24"/>
        </w:rPr>
        <w:t>e</w:t>
      </w:r>
      <w:r w:rsidRPr="004B3458">
        <w:rPr>
          <w:rFonts w:ascii="Times New Roman" w:hAnsi="Times New Roman"/>
          <w:sz w:val="24"/>
          <w:szCs w:val="24"/>
        </w:rPr>
        <w:t xml:space="preserve">rt to`lovlarining ko`payishi daromadlarni ko`paytiradi. Bu daromadlar shaxsiy sarflarni o`sishini rag`batlantirishga xizmat qiladi. </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o`z ishlab chiqarishini moliyalashtirishdan tashqari ijtiomiy sug`urta va ijtimoiy ta'minotning bir qator dasturlarini amalga oshiradi, iqtisodiyotning xususiy va koop</w:t>
      </w:r>
      <w:r w:rsidR="00DF2A3E">
        <w:rPr>
          <w:rFonts w:ascii="Times New Roman" w:hAnsi="Times New Roman"/>
          <w:sz w:val="24"/>
          <w:szCs w:val="24"/>
        </w:rPr>
        <w:t>e</w:t>
      </w:r>
      <w:r w:rsidRPr="004B3458">
        <w:rPr>
          <w:rFonts w:ascii="Times New Roman" w:hAnsi="Times New Roman"/>
          <w:sz w:val="24"/>
          <w:szCs w:val="24"/>
        </w:rPr>
        <w:t>rativ s</w:t>
      </w:r>
      <w:r w:rsidR="00DF2A3E">
        <w:rPr>
          <w:rFonts w:ascii="Times New Roman" w:hAnsi="Times New Roman"/>
          <w:sz w:val="24"/>
          <w:szCs w:val="24"/>
        </w:rPr>
        <w:t>e</w:t>
      </w:r>
      <w:r w:rsidRPr="004B3458">
        <w:rPr>
          <w:rFonts w:ascii="Times New Roman" w:hAnsi="Times New Roman"/>
          <w:sz w:val="24"/>
          <w:szCs w:val="24"/>
        </w:rPr>
        <w:t>ktorida daromadlarni qayta taqsimlaydi. Davlat tartibga soluvchi xarakt</w:t>
      </w:r>
      <w:r w:rsidR="00DF2A3E">
        <w:rPr>
          <w:rFonts w:ascii="Times New Roman" w:hAnsi="Times New Roman"/>
          <w:sz w:val="24"/>
          <w:szCs w:val="24"/>
        </w:rPr>
        <w:t>e</w:t>
      </w:r>
      <w:r w:rsidRPr="004B3458">
        <w:rPr>
          <w:rFonts w:ascii="Times New Roman" w:hAnsi="Times New Roman"/>
          <w:sz w:val="24"/>
          <w:szCs w:val="24"/>
        </w:rPr>
        <w:t>rga ega bo`lgan bir qator vaziyatlarni ham amalga oshiradi. Bularga atrof - muhitni himoya qilish, aholi sog`lig`ini saqlash, bo`sh ishchi o`rinlariga ega bo`lishning t</w:t>
      </w:r>
      <w:r w:rsidR="00DF2A3E">
        <w:rPr>
          <w:rFonts w:ascii="Times New Roman" w:hAnsi="Times New Roman"/>
          <w:sz w:val="24"/>
          <w:szCs w:val="24"/>
        </w:rPr>
        <w:t>e</w:t>
      </w:r>
      <w:r w:rsidRPr="004B3458">
        <w:rPr>
          <w:rFonts w:ascii="Times New Roman" w:hAnsi="Times New Roman"/>
          <w:sz w:val="24"/>
          <w:szCs w:val="24"/>
        </w:rPr>
        <w:t>ng sharoitini ta'minlash va ma'lum sohalarda narx b</w:t>
      </w:r>
      <w:r w:rsidR="00DF2A3E">
        <w:rPr>
          <w:rFonts w:ascii="Times New Roman" w:hAnsi="Times New Roman"/>
          <w:sz w:val="24"/>
          <w:szCs w:val="24"/>
        </w:rPr>
        <w:t>e</w:t>
      </w:r>
      <w:r w:rsidRPr="004B3458">
        <w:rPr>
          <w:rFonts w:ascii="Times New Roman" w:hAnsi="Times New Roman"/>
          <w:sz w:val="24"/>
          <w:szCs w:val="24"/>
        </w:rPr>
        <w:t xml:space="preserve">lgilash </w:t>
      </w:r>
      <w:r w:rsidR="0046755B">
        <w:rPr>
          <w:rFonts w:ascii="Times New Roman" w:hAnsi="Times New Roman"/>
          <w:sz w:val="24"/>
          <w:szCs w:val="24"/>
        </w:rPr>
        <w:t>Seminar</w:t>
      </w:r>
      <w:r w:rsidRPr="004B3458">
        <w:rPr>
          <w:rFonts w:ascii="Times New Roman" w:hAnsi="Times New Roman"/>
          <w:sz w:val="24"/>
          <w:szCs w:val="24"/>
        </w:rPr>
        <w:t xml:space="preserve">oti ustidan nazorat qilish va shu kabilarni kiritish mumkin. </w:t>
      </w:r>
    </w:p>
    <w:p w:rsidR="0098319A" w:rsidRPr="004B3458" w:rsidRDefault="0098319A" w:rsidP="00012A8E">
      <w:pPr>
        <w:spacing w:after="0" w:line="24" w:lineRule="atLeast"/>
        <w:jc w:val="both"/>
        <w:rPr>
          <w:rFonts w:ascii="Times New Roman" w:hAnsi="Times New Roman"/>
          <w:bCs/>
          <w:sz w:val="24"/>
          <w:szCs w:val="24"/>
        </w:rPr>
      </w:pPr>
      <w:r w:rsidRPr="004B3458">
        <w:rPr>
          <w:rFonts w:ascii="Times New Roman" w:hAnsi="Times New Roman"/>
          <w:bCs/>
          <w:sz w:val="24"/>
          <w:szCs w:val="24"/>
        </w:rPr>
        <w:t xml:space="preserve">Davlatning iqtisodiyotga ta'sir qilish usullari </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bCs/>
          <w:sz w:val="24"/>
          <w:szCs w:val="24"/>
        </w:rPr>
        <w:t>va vositalari</w:t>
      </w:r>
      <w:r w:rsidRPr="004B3458">
        <w:rPr>
          <w:rFonts w:ascii="Times New Roman" w:hAnsi="Times New Roman"/>
          <w:sz w:val="24"/>
          <w:szCs w:val="24"/>
        </w:rPr>
        <w:t>.</w:t>
      </w:r>
    </w:p>
    <w:p w:rsidR="0098319A" w:rsidRPr="004B3458" w:rsidRDefault="0098319A" w:rsidP="00012A8E">
      <w:p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Davlat milliy iqtisodiyotni tartibga solishda bir qator usullardan foydalanadi. Bu usullarni umumlashtirib quyidagicha guruxlash mumkin: </w:t>
      </w:r>
    </w:p>
    <w:p w:rsidR="0098319A" w:rsidRPr="004B3458" w:rsidRDefault="0098319A" w:rsidP="00012A8E">
      <w:pPr>
        <w:numPr>
          <w:ilvl w:val="0"/>
          <w:numId w:val="56"/>
        </w:numPr>
        <w:spacing w:after="0" w:line="24" w:lineRule="atLeast"/>
        <w:ind w:left="0" w:firstLine="709"/>
        <w:jc w:val="both"/>
        <w:rPr>
          <w:rFonts w:ascii="Times New Roman" w:hAnsi="Times New Roman"/>
          <w:sz w:val="24"/>
          <w:szCs w:val="24"/>
        </w:rPr>
      </w:pPr>
      <w:r w:rsidRPr="004B3458">
        <w:rPr>
          <w:rFonts w:ascii="Times New Roman" w:hAnsi="Times New Roman"/>
          <w:sz w:val="24"/>
          <w:szCs w:val="24"/>
        </w:rPr>
        <w:t>b</w:t>
      </w:r>
      <w:r w:rsidR="00DF2A3E">
        <w:rPr>
          <w:rFonts w:ascii="Times New Roman" w:hAnsi="Times New Roman"/>
          <w:sz w:val="24"/>
          <w:szCs w:val="24"/>
        </w:rPr>
        <w:t>e</w:t>
      </w:r>
      <w:r w:rsidRPr="004B3458">
        <w:rPr>
          <w:rFonts w:ascii="Times New Roman" w:hAnsi="Times New Roman"/>
          <w:sz w:val="24"/>
          <w:szCs w:val="24"/>
        </w:rPr>
        <w:t>vosita ta'sir qilish usullari;</w:t>
      </w:r>
    </w:p>
    <w:p w:rsidR="0098319A" w:rsidRPr="004B3458" w:rsidRDefault="0098319A" w:rsidP="004B3458">
      <w:pPr>
        <w:numPr>
          <w:ilvl w:val="0"/>
          <w:numId w:val="56"/>
        </w:numPr>
        <w:spacing w:after="0" w:line="24" w:lineRule="atLeast"/>
        <w:ind w:left="0" w:firstLine="709"/>
        <w:jc w:val="both"/>
        <w:rPr>
          <w:rFonts w:ascii="Times New Roman" w:hAnsi="Times New Roman"/>
          <w:sz w:val="24"/>
          <w:szCs w:val="24"/>
        </w:rPr>
      </w:pPr>
      <w:r w:rsidRPr="004B3458">
        <w:rPr>
          <w:rFonts w:ascii="Times New Roman" w:hAnsi="Times New Roman"/>
          <w:sz w:val="24"/>
          <w:szCs w:val="24"/>
        </w:rPr>
        <w:t xml:space="preserve">bilvosita ta'sir qilish usullari; </w:t>
      </w:r>
    </w:p>
    <w:p w:rsidR="0098319A" w:rsidRPr="004B3458" w:rsidRDefault="0098319A" w:rsidP="004B3458">
      <w:pPr>
        <w:numPr>
          <w:ilvl w:val="0"/>
          <w:numId w:val="56"/>
        </w:numPr>
        <w:spacing w:after="0" w:line="24" w:lineRule="atLeast"/>
        <w:ind w:left="0" w:firstLine="709"/>
        <w:jc w:val="both"/>
        <w:rPr>
          <w:rFonts w:ascii="Times New Roman" w:hAnsi="Times New Roman"/>
          <w:sz w:val="24"/>
          <w:szCs w:val="24"/>
        </w:rPr>
      </w:pPr>
      <w:r w:rsidRPr="004B3458">
        <w:rPr>
          <w:rFonts w:ascii="Times New Roman" w:hAnsi="Times New Roman"/>
          <w:sz w:val="24"/>
          <w:szCs w:val="24"/>
        </w:rPr>
        <w:t>tashqi iqtisodiy usullar.</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Markazdan boshqarish tartibi ustun bo`lgan mamlakatlarda davlatning iqtisodiy jarayonlarga aralashuvida b</w:t>
      </w:r>
      <w:r w:rsidR="00DF2A3E">
        <w:rPr>
          <w:rFonts w:ascii="Times New Roman" w:hAnsi="Times New Roman"/>
          <w:sz w:val="24"/>
          <w:szCs w:val="24"/>
        </w:rPr>
        <w:t>e</w:t>
      </w:r>
      <w:r w:rsidRPr="004B3458">
        <w:rPr>
          <w:rFonts w:ascii="Times New Roman" w:hAnsi="Times New Roman"/>
          <w:sz w:val="24"/>
          <w:szCs w:val="24"/>
        </w:rPr>
        <w:t>vosita ta'sir qilish usullari ustun bo`lsa, bozor iqtiodiyoti esa birinchi navbatda iqtisodiy jarayonlarni bilvosita tartibga solish bilan bog`langan. Shu bilan birga barcha mamlakatlarda iqtisodiyotning davlat s</w:t>
      </w:r>
      <w:r w:rsidR="00DF2A3E">
        <w:rPr>
          <w:rFonts w:ascii="Times New Roman" w:hAnsi="Times New Roman"/>
          <w:sz w:val="24"/>
          <w:szCs w:val="24"/>
        </w:rPr>
        <w:t>e</w:t>
      </w:r>
      <w:r w:rsidRPr="004B3458">
        <w:rPr>
          <w:rFonts w:ascii="Times New Roman" w:hAnsi="Times New Roman"/>
          <w:sz w:val="24"/>
          <w:szCs w:val="24"/>
        </w:rPr>
        <w:t>ktori mavjud. Davlat xilma - xil shakldagi kapitalga egalik qiladi, kr</w:t>
      </w:r>
      <w:r w:rsidR="00DF2A3E">
        <w:rPr>
          <w:rFonts w:ascii="Times New Roman" w:hAnsi="Times New Roman"/>
          <w:sz w:val="24"/>
          <w:szCs w:val="24"/>
        </w:rPr>
        <w:t>e</w:t>
      </w:r>
      <w:r w:rsidRPr="004B3458">
        <w:rPr>
          <w:rFonts w:ascii="Times New Roman" w:hAnsi="Times New Roman"/>
          <w:sz w:val="24"/>
          <w:szCs w:val="24"/>
        </w:rPr>
        <w:t>ditlar b</w:t>
      </w:r>
      <w:r w:rsidR="00DF2A3E">
        <w:rPr>
          <w:rFonts w:ascii="Times New Roman" w:hAnsi="Times New Roman"/>
          <w:sz w:val="24"/>
          <w:szCs w:val="24"/>
        </w:rPr>
        <w:t>e</w:t>
      </w:r>
      <w:r w:rsidRPr="004B3458">
        <w:rPr>
          <w:rFonts w:ascii="Times New Roman" w:hAnsi="Times New Roman"/>
          <w:sz w:val="24"/>
          <w:szCs w:val="24"/>
        </w:rPr>
        <w:t>radi, korxonalarga mulkdor hisoblanadi. Bu davlatning  ijtimoiy kapitalning bir qismiga egalik qilishiga olib k</w:t>
      </w:r>
      <w:r w:rsidR="00DF2A3E">
        <w:rPr>
          <w:rFonts w:ascii="Times New Roman" w:hAnsi="Times New Roman"/>
          <w:sz w:val="24"/>
          <w:szCs w:val="24"/>
        </w:rPr>
        <w:t>e</w:t>
      </w:r>
      <w:r w:rsidRPr="004B3458">
        <w:rPr>
          <w:rFonts w:ascii="Times New Roman" w:hAnsi="Times New Roman"/>
          <w:sz w:val="24"/>
          <w:szCs w:val="24"/>
        </w:rPr>
        <w:t xml:space="preserve">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iqtisodiyotni  b</w:t>
      </w:r>
      <w:r w:rsidR="00DF2A3E">
        <w:rPr>
          <w:rFonts w:ascii="Times New Roman" w:hAnsi="Times New Roman"/>
          <w:sz w:val="24"/>
          <w:szCs w:val="24"/>
        </w:rPr>
        <w:t>e</w:t>
      </w:r>
      <w:r w:rsidRPr="004B3458">
        <w:rPr>
          <w:rFonts w:ascii="Times New Roman" w:hAnsi="Times New Roman"/>
          <w:sz w:val="24"/>
          <w:szCs w:val="24"/>
        </w:rPr>
        <w:t>vosita tartibga solishda ma'muriy vositalardan foydalaniladi. Ma'muriy vositalar davlat xokimiyati kuchiga tayanadi va taqiqlash, ruxsat b</w:t>
      </w:r>
      <w:r w:rsidR="00DF2A3E">
        <w:rPr>
          <w:rFonts w:ascii="Times New Roman" w:hAnsi="Times New Roman"/>
          <w:sz w:val="24"/>
          <w:szCs w:val="24"/>
        </w:rPr>
        <w:t>e</w:t>
      </w:r>
      <w:r w:rsidRPr="004B3458">
        <w:rPr>
          <w:rFonts w:ascii="Times New Roman" w:hAnsi="Times New Roman"/>
          <w:sz w:val="24"/>
          <w:szCs w:val="24"/>
        </w:rPr>
        <w:t>rish va majbur qilish xarakt</w:t>
      </w:r>
      <w:r w:rsidR="00DF2A3E">
        <w:rPr>
          <w:rFonts w:ascii="Times New Roman" w:hAnsi="Times New Roman"/>
          <w:sz w:val="24"/>
          <w:szCs w:val="24"/>
        </w:rPr>
        <w:t>e</w:t>
      </w:r>
      <w:r w:rsidRPr="004B3458">
        <w:rPr>
          <w:rFonts w:ascii="Times New Roman" w:hAnsi="Times New Roman"/>
          <w:sz w:val="24"/>
          <w:szCs w:val="24"/>
        </w:rPr>
        <w:t xml:space="preserve">rdagi tadbirlarni o`z ichiga oladi.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Tartibga solishning ma'muriy vositalaridan foydalanilganda yaxlit takror ishlab chiqarish jarayoni yoki uning alohida tomonlarini to`g`ridan-to`g`ri tartibga solish ko`zda tutiladi. Ayniqsa ishlab chiqarish tanazzulga uchragan davrda iqtisodiyotga bilvosita ta'sir qilish tadbirlari kam  samarali bo`lib, ma'muriy vositalardan foydalanishga ustunlik b</w:t>
      </w:r>
      <w:r w:rsidR="00DF2A3E">
        <w:rPr>
          <w:rFonts w:ascii="Times New Roman" w:hAnsi="Times New Roman"/>
          <w:sz w:val="24"/>
          <w:szCs w:val="24"/>
        </w:rPr>
        <w:t>e</w:t>
      </w:r>
      <w:r w:rsidRPr="004B3458">
        <w:rPr>
          <w:rFonts w:ascii="Times New Roman" w:hAnsi="Times New Roman"/>
          <w:sz w:val="24"/>
          <w:szCs w:val="24"/>
        </w:rPr>
        <w:t xml:space="preserve">riladi. Bu usullardan quyidagilarni alohida ko`rsatish mumkin: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a) iqtisodiyotning ayrim bo`g`inlari - transport, aloqa, atom va el</w:t>
      </w:r>
      <w:r w:rsidR="00DF2A3E">
        <w:rPr>
          <w:rFonts w:ascii="Times New Roman" w:hAnsi="Times New Roman"/>
          <w:sz w:val="24"/>
          <w:szCs w:val="24"/>
        </w:rPr>
        <w:t>e</w:t>
      </w:r>
      <w:r w:rsidRPr="004B3458">
        <w:rPr>
          <w:rFonts w:ascii="Times New Roman" w:hAnsi="Times New Roman"/>
          <w:sz w:val="24"/>
          <w:szCs w:val="24"/>
        </w:rPr>
        <w:t>ktr - en</w:t>
      </w:r>
      <w:r w:rsidR="00DF2A3E">
        <w:rPr>
          <w:rFonts w:ascii="Times New Roman" w:hAnsi="Times New Roman"/>
          <w:sz w:val="24"/>
          <w:szCs w:val="24"/>
        </w:rPr>
        <w:t>e</w:t>
      </w:r>
      <w:r w:rsidRPr="004B3458">
        <w:rPr>
          <w:rFonts w:ascii="Times New Roman" w:hAnsi="Times New Roman"/>
          <w:sz w:val="24"/>
          <w:szCs w:val="24"/>
        </w:rPr>
        <w:t>rg</w:t>
      </w:r>
      <w:r w:rsidR="00DF2A3E">
        <w:rPr>
          <w:rFonts w:ascii="Times New Roman" w:hAnsi="Times New Roman"/>
          <w:sz w:val="24"/>
          <w:szCs w:val="24"/>
        </w:rPr>
        <w:t>e</w:t>
      </w:r>
      <w:r w:rsidRPr="004B3458">
        <w:rPr>
          <w:rFonts w:ascii="Times New Roman" w:hAnsi="Times New Roman"/>
          <w:sz w:val="24"/>
          <w:szCs w:val="24"/>
        </w:rPr>
        <w:t>tika, kommunal xizmat va boshkalarni b</w:t>
      </w:r>
      <w:r w:rsidR="00DF2A3E">
        <w:rPr>
          <w:rFonts w:ascii="Times New Roman" w:hAnsi="Times New Roman"/>
          <w:sz w:val="24"/>
          <w:szCs w:val="24"/>
        </w:rPr>
        <w:t>e</w:t>
      </w:r>
      <w:r w:rsidRPr="004B3458">
        <w:rPr>
          <w:rFonts w:ascii="Times New Roman" w:hAnsi="Times New Roman"/>
          <w:sz w:val="24"/>
          <w:szCs w:val="24"/>
        </w:rPr>
        <w:t xml:space="preserve">vosita boshqarish. Bunda davlat mulk sohibi va tadbirkor sifatida o`ziga qarashli korxona va tashkilotlar iqtisodiy hayotida faol qatnashadi. Davlat </w:t>
      </w:r>
      <w:r w:rsidRPr="004B3458">
        <w:rPr>
          <w:rFonts w:ascii="Times New Roman" w:hAnsi="Times New Roman"/>
          <w:sz w:val="24"/>
          <w:szCs w:val="24"/>
        </w:rPr>
        <w:lastRenderedPageBreak/>
        <w:t>tadbirkorligi, ma'lum doirada amal qilib, ko`pincha t</w:t>
      </w:r>
      <w:r w:rsidR="00DF2A3E">
        <w:rPr>
          <w:rFonts w:ascii="Times New Roman" w:hAnsi="Times New Roman"/>
          <w:sz w:val="24"/>
          <w:szCs w:val="24"/>
        </w:rPr>
        <w:t>e</w:t>
      </w:r>
      <w:r w:rsidRPr="004B3458">
        <w:rPr>
          <w:rFonts w:ascii="Times New Roman" w:hAnsi="Times New Roman"/>
          <w:sz w:val="24"/>
          <w:szCs w:val="24"/>
        </w:rPr>
        <w:t>xnologiya sharoiti xususiy kapital uchun qulay bo`lmagan korxonalar doirasi bilan ch</w:t>
      </w:r>
      <w:r w:rsidR="00DF2A3E">
        <w:rPr>
          <w:rFonts w:ascii="Times New Roman" w:hAnsi="Times New Roman"/>
          <w:sz w:val="24"/>
          <w:szCs w:val="24"/>
        </w:rPr>
        <w:t>e</w:t>
      </w:r>
      <w:r w:rsidRPr="004B3458">
        <w:rPr>
          <w:rFonts w:ascii="Times New Roman" w:hAnsi="Times New Roman"/>
          <w:sz w:val="24"/>
          <w:szCs w:val="24"/>
        </w:rPr>
        <w:t>klanadi. Davlat tadbirkorligi bir tomondan, ma'lum sharoitlarda iqtisodiy o`sish uchun zarur bo`lsa, ikkinchi tomondan vaqt o`tishi bilan samarasiz bo`lib qolishi ham mumkin. Bunday holda ular xususiy tadbirkorlik ob'</w:t>
      </w:r>
      <w:r w:rsidR="00DF2A3E">
        <w:rPr>
          <w:rFonts w:ascii="Times New Roman" w:hAnsi="Times New Roman"/>
          <w:sz w:val="24"/>
          <w:szCs w:val="24"/>
        </w:rPr>
        <w:t>e</w:t>
      </w:r>
      <w:r w:rsidRPr="004B3458">
        <w:rPr>
          <w:rFonts w:ascii="Times New Roman" w:hAnsi="Times New Roman"/>
          <w:sz w:val="24"/>
          <w:szCs w:val="24"/>
        </w:rPr>
        <w:t xml:space="preserve">ktiga aylantiriladi.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b) narxlar va ish haqini qotirib qo`yish siyosati: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Bu iqtisodiyotga aralashishning antiinflyatsion tadbirlari hisoblanib, inflyatsiyani yumshatishga qaratiladi. Mazkur siyosatni yuritishda narxlar va ish haqini oshirish qonun bilan taqiqlandi yoki ma'lum doira bilan ch</w:t>
      </w:r>
      <w:r w:rsidR="00DF2A3E">
        <w:rPr>
          <w:rFonts w:ascii="Times New Roman" w:hAnsi="Times New Roman"/>
          <w:sz w:val="24"/>
          <w:szCs w:val="24"/>
        </w:rPr>
        <w:t>e</w:t>
      </w:r>
      <w:r w:rsidRPr="004B3458">
        <w:rPr>
          <w:rFonts w:ascii="Times New Roman" w:hAnsi="Times New Roman"/>
          <w:sz w:val="24"/>
          <w:szCs w:val="24"/>
        </w:rPr>
        <w:t>klanadi. Antiinflyatsion tadbirlar orqali inflyatsiya darajasini pasayishi inv</w:t>
      </w:r>
      <w:r w:rsidR="00DF2A3E">
        <w:rPr>
          <w:rFonts w:ascii="Times New Roman" w:hAnsi="Times New Roman"/>
          <w:sz w:val="24"/>
          <w:szCs w:val="24"/>
        </w:rPr>
        <w:t>e</w:t>
      </w:r>
      <w:r w:rsidRPr="004B3458">
        <w:rPr>
          <w:rFonts w:ascii="Times New Roman" w:hAnsi="Times New Roman"/>
          <w:sz w:val="24"/>
          <w:szCs w:val="24"/>
        </w:rPr>
        <w:t>stitsiyalarga rag`bat b</w:t>
      </w:r>
      <w:r w:rsidR="00DF2A3E">
        <w:rPr>
          <w:rFonts w:ascii="Times New Roman" w:hAnsi="Times New Roman"/>
          <w:sz w:val="24"/>
          <w:szCs w:val="24"/>
        </w:rPr>
        <w:t>e</w:t>
      </w:r>
      <w:r w:rsidRPr="004B3458">
        <w:rPr>
          <w:rFonts w:ascii="Times New Roman" w:hAnsi="Times New Roman"/>
          <w:sz w:val="24"/>
          <w:szCs w:val="24"/>
        </w:rPr>
        <w:t xml:space="preserve">radi.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v) ish bilan bandlilik xizmati faoliyati (m</w:t>
      </w:r>
      <w:r w:rsidR="00DF2A3E">
        <w:rPr>
          <w:rFonts w:ascii="Times New Roman" w:hAnsi="Times New Roman"/>
          <w:sz w:val="24"/>
          <w:szCs w:val="24"/>
        </w:rPr>
        <w:t>e</w:t>
      </w:r>
      <w:r w:rsidRPr="004B3458">
        <w:rPr>
          <w:rFonts w:ascii="Times New Roman" w:hAnsi="Times New Roman"/>
          <w:sz w:val="24"/>
          <w:szCs w:val="24"/>
        </w:rPr>
        <w:t xml:space="preserve">hnat birjalari) ni tashkil qilish.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bu faoliyatni tashkil qilish bilan ishsizlikni qisqartirish choralarini ko`radi. Ularni zarur kasblarga qayta tayyorlaydi, ish bilan ta'minlanmaganlarga nafaqa b</w:t>
      </w:r>
      <w:r w:rsidR="00DF2A3E">
        <w:rPr>
          <w:rFonts w:ascii="Times New Roman" w:hAnsi="Times New Roman"/>
          <w:sz w:val="24"/>
          <w:szCs w:val="24"/>
        </w:rPr>
        <w:t>e</w:t>
      </w:r>
      <w:r w:rsidRPr="004B3458">
        <w:rPr>
          <w:rFonts w:ascii="Times New Roman" w:hAnsi="Times New Roman"/>
          <w:sz w:val="24"/>
          <w:szCs w:val="24"/>
        </w:rPr>
        <w:t xml:space="preserve">radi, muhtojlarga yordam ko`rsatadi.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g) iqtisodiy sohani tartibga solishni ko`zda tutuvchi qonuniy aktlarni ishlab chiqish va qabul qilish (monopoliyaga qarshi qonunchilik, sohibkorlik to`g`risidagi, bank sohalari, qimmatli qog`ozlar bozorining faoliyatini tartibga solishni ko`zda tutuvchi qonunlar).</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Shu orqali bozor munosabatlarining rivojlanishi qonun yo`li bilan kafolatlanadi, turli mulk shakllarining daxlsizligi ta'minlanadi, monopoliyalarga yo`l b</w:t>
      </w:r>
      <w:r w:rsidR="00DF2A3E">
        <w:rPr>
          <w:rFonts w:ascii="Times New Roman" w:hAnsi="Times New Roman"/>
          <w:sz w:val="24"/>
          <w:szCs w:val="24"/>
        </w:rPr>
        <w:t>e</w:t>
      </w:r>
      <w:r w:rsidRPr="004B3458">
        <w:rPr>
          <w:rFonts w:ascii="Times New Roman" w:hAnsi="Times New Roman"/>
          <w:sz w:val="24"/>
          <w:szCs w:val="24"/>
        </w:rPr>
        <w:t xml:space="preserve">rilmaydi va erkin raqobatga sharoit yaratiladi.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Iqtisodiyotni bilvosita tartibga solishda iqtisodiy dastak va vositalarga ustunlik b</w:t>
      </w:r>
      <w:r w:rsidR="00DF2A3E">
        <w:rPr>
          <w:rFonts w:ascii="Times New Roman" w:hAnsi="Times New Roman"/>
          <w:sz w:val="24"/>
          <w:szCs w:val="24"/>
        </w:rPr>
        <w:t>e</w:t>
      </w:r>
      <w:r w:rsidRPr="004B3458">
        <w:rPr>
          <w:rFonts w:ascii="Times New Roman" w:hAnsi="Times New Roman"/>
          <w:sz w:val="24"/>
          <w:szCs w:val="24"/>
        </w:rPr>
        <w:t>riladi. U davlatning pul - kr</w:t>
      </w:r>
      <w:r w:rsidR="00DF2A3E">
        <w:rPr>
          <w:rFonts w:ascii="Times New Roman" w:hAnsi="Times New Roman"/>
          <w:sz w:val="24"/>
          <w:szCs w:val="24"/>
        </w:rPr>
        <w:t>e</w:t>
      </w:r>
      <w:r w:rsidRPr="004B3458">
        <w:rPr>
          <w:rFonts w:ascii="Times New Roman" w:hAnsi="Times New Roman"/>
          <w:sz w:val="24"/>
          <w:szCs w:val="24"/>
        </w:rPr>
        <w:t>dit va byudj</w:t>
      </w:r>
      <w:r w:rsidR="00DF2A3E">
        <w:rPr>
          <w:rFonts w:ascii="Times New Roman" w:hAnsi="Times New Roman"/>
          <w:sz w:val="24"/>
          <w:szCs w:val="24"/>
        </w:rPr>
        <w:t>e</w:t>
      </w:r>
      <w:r w:rsidRPr="004B3458">
        <w:rPr>
          <w:rFonts w:ascii="Times New Roman" w:hAnsi="Times New Roman"/>
          <w:sz w:val="24"/>
          <w:szCs w:val="24"/>
        </w:rPr>
        <w:t xml:space="preserve">t siyosatida o`z ifodasini topadi. </w:t>
      </w:r>
    </w:p>
    <w:p w:rsidR="0098319A" w:rsidRPr="004B3458" w:rsidRDefault="0098319A" w:rsidP="004B3458">
      <w:pPr>
        <w:numPr>
          <w:ilvl w:val="12"/>
          <w:numId w:val="0"/>
        </w:numPr>
        <w:spacing w:line="24" w:lineRule="atLeast"/>
        <w:ind w:firstLine="709"/>
        <w:jc w:val="both"/>
        <w:rPr>
          <w:rFonts w:ascii="Times New Roman" w:hAnsi="Times New Roman"/>
          <w:sz w:val="24"/>
          <w:szCs w:val="24"/>
        </w:rPr>
      </w:pPr>
      <w:r w:rsidRPr="004B3458">
        <w:rPr>
          <w:rFonts w:ascii="Times New Roman" w:hAnsi="Times New Roman"/>
          <w:sz w:val="24"/>
          <w:szCs w:val="24"/>
        </w:rPr>
        <w:t>Pul - kr</w:t>
      </w:r>
      <w:r w:rsidR="00DF2A3E">
        <w:rPr>
          <w:rFonts w:ascii="Times New Roman" w:hAnsi="Times New Roman"/>
          <w:sz w:val="24"/>
          <w:szCs w:val="24"/>
        </w:rPr>
        <w:t>e</w:t>
      </w:r>
      <w:r w:rsidRPr="004B3458">
        <w:rPr>
          <w:rFonts w:ascii="Times New Roman" w:hAnsi="Times New Roman"/>
          <w:sz w:val="24"/>
          <w:szCs w:val="24"/>
        </w:rPr>
        <w:t xml:space="preserve">dit siyosatining asosiy vositalari quyidagilardan iborat bo`ladi: </w:t>
      </w:r>
    </w:p>
    <w:p w:rsidR="0098319A" w:rsidRPr="004B3458" w:rsidRDefault="0098319A" w:rsidP="004B3458">
      <w:pPr>
        <w:numPr>
          <w:ilvl w:val="0"/>
          <w:numId w:val="59"/>
        </w:numPr>
        <w:spacing w:after="0" w:line="24" w:lineRule="atLeast"/>
        <w:jc w:val="both"/>
        <w:rPr>
          <w:rFonts w:ascii="Times New Roman" w:hAnsi="Times New Roman"/>
          <w:sz w:val="24"/>
          <w:szCs w:val="24"/>
        </w:rPr>
      </w:pPr>
      <w:r w:rsidRPr="004B3458">
        <w:rPr>
          <w:rFonts w:ascii="Times New Roman" w:hAnsi="Times New Roman"/>
          <w:sz w:val="24"/>
          <w:szCs w:val="24"/>
        </w:rPr>
        <w:t xml:space="preserve">hisob stavkasini tartibga solish; </w:t>
      </w:r>
    </w:p>
    <w:p w:rsidR="0098319A" w:rsidRPr="004B3458" w:rsidRDefault="0098319A" w:rsidP="004B3458">
      <w:pPr>
        <w:numPr>
          <w:ilvl w:val="0"/>
          <w:numId w:val="59"/>
        </w:numPr>
        <w:spacing w:after="0" w:line="24" w:lineRule="atLeast"/>
        <w:jc w:val="both"/>
        <w:rPr>
          <w:rFonts w:ascii="Times New Roman" w:hAnsi="Times New Roman"/>
          <w:sz w:val="24"/>
          <w:szCs w:val="24"/>
        </w:rPr>
      </w:pPr>
      <w:r w:rsidRPr="004B3458">
        <w:rPr>
          <w:rFonts w:ascii="Times New Roman" w:hAnsi="Times New Roman"/>
          <w:sz w:val="24"/>
          <w:szCs w:val="24"/>
        </w:rPr>
        <w:t>moliya kr</w:t>
      </w:r>
      <w:r w:rsidR="00DF2A3E">
        <w:rPr>
          <w:rFonts w:ascii="Times New Roman" w:hAnsi="Times New Roman"/>
          <w:sz w:val="24"/>
          <w:szCs w:val="24"/>
        </w:rPr>
        <w:t>e</w:t>
      </w:r>
      <w:r w:rsidRPr="004B3458">
        <w:rPr>
          <w:rFonts w:ascii="Times New Roman" w:hAnsi="Times New Roman"/>
          <w:sz w:val="24"/>
          <w:szCs w:val="24"/>
        </w:rPr>
        <w:t xml:space="preserve">dit muassasalalarining markaziy bankdagi ehtiyotlari minimal hajmini o`rnatish va o`zgartirish; </w:t>
      </w:r>
    </w:p>
    <w:p w:rsidR="0098319A" w:rsidRPr="004B3458" w:rsidRDefault="0098319A" w:rsidP="004B3458">
      <w:pPr>
        <w:numPr>
          <w:ilvl w:val="0"/>
          <w:numId w:val="59"/>
        </w:numPr>
        <w:spacing w:after="0" w:line="24" w:lineRule="atLeast"/>
        <w:jc w:val="both"/>
        <w:rPr>
          <w:rFonts w:ascii="Times New Roman" w:hAnsi="Times New Roman"/>
          <w:sz w:val="24"/>
          <w:szCs w:val="24"/>
        </w:rPr>
      </w:pPr>
      <w:r w:rsidRPr="004B3458">
        <w:rPr>
          <w:rFonts w:ascii="Times New Roman" w:hAnsi="Times New Roman"/>
          <w:sz w:val="24"/>
          <w:szCs w:val="24"/>
        </w:rPr>
        <w:t>davlat muassasalarining qimmatli qog`ozlar bozoridagi op</w:t>
      </w:r>
      <w:r w:rsidR="00DF2A3E">
        <w:rPr>
          <w:rFonts w:ascii="Times New Roman" w:hAnsi="Times New Roman"/>
          <w:sz w:val="24"/>
          <w:szCs w:val="24"/>
        </w:rPr>
        <w:t>e</w:t>
      </w:r>
      <w:r w:rsidRPr="004B3458">
        <w:rPr>
          <w:rFonts w:ascii="Times New Roman" w:hAnsi="Times New Roman"/>
          <w:sz w:val="24"/>
          <w:szCs w:val="24"/>
        </w:rPr>
        <w:t xml:space="preserve">ratsiyalari (davlat majburiyatlarini chiqarish, ularni sotish va to`lash).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bu dastaklar yordamida moliya bozorida talab va taklif nisbatini kutilgan yo`nalishda  o`zgartirishga harakat qiladi. Jumladan, ssudaga b</w:t>
      </w:r>
      <w:r w:rsidR="00DF2A3E">
        <w:rPr>
          <w:rFonts w:ascii="Times New Roman" w:hAnsi="Times New Roman"/>
          <w:sz w:val="24"/>
          <w:szCs w:val="24"/>
        </w:rPr>
        <w:t>e</w:t>
      </w:r>
      <w:r w:rsidRPr="004B3458">
        <w:rPr>
          <w:rFonts w:ascii="Times New Roman" w:hAnsi="Times New Roman"/>
          <w:sz w:val="24"/>
          <w:szCs w:val="24"/>
        </w:rPr>
        <w:t>riladigan pul miqdorini o`zgartirish uchun foiz stavkasi vositasidan foydalanadi. Davlat kr</w:t>
      </w:r>
      <w:r w:rsidR="00DF2A3E">
        <w:rPr>
          <w:rFonts w:ascii="Times New Roman" w:hAnsi="Times New Roman"/>
          <w:sz w:val="24"/>
          <w:szCs w:val="24"/>
        </w:rPr>
        <w:t>e</w:t>
      </w:r>
      <w:r w:rsidRPr="004B3458">
        <w:rPr>
          <w:rFonts w:ascii="Times New Roman" w:hAnsi="Times New Roman"/>
          <w:sz w:val="24"/>
          <w:szCs w:val="24"/>
        </w:rPr>
        <w:t xml:space="preserve">ditga bo`lgan talab va taklifni markaziy bank orqali quyidagi yo`llar bilan o`zgartiradi.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Birinchidan, davlat markaziy bank ehtiyojlari orqali banklar mablag`larining qarzga b</w:t>
      </w:r>
      <w:r w:rsidR="00DF2A3E">
        <w:rPr>
          <w:rFonts w:ascii="Times New Roman" w:hAnsi="Times New Roman"/>
          <w:sz w:val="24"/>
          <w:szCs w:val="24"/>
        </w:rPr>
        <w:t>e</w:t>
      </w:r>
      <w:r w:rsidRPr="004B3458">
        <w:rPr>
          <w:rFonts w:ascii="Times New Roman" w:hAnsi="Times New Roman"/>
          <w:sz w:val="24"/>
          <w:szCs w:val="24"/>
        </w:rPr>
        <w:t>riladigan va extiyot (r</w:t>
      </w:r>
      <w:r w:rsidR="00DF2A3E">
        <w:rPr>
          <w:rFonts w:ascii="Times New Roman" w:hAnsi="Times New Roman"/>
          <w:sz w:val="24"/>
          <w:szCs w:val="24"/>
        </w:rPr>
        <w:t>e</w:t>
      </w:r>
      <w:r w:rsidRPr="004B3458">
        <w:rPr>
          <w:rFonts w:ascii="Times New Roman" w:hAnsi="Times New Roman"/>
          <w:sz w:val="24"/>
          <w:szCs w:val="24"/>
        </w:rPr>
        <w:t>z</w:t>
      </w:r>
      <w:r w:rsidR="00DF2A3E">
        <w:rPr>
          <w:rFonts w:ascii="Times New Roman" w:hAnsi="Times New Roman"/>
          <w:sz w:val="24"/>
          <w:szCs w:val="24"/>
        </w:rPr>
        <w:t>e</w:t>
      </w:r>
      <w:r w:rsidRPr="004B3458">
        <w:rPr>
          <w:rFonts w:ascii="Times New Roman" w:hAnsi="Times New Roman"/>
          <w:sz w:val="24"/>
          <w:szCs w:val="24"/>
        </w:rPr>
        <w:t>rv)da turadigan qismlari ulushini o`zgartiradi. Natijada qarzga b</w:t>
      </w:r>
      <w:r w:rsidR="00DF2A3E">
        <w:rPr>
          <w:rFonts w:ascii="Times New Roman" w:hAnsi="Times New Roman"/>
          <w:sz w:val="24"/>
          <w:szCs w:val="24"/>
        </w:rPr>
        <w:t>e</w:t>
      </w:r>
      <w:r w:rsidRPr="004B3458">
        <w:rPr>
          <w:rFonts w:ascii="Times New Roman" w:hAnsi="Times New Roman"/>
          <w:sz w:val="24"/>
          <w:szCs w:val="24"/>
        </w:rPr>
        <w:t>riladigan pul miqdori o`zgaradi, ya'ni uning taklifi oshsa foiz kamayadi, aksincha u kamaysa foiz oshadi. Foizning kamayishi kr</w:t>
      </w:r>
      <w:r w:rsidR="00DF2A3E">
        <w:rPr>
          <w:rFonts w:ascii="Times New Roman" w:hAnsi="Times New Roman"/>
          <w:sz w:val="24"/>
          <w:szCs w:val="24"/>
        </w:rPr>
        <w:t>e</w:t>
      </w:r>
      <w:r w:rsidRPr="004B3458">
        <w:rPr>
          <w:rFonts w:ascii="Times New Roman" w:hAnsi="Times New Roman"/>
          <w:sz w:val="24"/>
          <w:szCs w:val="24"/>
        </w:rPr>
        <w:t>dit olishga intilishni kuchaytiradi va bu inv</w:t>
      </w:r>
      <w:r w:rsidR="00DF2A3E">
        <w:rPr>
          <w:rFonts w:ascii="Times New Roman" w:hAnsi="Times New Roman"/>
          <w:sz w:val="24"/>
          <w:szCs w:val="24"/>
        </w:rPr>
        <w:t>e</w:t>
      </w:r>
      <w:r w:rsidRPr="004B3458">
        <w:rPr>
          <w:rFonts w:ascii="Times New Roman" w:hAnsi="Times New Roman"/>
          <w:sz w:val="24"/>
          <w:szCs w:val="24"/>
        </w:rPr>
        <w:t xml:space="preserve">stitsiya faolligi orqali iqtisodiy o`sishni rag`batlantiradi.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Ikkinchidan, Markaziy bank boshqa banklarga past foiz stavkasida qarz b</w:t>
      </w:r>
      <w:r w:rsidR="00DF2A3E">
        <w:rPr>
          <w:rFonts w:ascii="Times New Roman" w:hAnsi="Times New Roman"/>
          <w:sz w:val="24"/>
          <w:szCs w:val="24"/>
        </w:rPr>
        <w:t>e</w:t>
      </w:r>
      <w:r w:rsidRPr="004B3458">
        <w:rPr>
          <w:rFonts w:ascii="Times New Roman" w:hAnsi="Times New Roman"/>
          <w:sz w:val="24"/>
          <w:szCs w:val="24"/>
        </w:rPr>
        <w:t>rib, ularning kr</w:t>
      </w:r>
      <w:r w:rsidR="00DF2A3E">
        <w:rPr>
          <w:rFonts w:ascii="Times New Roman" w:hAnsi="Times New Roman"/>
          <w:sz w:val="24"/>
          <w:szCs w:val="24"/>
        </w:rPr>
        <w:t>e</w:t>
      </w:r>
      <w:r w:rsidRPr="004B3458">
        <w:rPr>
          <w:rFonts w:ascii="Times New Roman" w:hAnsi="Times New Roman"/>
          <w:sz w:val="24"/>
          <w:szCs w:val="24"/>
        </w:rPr>
        <w:t xml:space="preserve">ditlash ishida faol qatnashib, iqtisodiy o`sishiga ta'sir qilishini ta'minlaydi.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Uchinchidan, davlat markaziy bank orqali xazina majburiyatlarini tarqatadi, o`z obligatsiyalarini sotadi yoki qimmatli qog`ozlarini sotib oladi. Natijada taklif etilgan pul mikdori o`zgarib, bu foizga ta'sir etadi. Davlatning pulga bo`lgan talab va taklifini o`zgartirish borasidagi siyosati mon</w:t>
      </w:r>
      <w:r w:rsidR="00DF2A3E">
        <w:rPr>
          <w:rFonts w:ascii="Times New Roman" w:hAnsi="Times New Roman"/>
          <w:sz w:val="24"/>
          <w:szCs w:val="24"/>
        </w:rPr>
        <w:t>e</w:t>
      </w:r>
      <w:r w:rsidRPr="004B3458">
        <w:rPr>
          <w:rFonts w:ascii="Times New Roman" w:hAnsi="Times New Roman"/>
          <w:sz w:val="24"/>
          <w:szCs w:val="24"/>
        </w:rPr>
        <w:t>tar siyosat d</w:t>
      </w:r>
      <w:r w:rsidR="00DF2A3E">
        <w:rPr>
          <w:rFonts w:ascii="Times New Roman" w:hAnsi="Times New Roman"/>
          <w:sz w:val="24"/>
          <w:szCs w:val="24"/>
        </w:rPr>
        <w:t>e</w:t>
      </w:r>
      <w:r w:rsidRPr="004B3458">
        <w:rPr>
          <w:rFonts w:ascii="Times New Roman" w:hAnsi="Times New Roman"/>
          <w:sz w:val="24"/>
          <w:szCs w:val="24"/>
        </w:rPr>
        <w:t xml:space="preserve">b yuritiladi.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byudj</w:t>
      </w:r>
      <w:r w:rsidR="00DF2A3E">
        <w:rPr>
          <w:rFonts w:ascii="Times New Roman" w:hAnsi="Times New Roman"/>
          <w:sz w:val="24"/>
          <w:szCs w:val="24"/>
        </w:rPr>
        <w:t>e</w:t>
      </w:r>
      <w:r w:rsidRPr="004B3458">
        <w:rPr>
          <w:rFonts w:ascii="Times New Roman" w:hAnsi="Times New Roman"/>
          <w:sz w:val="24"/>
          <w:szCs w:val="24"/>
        </w:rPr>
        <w:t>t siyosati uning daromadlar va harajatlar qismini o`zgartirishga qaratiladi. Davlat harajatlarini qoplash uchun moliyaviy mablag`larni jalb qilishning eng asosiy dastagi soliqlar hisoblanadi. Ulardan xo`jalik sub'</w:t>
      </w:r>
      <w:r w:rsidR="00DF2A3E">
        <w:rPr>
          <w:rFonts w:ascii="Times New Roman" w:hAnsi="Times New Roman"/>
          <w:sz w:val="24"/>
          <w:szCs w:val="24"/>
        </w:rPr>
        <w:t>e</w:t>
      </w:r>
      <w:r w:rsidRPr="004B3458">
        <w:rPr>
          <w:rFonts w:ascii="Times New Roman" w:hAnsi="Times New Roman"/>
          <w:sz w:val="24"/>
          <w:szCs w:val="24"/>
        </w:rPr>
        <w:t>klari faoliyatiga va ijtimoiy barqarorlikga ta'sir ko`rsatishda xam k</w:t>
      </w:r>
      <w:r w:rsidR="00DF2A3E">
        <w:rPr>
          <w:rFonts w:ascii="Times New Roman" w:hAnsi="Times New Roman"/>
          <w:sz w:val="24"/>
          <w:szCs w:val="24"/>
        </w:rPr>
        <w:t>e</w:t>
      </w:r>
      <w:r w:rsidRPr="004B3458">
        <w:rPr>
          <w:rFonts w:ascii="Times New Roman" w:hAnsi="Times New Roman"/>
          <w:sz w:val="24"/>
          <w:szCs w:val="24"/>
        </w:rPr>
        <w:t xml:space="preserve">ng foydalaniladi.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Soliqlar yordamida davlat tomonidan tartibga solish tanlangan soliq tizimiga, soliq stavkasi darajasiga hamda soliq turlari va soliq to`lashda b</w:t>
      </w:r>
      <w:r w:rsidR="00DF2A3E">
        <w:rPr>
          <w:rFonts w:ascii="Times New Roman" w:hAnsi="Times New Roman"/>
          <w:sz w:val="24"/>
          <w:szCs w:val="24"/>
        </w:rPr>
        <w:t>e</w:t>
      </w:r>
      <w:r w:rsidRPr="004B3458">
        <w:rPr>
          <w:rFonts w:ascii="Times New Roman" w:hAnsi="Times New Roman"/>
          <w:sz w:val="24"/>
          <w:szCs w:val="24"/>
        </w:rPr>
        <w:t xml:space="preserve">rilgan imtiyozlarga bog`liq bo`ladi.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iqtisodiyotni tartibga solish vositasi sifatida byudj</w:t>
      </w:r>
      <w:r w:rsidR="00DF2A3E">
        <w:rPr>
          <w:rFonts w:ascii="Times New Roman" w:hAnsi="Times New Roman"/>
          <w:sz w:val="24"/>
          <w:szCs w:val="24"/>
        </w:rPr>
        <w:t>e</w:t>
      </w:r>
      <w:r w:rsidRPr="004B3458">
        <w:rPr>
          <w:rFonts w:ascii="Times New Roman" w:hAnsi="Times New Roman"/>
          <w:sz w:val="24"/>
          <w:szCs w:val="24"/>
        </w:rPr>
        <w:t xml:space="preserve">t harajatlaridan ham foydalanadi.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Bunga birinchi navbatda, davlat kr</w:t>
      </w:r>
      <w:r w:rsidR="00DF2A3E">
        <w:rPr>
          <w:rFonts w:ascii="Times New Roman" w:hAnsi="Times New Roman"/>
          <w:sz w:val="24"/>
          <w:szCs w:val="24"/>
        </w:rPr>
        <w:t>e</w:t>
      </w:r>
      <w:r w:rsidRPr="004B3458">
        <w:rPr>
          <w:rFonts w:ascii="Times New Roman" w:hAnsi="Times New Roman"/>
          <w:sz w:val="24"/>
          <w:szCs w:val="24"/>
        </w:rPr>
        <w:t>ditlari, subsidiyalari va kafolatlari, hamda xususiy s</w:t>
      </w:r>
      <w:r w:rsidR="00DF2A3E">
        <w:rPr>
          <w:rFonts w:ascii="Times New Roman" w:hAnsi="Times New Roman"/>
          <w:sz w:val="24"/>
          <w:szCs w:val="24"/>
        </w:rPr>
        <w:t>e</w:t>
      </w:r>
      <w:r w:rsidRPr="004B3458">
        <w:rPr>
          <w:rFonts w:ascii="Times New Roman" w:hAnsi="Times New Roman"/>
          <w:sz w:val="24"/>
          <w:szCs w:val="24"/>
        </w:rPr>
        <w:t xml:space="preserve">ktordan tovarlarni sotib olishga qilinadigan sarflar misol bo`ladi.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lastRenderedPageBreak/>
        <w:t xml:space="preserve">IDTTSda asosiy kapitalga hisoblanadigan jadallashgan amortizatsiya ajratmalari aloxida rol o`ynaydi. U hozirgi sharoitda jamg`arish va iktisodiyotdagi tarkibiy o`zgarishlarni rag`batlantirishning asosiy vositasi hamda iqtisodiy sikli va bandlikka ta'sir ko`rsatuvchi muhim dastak hisoblanadi.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Iqtisodiyotni tartibga solishda davlat kapital qo`yilmalari muhim rol o`ynaydi. Jumladan, bozor kon'yukturasi yomonlashgan, turg`unlik yoki inqiroz sharoitida xususiy kapital qo`yilmalar qisqaradi, davlat inv</w:t>
      </w:r>
      <w:r w:rsidR="00DF2A3E">
        <w:rPr>
          <w:rFonts w:ascii="Times New Roman" w:hAnsi="Times New Roman"/>
          <w:sz w:val="24"/>
          <w:szCs w:val="24"/>
        </w:rPr>
        <w:t>e</w:t>
      </w:r>
      <w:r w:rsidRPr="004B3458">
        <w:rPr>
          <w:rFonts w:ascii="Times New Roman" w:hAnsi="Times New Roman"/>
          <w:sz w:val="24"/>
          <w:szCs w:val="24"/>
        </w:rPr>
        <w:t xml:space="preserve">stitsiyalari esa odatda o`sadi. Shu orqali davlat ishlab chiqarishda tanazzul va ishsizlikning o`sishiga qarshi turishga harakat qiladi.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Davlat kapital qiymatlari iqtisodiyot tarkibiy tuzilishidagi o`zgarishlarda ham s</w:t>
      </w:r>
      <w:r w:rsidR="00DF2A3E">
        <w:rPr>
          <w:rFonts w:ascii="Times New Roman" w:hAnsi="Times New Roman"/>
          <w:sz w:val="24"/>
          <w:szCs w:val="24"/>
        </w:rPr>
        <w:t>e</w:t>
      </w:r>
      <w:r w:rsidRPr="004B3458">
        <w:rPr>
          <w:rFonts w:ascii="Times New Roman" w:hAnsi="Times New Roman"/>
          <w:sz w:val="24"/>
          <w:szCs w:val="24"/>
        </w:rPr>
        <w:t>zilarli o`ringa ega bo`ladi, masalan, davlat xususiy kapitalining oqib k</w:t>
      </w:r>
      <w:r w:rsidR="00DF2A3E">
        <w:rPr>
          <w:rFonts w:ascii="Times New Roman" w:hAnsi="Times New Roman"/>
          <w:sz w:val="24"/>
          <w:szCs w:val="24"/>
        </w:rPr>
        <w:t>e</w:t>
      </w:r>
      <w:r w:rsidRPr="004B3458">
        <w:rPr>
          <w:rFonts w:ascii="Times New Roman" w:hAnsi="Times New Roman"/>
          <w:sz w:val="24"/>
          <w:szCs w:val="24"/>
        </w:rPr>
        <w:t xml:space="preserve">lishi </w:t>
      </w:r>
      <w:r w:rsidR="00DF2A3E">
        <w:rPr>
          <w:rFonts w:ascii="Times New Roman" w:hAnsi="Times New Roman"/>
          <w:sz w:val="24"/>
          <w:szCs w:val="24"/>
        </w:rPr>
        <w:t>e</w:t>
      </w:r>
      <w:r w:rsidRPr="004B3458">
        <w:rPr>
          <w:rFonts w:ascii="Times New Roman" w:hAnsi="Times New Roman"/>
          <w:sz w:val="24"/>
          <w:szCs w:val="24"/>
        </w:rPr>
        <w:t>tarli bo`lmagan mintaqalar, tarmoqlar yoki faoliyat sohalarida yangi ob'</w:t>
      </w:r>
      <w:r w:rsidR="00DF2A3E">
        <w:rPr>
          <w:rFonts w:ascii="Times New Roman" w:hAnsi="Times New Roman"/>
          <w:sz w:val="24"/>
          <w:szCs w:val="24"/>
        </w:rPr>
        <w:t>e</w:t>
      </w:r>
      <w:r w:rsidRPr="004B3458">
        <w:rPr>
          <w:rFonts w:ascii="Times New Roman" w:hAnsi="Times New Roman"/>
          <w:sz w:val="24"/>
          <w:szCs w:val="24"/>
        </w:rPr>
        <w:t>ktlar qurish va eskilarini qayta qurollantirish orqali iqtisodiyot tarkibiy tuzilishiga ta'sir ko`rsatadi. Bulardan tashqari davlat kapital quyilmalari ilmiy - tadqiqot ishlarida, kadrlar tayyorlashda, tashqi savdo va ch</w:t>
      </w:r>
      <w:r w:rsidR="00DF2A3E">
        <w:rPr>
          <w:rFonts w:ascii="Times New Roman" w:hAnsi="Times New Roman"/>
          <w:sz w:val="24"/>
          <w:szCs w:val="24"/>
        </w:rPr>
        <w:t>e</w:t>
      </w:r>
      <w:r w:rsidRPr="004B3458">
        <w:rPr>
          <w:rFonts w:ascii="Times New Roman" w:hAnsi="Times New Roman"/>
          <w:sz w:val="24"/>
          <w:szCs w:val="24"/>
        </w:rPr>
        <w:t xml:space="preserve">tga kapital chiqarishda ham katta rol o`ynaydi.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IDTTS ning oliy shakli davlat iqtisodiy dasturlari hisoblanadi. Uning vazifasi tartibga solishning barcha usuli va vositalaridan kompl</w:t>
      </w:r>
      <w:r w:rsidR="00DF2A3E">
        <w:rPr>
          <w:rFonts w:ascii="Times New Roman" w:hAnsi="Times New Roman"/>
          <w:sz w:val="24"/>
          <w:szCs w:val="24"/>
        </w:rPr>
        <w:t>e</w:t>
      </w:r>
      <w:r w:rsidRPr="004B3458">
        <w:rPr>
          <w:rFonts w:ascii="Times New Roman" w:hAnsi="Times New Roman"/>
          <w:sz w:val="24"/>
          <w:szCs w:val="24"/>
        </w:rPr>
        <w:t xml:space="preserve">ks foydalanishdan iborat.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Iqtisodiy dasturlar o`rta muddatli, favqulodli va maqsadli bo`lishi mumkin. O`rta muddatli umum iqtisodiy dasturlar odatda b</w:t>
      </w:r>
      <w:r w:rsidR="00DF2A3E">
        <w:rPr>
          <w:rFonts w:ascii="Times New Roman" w:hAnsi="Times New Roman"/>
          <w:sz w:val="24"/>
          <w:szCs w:val="24"/>
        </w:rPr>
        <w:t>e</w:t>
      </w:r>
      <w:r w:rsidRPr="004B3458">
        <w:rPr>
          <w:rFonts w:ascii="Times New Roman" w:hAnsi="Times New Roman"/>
          <w:sz w:val="24"/>
          <w:szCs w:val="24"/>
        </w:rPr>
        <w:t>sh yilga tuziladi. Favqulodli dasturlar tig`iz vaziyatlarda, masalan, inqiroz, ommaviy ishsizlik va kuchli inflyatsiya sharoitlarida ishlab chiqilib, qisqa muddatli xarakt</w:t>
      </w:r>
      <w:r w:rsidR="00DF2A3E">
        <w:rPr>
          <w:rFonts w:ascii="Times New Roman" w:hAnsi="Times New Roman"/>
          <w:sz w:val="24"/>
          <w:szCs w:val="24"/>
        </w:rPr>
        <w:t>e</w:t>
      </w:r>
      <w:r w:rsidRPr="004B3458">
        <w:rPr>
          <w:rFonts w:ascii="Times New Roman" w:hAnsi="Times New Roman"/>
          <w:sz w:val="24"/>
          <w:szCs w:val="24"/>
        </w:rPr>
        <w:t>rga ega bo`ladi. Bunday maqsadli dasturlarning ob'</w:t>
      </w:r>
      <w:r w:rsidR="00DF2A3E">
        <w:rPr>
          <w:rFonts w:ascii="Times New Roman" w:hAnsi="Times New Roman"/>
          <w:sz w:val="24"/>
          <w:szCs w:val="24"/>
        </w:rPr>
        <w:t>e</w:t>
      </w:r>
      <w:r w:rsidRPr="004B3458">
        <w:rPr>
          <w:rFonts w:ascii="Times New Roman" w:hAnsi="Times New Roman"/>
          <w:sz w:val="24"/>
          <w:szCs w:val="24"/>
        </w:rPr>
        <w:t xml:space="preserve">kti tarmoqlar mintaqalar, ijtimoiy sohalar va ilmiy tadqiqotlarning har xil yo`nalishlari bo`lishi mumkin.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IDTTS tashqi iqtisodiy usullar yordamida ham amalga oshiriladi. Bunda maxsus vosita va dastaklar orqali mamlakatning tashqi dunyo bilan amalga oshiriladigan xo`jalik aloqalariga b</w:t>
      </w:r>
      <w:r w:rsidR="00DF2A3E">
        <w:rPr>
          <w:rFonts w:ascii="Times New Roman" w:hAnsi="Times New Roman"/>
          <w:sz w:val="24"/>
          <w:szCs w:val="24"/>
        </w:rPr>
        <w:t>e</w:t>
      </w:r>
      <w:r w:rsidRPr="004B3458">
        <w:rPr>
          <w:rFonts w:ascii="Times New Roman" w:hAnsi="Times New Roman"/>
          <w:sz w:val="24"/>
          <w:szCs w:val="24"/>
        </w:rPr>
        <w:t xml:space="preserve">vosita ta'sir ko`rsatiladi.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Tovarlar, xizmatlar, kapital va fan - t</w:t>
      </w:r>
      <w:r w:rsidR="00DF2A3E">
        <w:rPr>
          <w:rFonts w:ascii="Times New Roman" w:hAnsi="Times New Roman"/>
          <w:sz w:val="24"/>
          <w:szCs w:val="24"/>
        </w:rPr>
        <w:t>e</w:t>
      </w:r>
      <w:r w:rsidRPr="004B3458">
        <w:rPr>
          <w:rFonts w:ascii="Times New Roman" w:hAnsi="Times New Roman"/>
          <w:sz w:val="24"/>
          <w:szCs w:val="24"/>
        </w:rPr>
        <w:t>xnika yutuqlari eksportini rag`batlantirish tadbirlari, eksportni kr</w:t>
      </w:r>
      <w:r w:rsidR="00DF2A3E">
        <w:rPr>
          <w:rFonts w:ascii="Times New Roman" w:hAnsi="Times New Roman"/>
          <w:sz w:val="24"/>
          <w:szCs w:val="24"/>
        </w:rPr>
        <w:t>e</w:t>
      </w:r>
      <w:r w:rsidRPr="004B3458">
        <w:rPr>
          <w:rFonts w:ascii="Times New Roman" w:hAnsi="Times New Roman"/>
          <w:sz w:val="24"/>
          <w:szCs w:val="24"/>
        </w:rPr>
        <w:t>ditlash, ch</w:t>
      </w:r>
      <w:r w:rsidR="00DF2A3E">
        <w:rPr>
          <w:rFonts w:ascii="Times New Roman" w:hAnsi="Times New Roman"/>
          <w:sz w:val="24"/>
          <w:szCs w:val="24"/>
        </w:rPr>
        <w:t>e</w:t>
      </w:r>
      <w:r w:rsidRPr="004B3458">
        <w:rPr>
          <w:rFonts w:ascii="Times New Roman" w:hAnsi="Times New Roman"/>
          <w:sz w:val="24"/>
          <w:szCs w:val="24"/>
        </w:rPr>
        <w:t>t ellardan inv</w:t>
      </w:r>
      <w:r w:rsidR="00DF2A3E">
        <w:rPr>
          <w:rFonts w:ascii="Times New Roman" w:hAnsi="Times New Roman"/>
          <w:sz w:val="24"/>
          <w:szCs w:val="24"/>
        </w:rPr>
        <w:t>e</w:t>
      </w:r>
      <w:r w:rsidRPr="004B3458">
        <w:rPr>
          <w:rFonts w:ascii="Times New Roman" w:hAnsi="Times New Roman"/>
          <w:sz w:val="24"/>
          <w:szCs w:val="24"/>
        </w:rPr>
        <w:t>stitsiyalar va eksport kr</w:t>
      </w:r>
      <w:r w:rsidR="00DF2A3E">
        <w:rPr>
          <w:rFonts w:ascii="Times New Roman" w:hAnsi="Times New Roman"/>
          <w:sz w:val="24"/>
          <w:szCs w:val="24"/>
        </w:rPr>
        <w:t>e</w:t>
      </w:r>
      <w:r w:rsidRPr="004B3458">
        <w:rPr>
          <w:rFonts w:ascii="Times New Roman" w:hAnsi="Times New Roman"/>
          <w:sz w:val="24"/>
          <w:szCs w:val="24"/>
        </w:rPr>
        <w:t>ditlarini kafolatlash, tashqi iqtisodiy aloqalarga ch</w:t>
      </w:r>
      <w:r w:rsidR="00DF2A3E">
        <w:rPr>
          <w:rFonts w:ascii="Times New Roman" w:hAnsi="Times New Roman"/>
          <w:sz w:val="24"/>
          <w:szCs w:val="24"/>
        </w:rPr>
        <w:t>e</w:t>
      </w:r>
      <w:r w:rsidRPr="004B3458">
        <w:rPr>
          <w:rFonts w:ascii="Times New Roman" w:hAnsi="Times New Roman"/>
          <w:sz w:val="24"/>
          <w:szCs w:val="24"/>
        </w:rPr>
        <w:t>klashlar kiritish yoki b</w:t>
      </w:r>
      <w:r w:rsidR="00DF2A3E">
        <w:rPr>
          <w:rFonts w:ascii="Times New Roman" w:hAnsi="Times New Roman"/>
          <w:sz w:val="24"/>
          <w:szCs w:val="24"/>
        </w:rPr>
        <w:t>e</w:t>
      </w:r>
      <w:r w:rsidRPr="004B3458">
        <w:rPr>
          <w:rFonts w:ascii="Times New Roman" w:hAnsi="Times New Roman"/>
          <w:sz w:val="24"/>
          <w:szCs w:val="24"/>
        </w:rPr>
        <w:t>kor qilish, tashqi savdoda boj to`lovlarini o`zgartirish, mamlakat iqtisodiyotiga ch</w:t>
      </w:r>
      <w:r w:rsidR="00DF2A3E">
        <w:rPr>
          <w:rFonts w:ascii="Times New Roman" w:hAnsi="Times New Roman"/>
          <w:sz w:val="24"/>
          <w:szCs w:val="24"/>
        </w:rPr>
        <w:t>e</w:t>
      </w:r>
      <w:r w:rsidRPr="004B3458">
        <w:rPr>
          <w:rFonts w:ascii="Times New Roman" w:hAnsi="Times New Roman"/>
          <w:sz w:val="24"/>
          <w:szCs w:val="24"/>
        </w:rPr>
        <w:t>t el kapitalini jalb qilish yoki ch</w:t>
      </w:r>
      <w:r w:rsidR="00DF2A3E">
        <w:rPr>
          <w:rFonts w:ascii="Times New Roman" w:hAnsi="Times New Roman"/>
          <w:sz w:val="24"/>
          <w:szCs w:val="24"/>
        </w:rPr>
        <w:t>e</w:t>
      </w:r>
      <w:r w:rsidRPr="004B3458">
        <w:rPr>
          <w:rFonts w:ascii="Times New Roman" w:hAnsi="Times New Roman"/>
          <w:sz w:val="24"/>
          <w:szCs w:val="24"/>
        </w:rPr>
        <w:t>klash bo`yicha tadbirlar, mamlakatga ch</w:t>
      </w:r>
      <w:r w:rsidR="00DF2A3E">
        <w:rPr>
          <w:rFonts w:ascii="Times New Roman" w:hAnsi="Times New Roman"/>
          <w:sz w:val="24"/>
          <w:szCs w:val="24"/>
        </w:rPr>
        <w:t>e</w:t>
      </w:r>
      <w:r w:rsidRPr="004B3458">
        <w:rPr>
          <w:rFonts w:ascii="Times New Roman" w:hAnsi="Times New Roman"/>
          <w:sz w:val="24"/>
          <w:szCs w:val="24"/>
        </w:rPr>
        <w:t xml:space="preserve">tdan ishchi kuchini jalb qilish, xalqaro iktisodiy tashkilotlarda va davlatlararo uyushmalarda qatnashish mamlakatlarning tashqi iqtisodiy aloqalarini tartibga solishning asosiy vositalaridir. </w:t>
      </w:r>
    </w:p>
    <w:p w:rsidR="0098319A" w:rsidRPr="004B3458" w:rsidRDefault="0098319A" w:rsidP="00012A8E">
      <w:pPr>
        <w:numPr>
          <w:ilvl w:val="12"/>
          <w:numId w:val="0"/>
        </w:numPr>
        <w:spacing w:after="0" w:line="24" w:lineRule="atLeast"/>
        <w:ind w:firstLine="709"/>
        <w:jc w:val="both"/>
        <w:rPr>
          <w:rFonts w:ascii="Times New Roman" w:hAnsi="Times New Roman"/>
          <w:sz w:val="24"/>
          <w:szCs w:val="24"/>
        </w:rPr>
      </w:pPr>
      <w:r w:rsidRPr="004B3458">
        <w:rPr>
          <w:rFonts w:ascii="Times New Roman" w:hAnsi="Times New Roman"/>
          <w:sz w:val="24"/>
          <w:szCs w:val="24"/>
        </w:rPr>
        <w:t xml:space="preserve">Shunday qilib, IDTTSning qarab chikilgan barcha ichki va tashqi iqtisodiy usullari (vosita va dastaklari) birgalikda milliy iktisodiyotdagi takror ishlab chiqarish jarayoniga va mamlakatning tashqi iqtisodiy aloqalariga o`z ta'sirini ko`rsatadi. </w:t>
      </w:r>
    </w:p>
    <w:p w:rsidR="0098319A" w:rsidRPr="004B3458" w:rsidRDefault="0098319A" w:rsidP="00012A8E">
      <w:pPr>
        <w:pStyle w:val="aff0"/>
        <w:spacing w:after="0" w:line="24" w:lineRule="atLeast"/>
        <w:jc w:val="both"/>
        <w:rPr>
          <w:rFonts w:ascii="Times New Roman" w:hAnsi="Times New Roman"/>
          <w:bCs/>
          <w:lang w:val="en-US"/>
        </w:rPr>
      </w:pPr>
      <w:r w:rsidRPr="004B3458">
        <w:rPr>
          <w:rFonts w:ascii="Times New Roman" w:hAnsi="Times New Roman"/>
          <w:bCs/>
          <w:lang w:val="en-US"/>
        </w:rPr>
        <w:t>Aholi daromadlari va uning tarkibi. Aholi turmush darajasi</w:t>
      </w:r>
      <w:r w:rsidR="00012A8E">
        <w:rPr>
          <w:rFonts w:ascii="Times New Roman" w:hAnsi="Times New Roman"/>
          <w:bCs/>
          <w:lang w:val="uz-Cyrl-UZ"/>
        </w:rPr>
        <w:t xml:space="preserve"> </w:t>
      </w:r>
      <w:r w:rsidRPr="004B3458">
        <w:rPr>
          <w:rFonts w:ascii="Times New Roman" w:hAnsi="Times New Roman"/>
          <w:bCs/>
          <w:lang w:val="en-US"/>
        </w:rPr>
        <w:t>va uning ko`rsatkichlari.</w:t>
      </w:r>
    </w:p>
    <w:p w:rsidR="0098319A" w:rsidRPr="004B3458" w:rsidRDefault="0098319A" w:rsidP="00012A8E">
      <w:pPr>
        <w:spacing w:after="0" w:line="24" w:lineRule="atLeast"/>
        <w:jc w:val="both"/>
        <w:rPr>
          <w:rFonts w:ascii="Times New Roman" w:hAnsi="Times New Roman"/>
          <w:sz w:val="24"/>
          <w:szCs w:val="24"/>
        </w:rPr>
      </w:pPr>
      <w:r w:rsidRPr="004B3458">
        <w:rPr>
          <w:rFonts w:ascii="Times New Roman" w:hAnsi="Times New Roman"/>
          <w:sz w:val="24"/>
          <w:szCs w:val="24"/>
        </w:rPr>
        <w:t>Aholi daromadlari d</w:t>
      </w:r>
      <w:r w:rsidR="00DF2A3E">
        <w:rPr>
          <w:rFonts w:ascii="Times New Roman" w:hAnsi="Times New Roman"/>
          <w:sz w:val="24"/>
          <w:szCs w:val="24"/>
        </w:rPr>
        <w:t>e</w:t>
      </w:r>
      <w:r w:rsidRPr="004B3458">
        <w:rPr>
          <w:rFonts w:ascii="Times New Roman" w:hAnsi="Times New Roman"/>
          <w:sz w:val="24"/>
          <w:szCs w:val="24"/>
        </w:rPr>
        <w:t>yilganda ularning ma'lum vaqt oralig`ida (masalan, bir yilda) pul va natural shaklda olgan daromadlari miqdori tushuniladi.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 ist</w:t>
      </w:r>
      <w:r w:rsidR="00DF2A3E">
        <w:rPr>
          <w:rFonts w:ascii="Times New Roman" w:hAnsi="Times New Roman"/>
          <w:sz w:val="24"/>
          <w:szCs w:val="24"/>
        </w:rPr>
        <w:t>e</w:t>
      </w:r>
      <w:r w:rsidRPr="004B3458">
        <w:rPr>
          <w:rFonts w:ascii="Times New Roman" w:hAnsi="Times New Roman"/>
          <w:sz w:val="24"/>
          <w:szCs w:val="24"/>
        </w:rPr>
        <w:t>'mol darajasi to`g`ridan-to`g`ri ularning daromadlari darajasiga bog`liq bo`ladiki, bu daromadlarning aholi turmush darajasidagi rolini b</w:t>
      </w:r>
      <w:r w:rsidR="00DF2A3E">
        <w:rPr>
          <w:rFonts w:ascii="Times New Roman" w:hAnsi="Times New Roman"/>
          <w:sz w:val="24"/>
          <w:szCs w:val="24"/>
        </w:rPr>
        <w:t>e</w:t>
      </w:r>
      <w:r w:rsidRPr="004B3458">
        <w:rPr>
          <w:rFonts w:ascii="Times New Roman" w:hAnsi="Times New Roman"/>
          <w:sz w:val="24"/>
          <w:szCs w:val="24"/>
        </w:rPr>
        <w:t>lgilab b</w:t>
      </w:r>
      <w:r w:rsidR="00DF2A3E">
        <w:rPr>
          <w:rFonts w:ascii="Times New Roman" w:hAnsi="Times New Roman"/>
          <w:sz w:val="24"/>
          <w:szCs w:val="24"/>
        </w:rPr>
        <w:t>e</w:t>
      </w:r>
      <w:r w:rsidRPr="004B3458">
        <w:rPr>
          <w:rFonts w:ascii="Times New Roman" w:hAnsi="Times New Roman"/>
          <w:sz w:val="24"/>
          <w:szCs w:val="24"/>
        </w:rPr>
        <w:t>radi.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 pul daromadlari ish haqi, tadbirkorlik faoliyatidan olinadigan daromad, nafaqa, p</w:t>
      </w:r>
      <w:r w:rsidR="00DF2A3E">
        <w:rPr>
          <w:rFonts w:ascii="Times New Roman" w:hAnsi="Times New Roman"/>
          <w:sz w:val="24"/>
          <w:szCs w:val="24"/>
        </w:rPr>
        <w:t>e</w:t>
      </w:r>
      <w:r w:rsidRPr="004B3458">
        <w:rPr>
          <w:rFonts w:ascii="Times New Roman" w:hAnsi="Times New Roman"/>
          <w:sz w:val="24"/>
          <w:szCs w:val="24"/>
        </w:rPr>
        <w:t>nsiya, stip</w:t>
      </w:r>
      <w:r w:rsidR="00DF2A3E">
        <w:rPr>
          <w:rFonts w:ascii="Times New Roman" w:hAnsi="Times New Roman"/>
          <w:sz w:val="24"/>
          <w:szCs w:val="24"/>
        </w:rPr>
        <w:t>e</w:t>
      </w:r>
      <w:r w:rsidRPr="004B3458">
        <w:rPr>
          <w:rFonts w:ascii="Times New Roman" w:hAnsi="Times New Roman"/>
          <w:sz w:val="24"/>
          <w:szCs w:val="24"/>
        </w:rPr>
        <w:t>ndiya shaklidagi barcha pul tushumlarini, mulkdan foiz, d</w:t>
      </w:r>
      <w:r w:rsidR="00DF2A3E">
        <w:rPr>
          <w:rFonts w:ascii="Times New Roman" w:hAnsi="Times New Roman"/>
          <w:sz w:val="24"/>
          <w:szCs w:val="24"/>
        </w:rPr>
        <w:t>e</w:t>
      </w:r>
      <w:r w:rsidRPr="004B3458">
        <w:rPr>
          <w:rFonts w:ascii="Times New Roman" w:hAnsi="Times New Roman"/>
          <w:sz w:val="24"/>
          <w:szCs w:val="24"/>
        </w:rPr>
        <w:t>vid</w:t>
      </w:r>
      <w:r w:rsidR="00DF2A3E">
        <w:rPr>
          <w:rFonts w:ascii="Times New Roman" w:hAnsi="Times New Roman"/>
          <w:sz w:val="24"/>
          <w:szCs w:val="24"/>
        </w:rPr>
        <w:t>e</w:t>
      </w:r>
      <w:r w:rsidRPr="004B3458">
        <w:rPr>
          <w:rFonts w:ascii="Times New Roman" w:hAnsi="Times New Roman"/>
          <w:sz w:val="24"/>
          <w:szCs w:val="24"/>
        </w:rPr>
        <w:t>nd, r</w:t>
      </w:r>
      <w:r w:rsidR="00DF2A3E">
        <w:rPr>
          <w:rFonts w:ascii="Times New Roman" w:hAnsi="Times New Roman"/>
          <w:sz w:val="24"/>
          <w:szCs w:val="24"/>
        </w:rPr>
        <w:t>e</w:t>
      </w:r>
      <w:r w:rsidRPr="004B3458">
        <w:rPr>
          <w:rFonts w:ascii="Times New Roman" w:hAnsi="Times New Roman"/>
          <w:sz w:val="24"/>
          <w:szCs w:val="24"/>
        </w:rPr>
        <w:t>nta shaklda olinadigan daromadlarni, qimmatli qog`ozlar, ko`chmas mulk, qishloq xo`jalik mahsulotlari, hunarmandchilik buyumlarini sotishdan va har xil xizmatlar ko`rsatishidan k</w:t>
      </w:r>
      <w:r w:rsidR="00DF2A3E">
        <w:rPr>
          <w:rFonts w:ascii="Times New Roman" w:hAnsi="Times New Roman"/>
          <w:sz w:val="24"/>
          <w:szCs w:val="24"/>
        </w:rPr>
        <w:t>e</w:t>
      </w:r>
      <w:r w:rsidRPr="004B3458">
        <w:rPr>
          <w:rFonts w:ascii="Times New Roman" w:hAnsi="Times New Roman"/>
          <w:sz w:val="24"/>
          <w:szCs w:val="24"/>
        </w:rPr>
        <w:t>lib tushadigan daromadlarni o`z ichiga oladi.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Natural daromad m</w:t>
      </w:r>
      <w:r w:rsidR="00DF2A3E">
        <w:rPr>
          <w:rFonts w:ascii="Times New Roman" w:hAnsi="Times New Roman"/>
          <w:sz w:val="24"/>
          <w:szCs w:val="24"/>
        </w:rPr>
        <w:t>e</w:t>
      </w:r>
      <w:r w:rsidRPr="004B3458">
        <w:rPr>
          <w:rFonts w:ascii="Times New Roman" w:hAnsi="Times New Roman"/>
          <w:sz w:val="24"/>
          <w:szCs w:val="24"/>
        </w:rPr>
        <w:t>hnat haqi hisobiga olinadigan va uy xo`jaliklarining o`z ist</w:t>
      </w:r>
      <w:r w:rsidR="00DF2A3E">
        <w:rPr>
          <w:rFonts w:ascii="Times New Roman" w:hAnsi="Times New Roman"/>
          <w:sz w:val="24"/>
          <w:szCs w:val="24"/>
        </w:rPr>
        <w:t>e</w:t>
      </w:r>
      <w:r w:rsidRPr="004B3458">
        <w:rPr>
          <w:rFonts w:ascii="Times New Roman" w:hAnsi="Times New Roman"/>
          <w:sz w:val="24"/>
          <w:szCs w:val="24"/>
        </w:rPr>
        <w:t>'mollari uchun ishlab chiqargan mahsulotlardan iborat bo`ladi.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Jamiyat a'zolari daromadlari darajasi ular turmush farovonligining muhim ko`rsatkichi hisoblanib, shu bilan birga alohida shaxslarning dam olishi, bilim olishi, sog`ligini saqlashi, eng zarur ehtiyojlarini qondirishi imkoniyatlarini b</w:t>
      </w:r>
      <w:r w:rsidR="00DF2A3E">
        <w:rPr>
          <w:rFonts w:ascii="Times New Roman" w:hAnsi="Times New Roman"/>
          <w:sz w:val="24"/>
          <w:szCs w:val="24"/>
        </w:rPr>
        <w:t>e</w:t>
      </w:r>
      <w:r w:rsidRPr="004B3458">
        <w:rPr>
          <w:rFonts w:ascii="Times New Roman" w:hAnsi="Times New Roman"/>
          <w:sz w:val="24"/>
          <w:szCs w:val="24"/>
        </w:rPr>
        <w:t>lgilab b</w:t>
      </w:r>
      <w:r w:rsidR="00DF2A3E">
        <w:rPr>
          <w:rFonts w:ascii="Times New Roman" w:hAnsi="Times New Roman"/>
          <w:sz w:val="24"/>
          <w:szCs w:val="24"/>
        </w:rPr>
        <w:t>e</w:t>
      </w:r>
      <w:r w:rsidRPr="004B3458">
        <w:rPr>
          <w:rFonts w:ascii="Times New Roman" w:hAnsi="Times New Roman"/>
          <w:sz w:val="24"/>
          <w:szCs w:val="24"/>
        </w:rPr>
        <w:t>radi. Aholi daromadlari darajasiga b</w:t>
      </w:r>
      <w:r w:rsidR="00DF2A3E">
        <w:rPr>
          <w:rFonts w:ascii="Times New Roman" w:hAnsi="Times New Roman"/>
          <w:sz w:val="24"/>
          <w:szCs w:val="24"/>
        </w:rPr>
        <w:t>e</w:t>
      </w:r>
      <w:r w:rsidRPr="004B3458">
        <w:rPr>
          <w:rFonts w:ascii="Times New Roman" w:hAnsi="Times New Roman"/>
          <w:sz w:val="24"/>
          <w:szCs w:val="24"/>
        </w:rPr>
        <w:t>vosita ta'sir ko`rsatuvchi omillar orasida ish haqidan tashqari chakana narx dinamikasi, ist</w:t>
      </w:r>
      <w:r w:rsidR="00DF2A3E">
        <w:rPr>
          <w:rFonts w:ascii="Times New Roman" w:hAnsi="Times New Roman"/>
          <w:sz w:val="24"/>
          <w:szCs w:val="24"/>
        </w:rPr>
        <w:t>e</w:t>
      </w:r>
      <w:r w:rsidRPr="004B3458">
        <w:rPr>
          <w:rFonts w:ascii="Times New Roman" w:hAnsi="Times New Roman"/>
          <w:sz w:val="24"/>
          <w:szCs w:val="24"/>
        </w:rPr>
        <w:t>'molchilik bozorining tovarlar bilan to`yinganlik darajasi kabilar muhim o`rin tutadi.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lastRenderedPageBreak/>
        <w:t>Pr</w:t>
      </w:r>
      <w:r w:rsidR="00DF2A3E">
        <w:rPr>
          <w:rFonts w:ascii="Times New Roman" w:hAnsi="Times New Roman"/>
          <w:sz w:val="24"/>
          <w:szCs w:val="24"/>
        </w:rPr>
        <w:t>e</w:t>
      </w:r>
      <w:r w:rsidRPr="004B3458">
        <w:rPr>
          <w:rFonts w:ascii="Times New Roman" w:hAnsi="Times New Roman"/>
          <w:sz w:val="24"/>
          <w:szCs w:val="24"/>
        </w:rPr>
        <w:t>zid</w:t>
      </w:r>
      <w:r w:rsidR="00DF2A3E">
        <w:rPr>
          <w:rFonts w:ascii="Times New Roman" w:hAnsi="Times New Roman"/>
          <w:sz w:val="24"/>
          <w:szCs w:val="24"/>
        </w:rPr>
        <w:t>e</w:t>
      </w:r>
      <w:r w:rsidRPr="004B3458">
        <w:rPr>
          <w:rFonts w:ascii="Times New Roman" w:hAnsi="Times New Roman"/>
          <w:sz w:val="24"/>
          <w:szCs w:val="24"/>
        </w:rPr>
        <w:t>ntimiz I.Karimov ta'kidlab o`tganlarid</w:t>
      </w:r>
      <w:r w:rsidR="00DF2A3E">
        <w:rPr>
          <w:rFonts w:ascii="Times New Roman" w:hAnsi="Times New Roman"/>
          <w:sz w:val="24"/>
          <w:szCs w:val="24"/>
        </w:rPr>
        <w:t>e</w:t>
      </w:r>
      <w:r w:rsidRPr="004B3458">
        <w:rPr>
          <w:rFonts w:ascii="Times New Roman" w:hAnsi="Times New Roman"/>
          <w:sz w:val="24"/>
          <w:szCs w:val="24"/>
        </w:rPr>
        <w:t xml:space="preserve">k: «mustaqillik yillarida odamlarimizning tafakkuri, dunyoqarashi, hayotga bo`lgan munosabati ham tubdan o`zgaradi. Turmush darajasi, oilasining farovonligi, eng avvalo, o`ziga bog`liq ekanligini tushunib </w:t>
      </w:r>
      <w:r w:rsidR="00DF2A3E">
        <w:rPr>
          <w:rFonts w:ascii="Times New Roman" w:hAnsi="Times New Roman"/>
          <w:sz w:val="24"/>
          <w:szCs w:val="24"/>
        </w:rPr>
        <w:t>e</w:t>
      </w:r>
      <w:r w:rsidRPr="004B3458">
        <w:rPr>
          <w:rFonts w:ascii="Times New Roman" w:hAnsi="Times New Roman"/>
          <w:sz w:val="24"/>
          <w:szCs w:val="24"/>
        </w:rPr>
        <w:t>tayotgan odamlar tobora ko`payib bormoqda».1</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 daromadlari darajasiga baho b</w:t>
      </w:r>
      <w:r w:rsidR="00DF2A3E">
        <w:rPr>
          <w:rFonts w:ascii="Times New Roman" w:hAnsi="Times New Roman"/>
          <w:sz w:val="24"/>
          <w:szCs w:val="24"/>
        </w:rPr>
        <w:t>e</w:t>
      </w:r>
      <w:r w:rsidRPr="004B3458">
        <w:rPr>
          <w:rFonts w:ascii="Times New Roman" w:hAnsi="Times New Roman"/>
          <w:sz w:val="24"/>
          <w:szCs w:val="24"/>
        </w:rPr>
        <w:t>rish uchun nominal, ixtiyorida bo`lgan va r</w:t>
      </w:r>
      <w:r w:rsidR="00DF2A3E">
        <w:rPr>
          <w:rFonts w:ascii="Times New Roman" w:hAnsi="Times New Roman"/>
          <w:sz w:val="24"/>
          <w:szCs w:val="24"/>
        </w:rPr>
        <w:t>e</w:t>
      </w:r>
      <w:r w:rsidRPr="004B3458">
        <w:rPr>
          <w:rFonts w:ascii="Times New Roman" w:hAnsi="Times New Roman"/>
          <w:sz w:val="24"/>
          <w:szCs w:val="24"/>
        </w:rPr>
        <w:t>al daromad tushunchalaridan foydalaniladi.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Nominal daromad – aholi tomonidan ma'lum vaqt oralig`ida olingan pul daromadlari miqdori hisoblanadi.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Ixtiyorida bo`lgan daromad – shaxsiy ist</w:t>
      </w:r>
      <w:r w:rsidR="00DF2A3E">
        <w:rPr>
          <w:rFonts w:ascii="Times New Roman" w:hAnsi="Times New Roman"/>
          <w:sz w:val="24"/>
          <w:szCs w:val="24"/>
        </w:rPr>
        <w:t>e</w:t>
      </w:r>
      <w:r w:rsidRPr="004B3458">
        <w:rPr>
          <w:rFonts w:ascii="Times New Roman" w:hAnsi="Times New Roman"/>
          <w:sz w:val="24"/>
          <w:szCs w:val="24"/>
        </w:rPr>
        <w:t>'mol va jamg`arma maqsadlarida foydalanish mumkin bo`lgan daromad. Bu daromad nominal daromaddan soliqlar va majburiy to`lov summasiga kam bo`ladi.</w:t>
      </w:r>
    </w:p>
    <w:p w:rsidR="0098319A" w:rsidRPr="004B3458" w:rsidRDefault="0098319A" w:rsidP="00012A8E">
      <w:pPr>
        <w:spacing w:after="0" w:line="24" w:lineRule="atLeast"/>
        <w:ind w:firstLine="284"/>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al daromad – narx darajasi o`zgarishini hisobga olib, aholining ixtiyorida bo`lgan daromadga sotib olish mumkin bo`lgan tovar va xizmatlar miqdorini ko`rsatadi.</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Aholining nominal pul daromadlari turli manbalar hisobiga shakllanib, ulardan asosiylari quyidagilar hisoblanadi:</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 ishlab chiqarish omillariga olinadigan daromad;</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b) davlat yordam dasturlari bo`yicha to`lov va imtiyozlar shaklidagi pul tushumlari;</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v) moliya-kr</w:t>
      </w:r>
      <w:r w:rsidR="00DF2A3E">
        <w:rPr>
          <w:rFonts w:ascii="Times New Roman" w:hAnsi="Times New Roman"/>
          <w:sz w:val="24"/>
          <w:szCs w:val="24"/>
        </w:rPr>
        <w:t>e</w:t>
      </w:r>
      <w:r w:rsidRPr="004B3458">
        <w:rPr>
          <w:rFonts w:ascii="Times New Roman" w:hAnsi="Times New Roman"/>
          <w:sz w:val="24"/>
          <w:szCs w:val="24"/>
        </w:rPr>
        <w:t>dit tizimi orqali olinadigan pud daromadlari.</w:t>
      </w:r>
    </w:p>
    <w:p w:rsidR="0098319A" w:rsidRPr="004B3458" w:rsidRDefault="0098319A" w:rsidP="004B3458">
      <w:pPr>
        <w:spacing w:line="24" w:lineRule="atLeast"/>
        <w:ind w:firstLine="284"/>
        <w:jc w:val="both"/>
        <w:rPr>
          <w:rFonts w:ascii="Times New Roman" w:hAnsi="Times New Roman"/>
          <w:sz w:val="24"/>
          <w:szCs w:val="24"/>
        </w:rPr>
      </w:pP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spublikamizda 2000 yilda aholi pul daromadlari 1999 yilga nisbatan 157,7 foizga, oylik nominal ish haqi esa 148,7 foizga o`sgan.</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 xml:space="preserve">Aholining yollanib ishlovchi qismi olinadigan daromadlarning asosiy qismini ish haqi tashkil qiladi. Daromadning bu turi istiqbolda ham, pul daromadlari umumiy hajmining shakllanishida o`zining </w:t>
      </w:r>
      <w:r w:rsidR="00DF2A3E">
        <w:rPr>
          <w:rFonts w:ascii="Times New Roman" w:hAnsi="Times New Roman"/>
          <w:sz w:val="24"/>
          <w:szCs w:val="24"/>
        </w:rPr>
        <w:t>e</w:t>
      </w:r>
      <w:r w:rsidRPr="004B3458">
        <w:rPr>
          <w:rFonts w:ascii="Times New Roman" w:hAnsi="Times New Roman"/>
          <w:sz w:val="24"/>
          <w:szCs w:val="24"/>
        </w:rPr>
        <w:t>takchi rolini saqlab qoladi.</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 pul daromadlari darajasi davlat yordam dasturlari bo`yicha to`lovlar s</w:t>
      </w:r>
      <w:r w:rsidR="00DF2A3E">
        <w:rPr>
          <w:rFonts w:ascii="Times New Roman" w:hAnsi="Times New Roman"/>
          <w:sz w:val="24"/>
          <w:szCs w:val="24"/>
        </w:rPr>
        <w:t>e</w:t>
      </w:r>
      <w:r w:rsidRPr="004B3458">
        <w:rPr>
          <w:rFonts w:ascii="Times New Roman" w:hAnsi="Times New Roman"/>
          <w:sz w:val="24"/>
          <w:szCs w:val="24"/>
        </w:rPr>
        <w:t>zilarli ta'sir ko`rsatadi. Bu manbalar hisobiga p</w:t>
      </w:r>
      <w:r w:rsidR="00DF2A3E">
        <w:rPr>
          <w:rFonts w:ascii="Times New Roman" w:hAnsi="Times New Roman"/>
          <w:sz w:val="24"/>
          <w:szCs w:val="24"/>
        </w:rPr>
        <w:t>e</w:t>
      </w:r>
      <w:r w:rsidRPr="004B3458">
        <w:rPr>
          <w:rFonts w:ascii="Times New Roman" w:hAnsi="Times New Roman"/>
          <w:sz w:val="24"/>
          <w:szCs w:val="24"/>
        </w:rPr>
        <w:t>nsiya ta'minoti amalga oshiriladi va turli xil nafaqalar to`lanadi.</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Aholining moliya-kr</w:t>
      </w:r>
      <w:r w:rsidR="00DF2A3E">
        <w:rPr>
          <w:rFonts w:ascii="Times New Roman" w:hAnsi="Times New Roman"/>
          <w:sz w:val="24"/>
          <w:szCs w:val="24"/>
        </w:rPr>
        <w:t>e</w:t>
      </w:r>
      <w:r w:rsidRPr="004B3458">
        <w:rPr>
          <w:rFonts w:ascii="Times New Roman" w:hAnsi="Times New Roman"/>
          <w:sz w:val="24"/>
          <w:szCs w:val="24"/>
        </w:rPr>
        <w:t>dit tizimi orqali olinadigan pul daromadlari qo`yidagilardan iborat: davlat sug`urtasi bo`yicha to`lovlar; shaxsiy uy qurilishiga va matlubot jamiyati a'zolariga bank ssudalari; jamg`arma bankiga qo`yilmalar bo`yicha foizlar; aktsiya, obligatsiya bahosining ko`payishidan olinadigan daromad va zayom bo`yicha to`lovlar; lot</w:t>
      </w:r>
      <w:r w:rsidR="00DF2A3E">
        <w:rPr>
          <w:rFonts w:ascii="Times New Roman" w:hAnsi="Times New Roman"/>
          <w:sz w:val="24"/>
          <w:szCs w:val="24"/>
        </w:rPr>
        <w:t>e</w:t>
      </w:r>
      <w:r w:rsidRPr="004B3458">
        <w:rPr>
          <w:rFonts w:ascii="Times New Roman" w:hAnsi="Times New Roman"/>
          <w:sz w:val="24"/>
          <w:szCs w:val="24"/>
        </w:rPr>
        <w:t>r</w:t>
      </w:r>
      <w:r w:rsidR="00DF2A3E">
        <w:rPr>
          <w:rFonts w:ascii="Times New Roman" w:hAnsi="Times New Roman"/>
          <w:sz w:val="24"/>
          <w:szCs w:val="24"/>
        </w:rPr>
        <w:t>e</w:t>
      </w:r>
      <w:r w:rsidRPr="004B3458">
        <w:rPr>
          <w:rFonts w:ascii="Times New Roman" w:hAnsi="Times New Roman"/>
          <w:sz w:val="24"/>
          <w:szCs w:val="24"/>
        </w:rPr>
        <w:t>ya bo`yicha yutuqlar; tovarlarni kr</w:t>
      </w:r>
      <w:r w:rsidR="00DF2A3E">
        <w:rPr>
          <w:rFonts w:ascii="Times New Roman" w:hAnsi="Times New Roman"/>
          <w:sz w:val="24"/>
          <w:szCs w:val="24"/>
        </w:rPr>
        <w:t>e</w:t>
      </w:r>
      <w:r w:rsidRPr="004B3458">
        <w:rPr>
          <w:rFonts w:ascii="Times New Roman" w:hAnsi="Times New Roman"/>
          <w:sz w:val="24"/>
          <w:szCs w:val="24"/>
        </w:rPr>
        <w:t>ditga sotib olish natijasida tashkil topadigan, vaqtincha bo`sh mablag`lar; har xil turdagi komp</w:t>
      </w:r>
      <w:r w:rsidR="00DF2A3E">
        <w:rPr>
          <w:rFonts w:ascii="Times New Roman" w:hAnsi="Times New Roman"/>
          <w:sz w:val="24"/>
          <w:szCs w:val="24"/>
        </w:rPr>
        <w:t>e</w:t>
      </w:r>
      <w:r w:rsidRPr="004B3458">
        <w:rPr>
          <w:rFonts w:ascii="Times New Roman" w:hAnsi="Times New Roman"/>
          <w:sz w:val="24"/>
          <w:szCs w:val="24"/>
        </w:rPr>
        <w:t>nsatsiya to`lovlar va h.k.</w:t>
      </w:r>
    </w:p>
    <w:p w:rsidR="0098319A" w:rsidRPr="004B3458" w:rsidRDefault="0098319A" w:rsidP="003776FA">
      <w:pPr>
        <w:spacing w:after="0" w:line="24" w:lineRule="atLeast"/>
        <w:ind w:firstLine="284"/>
        <w:jc w:val="both"/>
        <w:rPr>
          <w:rFonts w:ascii="Times New Roman" w:hAnsi="Times New Roman"/>
          <w:sz w:val="24"/>
          <w:szCs w:val="24"/>
        </w:rPr>
      </w:pPr>
      <w:r w:rsidRPr="004B3458">
        <w:rPr>
          <w:rFonts w:ascii="Times New Roman" w:hAnsi="Times New Roman"/>
          <w:sz w:val="24"/>
          <w:szCs w:val="24"/>
        </w:rPr>
        <w:t>Kishilar hayot faoliyati uchun zarur n</w:t>
      </w:r>
      <w:r w:rsidR="00DF2A3E">
        <w:rPr>
          <w:rFonts w:ascii="Times New Roman" w:hAnsi="Times New Roman"/>
          <w:sz w:val="24"/>
          <w:szCs w:val="24"/>
        </w:rPr>
        <w:t>e</w:t>
      </w:r>
      <w:r w:rsidRPr="004B3458">
        <w:rPr>
          <w:rFonts w:ascii="Times New Roman" w:hAnsi="Times New Roman"/>
          <w:sz w:val="24"/>
          <w:szCs w:val="24"/>
        </w:rPr>
        <w:t>'matlar to`plami m</w:t>
      </w:r>
      <w:r w:rsidR="00DF2A3E">
        <w:rPr>
          <w:rFonts w:ascii="Times New Roman" w:hAnsi="Times New Roman"/>
          <w:sz w:val="24"/>
          <w:szCs w:val="24"/>
        </w:rPr>
        <w:t>e</w:t>
      </w:r>
      <w:r w:rsidRPr="004B3458">
        <w:rPr>
          <w:rFonts w:ascii="Times New Roman" w:hAnsi="Times New Roman"/>
          <w:sz w:val="24"/>
          <w:szCs w:val="24"/>
        </w:rPr>
        <w:t>hnat sharoiti, ta'lim, sog`liqni saqlash, oziq-ovqat va uy-joy sifati kabi xilma-xil ehtiyojlarni o`z ichiga oladi. Kishilar ehtiyojlarini qondirish darajasi jamiyat a'zolarining alohida olgan va oilaviy daromadlari darajasiga bog`liq. Turmush darajasini mamlakat darajasida g`butun aholi uchung` va tabaqalashgan mikro darajada g`aholining alohida guruhi uchung` qarab chiqish mumkin. Birinchi yondashuv turli mamlakatlarda aholining turmush darajasini aholi jon boshiga to`g`ri k</w:t>
      </w:r>
      <w:r w:rsidR="00DF2A3E">
        <w:rPr>
          <w:rFonts w:ascii="Times New Roman" w:hAnsi="Times New Roman"/>
          <w:sz w:val="24"/>
          <w:szCs w:val="24"/>
        </w:rPr>
        <w:t>e</w:t>
      </w:r>
      <w:r w:rsidRPr="004B3458">
        <w:rPr>
          <w:rFonts w:ascii="Times New Roman" w:hAnsi="Times New Roman"/>
          <w:sz w:val="24"/>
          <w:szCs w:val="24"/>
        </w:rPr>
        <w:t>ladigan ichki milliy mahsulot ko`rsatkichi bo`yicha aniqlab, qiyosiy tahlil qilish imkonini b</w:t>
      </w:r>
      <w:r w:rsidR="00DF2A3E">
        <w:rPr>
          <w:rFonts w:ascii="Times New Roman" w:hAnsi="Times New Roman"/>
          <w:sz w:val="24"/>
          <w:szCs w:val="24"/>
        </w:rPr>
        <w:t>e</w:t>
      </w:r>
      <w:r w:rsidRPr="004B3458">
        <w:rPr>
          <w:rFonts w:ascii="Times New Roman" w:hAnsi="Times New Roman"/>
          <w:sz w:val="24"/>
          <w:szCs w:val="24"/>
        </w:rPr>
        <w:t>radi.</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Aholi guruhlari bo`yicha daromadlar taqsimlanishi dinamikasini taqqoslash, ist</w:t>
      </w:r>
      <w:r w:rsidR="00DF2A3E">
        <w:rPr>
          <w:rFonts w:ascii="Times New Roman" w:hAnsi="Times New Roman"/>
          <w:sz w:val="24"/>
          <w:szCs w:val="24"/>
        </w:rPr>
        <w:t>e</w:t>
      </w:r>
      <w:r w:rsidRPr="004B3458">
        <w:rPr>
          <w:rFonts w:ascii="Times New Roman" w:hAnsi="Times New Roman"/>
          <w:sz w:val="24"/>
          <w:szCs w:val="24"/>
        </w:rPr>
        <w:t>'molchilik byudj</w:t>
      </w:r>
      <w:r w:rsidR="00DF2A3E">
        <w:rPr>
          <w:rFonts w:ascii="Times New Roman" w:hAnsi="Times New Roman"/>
          <w:sz w:val="24"/>
          <w:szCs w:val="24"/>
        </w:rPr>
        <w:t>e</w:t>
      </w:r>
      <w:r w:rsidRPr="004B3458">
        <w:rPr>
          <w:rFonts w:ascii="Times New Roman" w:hAnsi="Times New Roman"/>
          <w:sz w:val="24"/>
          <w:szCs w:val="24"/>
        </w:rPr>
        <w:t>t asosida amalga oshiriladi. qator ist</w:t>
      </w:r>
      <w:r w:rsidR="00DF2A3E">
        <w:rPr>
          <w:rFonts w:ascii="Times New Roman" w:hAnsi="Times New Roman"/>
          <w:sz w:val="24"/>
          <w:szCs w:val="24"/>
        </w:rPr>
        <w:t>e</w:t>
      </w:r>
      <w:r w:rsidRPr="004B3458">
        <w:rPr>
          <w:rFonts w:ascii="Times New Roman" w:hAnsi="Times New Roman"/>
          <w:sz w:val="24"/>
          <w:szCs w:val="24"/>
        </w:rPr>
        <w:t>'molchilik byudj</w:t>
      </w:r>
      <w:r w:rsidR="00DF2A3E">
        <w:rPr>
          <w:rFonts w:ascii="Times New Roman" w:hAnsi="Times New Roman"/>
          <w:sz w:val="24"/>
          <w:szCs w:val="24"/>
        </w:rPr>
        <w:t>e</w:t>
      </w:r>
      <w:r w:rsidRPr="004B3458">
        <w:rPr>
          <w:rFonts w:ascii="Times New Roman" w:hAnsi="Times New Roman"/>
          <w:sz w:val="24"/>
          <w:szCs w:val="24"/>
        </w:rPr>
        <w:t>tlari mavjud bo`ladi: o`rtacha oila uchun, yuqori darajada mo`l-ko`l byudj</w:t>
      </w:r>
      <w:r w:rsidR="00DF2A3E">
        <w:rPr>
          <w:rFonts w:ascii="Times New Roman" w:hAnsi="Times New Roman"/>
          <w:sz w:val="24"/>
          <w:szCs w:val="24"/>
        </w:rPr>
        <w:t>e</w:t>
      </w:r>
      <w:r w:rsidRPr="004B3458">
        <w:rPr>
          <w:rFonts w:ascii="Times New Roman" w:hAnsi="Times New Roman"/>
          <w:sz w:val="24"/>
          <w:szCs w:val="24"/>
        </w:rPr>
        <w:t>t, minimal moddiy ta'minlanganlar byudj</w:t>
      </w:r>
      <w:r w:rsidR="00DF2A3E">
        <w:rPr>
          <w:rFonts w:ascii="Times New Roman" w:hAnsi="Times New Roman"/>
          <w:sz w:val="24"/>
          <w:szCs w:val="24"/>
        </w:rPr>
        <w:t>e</w:t>
      </w:r>
      <w:r w:rsidRPr="004B3458">
        <w:rPr>
          <w:rFonts w:ascii="Times New Roman" w:hAnsi="Times New Roman"/>
          <w:sz w:val="24"/>
          <w:szCs w:val="24"/>
        </w:rPr>
        <w:t>ti, nafaqaxo`rlar va aholi boshqa ijtimoiy guruhlari byudj</w:t>
      </w:r>
      <w:r w:rsidR="00DF2A3E">
        <w:rPr>
          <w:rFonts w:ascii="Times New Roman" w:hAnsi="Times New Roman"/>
          <w:sz w:val="24"/>
          <w:szCs w:val="24"/>
        </w:rPr>
        <w:t>e</w:t>
      </w:r>
      <w:r w:rsidRPr="004B3458">
        <w:rPr>
          <w:rFonts w:ascii="Times New Roman" w:hAnsi="Times New Roman"/>
          <w:sz w:val="24"/>
          <w:szCs w:val="24"/>
        </w:rPr>
        <w:t>ti shular jumlasidandir.</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Farovonlikning eng quyi ch</w:t>
      </w:r>
      <w:r w:rsidR="00DF2A3E">
        <w:rPr>
          <w:rFonts w:ascii="Times New Roman" w:hAnsi="Times New Roman"/>
          <w:sz w:val="24"/>
          <w:szCs w:val="24"/>
        </w:rPr>
        <w:t>e</w:t>
      </w:r>
      <w:r w:rsidRPr="004B3458">
        <w:rPr>
          <w:rFonts w:ascii="Times New Roman" w:hAnsi="Times New Roman"/>
          <w:sz w:val="24"/>
          <w:szCs w:val="24"/>
        </w:rPr>
        <w:t>garasini oila daromadining shunday ch</w:t>
      </w:r>
      <w:r w:rsidR="00DF2A3E">
        <w:rPr>
          <w:rFonts w:ascii="Times New Roman" w:hAnsi="Times New Roman"/>
          <w:sz w:val="24"/>
          <w:szCs w:val="24"/>
        </w:rPr>
        <w:t>e</w:t>
      </w:r>
      <w:r w:rsidRPr="004B3458">
        <w:rPr>
          <w:rFonts w:ascii="Times New Roman" w:hAnsi="Times New Roman"/>
          <w:sz w:val="24"/>
          <w:szCs w:val="24"/>
        </w:rPr>
        <w:t>garasi bilan b</w:t>
      </w:r>
      <w:r w:rsidR="00DF2A3E">
        <w:rPr>
          <w:rFonts w:ascii="Times New Roman" w:hAnsi="Times New Roman"/>
          <w:sz w:val="24"/>
          <w:szCs w:val="24"/>
        </w:rPr>
        <w:t>e</w:t>
      </w:r>
      <w:r w:rsidRPr="004B3458">
        <w:rPr>
          <w:rFonts w:ascii="Times New Roman" w:hAnsi="Times New Roman"/>
          <w:sz w:val="24"/>
          <w:szCs w:val="24"/>
        </w:rPr>
        <w:t>lgilash mumkinki, undan k</w:t>
      </w:r>
      <w:r w:rsidR="00DF2A3E">
        <w:rPr>
          <w:rFonts w:ascii="Times New Roman" w:hAnsi="Times New Roman"/>
          <w:sz w:val="24"/>
          <w:szCs w:val="24"/>
        </w:rPr>
        <w:t>e</w:t>
      </w:r>
      <w:r w:rsidRPr="004B3458">
        <w:rPr>
          <w:rFonts w:ascii="Times New Roman" w:hAnsi="Times New Roman"/>
          <w:sz w:val="24"/>
          <w:szCs w:val="24"/>
        </w:rPr>
        <w:t>yin ishchi kuchini takror hosil qilishni ta'minlab bo`lmaydi. Bu daraja moddiy ta'minlanganlik minimum yoki kun k</w:t>
      </w:r>
      <w:r w:rsidR="00DF2A3E">
        <w:rPr>
          <w:rFonts w:ascii="Times New Roman" w:hAnsi="Times New Roman"/>
          <w:sz w:val="24"/>
          <w:szCs w:val="24"/>
        </w:rPr>
        <w:t>e</w:t>
      </w:r>
      <w:r w:rsidRPr="004B3458">
        <w:rPr>
          <w:rFonts w:ascii="Times New Roman" w:hAnsi="Times New Roman"/>
          <w:sz w:val="24"/>
          <w:szCs w:val="24"/>
        </w:rPr>
        <w:t>chirish darajasi g`qashshoqlikning boshlanishig` sifatida chiqadi.</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Bozor iqtisodiyoti sharoitida o`rtacha daromad «o`rtacha sinf» d</w:t>
      </w:r>
      <w:r w:rsidR="00DF2A3E">
        <w:rPr>
          <w:rFonts w:ascii="Times New Roman" w:hAnsi="Times New Roman"/>
          <w:sz w:val="24"/>
          <w:szCs w:val="24"/>
        </w:rPr>
        <w:t>e</w:t>
      </w:r>
      <w:r w:rsidRPr="004B3458">
        <w:rPr>
          <w:rFonts w:ascii="Times New Roman" w:hAnsi="Times New Roman"/>
          <w:sz w:val="24"/>
          <w:szCs w:val="24"/>
        </w:rPr>
        <w:t>b ataladigan tabaqalar daromadlari bo`yicha aniqlanadi. Bunday guruh ist</w:t>
      </w:r>
      <w:r w:rsidR="00DF2A3E">
        <w:rPr>
          <w:rFonts w:ascii="Times New Roman" w:hAnsi="Times New Roman"/>
          <w:sz w:val="24"/>
          <w:szCs w:val="24"/>
        </w:rPr>
        <w:t>e</w:t>
      </w:r>
      <w:r w:rsidRPr="004B3458">
        <w:rPr>
          <w:rFonts w:ascii="Times New Roman" w:hAnsi="Times New Roman"/>
          <w:sz w:val="24"/>
          <w:szCs w:val="24"/>
        </w:rPr>
        <w:t>'molchilik savati to`plamiga uy, avtomashina, dala hovli g`dachag`, zamonaviy uy jihozlar, sayr qilish va bolalarini o`qitish imkoniyati, qimmatli qog`ozlar va z</w:t>
      </w:r>
      <w:r w:rsidR="00DF2A3E">
        <w:rPr>
          <w:rFonts w:ascii="Times New Roman" w:hAnsi="Times New Roman"/>
          <w:sz w:val="24"/>
          <w:szCs w:val="24"/>
        </w:rPr>
        <w:t>e</w:t>
      </w:r>
      <w:r w:rsidRPr="004B3458">
        <w:rPr>
          <w:rFonts w:ascii="Times New Roman" w:hAnsi="Times New Roman"/>
          <w:sz w:val="24"/>
          <w:szCs w:val="24"/>
        </w:rPr>
        <w:t>bu ziynatlar kiradi.</w:t>
      </w:r>
    </w:p>
    <w:p w:rsidR="0098319A" w:rsidRPr="004B3458" w:rsidRDefault="0098319A" w:rsidP="003776FA">
      <w:pPr>
        <w:spacing w:after="0" w:line="24" w:lineRule="atLeast"/>
        <w:jc w:val="both"/>
        <w:rPr>
          <w:rFonts w:ascii="Times New Roman" w:hAnsi="Times New Roman"/>
          <w:noProof/>
          <w:kern w:val="20"/>
          <w:sz w:val="24"/>
          <w:szCs w:val="24"/>
        </w:rPr>
      </w:pPr>
      <w:r w:rsidRPr="004B3458">
        <w:rPr>
          <w:rFonts w:ascii="Times New Roman" w:hAnsi="Times New Roman"/>
          <w:sz w:val="24"/>
          <w:szCs w:val="24"/>
        </w:rPr>
        <w:lastRenderedPageBreak/>
        <w:t>Bozor iqtisodiyoti aholining yuqori ta'minlangan yoki “boy” qatlami mavjud bo`lishini taqozo qilib, ularga aholining yuqori sifatli tovar g`va xizmatg`lar xarid qilishga layoqatli bo`lgan juda oz qatlami kiradi. AqShda aholi bu qismining shaxsiy imkoniyati 8-10 mln. dollar baholanadi</w:t>
      </w:r>
      <w:r w:rsidRPr="004B3458">
        <w:rPr>
          <w:rFonts w:ascii="Times New Roman" w:hAnsi="Times New Roman"/>
          <w:noProof/>
          <w:kern w:val="20"/>
          <w:sz w:val="24"/>
          <w:szCs w:val="24"/>
        </w:rPr>
        <w:t>.</w:t>
      </w:r>
    </w:p>
    <w:p w:rsidR="0098319A" w:rsidRPr="004B3458" w:rsidRDefault="0098319A" w:rsidP="003776FA">
      <w:pPr>
        <w:pStyle w:val="aff0"/>
        <w:spacing w:after="0" w:line="24" w:lineRule="atLeast"/>
        <w:jc w:val="both"/>
        <w:rPr>
          <w:rFonts w:ascii="Times New Roman" w:hAnsi="Times New Roman"/>
          <w:bCs/>
          <w:lang w:val="en-US"/>
        </w:rPr>
      </w:pPr>
      <w:r w:rsidRPr="004B3458">
        <w:rPr>
          <w:rFonts w:ascii="Times New Roman" w:hAnsi="Times New Roman"/>
          <w:bCs/>
          <w:lang w:val="en-US"/>
        </w:rPr>
        <w:t>Daromadlar t</w:t>
      </w:r>
      <w:r w:rsidR="00DF2A3E">
        <w:rPr>
          <w:rFonts w:ascii="Times New Roman" w:hAnsi="Times New Roman"/>
          <w:bCs/>
        </w:rPr>
        <w:t>e</w:t>
      </w:r>
      <w:r w:rsidRPr="004B3458">
        <w:rPr>
          <w:rFonts w:ascii="Times New Roman" w:hAnsi="Times New Roman"/>
          <w:bCs/>
          <w:lang w:val="en-US"/>
        </w:rPr>
        <w:t>ngsizligi va uning darajasini aniqlash.</w:t>
      </w:r>
    </w:p>
    <w:p w:rsidR="0098319A" w:rsidRPr="004B3458" w:rsidRDefault="0098319A" w:rsidP="003776FA">
      <w:pPr>
        <w:spacing w:after="0" w:line="24" w:lineRule="atLeast"/>
        <w:ind w:firstLine="284"/>
        <w:jc w:val="both"/>
        <w:rPr>
          <w:rFonts w:ascii="Times New Roman" w:hAnsi="Times New Roman"/>
          <w:noProof/>
          <w:spacing w:val="-2"/>
          <w:kern w:val="20"/>
          <w:sz w:val="24"/>
          <w:szCs w:val="24"/>
        </w:rPr>
      </w:pPr>
      <w:r w:rsidRPr="004B3458">
        <w:rPr>
          <w:rFonts w:ascii="Times New Roman" w:hAnsi="Times New Roman"/>
          <w:noProof/>
          <w:spacing w:val="-2"/>
          <w:kern w:val="20"/>
          <w:sz w:val="24"/>
          <w:szCs w:val="24"/>
        </w:rPr>
        <w:t>Dunyodagi barcha mamlakatlar aholi jon boshiga to`g`ri k</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ladigan o`rtacha daromadlar darajasi bilan bir-biridan k</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skin farqlanadi. Bu turli mamlakatlar aholisining daromadlari darajasi o`rtasida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ngsizlik mavjudligini bildiradi. Shu bilan birga alohida olingan mamlakatlar aholisining turli qatlam va guruhlari o`rtacha daromadlari darajasida ham farq mavjud bo`ladi. Mamlakatning iqtisodiy rivojlanishi darajasi ham daromadlaridagi farqlarni bartaraf qilmaydi.</w:t>
      </w:r>
    </w:p>
    <w:p w:rsidR="0098319A" w:rsidRPr="004B3458" w:rsidRDefault="0098319A" w:rsidP="003776FA">
      <w:pPr>
        <w:spacing w:after="0" w:line="24" w:lineRule="atLeast"/>
        <w:jc w:val="both"/>
        <w:rPr>
          <w:rFonts w:ascii="Times New Roman" w:hAnsi="Times New Roman"/>
          <w:noProof/>
          <w:spacing w:val="-2"/>
          <w:kern w:val="20"/>
          <w:sz w:val="24"/>
          <w:szCs w:val="24"/>
        </w:rPr>
      </w:pPr>
      <w:r w:rsidRPr="004B3458">
        <w:rPr>
          <w:rFonts w:ascii="Times New Roman" w:hAnsi="Times New Roman"/>
          <w:noProof/>
          <w:spacing w:val="-2"/>
          <w:kern w:val="20"/>
          <w:sz w:val="24"/>
          <w:szCs w:val="24"/>
        </w:rPr>
        <w:t>O`z-o`zidan aniqki, iqtisodiy o`sish daromadlarning ko`payishiga olib k</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ladi. Bunda butun aholi daromadlari mutloq miqdorda asta-s</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kin o`sib boradi. Daromadlarning mutloq miqdori ko`payib borsa-da, har doim ham daromadlar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ngsizligi darajasiga ta'sir ko`rsatmasligi mumkin.</w:t>
      </w:r>
    </w:p>
    <w:p w:rsidR="0098319A" w:rsidRPr="004B3458" w:rsidRDefault="0098319A" w:rsidP="003776FA">
      <w:pPr>
        <w:spacing w:after="0" w:line="24" w:lineRule="atLeast"/>
        <w:jc w:val="both"/>
        <w:rPr>
          <w:rFonts w:ascii="Times New Roman" w:hAnsi="Times New Roman"/>
          <w:noProof/>
          <w:spacing w:val="-2"/>
          <w:kern w:val="20"/>
          <w:sz w:val="24"/>
          <w:szCs w:val="24"/>
        </w:rPr>
      </w:pPr>
      <w:r w:rsidRPr="004B3458">
        <w:rPr>
          <w:rFonts w:ascii="Times New Roman" w:hAnsi="Times New Roman"/>
          <w:noProof/>
          <w:spacing w:val="-2"/>
          <w:kern w:val="20"/>
          <w:sz w:val="24"/>
          <w:szCs w:val="24"/>
        </w:rPr>
        <w:t>Daromadlar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 xml:space="preserve">ngsizligi darajasini miqdoriy aniqlash uchun jahon </w:t>
      </w:r>
      <w:r w:rsidR="0046755B">
        <w:rPr>
          <w:rFonts w:ascii="Times New Roman" w:hAnsi="Times New Roman"/>
          <w:noProof/>
          <w:spacing w:val="-2"/>
          <w:kern w:val="20"/>
          <w:sz w:val="24"/>
          <w:szCs w:val="24"/>
        </w:rPr>
        <w:t>Seminar</w:t>
      </w:r>
      <w:r w:rsidRPr="004B3458">
        <w:rPr>
          <w:rFonts w:ascii="Times New Roman" w:hAnsi="Times New Roman"/>
          <w:noProof/>
          <w:spacing w:val="-2"/>
          <w:kern w:val="20"/>
          <w:sz w:val="24"/>
          <w:szCs w:val="24"/>
        </w:rPr>
        <w:t>otida Lor</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nts egri chizig`idan foydalaniladi g`1-rasmg` “Oilalar ulushi” yotiq chiziqda, “daromadlar ulushi” esa tik chiziqda joylashgan. Nazariy jihatdan daromadlarning mutloq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 taqsimlanishi imkoniyati g`burchakni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 ikkiga bo`luvchig` chiziqda ifodalangan bo`lib, u oilalarning har qanday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gishli foizi daromadlarning mos k</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luvchi foizini olishini ko`rsatadi. 20% oilalarning barcha daromadlarning 20%, 40%-40%, 60%-60% daromadlarni olishini bildiradi va h.k.</w:t>
      </w:r>
    </w:p>
    <w:p w:rsidR="0098319A" w:rsidRPr="004B3458" w:rsidRDefault="0098319A" w:rsidP="003776FA">
      <w:pPr>
        <w:spacing w:line="24" w:lineRule="atLeast"/>
        <w:jc w:val="both"/>
        <w:rPr>
          <w:rFonts w:ascii="Times New Roman" w:hAnsi="Times New Roman"/>
          <w:noProof/>
          <w:spacing w:val="-2"/>
          <w:kern w:val="20"/>
          <w:sz w:val="24"/>
          <w:szCs w:val="24"/>
        </w:rPr>
      </w:pPr>
      <w:r w:rsidRPr="004B3458">
        <w:rPr>
          <w:rFonts w:ascii="Times New Roman" w:hAnsi="Times New Roman"/>
          <w:noProof/>
          <w:spacing w:val="-2"/>
          <w:kern w:val="20"/>
          <w:sz w:val="24"/>
          <w:szCs w:val="24"/>
        </w:rPr>
        <w:t>Mutloq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nglikni ifodalovchi chiziq va Lor</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nts egri chizig`i o`rtasidagi tafovut daromadlar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ngsizligi darajasini aks ettiradi.</w:t>
      </w:r>
    </w:p>
    <w:p w:rsidR="0098319A" w:rsidRPr="003776FA" w:rsidRDefault="0098319A" w:rsidP="003776FA">
      <w:pPr>
        <w:spacing w:after="0" w:line="24" w:lineRule="atLeast"/>
        <w:ind w:firstLine="284"/>
        <w:jc w:val="both"/>
        <w:rPr>
          <w:rFonts w:ascii="Times New Roman" w:hAnsi="Times New Roman"/>
          <w:noProof/>
          <w:spacing w:val="-2"/>
          <w:kern w:val="20"/>
          <w:sz w:val="24"/>
          <w:szCs w:val="24"/>
          <w:lang w:val="uz-Cyrl-UZ"/>
        </w:rPr>
      </w:pPr>
      <w:r w:rsidRPr="004B3458">
        <w:rPr>
          <w:rFonts w:ascii="Times New Roman" w:hAnsi="Times New Roman"/>
          <w:noProof/>
          <w:spacing w:val="-2"/>
          <w:kern w:val="20"/>
          <w:sz w:val="24"/>
          <w:szCs w:val="24"/>
        </w:rPr>
        <w:t>Bu farq qanchalik katta bo`lsa, daromadlar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ngsizligi darajasi ham shunchalik katta bo`ladi. Agar daromadlarning haqiqiy taqsimlanishi mutloq t</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ng bo`lsa, bunda Lor</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nts egri chizig`i va biss</w:t>
      </w:r>
      <w:r w:rsidR="00DF2A3E">
        <w:rPr>
          <w:rFonts w:ascii="Times New Roman" w:hAnsi="Times New Roman"/>
          <w:noProof/>
          <w:spacing w:val="-2"/>
          <w:kern w:val="20"/>
          <w:sz w:val="24"/>
          <w:szCs w:val="24"/>
        </w:rPr>
        <w:t>e</w:t>
      </w:r>
      <w:r w:rsidRPr="004B3458">
        <w:rPr>
          <w:rFonts w:ascii="Times New Roman" w:hAnsi="Times New Roman"/>
          <w:noProof/>
          <w:spacing w:val="-2"/>
          <w:kern w:val="20"/>
          <w:sz w:val="24"/>
          <w:szCs w:val="24"/>
        </w:rPr>
        <w:t>ktrisa o`qi bir-b</w:t>
      </w:r>
      <w:r w:rsidR="003776FA">
        <w:rPr>
          <w:rFonts w:ascii="Times New Roman" w:hAnsi="Times New Roman"/>
          <w:noProof/>
          <w:spacing w:val="-2"/>
          <w:kern w:val="20"/>
          <w:sz w:val="24"/>
          <w:szCs w:val="24"/>
        </w:rPr>
        <w:t>iriga mos k</w:t>
      </w:r>
      <w:r w:rsidR="00DF2A3E">
        <w:rPr>
          <w:rFonts w:ascii="Times New Roman" w:hAnsi="Times New Roman"/>
          <w:noProof/>
          <w:spacing w:val="-2"/>
          <w:kern w:val="20"/>
          <w:sz w:val="24"/>
          <w:szCs w:val="24"/>
        </w:rPr>
        <w:t>e</w:t>
      </w:r>
      <w:r w:rsidR="003776FA">
        <w:rPr>
          <w:rFonts w:ascii="Times New Roman" w:hAnsi="Times New Roman"/>
          <w:noProof/>
          <w:spacing w:val="-2"/>
          <w:kern w:val="20"/>
          <w:sz w:val="24"/>
          <w:szCs w:val="24"/>
        </w:rPr>
        <w:t>lib farq yo`qoladi.</w:t>
      </w:r>
    </w:p>
    <w:p w:rsidR="0098319A" w:rsidRPr="003776FA" w:rsidRDefault="0098319A" w:rsidP="003776FA">
      <w:pPr>
        <w:spacing w:after="0" w:line="24" w:lineRule="atLeast"/>
        <w:jc w:val="both"/>
        <w:rPr>
          <w:rFonts w:ascii="Times New Roman" w:hAnsi="Times New Roman"/>
          <w:bCs/>
          <w:kern w:val="20"/>
          <w:sz w:val="24"/>
          <w:szCs w:val="24"/>
          <w:lang w:val="uz-Cyrl-UZ"/>
        </w:rPr>
      </w:pPr>
      <w:r w:rsidRPr="003776FA">
        <w:rPr>
          <w:rFonts w:ascii="Times New Roman" w:hAnsi="Times New Roman"/>
          <w:bCs/>
          <w:kern w:val="20"/>
          <w:sz w:val="24"/>
          <w:szCs w:val="24"/>
          <w:lang w:val="uz-Cyrl-UZ"/>
        </w:rPr>
        <w:t>Davlatning ijtimoiy siyosati. O`zb</w:t>
      </w:r>
      <w:r w:rsidR="00DF2A3E">
        <w:rPr>
          <w:rFonts w:ascii="Times New Roman" w:hAnsi="Times New Roman"/>
          <w:bCs/>
          <w:kern w:val="20"/>
          <w:sz w:val="24"/>
          <w:szCs w:val="24"/>
          <w:lang w:val="uz-Cyrl-UZ"/>
        </w:rPr>
        <w:t>e</w:t>
      </w:r>
      <w:r w:rsidRPr="003776FA">
        <w:rPr>
          <w:rFonts w:ascii="Times New Roman" w:hAnsi="Times New Roman"/>
          <w:bCs/>
          <w:kern w:val="20"/>
          <w:sz w:val="24"/>
          <w:szCs w:val="24"/>
          <w:lang w:val="uz-Cyrl-UZ"/>
        </w:rPr>
        <w:t xml:space="preserve">kistonda ijtimoiy </w:t>
      </w:r>
    </w:p>
    <w:p w:rsidR="0098319A" w:rsidRPr="003776FA" w:rsidRDefault="0098319A" w:rsidP="003776FA">
      <w:pPr>
        <w:spacing w:after="0" w:line="24" w:lineRule="atLeast"/>
        <w:jc w:val="both"/>
        <w:rPr>
          <w:rFonts w:ascii="Times New Roman" w:hAnsi="Times New Roman"/>
          <w:bCs/>
          <w:kern w:val="20"/>
          <w:sz w:val="24"/>
          <w:szCs w:val="24"/>
          <w:lang w:val="uz-Cyrl-UZ"/>
        </w:rPr>
      </w:pPr>
      <w:r w:rsidRPr="003776FA">
        <w:rPr>
          <w:rFonts w:ascii="Times New Roman" w:hAnsi="Times New Roman"/>
          <w:bCs/>
          <w:kern w:val="20"/>
          <w:sz w:val="24"/>
          <w:szCs w:val="24"/>
          <w:lang w:val="uz-Cyrl-UZ"/>
        </w:rPr>
        <w:t>si</w:t>
      </w:r>
      <w:r w:rsidR="003776FA" w:rsidRPr="003776FA">
        <w:rPr>
          <w:rFonts w:ascii="Times New Roman" w:hAnsi="Times New Roman"/>
          <w:bCs/>
          <w:kern w:val="20"/>
          <w:sz w:val="24"/>
          <w:szCs w:val="24"/>
          <w:lang w:val="uz-Cyrl-UZ"/>
        </w:rPr>
        <w:t>yosatning asosiy yo`nalishlari.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Davlatning ijtimoiy siyosati t</w:t>
      </w:r>
      <w:r w:rsidR="00DF2A3E">
        <w:rPr>
          <w:rFonts w:ascii="Times New Roman" w:hAnsi="Times New Roman"/>
          <w:kern w:val="20"/>
        </w:rPr>
        <w:t>e</w:t>
      </w:r>
      <w:r w:rsidRPr="003776FA">
        <w:rPr>
          <w:rFonts w:ascii="Times New Roman" w:hAnsi="Times New Roman"/>
          <w:kern w:val="20"/>
          <w:lang w:val="uz-Cyrl-UZ"/>
        </w:rPr>
        <w:t>gishli markazlashgan daromadlarni tabaqalashgan soliq solish yo`li bilan shakllantirish va uni byudj</w:t>
      </w:r>
      <w:r w:rsidR="00DF2A3E">
        <w:rPr>
          <w:rFonts w:ascii="Times New Roman" w:hAnsi="Times New Roman"/>
          <w:kern w:val="20"/>
        </w:rPr>
        <w:t>e</w:t>
      </w:r>
      <w:r w:rsidRPr="003776FA">
        <w:rPr>
          <w:rFonts w:ascii="Times New Roman" w:hAnsi="Times New Roman"/>
          <w:kern w:val="20"/>
          <w:lang w:val="uz-Cyrl-UZ"/>
        </w:rPr>
        <w:t>t orqali aholi turli guruhlari o`rtasida qayta taqsimlashdan iborat. Davlat daromadlarni qayta taqsimlashda ijtimoiy to`lovlar bilan birga bozor narxlarini o`zgartirish (masalan, f</w:t>
      </w:r>
      <w:r w:rsidR="00DF2A3E">
        <w:rPr>
          <w:rFonts w:ascii="Times New Roman" w:hAnsi="Times New Roman"/>
          <w:kern w:val="20"/>
        </w:rPr>
        <w:t>e</w:t>
      </w:r>
      <w:r w:rsidRPr="003776FA">
        <w:rPr>
          <w:rFonts w:ascii="Times New Roman" w:hAnsi="Times New Roman"/>
          <w:kern w:val="20"/>
          <w:lang w:val="uz-Cyrl-UZ"/>
        </w:rPr>
        <w:t>rm</w:t>
      </w:r>
      <w:r w:rsidR="00DF2A3E">
        <w:rPr>
          <w:rFonts w:ascii="Times New Roman" w:hAnsi="Times New Roman"/>
          <w:kern w:val="20"/>
        </w:rPr>
        <w:t>e</w:t>
      </w:r>
      <w:r w:rsidRPr="003776FA">
        <w:rPr>
          <w:rFonts w:ascii="Times New Roman" w:hAnsi="Times New Roman"/>
          <w:kern w:val="20"/>
          <w:lang w:val="uz-Cyrl-UZ"/>
        </w:rPr>
        <w:t>rlarga narxlarni kafolatlash) va ish haqining eng kam darajasini b</w:t>
      </w:r>
      <w:r w:rsidR="00DF2A3E">
        <w:rPr>
          <w:rFonts w:ascii="Times New Roman" w:hAnsi="Times New Roman"/>
          <w:kern w:val="20"/>
        </w:rPr>
        <w:t>e</w:t>
      </w:r>
      <w:r w:rsidRPr="003776FA">
        <w:rPr>
          <w:rFonts w:ascii="Times New Roman" w:hAnsi="Times New Roman"/>
          <w:kern w:val="20"/>
          <w:lang w:val="uz-Cyrl-UZ"/>
        </w:rPr>
        <w:t>lgilash usullaridan foydalanadi.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Ijtimoiy to`lovlar – kam ta'minlanganlarga pul yoki natural yordam ko`rsatishga qaratilgan tadbirlari tizimi bo`lib, bu ularning iqtisodiy faoliyatda qatnashishi bilan bog`liq bo`lmaydi. Ijtimoiy to`lovlarning maqsadi jamiyatdagi munosabatlarni insonparvarlashtirish hamda ichki talabni ushlab turish hisoblanadi.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Aholi r</w:t>
      </w:r>
      <w:r w:rsidR="00DF2A3E">
        <w:rPr>
          <w:rFonts w:ascii="Times New Roman" w:hAnsi="Times New Roman"/>
          <w:kern w:val="20"/>
        </w:rPr>
        <w:t>e</w:t>
      </w:r>
      <w:r w:rsidRPr="003776FA">
        <w:rPr>
          <w:rFonts w:ascii="Times New Roman" w:hAnsi="Times New Roman"/>
          <w:kern w:val="20"/>
          <w:lang w:val="uz-Cyrl-UZ"/>
        </w:rPr>
        <w:t>al daromadlari darajasiga inflyatsiya s</w:t>
      </w:r>
      <w:r w:rsidR="00DF2A3E">
        <w:rPr>
          <w:rFonts w:ascii="Times New Roman" w:hAnsi="Times New Roman"/>
          <w:kern w:val="20"/>
        </w:rPr>
        <w:t>e</w:t>
      </w:r>
      <w:r w:rsidRPr="003776FA">
        <w:rPr>
          <w:rFonts w:ascii="Times New Roman" w:hAnsi="Times New Roman"/>
          <w:kern w:val="20"/>
          <w:lang w:val="uz-Cyrl-UZ"/>
        </w:rPr>
        <w:t>zilarli ta'sir ko`rsatishi sababli daromadlarni davlat tomonidan tartibga solishning muhim vazifasi ist</w:t>
      </w:r>
      <w:r w:rsidR="00DF2A3E">
        <w:rPr>
          <w:rFonts w:ascii="Times New Roman" w:hAnsi="Times New Roman"/>
          <w:kern w:val="20"/>
        </w:rPr>
        <w:t>e</w:t>
      </w:r>
      <w:r w:rsidRPr="003776FA">
        <w:rPr>
          <w:rFonts w:ascii="Times New Roman" w:hAnsi="Times New Roman"/>
          <w:kern w:val="20"/>
          <w:lang w:val="uz-Cyrl-UZ"/>
        </w:rPr>
        <w:t>'molchilik tovarlariga narxning o`sishini hisobga olish va daromadlarni ind</w:t>
      </w:r>
      <w:r w:rsidR="00DF2A3E">
        <w:rPr>
          <w:rFonts w:ascii="Times New Roman" w:hAnsi="Times New Roman"/>
          <w:kern w:val="20"/>
        </w:rPr>
        <w:t>e</w:t>
      </w:r>
      <w:r w:rsidRPr="003776FA">
        <w:rPr>
          <w:rFonts w:ascii="Times New Roman" w:hAnsi="Times New Roman"/>
          <w:kern w:val="20"/>
          <w:lang w:val="uz-Cyrl-UZ"/>
        </w:rPr>
        <w:t>ksatsiyalash, ya'ni nominal daromadlarni narxlar o`sishiga bog`liqlikda oshirib borish hisoblanadi.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Shaxsiy daromadni himoya qilishda ijtimoiy siyosatning muhim yo`nalish aholi kambag`al qatlamini qo`llab-quvvatlash hisoblanadi.</w:t>
      </w:r>
    </w:p>
    <w:p w:rsidR="0098319A" w:rsidRPr="003776FA" w:rsidRDefault="0046755B" w:rsidP="003776FA">
      <w:pPr>
        <w:pStyle w:val="aff0"/>
        <w:spacing w:after="0" w:line="24" w:lineRule="atLeast"/>
        <w:ind w:left="0"/>
        <w:jc w:val="both"/>
        <w:rPr>
          <w:rFonts w:ascii="Times New Roman" w:hAnsi="Times New Roman"/>
          <w:kern w:val="20"/>
          <w:lang w:val="uz-Cyrl-UZ"/>
        </w:rPr>
      </w:pPr>
      <w:r>
        <w:rPr>
          <w:rFonts w:ascii="Times New Roman" w:hAnsi="Times New Roman"/>
          <w:kern w:val="20"/>
          <w:lang w:val="uz-Cyrl-UZ"/>
        </w:rPr>
        <w:t>Seminar</w:t>
      </w:r>
      <w:r w:rsidR="0098319A" w:rsidRPr="003776FA">
        <w:rPr>
          <w:rFonts w:ascii="Times New Roman" w:hAnsi="Times New Roman"/>
          <w:kern w:val="20"/>
          <w:lang w:val="uz-Cyrl-UZ"/>
        </w:rPr>
        <w:t xml:space="preserve"> hayotda qashshoqlikning o`zi hayot k</w:t>
      </w:r>
      <w:r w:rsidR="00DF2A3E">
        <w:rPr>
          <w:rFonts w:ascii="Times New Roman" w:hAnsi="Times New Roman"/>
          <w:kern w:val="20"/>
        </w:rPr>
        <w:t>e</w:t>
      </w:r>
      <w:r w:rsidR="0098319A" w:rsidRPr="003776FA">
        <w:rPr>
          <w:rFonts w:ascii="Times New Roman" w:hAnsi="Times New Roman"/>
          <w:kern w:val="20"/>
          <w:lang w:val="uz-Cyrl-UZ"/>
        </w:rPr>
        <w:t>chirish minimumi yordamida aniqlanadi. Bu ijtimoiy va fiziologik (jismoniy) minimumda ifodalanadi. Ijtimoiy minimum jismoniy ehtiyojlarni qondirishning minimal normasi (m</w:t>
      </w:r>
      <w:r w:rsidR="00DF2A3E">
        <w:rPr>
          <w:rFonts w:ascii="Times New Roman" w:hAnsi="Times New Roman"/>
          <w:kern w:val="20"/>
        </w:rPr>
        <w:t>e</w:t>
      </w:r>
      <w:r w:rsidR="0098319A" w:rsidRPr="003776FA">
        <w:rPr>
          <w:rFonts w:ascii="Times New Roman" w:hAnsi="Times New Roman"/>
          <w:kern w:val="20"/>
          <w:lang w:val="uz-Cyrl-UZ"/>
        </w:rPr>
        <w:t>'yori) bilan birga ijtimoiy talablarning minimal xarajatlarini ham o`z ichiga oladi. Fiziologik minimum esa faqat asosiy jismoniy ehtiyojlarni qondirishni ko`zda tutadi.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Bozor iqtisodiyoti rivojlangan mamlakatlarda aholining ijtimoiy yordamiga muhtoj qismini aniqlashda turli xil m</w:t>
      </w:r>
      <w:r w:rsidR="00DF2A3E">
        <w:rPr>
          <w:rFonts w:ascii="Times New Roman" w:hAnsi="Times New Roman"/>
          <w:kern w:val="20"/>
        </w:rPr>
        <w:t>e</w:t>
      </w:r>
      <w:r w:rsidRPr="003776FA">
        <w:rPr>
          <w:rFonts w:ascii="Times New Roman" w:hAnsi="Times New Roman"/>
          <w:kern w:val="20"/>
          <w:lang w:val="uz-Cyrl-UZ"/>
        </w:rPr>
        <w:t>zonlar asos qilib olinadi. Ular jumlasiga daromad darajasi, shaxsiy mol-mulki miqdori, oilaviy ahvoli va shu kabilar kiritiladi.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Ijtimoiy siyosat – bu davlatning daromadlar taqsimotidagi t</w:t>
      </w:r>
      <w:r w:rsidR="00DF2A3E">
        <w:rPr>
          <w:rFonts w:ascii="Times New Roman" w:hAnsi="Times New Roman"/>
          <w:kern w:val="20"/>
        </w:rPr>
        <w:t>e</w:t>
      </w:r>
      <w:r w:rsidRPr="003776FA">
        <w:rPr>
          <w:rFonts w:ascii="Times New Roman" w:hAnsi="Times New Roman"/>
          <w:kern w:val="20"/>
          <w:lang w:val="uz-Cyrl-UZ"/>
        </w:rPr>
        <w:t>ngsizlikni yumshatishga va bozor iqtisodiyoti qatnashchilari o`rtasidagi ziddiyatlarni bartaraf qilishga yo`naltirilgan siyosatdir.</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R</w:t>
      </w:r>
      <w:r w:rsidR="00DF2A3E">
        <w:rPr>
          <w:rFonts w:ascii="Times New Roman" w:hAnsi="Times New Roman"/>
          <w:kern w:val="20"/>
        </w:rPr>
        <w:t>e</w:t>
      </w:r>
      <w:r w:rsidRPr="003776FA">
        <w:rPr>
          <w:rFonts w:ascii="Times New Roman" w:hAnsi="Times New Roman"/>
          <w:kern w:val="20"/>
          <w:lang w:val="uz-Cyrl-UZ"/>
        </w:rPr>
        <w:t>spublikada bozor munosabatlariga o`tish davrida ijtimoiy siyosat aholini ijtimoiy qo`llab-</w:t>
      </w:r>
      <w:r w:rsidRPr="003776FA">
        <w:rPr>
          <w:rFonts w:ascii="Times New Roman" w:hAnsi="Times New Roman"/>
          <w:kern w:val="20"/>
          <w:lang w:val="uz-Cyrl-UZ"/>
        </w:rPr>
        <w:lastRenderedPageBreak/>
        <w:t>quvvatlash va himoya qilishga qaratiladi hamda alohida yirik yo`nalishlarda amalga oshiriladi. Bu yo`nalishlar I.A. Karimovning “O`zb</w:t>
      </w:r>
      <w:r w:rsidR="00DF2A3E">
        <w:rPr>
          <w:rFonts w:ascii="Times New Roman" w:hAnsi="Times New Roman"/>
          <w:kern w:val="20"/>
        </w:rPr>
        <w:t>e</w:t>
      </w:r>
      <w:r w:rsidRPr="003776FA">
        <w:rPr>
          <w:rFonts w:ascii="Times New Roman" w:hAnsi="Times New Roman"/>
          <w:kern w:val="20"/>
          <w:lang w:val="uz-Cyrl-UZ"/>
        </w:rPr>
        <w:t>kiston iqtisodiy islohotlarni chuqurlashtirish yo`lida”1 kitobida to`liq bayon qilib b</w:t>
      </w:r>
      <w:r w:rsidR="00DF2A3E">
        <w:rPr>
          <w:rFonts w:ascii="Times New Roman" w:hAnsi="Times New Roman"/>
          <w:kern w:val="20"/>
        </w:rPr>
        <w:t>e</w:t>
      </w:r>
      <w:r w:rsidRPr="003776FA">
        <w:rPr>
          <w:rFonts w:ascii="Times New Roman" w:hAnsi="Times New Roman"/>
          <w:kern w:val="20"/>
          <w:lang w:val="uz-Cyrl-UZ"/>
        </w:rPr>
        <w:t>rilgan.</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Aholini ijtimoiy himoyalash chora-tadbirlari tizimidagi eng asosiy yo`nalish – bu narxlar erkinlashtirilishi va pulning qadrsizlanish darajasi ortib borishi munosabati bilan daromadlarning eng kam va o`rtacha darajasini muntazam oshirib borish hisoblanadi. Bunda r</w:t>
      </w:r>
      <w:r w:rsidR="00DF2A3E">
        <w:rPr>
          <w:rFonts w:ascii="Times New Roman" w:hAnsi="Times New Roman"/>
          <w:kern w:val="20"/>
        </w:rPr>
        <w:t>e</w:t>
      </w:r>
      <w:r w:rsidRPr="003776FA">
        <w:rPr>
          <w:rFonts w:ascii="Times New Roman" w:hAnsi="Times New Roman"/>
          <w:kern w:val="20"/>
          <w:lang w:val="uz-Cyrl-UZ"/>
        </w:rPr>
        <w:t>spublikaning o`ziga xos yondashuvi ishlab chiqilib, daromadlar nisbatini o`zgartirish, ish haqi, p</w:t>
      </w:r>
      <w:r w:rsidR="00DF2A3E">
        <w:rPr>
          <w:rFonts w:ascii="Times New Roman" w:hAnsi="Times New Roman"/>
          <w:kern w:val="20"/>
        </w:rPr>
        <w:t>e</w:t>
      </w:r>
      <w:r w:rsidRPr="003776FA">
        <w:rPr>
          <w:rFonts w:ascii="Times New Roman" w:hAnsi="Times New Roman"/>
          <w:kern w:val="20"/>
          <w:lang w:val="uz-Cyrl-UZ"/>
        </w:rPr>
        <w:t>nsiyalar, stip</w:t>
      </w:r>
      <w:r w:rsidR="00DF2A3E">
        <w:rPr>
          <w:rFonts w:ascii="Times New Roman" w:hAnsi="Times New Roman"/>
          <w:kern w:val="20"/>
        </w:rPr>
        <w:t>e</w:t>
      </w:r>
      <w:r w:rsidRPr="003776FA">
        <w:rPr>
          <w:rFonts w:ascii="Times New Roman" w:hAnsi="Times New Roman"/>
          <w:kern w:val="20"/>
          <w:lang w:val="uz-Cyrl-UZ"/>
        </w:rPr>
        <w:t>ndiyalarning, jamg`arma banklardagi aholi omonatlari stavkalarining eng oz miqdorini bir vaqtning o`zida qayta ko`rib chiqish yo`li bilan amalga oshiriladi. Daromadlar nisbatini o`zgartirishda 1993 yil joriy etilgan yangi yagona ta'rif s</w:t>
      </w:r>
      <w:r w:rsidR="00DF2A3E">
        <w:rPr>
          <w:rFonts w:ascii="Times New Roman" w:hAnsi="Times New Roman"/>
          <w:kern w:val="20"/>
        </w:rPr>
        <w:t>e</w:t>
      </w:r>
      <w:r w:rsidRPr="003776FA">
        <w:rPr>
          <w:rFonts w:ascii="Times New Roman" w:hAnsi="Times New Roman"/>
          <w:kern w:val="20"/>
          <w:lang w:val="uz-Cyrl-UZ"/>
        </w:rPr>
        <w:t>tkasi katta ahamiyatga ega bo`ldi. Bu barcha toifadagi xodimlarning m</w:t>
      </w:r>
      <w:r w:rsidR="00DF2A3E">
        <w:rPr>
          <w:rFonts w:ascii="Times New Roman" w:hAnsi="Times New Roman"/>
          <w:kern w:val="20"/>
        </w:rPr>
        <w:t>e</w:t>
      </w:r>
      <w:r w:rsidRPr="003776FA">
        <w:rPr>
          <w:rFonts w:ascii="Times New Roman" w:hAnsi="Times New Roman"/>
          <w:kern w:val="20"/>
          <w:lang w:val="uz-Cyrl-UZ"/>
        </w:rPr>
        <w:t>hnat haqi miqdorlarini tarif koeffitsi</w:t>
      </w:r>
      <w:r w:rsidR="00DF2A3E">
        <w:rPr>
          <w:rFonts w:ascii="Times New Roman" w:hAnsi="Times New Roman"/>
          <w:kern w:val="20"/>
        </w:rPr>
        <w:t>e</w:t>
      </w:r>
      <w:r w:rsidRPr="003776FA">
        <w:rPr>
          <w:rFonts w:ascii="Times New Roman" w:hAnsi="Times New Roman"/>
          <w:kern w:val="20"/>
          <w:lang w:val="uz-Cyrl-UZ"/>
        </w:rPr>
        <w:t>ntlari orqali, eng kam ish haqi vositasi bilan b</w:t>
      </w:r>
      <w:r w:rsidR="00DF2A3E">
        <w:rPr>
          <w:rFonts w:ascii="Times New Roman" w:hAnsi="Times New Roman"/>
          <w:kern w:val="20"/>
        </w:rPr>
        <w:t>e</w:t>
      </w:r>
      <w:r w:rsidRPr="003776FA">
        <w:rPr>
          <w:rFonts w:ascii="Times New Roman" w:hAnsi="Times New Roman"/>
          <w:kern w:val="20"/>
          <w:lang w:val="uz-Cyrl-UZ"/>
        </w:rPr>
        <w:t>vosita o`zaro bog`lash imkonini b</w:t>
      </w:r>
      <w:r w:rsidR="00DF2A3E">
        <w:rPr>
          <w:rFonts w:ascii="Times New Roman" w:hAnsi="Times New Roman"/>
          <w:kern w:val="20"/>
        </w:rPr>
        <w:t>e</w:t>
      </w:r>
      <w:r w:rsidRPr="003776FA">
        <w:rPr>
          <w:rFonts w:ascii="Times New Roman" w:hAnsi="Times New Roman"/>
          <w:kern w:val="20"/>
          <w:lang w:val="uz-Cyrl-UZ"/>
        </w:rPr>
        <w:t>rdi.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Aholini ijtimoiy himoyalashning ikkinchi yo`nalishi - ichki ist</w:t>
      </w:r>
      <w:r w:rsidR="00DF2A3E">
        <w:rPr>
          <w:rFonts w:ascii="Times New Roman" w:hAnsi="Times New Roman"/>
          <w:kern w:val="20"/>
        </w:rPr>
        <w:t>e</w:t>
      </w:r>
      <w:r w:rsidRPr="003776FA">
        <w:rPr>
          <w:rFonts w:ascii="Times New Roman" w:hAnsi="Times New Roman"/>
          <w:kern w:val="20"/>
          <w:lang w:val="uz-Cyrl-UZ"/>
        </w:rPr>
        <w:t>'mol bozorini himoya qilish, hamda oziq-ovqat mahsulotlari va nooziq-ovqat mollari asosiy turlari ist</w:t>
      </w:r>
      <w:r w:rsidR="00DF2A3E">
        <w:rPr>
          <w:rFonts w:ascii="Times New Roman" w:hAnsi="Times New Roman"/>
          <w:kern w:val="20"/>
        </w:rPr>
        <w:t>e</w:t>
      </w:r>
      <w:r w:rsidRPr="003776FA">
        <w:rPr>
          <w:rFonts w:ascii="Times New Roman" w:hAnsi="Times New Roman"/>
          <w:kern w:val="20"/>
          <w:lang w:val="uz-Cyrl-UZ"/>
        </w:rPr>
        <w:t>'molini muayyan darajada saqlab turish bo`ldi. Bunga erishishda muhimi mahsulotlar eksportini bojxona tizimi orqali nazorat qilish va ularga yuqori boj to`lovlari joriy etish, kundalik zarur tovarlarni m</w:t>
      </w:r>
      <w:r w:rsidR="00DF2A3E">
        <w:rPr>
          <w:rFonts w:ascii="Times New Roman" w:hAnsi="Times New Roman"/>
          <w:kern w:val="20"/>
        </w:rPr>
        <w:t>e</w:t>
      </w:r>
      <w:r w:rsidRPr="003776FA">
        <w:rPr>
          <w:rFonts w:ascii="Times New Roman" w:hAnsi="Times New Roman"/>
          <w:kern w:val="20"/>
          <w:lang w:val="uz-Cyrl-UZ"/>
        </w:rPr>
        <w:t>'yorlangan tarzda sotishni tashkil qilish kabi tadbirlar katta ahamiyatga ega bo`ldi. Milliy valyuta joriy etilishi bilan oziq-ovqat mahsulotlarini m</w:t>
      </w:r>
      <w:r w:rsidR="00DF2A3E">
        <w:rPr>
          <w:rFonts w:ascii="Times New Roman" w:hAnsi="Times New Roman"/>
          <w:kern w:val="20"/>
        </w:rPr>
        <w:t>e</w:t>
      </w:r>
      <w:r w:rsidRPr="003776FA">
        <w:rPr>
          <w:rFonts w:ascii="Times New Roman" w:hAnsi="Times New Roman"/>
          <w:kern w:val="20"/>
          <w:lang w:val="uz-Cyrl-UZ"/>
        </w:rPr>
        <w:t>'yorlangan tarzda sotishdan voz k</w:t>
      </w:r>
      <w:r w:rsidR="00DF2A3E">
        <w:rPr>
          <w:rFonts w:ascii="Times New Roman" w:hAnsi="Times New Roman"/>
          <w:kern w:val="20"/>
        </w:rPr>
        <w:t>e</w:t>
      </w:r>
      <w:r w:rsidRPr="003776FA">
        <w:rPr>
          <w:rFonts w:ascii="Times New Roman" w:hAnsi="Times New Roman"/>
          <w:kern w:val="20"/>
          <w:lang w:val="uz-Cyrl-UZ"/>
        </w:rPr>
        <w:t>chish erkin narxlarga o`tish imkoniyatini yaratadi.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Iqtisodiy islohotlarning ilk bosqichida ijtimoiy siyosatni amalga oshirishning uchinchi yo`nalishi – aholining kam ta'minlangan tabaqalarini ijtimoiy himoyalash va qo`llab - quvvatlash borasida kuchli chora-tadbirlar o`tkazilganligi bo`ldi. Bu yo`nalishda aholining ijtimoiy jihatdan nochor qatlamlari - p</w:t>
      </w:r>
      <w:r w:rsidR="00DF2A3E">
        <w:rPr>
          <w:rFonts w:ascii="Times New Roman" w:hAnsi="Times New Roman"/>
          <w:kern w:val="20"/>
        </w:rPr>
        <w:t>e</w:t>
      </w:r>
      <w:r w:rsidRPr="003776FA">
        <w:rPr>
          <w:rFonts w:ascii="Times New Roman" w:hAnsi="Times New Roman"/>
          <w:kern w:val="20"/>
          <w:lang w:val="uz-Cyrl-UZ"/>
        </w:rPr>
        <w:t>nsion</w:t>
      </w:r>
      <w:r w:rsidR="00DF2A3E">
        <w:rPr>
          <w:rFonts w:ascii="Times New Roman" w:hAnsi="Times New Roman"/>
          <w:kern w:val="20"/>
        </w:rPr>
        <w:t>e</w:t>
      </w:r>
      <w:r w:rsidRPr="003776FA">
        <w:rPr>
          <w:rFonts w:ascii="Times New Roman" w:hAnsi="Times New Roman"/>
          <w:kern w:val="20"/>
          <w:lang w:val="uz-Cyrl-UZ"/>
        </w:rPr>
        <w:t>rlar, nogironlar, ko`p bolali va kam daromadli oilalar, ishsizlar, o`quvchi yoshlar hamda qayd etilgan miqdorda daromad oluvchi kishilar turli xil yo`llar bilan himoya qilib borildi.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Yalpi ijtimoiy himoyalash tizimidan ishonchli ijtimoiy kafolatlar va aholini ijtimoiy qo`llab-quvvatlash tizimiga izchillik bilan o`tish – ijtimoiy siyosatni amalga oshirishga, ijtimoiy himoya vositasini kuchaytirishda sifat jihatdan yangi bosqich boshlashini bildiradi.</w:t>
      </w:r>
    </w:p>
    <w:p w:rsidR="0098319A" w:rsidRPr="003776FA" w:rsidRDefault="0098319A" w:rsidP="003776FA">
      <w:pPr>
        <w:pStyle w:val="aff0"/>
        <w:spacing w:after="0" w:line="24" w:lineRule="atLeast"/>
        <w:ind w:left="0"/>
        <w:jc w:val="both"/>
        <w:rPr>
          <w:rFonts w:ascii="Times New Roman" w:hAnsi="Times New Roman"/>
          <w:kern w:val="20"/>
          <w:lang w:val="uz-Cyrl-UZ"/>
        </w:rPr>
      </w:pPr>
      <w:r w:rsidRPr="003776FA">
        <w:rPr>
          <w:rFonts w:ascii="Times New Roman" w:hAnsi="Times New Roman"/>
          <w:kern w:val="20"/>
          <w:lang w:val="uz-Cyrl-UZ"/>
        </w:rPr>
        <w:t>Yangilangan ijtimoiy siyosat adolat tamoyillariga izchillik bilan rioya qilishga asoslanib, ijtimoiy ko`maklashishning mavjud usullarini va pul bilan ta'minlash manbalarini tubdan o`zgartirishni taqozo qiladi. Bu siyosat ijtimoiy himoya aniq maqsadi va aholining aniq tabaqalarini qamrab olishni ko`zda tutadi. Yordam tizimi faqat kam ta'minlangan va m</w:t>
      </w:r>
      <w:r w:rsidR="00DF2A3E">
        <w:rPr>
          <w:rFonts w:ascii="Times New Roman" w:hAnsi="Times New Roman"/>
          <w:kern w:val="20"/>
        </w:rPr>
        <w:t>e</w:t>
      </w:r>
      <w:r w:rsidRPr="003776FA">
        <w:rPr>
          <w:rFonts w:ascii="Times New Roman" w:hAnsi="Times New Roman"/>
          <w:kern w:val="20"/>
          <w:lang w:val="uz-Cyrl-UZ"/>
        </w:rPr>
        <w:t>hnatga layoqatsiz fuqarolarga nisbatan qo`llanilib, shu maqsad uchun davlat manbalari bilan bir qatorda m</w:t>
      </w:r>
      <w:r w:rsidR="00DF2A3E">
        <w:rPr>
          <w:rFonts w:ascii="Times New Roman" w:hAnsi="Times New Roman"/>
          <w:kern w:val="20"/>
        </w:rPr>
        <w:t>e</w:t>
      </w:r>
      <w:r w:rsidRPr="003776FA">
        <w:rPr>
          <w:rFonts w:ascii="Times New Roman" w:hAnsi="Times New Roman"/>
          <w:kern w:val="20"/>
          <w:lang w:val="uz-Cyrl-UZ"/>
        </w:rPr>
        <w:t>hnat jamoalari, turli tashkilot hamda jamg`armalarning mablag`laridan ham foydalaniladi.</w:t>
      </w:r>
    </w:p>
    <w:p w:rsidR="0098319A" w:rsidRPr="004B3458" w:rsidRDefault="0098319A" w:rsidP="003776FA">
      <w:pPr>
        <w:pStyle w:val="aff0"/>
        <w:spacing w:after="0" w:line="24" w:lineRule="atLeast"/>
        <w:ind w:left="0"/>
        <w:jc w:val="both"/>
        <w:rPr>
          <w:rFonts w:ascii="Times New Roman" w:hAnsi="Times New Roman"/>
          <w:kern w:val="20"/>
          <w:lang w:val="en-US"/>
        </w:rPr>
      </w:pPr>
      <w:r w:rsidRPr="003776FA">
        <w:rPr>
          <w:rFonts w:ascii="Times New Roman" w:hAnsi="Times New Roman"/>
          <w:kern w:val="20"/>
          <w:lang w:val="uz-Cyrl-UZ"/>
        </w:rPr>
        <w:t xml:space="preserve">Ijtimoiy ko`maklashishning yangi tizimida bolalar va kam daromadli oilalar yordamdan bahramand bo`luvchi asosiy kishilar hisoblanib, ular uchun hamma nafaqa va moddiy yordamlar faqat mahalla orqali </w:t>
      </w:r>
      <w:r w:rsidR="00DF2A3E">
        <w:rPr>
          <w:rFonts w:ascii="Times New Roman" w:hAnsi="Times New Roman"/>
          <w:kern w:val="20"/>
        </w:rPr>
        <w:t>e</w:t>
      </w:r>
      <w:r w:rsidRPr="003776FA">
        <w:rPr>
          <w:rFonts w:ascii="Times New Roman" w:hAnsi="Times New Roman"/>
          <w:kern w:val="20"/>
          <w:lang w:val="uz-Cyrl-UZ"/>
        </w:rPr>
        <w:t>tkazib b</w:t>
      </w:r>
      <w:r w:rsidR="00DF2A3E">
        <w:rPr>
          <w:rFonts w:ascii="Times New Roman" w:hAnsi="Times New Roman"/>
          <w:kern w:val="20"/>
        </w:rPr>
        <w:t>e</w:t>
      </w:r>
      <w:r w:rsidRPr="003776FA">
        <w:rPr>
          <w:rFonts w:ascii="Times New Roman" w:hAnsi="Times New Roman"/>
          <w:kern w:val="20"/>
          <w:lang w:val="uz-Cyrl-UZ"/>
        </w:rPr>
        <w:t xml:space="preserve">riladi. </w:t>
      </w:r>
      <w:r w:rsidRPr="004B3458">
        <w:rPr>
          <w:rFonts w:ascii="Times New Roman" w:hAnsi="Times New Roman"/>
          <w:kern w:val="20"/>
          <w:lang w:val="en-US"/>
        </w:rPr>
        <w:t>Bu tizimda kam daromadli oilalarga b</w:t>
      </w:r>
      <w:r w:rsidR="00DF2A3E">
        <w:rPr>
          <w:rFonts w:ascii="Times New Roman" w:hAnsi="Times New Roman"/>
          <w:kern w:val="20"/>
        </w:rPr>
        <w:t>e</w:t>
      </w:r>
      <w:r w:rsidRPr="004B3458">
        <w:rPr>
          <w:rFonts w:ascii="Times New Roman" w:hAnsi="Times New Roman"/>
          <w:kern w:val="20"/>
          <w:lang w:val="en-US"/>
        </w:rPr>
        <w:t xml:space="preserve">riladigan moddiy yordam mahalla orqali </w:t>
      </w:r>
      <w:r w:rsidR="00DF2A3E">
        <w:rPr>
          <w:rFonts w:ascii="Times New Roman" w:hAnsi="Times New Roman"/>
          <w:kern w:val="20"/>
        </w:rPr>
        <w:t>e</w:t>
      </w:r>
      <w:r w:rsidRPr="004B3458">
        <w:rPr>
          <w:rFonts w:ascii="Times New Roman" w:hAnsi="Times New Roman"/>
          <w:kern w:val="20"/>
          <w:lang w:val="en-US"/>
        </w:rPr>
        <w:t>tkaziladi. Shu maqsadda mahallalarda byudj</w:t>
      </w:r>
      <w:r w:rsidR="00DF2A3E">
        <w:rPr>
          <w:rFonts w:ascii="Times New Roman" w:hAnsi="Times New Roman"/>
          <w:kern w:val="20"/>
        </w:rPr>
        <w:t>e</w:t>
      </w:r>
      <w:r w:rsidRPr="004B3458">
        <w:rPr>
          <w:rFonts w:ascii="Times New Roman" w:hAnsi="Times New Roman"/>
          <w:kern w:val="20"/>
          <w:lang w:val="en-US"/>
        </w:rPr>
        <w:t>t mablag`lari, korxona va tashkilotlar, tadbirkorlik tuzilmalari va ayrim fuqarolarning ixtiyoriy o`tkazgan mablag`lari hisobidan maxsus jamg`armalar hosil qilindi.</w:t>
      </w:r>
    </w:p>
    <w:p w:rsidR="0098319A" w:rsidRPr="004B3458" w:rsidRDefault="0098319A" w:rsidP="003776FA">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Ijtimoiy ko`maklashishning yangi tizimi m</w:t>
      </w:r>
      <w:r w:rsidR="00DF2A3E">
        <w:rPr>
          <w:rFonts w:ascii="Times New Roman" w:hAnsi="Times New Roman"/>
          <w:kern w:val="20"/>
        </w:rPr>
        <w:t>e</w:t>
      </w:r>
      <w:r w:rsidRPr="004B3458">
        <w:rPr>
          <w:rFonts w:ascii="Times New Roman" w:hAnsi="Times New Roman"/>
          <w:kern w:val="20"/>
          <w:lang w:val="en-US"/>
        </w:rPr>
        <w:t>hnatga rag`batlantiradigan omillar va vositalar yangi tuzilmasi paydo bo`lishini ham taqozo qiladi.</w:t>
      </w:r>
    </w:p>
    <w:p w:rsidR="0098319A" w:rsidRPr="004B3458" w:rsidRDefault="0098319A" w:rsidP="003776FA">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Shunday qilib, islohotlar davrida davlat aholining muhtoj tabaqalarini qo`llab-quvvatlash bilan birga, o`z m</w:t>
      </w:r>
      <w:r w:rsidR="00DF2A3E">
        <w:rPr>
          <w:rFonts w:ascii="Times New Roman" w:hAnsi="Times New Roman"/>
          <w:kern w:val="20"/>
        </w:rPr>
        <w:t>e</w:t>
      </w:r>
      <w:r w:rsidRPr="004B3458">
        <w:rPr>
          <w:rFonts w:ascii="Times New Roman" w:hAnsi="Times New Roman"/>
          <w:kern w:val="20"/>
          <w:lang w:val="en-US"/>
        </w:rPr>
        <w:t>hnat faoliyati orqali oilasining farovonligini ta'minlashga intiluvchi kishilar uchun t</w:t>
      </w:r>
      <w:r w:rsidR="00DF2A3E">
        <w:rPr>
          <w:rFonts w:ascii="Times New Roman" w:hAnsi="Times New Roman"/>
          <w:kern w:val="20"/>
        </w:rPr>
        <w:t>e</w:t>
      </w:r>
      <w:r w:rsidRPr="004B3458">
        <w:rPr>
          <w:rFonts w:ascii="Times New Roman" w:hAnsi="Times New Roman"/>
          <w:kern w:val="20"/>
          <w:lang w:val="en-US"/>
        </w:rPr>
        <w:t>ng sharoit va qulay imkoniyat yaratishga harakat qiladi.</w:t>
      </w:r>
    </w:p>
    <w:p w:rsidR="0098319A" w:rsidRPr="003776FA" w:rsidRDefault="0098319A" w:rsidP="003776FA">
      <w:pPr>
        <w:spacing w:line="24" w:lineRule="atLeast"/>
        <w:ind w:firstLine="709"/>
        <w:jc w:val="center"/>
        <w:rPr>
          <w:rFonts w:ascii="Times New Roman" w:hAnsi="Times New Roman"/>
          <w:b/>
          <w:bCs/>
          <w:sz w:val="24"/>
          <w:szCs w:val="24"/>
        </w:rPr>
      </w:pPr>
      <w:r w:rsidRPr="003776FA">
        <w:rPr>
          <w:rFonts w:ascii="Times New Roman" w:hAnsi="Times New Roman"/>
          <w:b/>
          <w:bCs/>
          <w:sz w:val="24"/>
          <w:szCs w:val="24"/>
        </w:rPr>
        <w:t>Takrorlash uchun savol va topshiriqlar.</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 xml:space="preserve">Davlatning iqtisodiyotdagi roliga turlicha  qarashlarini baholang? </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Davlat asosiy iqtisodiy vazifalarini sanab chiqing va ularning qisqacha tavsifini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Bozor iqtisodyoti sharoitida iqtisodiyotni davlat tomonidan  tartibga solishning zarurligini nima taqozo qiladi? Tartibga solish o`z oldiga qanday maqsad va vazifalarni qo`yadi?</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lastRenderedPageBreak/>
        <w:t>IDTTSning b</w:t>
      </w:r>
      <w:r w:rsidR="00DF2A3E">
        <w:rPr>
          <w:rFonts w:ascii="Times New Roman" w:hAnsi="Times New Roman"/>
          <w:sz w:val="24"/>
          <w:szCs w:val="24"/>
        </w:rPr>
        <w:t>e</w:t>
      </w:r>
      <w:r w:rsidRPr="004B3458">
        <w:rPr>
          <w:rFonts w:ascii="Times New Roman" w:hAnsi="Times New Roman"/>
          <w:sz w:val="24"/>
          <w:szCs w:val="24"/>
        </w:rPr>
        <w:t>vosita va bilvosita usullariga tavsif b</w:t>
      </w:r>
      <w:r w:rsidR="00DF2A3E">
        <w:rPr>
          <w:rFonts w:ascii="Times New Roman" w:hAnsi="Times New Roman"/>
          <w:sz w:val="24"/>
          <w:szCs w:val="24"/>
        </w:rPr>
        <w:t>e</w:t>
      </w:r>
      <w:r w:rsidRPr="004B3458">
        <w:rPr>
          <w:rFonts w:ascii="Times New Roman" w:hAnsi="Times New Roman"/>
          <w:sz w:val="24"/>
          <w:szCs w:val="24"/>
        </w:rPr>
        <w:t>ring. Tartibga solishning ma'muriy va iqtisodiy vositalarini sanab ko`rsating.</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IDTTSda davlat s</w:t>
      </w:r>
      <w:r w:rsidR="00DF2A3E">
        <w:rPr>
          <w:rFonts w:ascii="Times New Roman" w:hAnsi="Times New Roman"/>
          <w:sz w:val="24"/>
          <w:szCs w:val="24"/>
        </w:rPr>
        <w:t>e</w:t>
      </w:r>
      <w:r w:rsidRPr="004B3458">
        <w:rPr>
          <w:rFonts w:ascii="Times New Roman" w:hAnsi="Times New Roman"/>
          <w:sz w:val="24"/>
          <w:szCs w:val="24"/>
        </w:rPr>
        <w:t>ktori qanday rol o`ynaydi? Davlat iqtisodiy dasturlari qanday amalga oshiriladi?</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Davlatning aholi daromadlarini shakllantirish siyosati d</w:t>
      </w:r>
      <w:r w:rsidR="00DF2A3E">
        <w:rPr>
          <w:rFonts w:ascii="Times New Roman" w:hAnsi="Times New Roman"/>
          <w:sz w:val="24"/>
          <w:szCs w:val="24"/>
        </w:rPr>
        <w:t>e</w:t>
      </w:r>
      <w:r w:rsidRPr="004B3458">
        <w:rPr>
          <w:rFonts w:ascii="Times New Roman" w:hAnsi="Times New Roman"/>
          <w:sz w:val="24"/>
          <w:szCs w:val="24"/>
        </w:rPr>
        <w:t>ganda nimani tushunasiz? Ijtimoiy adolatni ta'minlashda bu siyosatning roli qanday?</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Aholi daromadlari tushunchasini va uning darajasiga ta'sir ko`rsatuvchi omillarni sanab ko`rsating.</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Turmush darajasi va uning tushunchasiga izoh b</w:t>
      </w:r>
      <w:r w:rsidR="00DF2A3E">
        <w:rPr>
          <w:rFonts w:ascii="Times New Roman" w:hAnsi="Times New Roman"/>
          <w:sz w:val="24"/>
          <w:szCs w:val="24"/>
        </w:rPr>
        <w:t>e</w:t>
      </w:r>
      <w:r w:rsidRPr="004B3458">
        <w:rPr>
          <w:rFonts w:ascii="Times New Roman" w:hAnsi="Times New Roman"/>
          <w:sz w:val="24"/>
          <w:szCs w:val="24"/>
        </w:rPr>
        <w:t>ring. Turmush darajasini qanday ko`rsatkichlar xarakt</w:t>
      </w:r>
      <w:r w:rsidR="00DF2A3E">
        <w:rPr>
          <w:rFonts w:ascii="Times New Roman" w:hAnsi="Times New Roman"/>
          <w:sz w:val="24"/>
          <w:szCs w:val="24"/>
        </w:rPr>
        <w:t>e</w:t>
      </w:r>
      <w:r w:rsidRPr="004B3458">
        <w:rPr>
          <w:rFonts w:ascii="Times New Roman" w:hAnsi="Times New Roman"/>
          <w:sz w:val="24"/>
          <w:szCs w:val="24"/>
        </w:rPr>
        <w:t>rlab b</w:t>
      </w:r>
      <w:r w:rsidR="00DF2A3E">
        <w:rPr>
          <w:rFonts w:ascii="Times New Roman" w:hAnsi="Times New Roman"/>
          <w:sz w:val="24"/>
          <w:szCs w:val="24"/>
        </w:rPr>
        <w:t>e</w:t>
      </w:r>
      <w:r w:rsidRPr="004B3458">
        <w:rPr>
          <w:rFonts w:ascii="Times New Roman" w:hAnsi="Times New Roman"/>
          <w:sz w:val="24"/>
          <w:szCs w:val="24"/>
        </w:rPr>
        <w:t>radi?</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Daromadlar t</w:t>
      </w:r>
      <w:r w:rsidR="00DF2A3E">
        <w:rPr>
          <w:rFonts w:ascii="Times New Roman" w:hAnsi="Times New Roman"/>
          <w:sz w:val="24"/>
          <w:szCs w:val="24"/>
        </w:rPr>
        <w:t>e</w:t>
      </w:r>
      <w:r w:rsidRPr="004B3458">
        <w:rPr>
          <w:rFonts w:ascii="Times New Roman" w:hAnsi="Times New Roman"/>
          <w:sz w:val="24"/>
          <w:szCs w:val="24"/>
        </w:rPr>
        <w:t>ngsizligining asosiy sabablarini sanab ko`rsating va ularga tushuntirish b</w:t>
      </w:r>
      <w:r w:rsidR="00DF2A3E">
        <w:rPr>
          <w:rFonts w:ascii="Times New Roman" w:hAnsi="Times New Roman"/>
          <w:sz w:val="24"/>
          <w:szCs w:val="24"/>
        </w:rPr>
        <w:t>e</w:t>
      </w:r>
      <w:r w:rsidRPr="004B3458">
        <w:rPr>
          <w:rFonts w:ascii="Times New Roman" w:hAnsi="Times New Roman"/>
          <w:sz w:val="24"/>
          <w:szCs w:val="24"/>
        </w:rPr>
        <w:t>ring.</w:t>
      </w:r>
    </w:p>
    <w:p w:rsidR="0098319A" w:rsidRPr="004B3458" w:rsidRDefault="0098319A" w:rsidP="003776FA">
      <w:pPr>
        <w:spacing w:after="0" w:line="24" w:lineRule="atLeast"/>
        <w:jc w:val="both"/>
        <w:rPr>
          <w:rFonts w:ascii="Times New Roman" w:hAnsi="Times New Roman"/>
          <w:sz w:val="24"/>
          <w:szCs w:val="24"/>
        </w:rPr>
      </w:pPr>
      <w:r w:rsidRPr="004B3458">
        <w:rPr>
          <w:rFonts w:ascii="Times New Roman" w:hAnsi="Times New Roman"/>
          <w:sz w:val="24"/>
          <w:szCs w:val="24"/>
        </w:rPr>
        <w:t>O`zb</w:t>
      </w:r>
      <w:r w:rsidR="00DF2A3E">
        <w:rPr>
          <w:rFonts w:ascii="Times New Roman" w:hAnsi="Times New Roman"/>
          <w:sz w:val="24"/>
          <w:szCs w:val="24"/>
        </w:rPr>
        <w:t>e</w:t>
      </w:r>
      <w:r w:rsidRPr="004B3458">
        <w:rPr>
          <w:rFonts w:ascii="Times New Roman" w:hAnsi="Times New Roman"/>
          <w:sz w:val="24"/>
          <w:szCs w:val="24"/>
        </w:rPr>
        <w:t>kistonda davlat yordam dasturlari tizimini isloh qilish va uni hozirgi davrdagi asosiy yo`nalishlariga o`zingizning fikringizni bildiring.</w:t>
      </w:r>
    </w:p>
    <w:p w:rsidR="0098319A" w:rsidRPr="004B3458" w:rsidRDefault="0098319A" w:rsidP="004B3458">
      <w:pPr>
        <w:jc w:val="both"/>
        <w:rPr>
          <w:rFonts w:ascii="Times New Roman" w:hAnsi="Times New Roman"/>
          <w:sz w:val="24"/>
          <w:szCs w:val="24"/>
        </w:rPr>
      </w:pPr>
    </w:p>
    <w:p w:rsidR="0098319A" w:rsidRPr="003776FA" w:rsidRDefault="0098319A" w:rsidP="003776FA">
      <w:pPr>
        <w:tabs>
          <w:tab w:val="num" w:pos="0"/>
        </w:tabs>
        <w:ind w:firstLine="360"/>
        <w:jc w:val="center"/>
        <w:rPr>
          <w:rFonts w:ascii="Times New Roman" w:hAnsi="Times New Roman"/>
          <w:b/>
          <w:sz w:val="24"/>
          <w:szCs w:val="24"/>
          <w:lang w:val="uz-Cyrl-UZ"/>
        </w:rPr>
      </w:pPr>
      <w:r w:rsidRPr="003776FA">
        <w:rPr>
          <w:rFonts w:ascii="Times New Roman" w:hAnsi="Times New Roman"/>
          <w:b/>
          <w:sz w:val="24"/>
          <w:szCs w:val="24"/>
          <w:lang w:val="uz-Cyrl-UZ"/>
        </w:rPr>
        <w:t>TAVSIYA ETILADIGAN ADABIYOTLAR:</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O’zb</w:t>
      </w:r>
      <w:r w:rsidR="00DF2A3E">
        <w:rPr>
          <w:rFonts w:ascii="Times New Roman" w:hAnsi="Times New Roman"/>
          <w:sz w:val="24"/>
          <w:szCs w:val="24"/>
          <w:lang w:val="uz-Cyrl-UZ"/>
        </w:rPr>
        <w:t>e</w:t>
      </w:r>
      <w:r w:rsidRPr="004B3458">
        <w:rPr>
          <w:rFonts w:ascii="Times New Roman" w:hAnsi="Times New Roman"/>
          <w:sz w:val="24"/>
          <w:szCs w:val="24"/>
          <w:lang w:val="uz-Cyrl-UZ"/>
        </w:rPr>
        <w:t>kiston buyuk k</w:t>
      </w:r>
      <w:r w:rsidR="00DF2A3E">
        <w:rPr>
          <w:rFonts w:ascii="Times New Roman" w:hAnsi="Times New Roman"/>
          <w:sz w:val="24"/>
          <w:szCs w:val="24"/>
          <w:lang w:val="uz-Cyrl-UZ"/>
        </w:rPr>
        <w:t>e</w:t>
      </w:r>
      <w:r w:rsidRPr="004B3458">
        <w:rPr>
          <w:rFonts w:ascii="Times New Roman" w:hAnsi="Times New Roman"/>
          <w:sz w:val="24"/>
          <w:szCs w:val="24"/>
          <w:lang w:val="uz-Cyrl-UZ"/>
        </w:rPr>
        <w:t>lajak sari. T.: «O’zb</w:t>
      </w:r>
      <w:r w:rsidR="00DF2A3E">
        <w:rPr>
          <w:rFonts w:ascii="Times New Roman" w:hAnsi="Times New Roman"/>
          <w:sz w:val="24"/>
          <w:szCs w:val="24"/>
          <w:lang w:val="uz-Cyrl-UZ"/>
        </w:rPr>
        <w:t>e</w:t>
      </w:r>
      <w:r w:rsidRPr="004B3458">
        <w:rPr>
          <w:rFonts w:ascii="Times New Roman" w:hAnsi="Times New Roman"/>
          <w:sz w:val="24"/>
          <w:szCs w:val="24"/>
          <w:lang w:val="uz-Cyrl-UZ"/>
        </w:rPr>
        <w:t>kiston» 1998.</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Ozod va obod Vatan, erkin va farovon hayot - pirovard maqsadimiz.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2000.</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Karimov I.A. Bizning bosh maqsadimiz – jamiyatni d</w:t>
      </w:r>
      <w:r w:rsidR="00DF2A3E">
        <w:rPr>
          <w:rFonts w:ascii="Times New Roman" w:hAnsi="Times New Roman"/>
          <w:sz w:val="24"/>
          <w:szCs w:val="24"/>
          <w:lang w:val="uz-Cyrl-UZ"/>
        </w:rPr>
        <w:t>e</w:t>
      </w:r>
      <w:r w:rsidRPr="004B3458">
        <w:rPr>
          <w:rFonts w:ascii="Times New Roman" w:hAnsi="Times New Roman"/>
          <w:sz w:val="24"/>
          <w:szCs w:val="24"/>
          <w:lang w:val="uz-Cyrl-UZ"/>
        </w:rPr>
        <w:t>mokratiyalashtirish va yangilash, mamlakatni mod</w:t>
      </w:r>
      <w:r w:rsidR="00DF2A3E">
        <w:rPr>
          <w:rFonts w:ascii="Times New Roman" w:hAnsi="Times New Roman"/>
          <w:sz w:val="24"/>
          <w:szCs w:val="24"/>
          <w:lang w:val="uz-Cyrl-UZ"/>
        </w:rPr>
        <w:t>e</w:t>
      </w:r>
      <w:r w:rsidRPr="004B3458">
        <w:rPr>
          <w:rFonts w:ascii="Times New Roman" w:hAnsi="Times New Roman"/>
          <w:sz w:val="24"/>
          <w:szCs w:val="24"/>
          <w:lang w:val="uz-Cyrl-UZ"/>
        </w:rPr>
        <w:t>rnizatsiya va islox etishdir. T.: «O’zb</w:t>
      </w:r>
      <w:r w:rsidR="00DF2A3E">
        <w:rPr>
          <w:rFonts w:ascii="Times New Roman" w:hAnsi="Times New Roman"/>
          <w:sz w:val="24"/>
          <w:szCs w:val="24"/>
          <w:lang w:val="uz-Cyrl-UZ"/>
        </w:rPr>
        <w:t>e</w:t>
      </w:r>
      <w:r w:rsidRPr="004B3458">
        <w:rPr>
          <w:rFonts w:ascii="Times New Roman" w:hAnsi="Times New Roman"/>
          <w:sz w:val="24"/>
          <w:szCs w:val="24"/>
          <w:lang w:val="uz-Cyrl-UZ"/>
        </w:rPr>
        <w:t>kiston» 2005.</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soliq kod</w:t>
      </w:r>
      <w:r w:rsidR="00DF2A3E">
        <w:rPr>
          <w:rFonts w:ascii="Times New Roman" w:hAnsi="Times New Roman"/>
          <w:sz w:val="24"/>
          <w:szCs w:val="24"/>
          <w:lang w:val="uz-Cyrl-UZ"/>
        </w:rPr>
        <w:t>e</w:t>
      </w:r>
      <w:r w:rsidRPr="004B3458">
        <w:rPr>
          <w:rFonts w:ascii="Times New Roman" w:hAnsi="Times New Roman"/>
          <w:sz w:val="24"/>
          <w:szCs w:val="24"/>
          <w:lang w:val="uz-Cyrl-UZ"/>
        </w:rPr>
        <w:t>ksi. T.: «Adolat», 1999.</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«Byudj</w:t>
      </w:r>
      <w:r w:rsidR="00DF2A3E">
        <w:rPr>
          <w:rFonts w:ascii="Times New Roman" w:hAnsi="Times New Roman"/>
          <w:sz w:val="24"/>
          <w:szCs w:val="24"/>
          <w:lang w:val="uz-Cyrl-UZ"/>
        </w:rPr>
        <w:t>e</w:t>
      </w:r>
      <w:r w:rsidRPr="004B3458">
        <w:rPr>
          <w:rFonts w:ascii="Times New Roman" w:hAnsi="Times New Roman"/>
          <w:sz w:val="24"/>
          <w:szCs w:val="24"/>
          <w:lang w:val="uz-Cyrl-UZ"/>
        </w:rPr>
        <w:t>t tizimi to’g`risida» O’zb</w:t>
      </w:r>
      <w:r w:rsidR="00DF2A3E">
        <w:rPr>
          <w:rFonts w:ascii="Times New Roman" w:hAnsi="Times New Roman"/>
          <w:sz w:val="24"/>
          <w:szCs w:val="24"/>
          <w:lang w:val="uz-Cyrl-UZ"/>
        </w:rPr>
        <w:t>e</w:t>
      </w:r>
      <w:r w:rsidRPr="004B3458">
        <w:rPr>
          <w:rFonts w:ascii="Times New Roman" w:hAnsi="Times New Roman"/>
          <w:sz w:val="24"/>
          <w:szCs w:val="24"/>
          <w:lang w:val="uz-Cyrl-UZ"/>
        </w:rPr>
        <w:t>kiston R</w:t>
      </w:r>
      <w:r w:rsidR="00DF2A3E">
        <w:rPr>
          <w:rFonts w:ascii="Times New Roman" w:hAnsi="Times New Roman"/>
          <w:sz w:val="24"/>
          <w:szCs w:val="24"/>
          <w:lang w:val="uz-Cyrl-UZ"/>
        </w:rPr>
        <w:t>e</w:t>
      </w:r>
      <w:r w:rsidRPr="004B3458">
        <w:rPr>
          <w:rFonts w:ascii="Times New Roman" w:hAnsi="Times New Roman"/>
          <w:sz w:val="24"/>
          <w:szCs w:val="24"/>
          <w:lang w:val="uz-Cyrl-UZ"/>
        </w:rPr>
        <w:t>spublikasi Qonuni, 14 d</w:t>
      </w:r>
      <w:r w:rsidR="00DF2A3E">
        <w:rPr>
          <w:rFonts w:ascii="Times New Roman" w:hAnsi="Times New Roman"/>
          <w:sz w:val="24"/>
          <w:szCs w:val="24"/>
          <w:lang w:val="uz-Cyrl-UZ"/>
        </w:rPr>
        <w:t>e</w:t>
      </w:r>
      <w:r w:rsidRPr="004B3458">
        <w:rPr>
          <w:rFonts w:ascii="Times New Roman" w:hAnsi="Times New Roman"/>
          <w:sz w:val="24"/>
          <w:szCs w:val="24"/>
          <w:lang w:val="uz-Cyrl-UZ"/>
        </w:rPr>
        <w:t>kabr, 2000 y.</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Shodmonov Sh.Sh., Alimov R.H., Jo’ra</w:t>
      </w:r>
      <w:r w:rsidR="00DF2A3E">
        <w:rPr>
          <w:rFonts w:ascii="Times New Roman" w:hAnsi="Times New Roman"/>
          <w:sz w:val="24"/>
          <w:szCs w:val="24"/>
          <w:lang w:val="uz-Cyrl-UZ"/>
        </w:rPr>
        <w:t>e</w:t>
      </w:r>
      <w:r w:rsidRPr="004B3458">
        <w:rPr>
          <w:rFonts w:ascii="Times New Roman" w:hAnsi="Times New Roman"/>
          <w:sz w:val="24"/>
          <w:szCs w:val="24"/>
          <w:lang w:val="uz-Cyrl-UZ"/>
        </w:rPr>
        <w:t>v T.T. Iqtisodiyot nazariyasi. - T.: «Moliya» nashriyoti, 2002. XX bob, 323-336-b.</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Iqtisodiyot nazariyasi. Ma'ruzalar  matniG`Mualliflar jamoasi.-TDIU. IPO "Polipaper", 2005</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 xml:space="preserve">Borisov </w:t>
      </w:r>
      <w:r w:rsidR="00DF2A3E">
        <w:rPr>
          <w:rFonts w:ascii="Times New Roman" w:hAnsi="Times New Roman"/>
          <w:sz w:val="24"/>
          <w:szCs w:val="24"/>
          <w:lang w:val="uz-Cyrl-UZ"/>
        </w:rPr>
        <w:t>E</w:t>
      </w:r>
      <w:r w:rsidRPr="004B3458">
        <w:rPr>
          <w:rFonts w:ascii="Times New Roman" w:hAnsi="Times New Roman"/>
          <w:sz w:val="24"/>
          <w:szCs w:val="24"/>
          <w:lang w:val="uz-Cyrl-UZ"/>
        </w:rPr>
        <w:t>. F.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b. – 2-</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 izd., p</w:t>
      </w:r>
      <w:r w:rsidR="00DF2A3E">
        <w:rPr>
          <w:rFonts w:ascii="Times New Roman" w:hAnsi="Times New Roman"/>
          <w:sz w:val="24"/>
          <w:szCs w:val="24"/>
          <w:lang w:val="uz-Cyrl-UZ"/>
        </w:rPr>
        <w:t>e</w:t>
      </w:r>
      <w:r w:rsidRPr="004B3458">
        <w:rPr>
          <w:rFonts w:ascii="Times New Roman" w:hAnsi="Times New Roman"/>
          <w:sz w:val="24"/>
          <w:szCs w:val="24"/>
          <w:lang w:val="uz-Cyrl-UZ"/>
        </w:rPr>
        <w:t>r</w:t>
      </w:r>
      <w:r w:rsidR="00DF2A3E">
        <w:rPr>
          <w:rFonts w:ascii="Times New Roman" w:hAnsi="Times New Roman"/>
          <w:sz w:val="24"/>
          <w:szCs w:val="24"/>
          <w:lang w:val="uz-Cyrl-UZ"/>
        </w:rPr>
        <w:t>e</w:t>
      </w:r>
      <w:r w:rsidRPr="004B3458">
        <w:rPr>
          <w:rFonts w:ascii="Times New Roman" w:hAnsi="Times New Roman"/>
          <w:sz w:val="24"/>
          <w:szCs w:val="24"/>
          <w:lang w:val="uz-Cyrl-UZ"/>
        </w:rPr>
        <w:t>rab. i dop. – M.: TK  V</w:t>
      </w:r>
      <w:r w:rsidR="00DF2A3E">
        <w:rPr>
          <w:rFonts w:ascii="Times New Roman" w:hAnsi="Times New Roman"/>
          <w:sz w:val="24"/>
          <w:szCs w:val="24"/>
          <w:lang w:val="uz-Cyrl-UZ"/>
        </w:rPr>
        <w:t>e</w:t>
      </w:r>
      <w:r w:rsidRPr="004B3458">
        <w:rPr>
          <w:rFonts w:ascii="Times New Roman" w:hAnsi="Times New Roman"/>
          <w:sz w:val="24"/>
          <w:szCs w:val="24"/>
          <w:lang w:val="uz-Cyrl-UZ"/>
        </w:rPr>
        <w:t>lbi, Izd-vo Prosp</w:t>
      </w:r>
      <w:r w:rsidR="00DF2A3E">
        <w:rPr>
          <w:rFonts w:ascii="Times New Roman" w:hAnsi="Times New Roman"/>
          <w:sz w:val="24"/>
          <w:szCs w:val="24"/>
          <w:lang w:val="uz-Cyrl-UZ"/>
        </w:rPr>
        <w:t>e</w:t>
      </w:r>
      <w:r w:rsidRPr="004B3458">
        <w:rPr>
          <w:rFonts w:ascii="Times New Roman" w:hAnsi="Times New Roman"/>
          <w:sz w:val="24"/>
          <w:szCs w:val="24"/>
          <w:lang w:val="uz-Cyrl-UZ"/>
        </w:rPr>
        <w:t>kt, 2005, s.477-490.</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Ioxin V.Ya. Ekonomich</w:t>
      </w:r>
      <w:r w:rsidR="00DF2A3E">
        <w:rPr>
          <w:rFonts w:ascii="Times New Roman" w:hAnsi="Times New Roman"/>
          <w:sz w:val="24"/>
          <w:szCs w:val="24"/>
          <w:lang w:val="uz-Cyrl-UZ"/>
        </w:rPr>
        <w:t>e</w:t>
      </w:r>
      <w:r w:rsidRPr="004B3458">
        <w:rPr>
          <w:rFonts w:ascii="Times New Roman" w:hAnsi="Times New Roman"/>
          <w:sz w:val="24"/>
          <w:szCs w:val="24"/>
          <w:lang w:val="uz-Cyrl-UZ"/>
        </w:rPr>
        <w:t>skaya t</w:t>
      </w:r>
      <w:r w:rsidR="00DF2A3E">
        <w:rPr>
          <w:rFonts w:ascii="Times New Roman" w:hAnsi="Times New Roman"/>
          <w:sz w:val="24"/>
          <w:szCs w:val="24"/>
          <w:lang w:val="uz-Cyrl-UZ"/>
        </w:rPr>
        <w:t>e</w:t>
      </w:r>
      <w:r w:rsidRPr="004B3458">
        <w:rPr>
          <w:rFonts w:ascii="Times New Roman" w:hAnsi="Times New Roman"/>
          <w:sz w:val="24"/>
          <w:szCs w:val="24"/>
          <w:lang w:val="uz-Cyrl-UZ"/>
        </w:rPr>
        <w:t>oriya: Uch</w:t>
      </w:r>
      <w:r w:rsidR="00DF2A3E">
        <w:rPr>
          <w:rFonts w:ascii="Times New Roman" w:hAnsi="Times New Roman"/>
          <w:sz w:val="24"/>
          <w:szCs w:val="24"/>
          <w:lang w:val="uz-Cyrl-UZ"/>
        </w:rPr>
        <w:t>e</w:t>
      </w:r>
      <w:r w:rsidRPr="004B3458">
        <w:rPr>
          <w:rFonts w:ascii="Times New Roman" w:hAnsi="Times New Roman"/>
          <w:sz w:val="24"/>
          <w:szCs w:val="24"/>
          <w:lang w:val="uz-Cyrl-UZ"/>
        </w:rPr>
        <w:t xml:space="preserve">bnik G` V.Ya. Ioxin. – M.: Ekonomist', 2005, s.635-652, 654-670. </w:t>
      </w:r>
    </w:p>
    <w:p w:rsidR="0098319A" w:rsidRPr="004B3458" w:rsidRDefault="0098319A" w:rsidP="004B3458">
      <w:pPr>
        <w:numPr>
          <w:ilvl w:val="0"/>
          <w:numId w:val="70"/>
        </w:numPr>
        <w:tabs>
          <w:tab w:val="left" w:pos="180"/>
          <w:tab w:val="left" w:pos="360"/>
        </w:tabs>
        <w:spacing w:after="0" w:line="240" w:lineRule="auto"/>
        <w:ind w:left="0" w:firstLine="0"/>
        <w:jc w:val="both"/>
        <w:rPr>
          <w:rFonts w:ascii="Times New Roman" w:hAnsi="Times New Roman"/>
          <w:sz w:val="24"/>
          <w:szCs w:val="24"/>
          <w:lang w:val="uz-Cyrl-UZ"/>
        </w:rPr>
      </w:pPr>
      <w:r w:rsidRPr="004B3458">
        <w:rPr>
          <w:rFonts w:ascii="Times New Roman" w:hAnsi="Times New Roman"/>
          <w:sz w:val="24"/>
          <w:szCs w:val="24"/>
          <w:lang w:val="uz-Cyrl-UZ"/>
        </w:rPr>
        <w:t>www.pca.uz</w:t>
      </w:r>
    </w:p>
    <w:p w:rsidR="0098319A" w:rsidRPr="003776FA" w:rsidRDefault="0098319A" w:rsidP="003776FA">
      <w:pPr>
        <w:jc w:val="center"/>
        <w:rPr>
          <w:rFonts w:ascii="Times New Roman" w:hAnsi="Times New Roman"/>
          <w:b/>
          <w:bCs/>
          <w:color w:val="000000"/>
          <w:sz w:val="24"/>
          <w:szCs w:val="24"/>
        </w:rPr>
      </w:pPr>
      <w:r w:rsidRPr="003776FA">
        <w:rPr>
          <w:rFonts w:ascii="Times New Roman" w:hAnsi="Times New Roman"/>
          <w:b/>
          <w:color w:val="000000"/>
          <w:sz w:val="24"/>
          <w:szCs w:val="24"/>
          <w:lang w:val="uz-Cyrl-UZ"/>
        </w:rPr>
        <w:t>1</w:t>
      </w:r>
      <w:r w:rsidRPr="003776FA">
        <w:rPr>
          <w:rFonts w:ascii="Times New Roman" w:hAnsi="Times New Roman"/>
          <w:b/>
          <w:color w:val="000000"/>
          <w:sz w:val="24"/>
          <w:szCs w:val="24"/>
        </w:rPr>
        <w:t>5</w:t>
      </w:r>
      <w:r w:rsidRPr="003776FA">
        <w:rPr>
          <w:rFonts w:ascii="Times New Roman" w:hAnsi="Times New Roman"/>
          <w:b/>
          <w:color w:val="000000"/>
          <w:sz w:val="24"/>
          <w:szCs w:val="24"/>
          <w:lang w:val="uz-Cyrl-UZ"/>
        </w:rPr>
        <w:t xml:space="preserve">-MAVZU. JAHON XO`JALIGI VA </w:t>
      </w:r>
      <w:r w:rsidRPr="003776FA">
        <w:rPr>
          <w:rFonts w:ascii="Times New Roman" w:hAnsi="Times New Roman"/>
          <w:b/>
          <w:color w:val="000000"/>
          <w:sz w:val="24"/>
          <w:szCs w:val="24"/>
        </w:rPr>
        <w:t>UNING RIVOJLANISH QONUNIYATLARI</w:t>
      </w:r>
    </w:p>
    <w:p w:rsidR="0098319A" w:rsidRPr="004B3458" w:rsidRDefault="0098319A" w:rsidP="003776FA">
      <w:pPr>
        <w:spacing w:after="0"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1. Iqtisodiy rivojlanishning umumjahon tomonlari va ishlab        chiqarishning baynalminallashuvi</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2. Xalqaro iqtisodiy munosabatlarning shakllari. Jahon       infratuzilmasining rivojlanishi </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3. Xalqaro savdoning mazmuni, tuzilishi va xususiyatlari</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4. To`lov balansi, uning tuzilishi va taqchilligi </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5. Xalqaro valyuta-kr</w:t>
      </w:r>
      <w:r w:rsidR="00DF2A3E">
        <w:rPr>
          <w:rFonts w:ascii="Times New Roman" w:hAnsi="Times New Roman"/>
          <w:kern w:val="20"/>
          <w:sz w:val="24"/>
          <w:szCs w:val="24"/>
        </w:rPr>
        <w:t>e</w:t>
      </w:r>
      <w:r w:rsidRPr="004B3458">
        <w:rPr>
          <w:rFonts w:ascii="Times New Roman" w:hAnsi="Times New Roman"/>
          <w:kern w:val="20"/>
          <w:sz w:val="24"/>
          <w:szCs w:val="24"/>
        </w:rPr>
        <w:t>dit munosabatlari va valyuta tizimlari</w:t>
      </w:r>
    </w:p>
    <w:p w:rsidR="006E52C4" w:rsidRPr="004B3458" w:rsidRDefault="006E52C4" w:rsidP="003776FA">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Asosiy tayanch tushunchalar:</w:t>
      </w:r>
    </w:p>
    <w:p w:rsidR="006E52C4" w:rsidRPr="004B3458" w:rsidRDefault="006E52C4" w:rsidP="004B3458">
      <w:pPr>
        <w:spacing w:line="24" w:lineRule="atLeast"/>
        <w:ind w:firstLine="720"/>
        <w:jc w:val="both"/>
        <w:rPr>
          <w:rFonts w:ascii="Times New Roman" w:hAnsi="Times New Roman"/>
          <w:kern w:val="20"/>
          <w:sz w:val="24"/>
          <w:szCs w:val="24"/>
        </w:rPr>
      </w:pP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Xalqaro m</w:t>
      </w:r>
      <w:r w:rsidR="00DF2A3E">
        <w:rPr>
          <w:rFonts w:ascii="Times New Roman" w:hAnsi="Times New Roman"/>
          <w:kern w:val="20"/>
          <w:sz w:val="24"/>
          <w:szCs w:val="24"/>
        </w:rPr>
        <w:t>e</w:t>
      </w:r>
      <w:r w:rsidRPr="004B3458">
        <w:rPr>
          <w:rFonts w:ascii="Times New Roman" w:hAnsi="Times New Roman"/>
          <w:kern w:val="20"/>
          <w:sz w:val="24"/>
          <w:szCs w:val="24"/>
        </w:rPr>
        <w:t>hnat taqsimoti - alohida mamlakatlarning tovar va xizmatlarning ayrim turlarini ishlab chiqarishga ixtisoslashuvi.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Xalqaro iqtisodiy int</w:t>
      </w:r>
      <w:r w:rsidR="00DF2A3E">
        <w:rPr>
          <w:rFonts w:ascii="Times New Roman" w:hAnsi="Times New Roman"/>
          <w:kern w:val="20"/>
          <w:sz w:val="24"/>
          <w:szCs w:val="24"/>
        </w:rPr>
        <w:t>e</w:t>
      </w:r>
      <w:r w:rsidRPr="004B3458">
        <w:rPr>
          <w:rFonts w:ascii="Times New Roman" w:hAnsi="Times New Roman"/>
          <w:kern w:val="20"/>
          <w:sz w:val="24"/>
          <w:szCs w:val="24"/>
        </w:rPr>
        <w:t>gratsiya - jahon mamlakatlari o`zaro iqtisodiy aloqalarining chuqurlashtirish va barqaror rivojlanishi hamda milliy xo`jaliklar o`rtasidagi m</w:t>
      </w:r>
      <w:r w:rsidR="00DF2A3E">
        <w:rPr>
          <w:rFonts w:ascii="Times New Roman" w:hAnsi="Times New Roman"/>
          <w:kern w:val="20"/>
          <w:sz w:val="24"/>
          <w:szCs w:val="24"/>
        </w:rPr>
        <w:t>e</w:t>
      </w:r>
      <w:r w:rsidRPr="004B3458">
        <w:rPr>
          <w:rFonts w:ascii="Times New Roman" w:hAnsi="Times New Roman"/>
          <w:kern w:val="20"/>
          <w:sz w:val="24"/>
          <w:szCs w:val="24"/>
        </w:rPr>
        <w:t>hnat taqsimoti asosida ular xo`jalik aloqalarining birlashish jarayoni.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Ishchi kuchining xalqaro migratsiyasi - m</w:t>
      </w:r>
      <w:r w:rsidR="00DF2A3E">
        <w:rPr>
          <w:rFonts w:ascii="Times New Roman" w:hAnsi="Times New Roman"/>
          <w:kern w:val="20"/>
          <w:sz w:val="24"/>
          <w:szCs w:val="24"/>
        </w:rPr>
        <w:t>e</w:t>
      </w:r>
      <w:r w:rsidRPr="004B3458">
        <w:rPr>
          <w:rFonts w:ascii="Times New Roman" w:hAnsi="Times New Roman"/>
          <w:kern w:val="20"/>
          <w:sz w:val="24"/>
          <w:szCs w:val="24"/>
        </w:rPr>
        <w:t>hnat r</w:t>
      </w:r>
      <w:r w:rsidR="00DF2A3E">
        <w:rPr>
          <w:rFonts w:ascii="Times New Roman" w:hAnsi="Times New Roman"/>
          <w:kern w:val="20"/>
          <w:sz w:val="24"/>
          <w:szCs w:val="24"/>
        </w:rPr>
        <w:t>e</w:t>
      </w:r>
      <w:r w:rsidRPr="004B3458">
        <w:rPr>
          <w:rFonts w:ascii="Times New Roman" w:hAnsi="Times New Roman"/>
          <w:kern w:val="20"/>
          <w:sz w:val="24"/>
          <w:szCs w:val="24"/>
        </w:rPr>
        <w:t>surslarining ancha qulay sharoitda ish bilan ta'minlanish maqsadida bir mamlakatdan boshqasiga ko`chib o`tishi.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Emigratsiya - ishchi kuchining mamlakatdan doimiy yashash joyiga chiqib k</w:t>
      </w:r>
      <w:r w:rsidR="00DF2A3E">
        <w:rPr>
          <w:rFonts w:ascii="Times New Roman" w:hAnsi="Times New Roman"/>
          <w:kern w:val="20"/>
          <w:sz w:val="24"/>
          <w:szCs w:val="24"/>
        </w:rPr>
        <w:t>e</w:t>
      </w:r>
      <w:r w:rsidRPr="004B3458">
        <w:rPr>
          <w:rFonts w:ascii="Times New Roman" w:hAnsi="Times New Roman"/>
          <w:kern w:val="20"/>
          <w:sz w:val="24"/>
          <w:szCs w:val="24"/>
        </w:rPr>
        <w:t>tishi.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Immigratsiya - ishchi kuchining mamlakatga doimiy yashash uchun kirib k</w:t>
      </w:r>
      <w:r w:rsidR="00DF2A3E">
        <w:rPr>
          <w:rFonts w:ascii="Times New Roman" w:hAnsi="Times New Roman"/>
          <w:kern w:val="20"/>
          <w:sz w:val="24"/>
          <w:szCs w:val="24"/>
        </w:rPr>
        <w:t>e</w:t>
      </w:r>
      <w:r w:rsidRPr="004B3458">
        <w:rPr>
          <w:rFonts w:ascii="Times New Roman" w:hAnsi="Times New Roman"/>
          <w:kern w:val="20"/>
          <w:sz w:val="24"/>
          <w:szCs w:val="24"/>
        </w:rPr>
        <w:t>lishi.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Erkin savdo zonalari - iqtisodiy int</w:t>
      </w:r>
      <w:r w:rsidR="00DF2A3E">
        <w:rPr>
          <w:rFonts w:ascii="Times New Roman" w:hAnsi="Times New Roman"/>
          <w:kern w:val="20"/>
          <w:sz w:val="24"/>
          <w:szCs w:val="24"/>
        </w:rPr>
        <w:t>e</w:t>
      </w:r>
      <w:r w:rsidRPr="004B3458">
        <w:rPr>
          <w:rFonts w:ascii="Times New Roman" w:hAnsi="Times New Roman"/>
          <w:kern w:val="20"/>
          <w:sz w:val="24"/>
          <w:szCs w:val="24"/>
        </w:rPr>
        <w:t>gratsiyaning eng oddiy shakli bo`lib, uning dorasida savdo ch</w:t>
      </w:r>
      <w:r w:rsidR="00DF2A3E">
        <w:rPr>
          <w:rFonts w:ascii="Times New Roman" w:hAnsi="Times New Roman"/>
          <w:kern w:val="20"/>
          <w:sz w:val="24"/>
          <w:szCs w:val="24"/>
        </w:rPr>
        <w:t>e</w:t>
      </w:r>
      <w:r w:rsidRPr="004B3458">
        <w:rPr>
          <w:rFonts w:ascii="Times New Roman" w:hAnsi="Times New Roman"/>
          <w:kern w:val="20"/>
          <w:sz w:val="24"/>
          <w:szCs w:val="24"/>
        </w:rPr>
        <w:t>klashlari b</w:t>
      </w:r>
      <w:r w:rsidR="00DF2A3E">
        <w:rPr>
          <w:rFonts w:ascii="Times New Roman" w:hAnsi="Times New Roman"/>
          <w:kern w:val="20"/>
          <w:sz w:val="24"/>
          <w:szCs w:val="24"/>
        </w:rPr>
        <w:t>e</w:t>
      </w:r>
      <w:r w:rsidRPr="004B3458">
        <w:rPr>
          <w:rFonts w:ascii="Times New Roman" w:hAnsi="Times New Roman"/>
          <w:kern w:val="20"/>
          <w:sz w:val="24"/>
          <w:szCs w:val="24"/>
        </w:rPr>
        <w:t>kor qilinadi.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Boj ittifoqi - yagona tashqi savdo ta'riflari o`rnatishni va uchunchi mamlakatga nisbatan yagona tashqi savdo siyosati yuritishini taqazo qiladi.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To`lov ittifoqi - milliy valyutalarning o`zaro almashinuvi va hisob-kitobda yagona pul birligining amal qilishi.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Umumiy bozor - bunda uning qatnashchilari o`zaro erkin savdoni amalga oshirish va yagona tashqi savdo siyosati o`tkazish bilan birga kapital va ishchi kuchining erkin xarakati ta'minlanadi.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Iqtisodiy va valyuta ittifoqi - iqtisodiy int</w:t>
      </w:r>
      <w:r w:rsidR="00DF2A3E">
        <w:rPr>
          <w:rFonts w:ascii="Times New Roman" w:hAnsi="Times New Roman"/>
          <w:kern w:val="20"/>
          <w:sz w:val="24"/>
          <w:szCs w:val="24"/>
        </w:rPr>
        <w:t>e</w:t>
      </w:r>
      <w:r w:rsidRPr="004B3458">
        <w:rPr>
          <w:rFonts w:ascii="Times New Roman" w:hAnsi="Times New Roman"/>
          <w:kern w:val="20"/>
          <w:sz w:val="24"/>
          <w:szCs w:val="24"/>
        </w:rPr>
        <w:t>gratsiyaning eng oliy shakli bo`lib, bunda iqtisodiy int</w:t>
      </w:r>
      <w:r w:rsidR="00DF2A3E">
        <w:rPr>
          <w:rFonts w:ascii="Times New Roman" w:hAnsi="Times New Roman"/>
          <w:kern w:val="20"/>
          <w:sz w:val="24"/>
          <w:szCs w:val="24"/>
        </w:rPr>
        <w:t>e</w:t>
      </w:r>
      <w:r w:rsidRPr="004B3458">
        <w:rPr>
          <w:rFonts w:ascii="Times New Roman" w:hAnsi="Times New Roman"/>
          <w:kern w:val="20"/>
          <w:sz w:val="24"/>
          <w:szCs w:val="24"/>
        </w:rPr>
        <w:t>gratsiyaning barcha qarab chiqilgan shakllari iqtisodiy va valyuta-moliyaviy siyosat o`tkazish bilan birga uyg`unlashadi.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Eksport – tovarlarni ch</w:t>
      </w:r>
      <w:r w:rsidR="00DF2A3E">
        <w:rPr>
          <w:rFonts w:ascii="Times New Roman" w:hAnsi="Times New Roman"/>
          <w:kern w:val="20"/>
          <w:sz w:val="24"/>
          <w:szCs w:val="24"/>
        </w:rPr>
        <w:t>e</w:t>
      </w:r>
      <w:r w:rsidRPr="004B3458">
        <w:rPr>
          <w:rFonts w:ascii="Times New Roman" w:hAnsi="Times New Roman"/>
          <w:kern w:val="20"/>
          <w:sz w:val="24"/>
          <w:szCs w:val="24"/>
        </w:rPr>
        <w:t>t ellik mijozlarga sotish bo`lib, bunda mazkur mamlakatda ishlab chiqarilgan tovarlar mamlakatdan tashqariga chiqariladi.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Import – ch</w:t>
      </w:r>
      <w:r w:rsidR="00DF2A3E">
        <w:rPr>
          <w:rFonts w:ascii="Times New Roman" w:hAnsi="Times New Roman"/>
          <w:kern w:val="20"/>
          <w:sz w:val="24"/>
          <w:szCs w:val="24"/>
        </w:rPr>
        <w:t>e</w:t>
      </w:r>
      <w:r w:rsidRPr="004B3458">
        <w:rPr>
          <w:rFonts w:ascii="Times New Roman" w:hAnsi="Times New Roman"/>
          <w:kern w:val="20"/>
          <w:sz w:val="24"/>
          <w:szCs w:val="24"/>
        </w:rPr>
        <w:t>t ellik mijozlardan tovarlar (xizmatlar) sotib olib, ularni mamlakatga kiritish.</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eksport – qandaydir mamlakat ishlab chiqaruvchi mamlakatdan tovarlarni o`z ist</w:t>
      </w:r>
      <w:r w:rsidR="00DF2A3E">
        <w:rPr>
          <w:rFonts w:ascii="Times New Roman" w:hAnsi="Times New Roman"/>
          <w:kern w:val="20"/>
          <w:sz w:val="24"/>
          <w:szCs w:val="24"/>
        </w:rPr>
        <w:t>e</w:t>
      </w:r>
      <w:r w:rsidRPr="004B3458">
        <w:rPr>
          <w:rFonts w:ascii="Times New Roman" w:hAnsi="Times New Roman"/>
          <w:kern w:val="20"/>
          <w:sz w:val="24"/>
          <w:szCs w:val="24"/>
        </w:rPr>
        <w:t>'moli uchun emas, balki uchinchi mamlakatga qayta sotish uchun sotib olishi.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import – ist</w:t>
      </w:r>
      <w:r w:rsidR="00DF2A3E">
        <w:rPr>
          <w:rFonts w:ascii="Times New Roman" w:hAnsi="Times New Roman"/>
          <w:kern w:val="20"/>
          <w:sz w:val="24"/>
          <w:szCs w:val="24"/>
        </w:rPr>
        <w:t>e</w:t>
      </w:r>
      <w:r w:rsidRPr="004B3458">
        <w:rPr>
          <w:rFonts w:ascii="Times New Roman" w:hAnsi="Times New Roman"/>
          <w:kern w:val="20"/>
          <w:sz w:val="24"/>
          <w:szCs w:val="24"/>
        </w:rPr>
        <w:t>'molchi mamlakatdan r</w:t>
      </w:r>
      <w:r w:rsidR="00DF2A3E">
        <w:rPr>
          <w:rFonts w:ascii="Times New Roman" w:hAnsi="Times New Roman"/>
          <w:kern w:val="20"/>
          <w:sz w:val="24"/>
          <w:szCs w:val="24"/>
        </w:rPr>
        <w:t>e</w:t>
      </w:r>
      <w:r w:rsidRPr="004B3458">
        <w:rPr>
          <w:rFonts w:ascii="Times New Roman" w:hAnsi="Times New Roman"/>
          <w:kern w:val="20"/>
          <w:sz w:val="24"/>
          <w:szCs w:val="24"/>
        </w:rPr>
        <w:t>eksport tovarlarni sotib olish.</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Xalqaro valyuta tizimi – xalqaro valyuta munosabatlarining davlatlararo bitimlarda huquqiy jihatdan mustahkamlangan shakli.</w:t>
      </w:r>
    </w:p>
    <w:p w:rsidR="006E52C4" w:rsidRPr="004B3458" w:rsidRDefault="006E52C4" w:rsidP="003776FA">
      <w:pPr>
        <w:spacing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Valyuta kursi –bir mamlakat valyutasining boshqa mamlakat valyutasida ifodalangan bahosi.</w:t>
      </w:r>
    </w:p>
    <w:p w:rsidR="0098319A" w:rsidRPr="003776FA" w:rsidRDefault="006E52C4" w:rsidP="003776FA">
      <w:pPr>
        <w:spacing w:after="0" w:line="24" w:lineRule="atLeast"/>
        <w:ind w:firstLine="284"/>
        <w:jc w:val="both"/>
        <w:rPr>
          <w:rFonts w:ascii="Times New Roman" w:hAnsi="Times New Roman"/>
          <w:bCs/>
          <w:kern w:val="20"/>
          <w:lang w:val="uz-Cyrl-UZ"/>
        </w:rPr>
      </w:pPr>
      <w:r w:rsidRPr="004B3458">
        <w:rPr>
          <w:rFonts w:ascii="Times New Roman" w:hAnsi="Times New Roman"/>
          <w:kern w:val="20"/>
          <w:sz w:val="24"/>
          <w:szCs w:val="24"/>
        </w:rPr>
        <w:t>To`lov balansi - mamlakat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ntlari (uy xo`jaliklari, korxonalar va davlat) va ch</w:t>
      </w:r>
      <w:r w:rsidR="00DF2A3E">
        <w:rPr>
          <w:rFonts w:ascii="Times New Roman" w:hAnsi="Times New Roman"/>
          <w:kern w:val="20"/>
          <w:sz w:val="24"/>
          <w:szCs w:val="24"/>
        </w:rPr>
        <w:t>e</w:t>
      </w:r>
      <w:r w:rsidRPr="004B3458">
        <w:rPr>
          <w:rFonts w:ascii="Times New Roman" w:hAnsi="Times New Roman"/>
          <w:kern w:val="20"/>
          <w:sz w:val="24"/>
          <w:szCs w:val="24"/>
        </w:rPr>
        <w:t>t elliklar o`rtasida ma'lum vaqt oralig`ida (odatda bir yilda) amalga oshirilgan barcha iqtisodiy bitimlar natijasining tartiblashtirilgan yozuvi.</w:t>
      </w:r>
      <w:r w:rsidR="003776FA">
        <w:rPr>
          <w:rFonts w:ascii="Times New Roman" w:hAnsi="Times New Roman"/>
          <w:kern w:val="20"/>
          <w:sz w:val="24"/>
          <w:szCs w:val="24"/>
          <w:lang w:val="uz-Cyrl-UZ"/>
        </w:rPr>
        <w:t xml:space="preserve"> </w:t>
      </w:r>
      <w:r w:rsidRPr="003776FA">
        <w:rPr>
          <w:rFonts w:ascii="Times New Roman" w:hAnsi="Times New Roman"/>
          <w:kern w:val="20"/>
          <w:sz w:val="24"/>
          <w:szCs w:val="24"/>
          <w:lang w:val="uz-Cyrl-UZ"/>
        </w:rPr>
        <w:t>Iqtisodiy bitimlar - qiymatning har qanday ayirboshlanishi, ya'ni tovarlar ko`rsatilgan xizmatlar yoki aktivlarga mulkchilik huquqining bir davlat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zid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ntlaridan boshqa davlat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zid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ntlariga o`tishi bo`yicha k</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lishuvlar.</w:t>
      </w:r>
      <w:r w:rsidR="003776FA">
        <w:rPr>
          <w:rFonts w:ascii="Times New Roman" w:hAnsi="Times New Roman"/>
          <w:kern w:val="20"/>
          <w:sz w:val="24"/>
          <w:szCs w:val="24"/>
          <w:lang w:val="uz-Cyrl-UZ"/>
        </w:rPr>
        <w:t xml:space="preserve"> </w:t>
      </w:r>
      <w:r w:rsidR="0098319A" w:rsidRPr="003776FA">
        <w:rPr>
          <w:rFonts w:ascii="Times New Roman" w:hAnsi="Times New Roman"/>
          <w:bCs/>
          <w:kern w:val="20"/>
          <w:lang w:val="uz-Cyrl-UZ"/>
        </w:rPr>
        <w:t>Iqtisodiy rivojlanishning umumjahon</w:t>
      </w:r>
      <w:r w:rsidR="003776FA">
        <w:rPr>
          <w:rFonts w:ascii="Times New Roman" w:hAnsi="Times New Roman"/>
          <w:bCs/>
          <w:kern w:val="20"/>
          <w:lang w:val="uz-Cyrl-UZ"/>
        </w:rPr>
        <w:t xml:space="preserve"> </w:t>
      </w:r>
      <w:r w:rsidR="0098319A" w:rsidRPr="003776FA">
        <w:rPr>
          <w:rFonts w:ascii="Times New Roman" w:hAnsi="Times New Roman"/>
          <w:bCs/>
          <w:kern w:val="20"/>
          <w:lang w:val="uz-Cyrl-UZ"/>
        </w:rPr>
        <w:t>tomonlari</w:t>
      </w:r>
      <w:r w:rsidR="0098319A" w:rsidRPr="003776FA">
        <w:rPr>
          <w:rFonts w:ascii="Times New Roman" w:hAnsi="Times New Roman"/>
          <w:bCs/>
          <w:kern w:val="20"/>
          <w:lang w:val="uz-Cyrl-UZ"/>
        </w:rPr>
        <w:br/>
        <w:t>va ishlab chiqarishning baynalminallashuvi</w:t>
      </w:r>
    </w:p>
    <w:p w:rsidR="0098319A" w:rsidRPr="003776FA" w:rsidRDefault="0098319A" w:rsidP="003776FA">
      <w:pPr>
        <w:spacing w:after="0" w:line="24" w:lineRule="atLeast"/>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Hozirgi davrda jahon iqtisodiy rivojlanishining eng muhim xarakt</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rli xususiyatlaridan biri - turli mamlakatlar va xo`jalik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gionlari o`rtasidagi o`zaro bog`liklarning o`sib borishi hisoblanadi.</w:t>
      </w:r>
    </w:p>
    <w:p w:rsidR="0098319A" w:rsidRPr="003776FA" w:rsidRDefault="0098319A" w:rsidP="003776FA">
      <w:pPr>
        <w:spacing w:after="0" w:line="24" w:lineRule="atLeast"/>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Jahon xo`jaligida har bir o`zgarishlar (jahon bozoridagi narxlar harakati va alohida mamlakatning eksport imkoniyatidan tortib dunyo iqtisodiyotidagi tarkibiy siljishlar va xalqaro monopoliyalar faoliyatigacha) dunyodagi barcha mamlakatlar manfaatini o`ziga tortadi. Mamlakatning savdo, ishlab chiqarish, valyuta moliya sohalaridagi jahon tamoyillariga bog`liqlik ob'</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ktiv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allik hisoblanadi. Hozirgi davrda har qanday mamlakatni uning iqtisodi qanday rivojlangan bo`lishidan qat'iy nazar, jahon xo`jaligi aloqalariga jalb qilmasdan uning to`la qonli iqtisodiy rivojlanishini ta'minlash mumkin emas.</w:t>
      </w:r>
    </w:p>
    <w:p w:rsidR="0098319A" w:rsidRPr="003776FA" w:rsidRDefault="0098319A" w:rsidP="003776FA">
      <w:pPr>
        <w:spacing w:after="0" w:line="24" w:lineRule="atLeast"/>
        <w:ind w:firstLine="284"/>
        <w:jc w:val="both"/>
        <w:rPr>
          <w:rFonts w:ascii="Times New Roman" w:hAnsi="Times New Roman"/>
          <w:kern w:val="20"/>
          <w:sz w:val="24"/>
          <w:szCs w:val="24"/>
          <w:lang w:val="uz-Cyrl-UZ"/>
        </w:rPr>
      </w:pPr>
      <w:r w:rsidRPr="003776FA">
        <w:rPr>
          <w:rFonts w:ascii="Times New Roman" w:hAnsi="Times New Roman"/>
          <w:kern w:val="20"/>
          <w:sz w:val="24"/>
          <w:szCs w:val="24"/>
          <w:lang w:val="uz-Cyrl-UZ"/>
        </w:rPr>
        <w:t>Shu sababli Pr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zid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ntimiz I.Karimov «Mamlakatning jahon xo`jalik aloqalarida, xalqaro m</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hnat taqsimotida k</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ng miqyosda ishtirok etishi ochiq turdagi iqtisodiyotni barpo etishning asosidir»1, d</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b ta'kidlaydi.</w:t>
      </w:r>
    </w:p>
    <w:p w:rsidR="0098319A" w:rsidRPr="004B3458" w:rsidRDefault="0098319A" w:rsidP="003776FA">
      <w:pPr>
        <w:spacing w:after="0" w:line="24" w:lineRule="atLeast"/>
        <w:ind w:firstLine="284"/>
        <w:jc w:val="both"/>
        <w:rPr>
          <w:rFonts w:ascii="Times New Roman" w:hAnsi="Times New Roman"/>
          <w:kern w:val="20"/>
          <w:sz w:val="24"/>
          <w:szCs w:val="24"/>
        </w:rPr>
      </w:pPr>
      <w:r w:rsidRPr="003776FA">
        <w:rPr>
          <w:rFonts w:ascii="Times New Roman" w:hAnsi="Times New Roman"/>
          <w:kern w:val="20"/>
          <w:sz w:val="24"/>
          <w:szCs w:val="24"/>
          <w:lang w:val="uz-Cyrl-UZ"/>
        </w:rPr>
        <w:t>Dunyo bir-biridan maqsadlari, amal qilish m</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 xml:space="preserve">xanizmi bilan farqlanuvchi turli xil ijtimoiy-iqtisodiy tuzumlar, xalqaro guruhlarga bo`lingan. </w:t>
      </w:r>
      <w:r w:rsidRPr="004B3458">
        <w:rPr>
          <w:rFonts w:ascii="Times New Roman" w:hAnsi="Times New Roman"/>
          <w:kern w:val="20"/>
          <w:sz w:val="24"/>
          <w:szCs w:val="24"/>
        </w:rPr>
        <w:t>Jahon hamjamiyati mamlakatlarini turkumlash har xil m</w:t>
      </w:r>
      <w:r w:rsidR="00DF2A3E">
        <w:rPr>
          <w:rFonts w:ascii="Times New Roman" w:hAnsi="Times New Roman"/>
          <w:kern w:val="20"/>
          <w:sz w:val="24"/>
          <w:szCs w:val="24"/>
        </w:rPr>
        <w:t>e</w:t>
      </w:r>
      <w:r w:rsidRPr="004B3458">
        <w:rPr>
          <w:rFonts w:ascii="Times New Roman" w:hAnsi="Times New Roman"/>
          <w:kern w:val="20"/>
          <w:sz w:val="24"/>
          <w:szCs w:val="24"/>
        </w:rPr>
        <w:t>zonlar asosida amalga oshiriladi. Yaqin vaqtlargacha bizning adabiyotimiz sotsializm dunyosi, kapitalizm dunyosi va uchinchi dunyo mamlakatlari d</w:t>
      </w:r>
      <w:r w:rsidR="00DF2A3E">
        <w:rPr>
          <w:rFonts w:ascii="Times New Roman" w:hAnsi="Times New Roman"/>
          <w:kern w:val="20"/>
          <w:sz w:val="24"/>
          <w:szCs w:val="24"/>
        </w:rPr>
        <w:t>e</w:t>
      </w:r>
      <w:r w:rsidRPr="004B3458">
        <w:rPr>
          <w:rFonts w:ascii="Times New Roman" w:hAnsi="Times New Roman"/>
          <w:kern w:val="20"/>
          <w:sz w:val="24"/>
          <w:szCs w:val="24"/>
        </w:rPr>
        <w:t>gan tushunchani singdirib k</w:t>
      </w:r>
      <w:r w:rsidR="00DF2A3E">
        <w:rPr>
          <w:rFonts w:ascii="Times New Roman" w:hAnsi="Times New Roman"/>
          <w:kern w:val="20"/>
          <w:sz w:val="24"/>
          <w:szCs w:val="24"/>
        </w:rPr>
        <w:t>e</w:t>
      </w:r>
      <w:r w:rsidRPr="004B3458">
        <w:rPr>
          <w:rFonts w:ascii="Times New Roman" w:hAnsi="Times New Roman"/>
          <w:kern w:val="20"/>
          <w:sz w:val="24"/>
          <w:szCs w:val="24"/>
        </w:rPr>
        <w:t>ldi.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lastRenderedPageBreak/>
        <w:t>Jahon hamjamiyati mamlakatlarini turkumlashga umumiy asosda yondashib xo`jalik tizimlarining xususiyatlariga mos ravishda davlatlarning uchta guruhini ajratib ko`rsatish mumkin: rivojlangan, bozor iqtisodiyotida rivojlanayotgan va bozor iqtisodi mavjud bo`lmagan mamlakatlar. Rivojlanganlik darajasi bo`yicha ham o`z navbatida uchta guruh farqlanadi: kam, o`rtacha va yuqori rivojlangan mamlakatlar. Shimoliy-Sharqiy Osiyo va Lotin Am</w:t>
      </w:r>
      <w:r w:rsidR="00DF2A3E">
        <w:rPr>
          <w:rFonts w:ascii="Times New Roman" w:hAnsi="Times New Roman"/>
          <w:kern w:val="20"/>
          <w:sz w:val="24"/>
          <w:szCs w:val="24"/>
        </w:rPr>
        <w:t>e</w:t>
      </w:r>
      <w:r w:rsidRPr="004B3458">
        <w:rPr>
          <w:rFonts w:ascii="Times New Roman" w:hAnsi="Times New Roman"/>
          <w:kern w:val="20"/>
          <w:sz w:val="24"/>
          <w:szCs w:val="24"/>
        </w:rPr>
        <w:t>rikasidagi yangi industrial mamlakatlar (YaIM), yuqori daromadli n</w:t>
      </w:r>
      <w:r w:rsidR="00DF2A3E">
        <w:rPr>
          <w:rFonts w:ascii="Times New Roman" w:hAnsi="Times New Roman"/>
          <w:kern w:val="20"/>
          <w:sz w:val="24"/>
          <w:szCs w:val="24"/>
        </w:rPr>
        <w:t>e</w:t>
      </w:r>
      <w:r w:rsidRPr="004B3458">
        <w:rPr>
          <w:rFonts w:ascii="Times New Roman" w:hAnsi="Times New Roman"/>
          <w:kern w:val="20"/>
          <w:sz w:val="24"/>
          <w:szCs w:val="24"/>
        </w:rPr>
        <w:t>ft eksport qiluvchi mamlakatlar (Saudiya Arabistoni, quvayt va boshqalar) eng kam rivojlangan mamlakatlar (EKVI), shu jumladan eng kambag`al mamlakatlar (Chad, Ba</w:t>
      </w:r>
      <w:r w:rsidR="00DF2A3E">
        <w:rPr>
          <w:rFonts w:ascii="Times New Roman" w:hAnsi="Times New Roman"/>
          <w:kern w:val="20"/>
          <w:sz w:val="24"/>
          <w:szCs w:val="24"/>
        </w:rPr>
        <w:t>e</w:t>
      </w:r>
      <w:r w:rsidRPr="004B3458">
        <w:rPr>
          <w:rFonts w:ascii="Times New Roman" w:hAnsi="Times New Roman"/>
          <w:kern w:val="20"/>
          <w:sz w:val="24"/>
          <w:szCs w:val="24"/>
        </w:rPr>
        <w:t>nglad</w:t>
      </w:r>
      <w:r w:rsidR="00DF2A3E">
        <w:rPr>
          <w:rFonts w:ascii="Times New Roman" w:hAnsi="Times New Roman"/>
          <w:kern w:val="20"/>
          <w:sz w:val="24"/>
          <w:szCs w:val="24"/>
        </w:rPr>
        <w:t>e</w:t>
      </w:r>
      <w:r w:rsidRPr="004B3458">
        <w:rPr>
          <w:rFonts w:ascii="Times New Roman" w:hAnsi="Times New Roman"/>
          <w:kern w:val="20"/>
          <w:sz w:val="24"/>
          <w:szCs w:val="24"/>
        </w:rPr>
        <w:t>sh, Efiopiya), har xil r</w:t>
      </w:r>
      <w:r w:rsidR="00DF2A3E">
        <w:rPr>
          <w:rFonts w:ascii="Times New Roman" w:hAnsi="Times New Roman"/>
          <w:kern w:val="20"/>
          <w:sz w:val="24"/>
          <w:szCs w:val="24"/>
        </w:rPr>
        <w:t>e</w:t>
      </w:r>
      <w:r w:rsidRPr="004B3458">
        <w:rPr>
          <w:rFonts w:ascii="Times New Roman" w:hAnsi="Times New Roman"/>
          <w:kern w:val="20"/>
          <w:sz w:val="24"/>
          <w:szCs w:val="24"/>
        </w:rPr>
        <w:t>gional ittifoqlar va int</w:t>
      </w:r>
      <w:r w:rsidR="00DF2A3E">
        <w:rPr>
          <w:rFonts w:ascii="Times New Roman" w:hAnsi="Times New Roman"/>
          <w:kern w:val="20"/>
          <w:sz w:val="24"/>
          <w:szCs w:val="24"/>
        </w:rPr>
        <w:t>e</w:t>
      </w:r>
      <w:r w:rsidRPr="004B3458">
        <w:rPr>
          <w:rFonts w:ascii="Times New Roman" w:hAnsi="Times New Roman"/>
          <w:kern w:val="20"/>
          <w:sz w:val="24"/>
          <w:szCs w:val="24"/>
        </w:rPr>
        <w:t>rnatsional guruhlarga ajratiladi.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Bu barcha turli-tumanlik bir butun yaxlitlikka o`zaro iqtisodiy bog`liqlikning har xil jixatlari orqali tortiladi. Hozirgi xo`jalik aloqalarining chuqurlashib borayotganligi baynalminallashuvining kuchayishi hamda fan-t</w:t>
      </w:r>
      <w:r w:rsidR="00DF2A3E">
        <w:rPr>
          <w:rFonts w:ascii="Times New Roman" w:hAnsi="Times New Roman"/>
          <w:kern w:val="20"/>
          <w:sz w:val="24"/>
          <w:szCs w:val="24"/>
        </w:rPr>
        <w:t>e</w:t>
      </w:r>
      <w:r w:rsidRPr="004B3458">
        <w:rPr>
          <w:rFonts w:ascii="Times New Roman" w:hAnsi="Times New Roman"/>
          <w:kern w:val="20"/>
          <w:sz w:val="24"/>
          <w:szCs w:val="24"/>
        </w:rPr>
        <w:t>xnika r</w:t>
      </w:r>
      <w:r w:rsidR="00DF2A3E">
        <w:rPr>
          <w:rFonts w:ascii="Times New Roman" w:hAnsi="Times New Roman"/>
          <w:kern w:val="20"/>
          <w:sz w:val="24"/>
          <w:szCs w:val="24"/>
        </w:rPr>
        <w:t>e</w:t>
      </w:r>
      <w:r w:rsidRPr="004B3458">
        <w:rPr>
          <w:rFonts w:ascii="Times New Roman" w:hAnsi="Times New Roman"/>
          <w:kern w:val="20"/>
          <w:sz w:val="24"/>
          <w:szCs w:val="24"/>
        </w:rPr>
        <w:t>volyutsiyasining k</w:t>
      </w:r>
      <w:r w:rsidR="00DF2A3E">
        <w:rPr>
          <w:rFonts w:ascii="Times New Roman" w:hAnsi="Times New Roman"/>
          <w:kern w:val="20"/>
          <w:sz w:val="24"/>
          <w:szCs w:val="24"/>
        </w:rPr>
        <w:t>e</w:t>
      </w:r>
      <w:r w:rsidRPr="004B3458">
        <w:rPr>
          <w:rFonts w:ascii="Times New Roman" w:hAnsi="Times New Roman"/>
          <w:kern w:val="20"/>
          <w:sz w:val="24"/>
          <w:szCs w:val="24"/>
        </w:rPr>
        <w:t>ng qamrovli xarakt</w:t>
      </w:r>
      <w:r w:rsidR="00DF2A3E">
        <w:rPr>
          <w:rFonts w:ascii="Times New Roman" w:hAnsi="Times New Roman"/>
          <w:kern w:val="20"/>
          <w:sz w:val="24"/>
          <w:szCs w:val="24"/>
        </w:rPr>
        <w:t>e</w:t>
      </w:r>
      <w:r w:rsidRPr="004B3458">
        <w:rPr>
          <w:rFonts w:ascii="Times New Roman" w:hAnsi="Times New Roman"/>
          <w:kern w:val="20"/>
          <w:sz w:val="24"/>
          <w:szCs w:val="24"/>
        </w:rPr>
        <w:t>ri, aloqa va kommunikatsiya vositalarining butunlay yangi roli sharoitida milliy iqtisodiyot o`z-o`zini ta'minlash orqali samarali amal qilish mumkin emas.</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Jahon xo`jalik aloqalarining t</w:t>
      </w:r>
      <w:r w:rsidR="00DF2A3E">
        <w:rPr>
          <w:rFonts w:ascii="Times New Roman" w:hAnsi="Times New Roman"/>
          <w:kern w:val="20"/>
          <w:sz w:val="24"/>
          <w:szCs w:val="24"/>
        </w:rPr>
        <w:t>e</w:t>
      </w:r>
      <w:r w:rsidRPr="004B3458">
        <w:rPr>
          <w:rFonts w:ascii="Times New Roman" w:hAnsi="Times New Roman"/>
          <w:kern w:val="20"/>
          <w:sz w:val="24"/>
          <w:szCs w:val="24"/>
        </w:rPr>
        <w:t>z o`sishi shunday davrlarga to`g`ri k</w:t>
      </w:r>
      <w:r w:rsidR="00DF2A3E">
        <w:rPr>
          <w:rFonts w:ascii="Times New Roman" w:hAnsi="Times New Roman"/>
          <w:kern w:val="20"/>
          <w:sz w:val="24"/>
          <w:szCs w:val="24"/>
        </w:rPr>
        <w:t>e</w:t>
      </w:r>
      <w:r w:rsidRPr="004B3458">
        <w:rPr>
          <w:rFonts w:ascii="Times New Roman" w:hAnsi="Times New Roman"/>
          <w:kern w:val="20"/>
          <w:sz w:val="24"/>
          <w:szCs w:val="24"/>
        </w:rPr>
        <w:t>ladiki, bu davrda ishlab chiqarish omillarining harakati t</w:t>
      </w:r>
      <w:r w:rsidR="00DF2A3E">
        <w:rPr>
          <w:rFonts w:ascii="Times New Roman" w:hAnsi="Times New Roman"/>
          <w:kern w:val="20"/>
          <w:sz w:val="24"/>
          <w:szCs w:val="24"/>
        </w:rPr>
        <w:t>e</w:t>
      </w:r>
      <w:r w:rsidRPr="004B3458">
        <w:rPr>
          <w:rFonts w:ascii="Times New Roman" w:hAnsi="Times New Roman"/>
          <w:kern w:val="20"/>
          <w:sz w:val="24"/>
          <w:szCs w:val="24"/>
        </w:rPr>
        <w:t>zlashadi, kapital milliy ch</w:t>
      </w:r>
      <w:r w:rsidR="00DF2A3E">
        <w:rPr>
          <w:rFonts w:ascii="Times New Roman" w:hAnsi="Times New Roman"/>
          <w:kern w:val="20"/>
          <w:sz w:val="24"/>
          <w:szCs w:val="24"/>
        </w:rPr>
        <w:t>e</w:t>
      </w:r>
      <w:r w:rsidRPr="004B3458">
        <w:rPr>
          <w:rFonts w:ascii="Times New Roman" w:hAnsi="Times New Roman"/>
          <w:kern w:val="20"/>
          <w:sz w:val="24"/>
          <w:szCs w:val="24"/>
        </w:rPr>
        <w:t>garadan o`sib chiqadi, ishchi kuchi migratsiyasi kuchayadi, xalqaro m</w:t>
      </w:r>
      <w:r w:rsidR="00DF2A3E">
        <w:rPr>
          <w:rFonts w:ascii="Times New Roman" w:hAnsi="Times New Roman"/>
          <w:kern w:val="20"/>
          <w:sz w:val="24"/>
          <w:szCs w:val="24"/>
        </w:rPr>
        <w:t>e</w:t>
      </w:r>
      <w:r w:rsidRPr="004B3458">
        <w:rPr>
          <w:rFonts w:ascii="Times New Roman" w:hAnsi="Times New Roman"/>
          <w:kern w:val="20"/>
          <w:sz w:val="24"/>
          <w:szCs w:val="24"/>
        </w:rPr>
        <w:t>hnat taqsimotining shakillanish jarayoni t</w:t>
      </w:r>
      <w:r w:rsidR="00DF2A3E">
        <w:rPr>
          <w:rFonts w:ascii="Times New Roman" w:hAnsi="Times New Roman"/>
          <w:kern w:val="20"/>
          <w:sz w:val="24"/>
          <w:szCs w:val="24"/>
        </w:rPr>
        <w:t>e</w:t>
      </w:r>
      <w:r w:rsidRPr="004B3458">
        <w:rPr>
          <w:rFonts w:ascii="Times New Roman" w:hAnsi="Times New Roman"/>
          <w:kern w:val="20"/>
          <w:sz w:val="24"/>
          <w:szCs w:val="24"/>
        </w:rPr>
        <w:t>zlashadi. Bu shundan guvohlik b</w:t>
      </w:r>
      <w:r w:rsidR="00DF2A3E">
        <w:rPr>
          <w:rFonts w:ascii="Times New Roman" w:hAnsi="Times New Roman"/>
          <w:kern w:val="20"/>
          <w:sz w:val="24"/>
          <w:szCs w:val="24"/>
        </w:rPr>
        <w:t>e</w:t>
      </w:r>
      <w:r w:rsidRPr="004B3458">
        <w:rPr>
          <w:rFonts w:ascii="Times New Roman" w:hAnsi="Times New Roman"/>
          <w:kern w:val="20"/>
          <w:sz w:val="24"/>
          <w:szCs w:val="24"/>
        </w:rPr>
        <w:t>radiki, xo`jalik aloqalarining baynalminallashuvini ko`p jihatdan ishlab chiqaruvchi kuchlarning rivojlanish mantiqi taqozo qiladi, ya'ni u milliy ch</w:t>
      </w:r>
      <w:r w:rsidR="00DF2A3E">
        <w:rPr>
          <w:rFonts w:ascii="Times New Roman" w:hAnsi="Times New Roman"/>
          <w:kern w:val="20"/>
          <w:sz w:val="24"/>
          <w:szCs w:val="24"/>
        </w:rPr>
        <w:t>e</w:t>
      </w:r>
      <w:r w:rsidRPr="004B3458">
        <w:rPr>
          <w:rFonts w:ascii="Times New Roman" w:hAnsi="Times New Roman"/>
          <w:kern w:val="20"/>
          <w:sz w:val="24"/>
          <w:szCs w:val="24"/>
        </w:rPr>
        <w:t>garadan o`sib chiqadi va ob'</w:t>
      </w:r>
      <w:r w:rsidR="00DF2A3E">
        <w:rPr>
          <w:rFonts w:ascii="Times New Roman" w:hAnsi="Times New Roman"/>
          <w:kern w:val="20"/>
          <w:sz w:val="24"/>
          <w:szCs w:val="24"/>
        </w:rPr>
        <w:t>e</w:t>
      </w:r>
      <w:r w:rsidRPr="004B3458">
        <w:rPr>
          <w:rFonts w:ascii="Times New Roman" w:hAnsi="Times New Roman"/>
          <w:kern w:val="20"/>
          <w:sz w:val="24"/>
          <w:szCs w:val="24"/>
        </w:rPr>
        <w:t>ktiv ravishda ishlab chiqarishning baynalminallashuvini zarur qilib qo`yadi.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Milliy xo`jaliklar va ular o`rtasidagi iqtisodiy aloqalar n</w:t>
      </w:r>
      <w:r w:rsidR="00DF2A3E">
        <w:rPr>
          <w:rFonts w:ascii="Times New Roman" w:hAnsi="Times New Roman"/>
          <w:kern w:val="20"/>
          <w:sz w:val="24"/>
          <w:szCs w:val="24"/>
        </w:rPr>
        <w:t>e</w:t>
      </w:r>
      <w:r w:rsidRPr="004B3458">
        <w:rPr>
          <w:rFonts w:ascii="Times New Roman" w:hAnsi="Times New Roman"/>
          <w:kern w:val="20"/>
          <w:sz w:val="24"/>
          <w:szCs w:val="24"/>
        </w:rPr>
        <w:t>gizida shakillangan jahon xo`jaligi asosida xalqaro m</w:t>
      </w:r>
      <w:r w:rsidR="00DF2A3E">
        <w:rPr>
          <w:rFonts w:ascii="Times New Roman" w:hAnsi="Times New Roman"/>
          <w:kern w:val="20"/>
          <w:sz w:val="24"/>
          <w:szCs w:val="24"/>
        </w:rPr>
        <w:t>e</w:t>
      </w:r>
      <w:r w:rsidRPr="004B3458">
        <w:rPr>
          <w:rFonts w:ascii="Times New Roman" w:hAnsi="Times New Roman"/>
          <w:kern w:val="20"/>
          <w:sz w:val="24"/>
          <w:szCs w:val="24"/>
        </w:rPr>
        <w:t>hnat taqsimoti yotadi.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Xalqaro m</w:t>
      </w:r>
      <w:r w:rsidR="00DF2A3E">
        <w:rPr>
          <w:rFonts w:ascii="Times New Roman" w:hAnsi="Times New Roman"/>
          <w:kern w:val="20"/>
          <w:sz w:val="24"/>
          <w:szCs w:val="24"/>
        </w:rPr>
        <w:t>e</w:t>
      </w:r>
      <w:r w:rsidRPr="004B3458">
        <w:rPr>
          <w:rFonts w:ascii="Times New Roman" w:hAnsi="Times New Roman"/>
          <w:kern w:val="20"/>
          <w:sz w:val="24"/>
          <w:szCs w:val="24"/>
        </w:rPr>
        <w:t>hnat taqsimoti (XMT) alohida mamlakatlarning tovar va xizmatlarning ma'lum turlarini ishlab chiqarishga ixtisoslashuvini ifodalaydi. Alohida mamlakatlarning bunday ixtisoslashuvi mahsulotlari ustun darajada eksportga yo`naltirilgan xalqaro ixtisoslashgan tarmoqlarning shakllanishiga olib k</w:t>
      </w:r>
      <w:r w:rsidR="00DF2A3E">
        <w:rPr>
          <w:rFonts w:ascii="Times New Roman" w:hAnsi="Times New Roman"/>
          <w:kern w:val="20"/>
          <w:sz w:val="24"/>
          <w:szCs w:val="24"/>
        </w:rPr>
        <w:t>e</w:t>
      </w:r>
      <w:r w:rsidRPr="004B3458">
        <w:rPr>
          <w:rFonts w:ascii="Times New Roman" w:hAnsi="Times New Roman"/>
          <w:kern w:val="20"/>
          <w:sz w:val="24"/>
          <w:szCs w:val="24"/>
        </w:rPr>
        <w:t>ladi.</w:t>
      </w:r>
    </w:p>
    <w:p w:rsidR="0098319A" w:rsidRPr="003776FA" w:rsidRDefault="0098319A" w:rsidP="003776FA">
      <w:pPr>
        <w:spacing w:after="0"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Dastlabki vaqtlarda xalqaro m</w:t>
      </w:r>
      <w:r w:rsidR="00DF2A3E">
        <w:rPr>
          <w:rFonts w:ascii="Times New Roman" w:hAnsi="Times New Roman"/>
          <w:kern w:val="20"/>
          <w:sz w:val="24"/>
          <w:szCs w:val="24"/>
        </w:rPr>
        <w:t>e</w:t>
      </w:r>
      <w:r w:rsidRPr="004B3458">
        <w:rPr>
          <w:rFonts w:ascii="Times New Roman" w:hAnsi="Times New Roman"/>
          <w:kern w:val="20"/>
          <w:sz w:val="24"/>
          <w:szCs w:val="24"/>
        </w:rPr>
        <w:t>hnat taqsimotining rivojlanishi asosan tabiiy sharoitlardagi tafovutlarga asoslangan edi. Binobarin, faqat sanoat to`ntarishidan k</w:t>
      </w:r>
      <w:r w:rsidR="00DF2A3E">
        <w:rPr>
          <w:rFonts w:ascii="Times New Roman" w:hAnsi="Times New Roman"/>
          <w:kern w:val="20"/>
          <w:sz w:val="24"/>
          <w:szCs w:val="24"/>
        </w:rPr>
        <w:t>e</w:t>
      </w:r>
      <w:r w:rsidRPr="004B3458">
        <w:rPr>
          <w:rFonts w:ascii="Times New Roman" w:hAnsi="Times New Roman"/>
          <w:kern w:val="20"/>
          <w:sz w:val="24"/>
          <w:szCs w:val="24"/>
        </w:rPr>
        <w:t>yin, ya'ni ishlab chiqaruvchi kuchlar baynalminal xususiyat kasb etib, milliy xo`jaliklar doirasidan tashqariga o`sib chiqa boshlagach, ularning n</w:t>
      </w:r>
      <w:r w:rsidR="00DF2A3E">
        <w:rPr>
          <w:rFonts w:ascii="Times New Roman" w:hAnsi="Times New Roman"/>
          <w:kern w:val="20"/>
          <w:sz w:val="24"/>
          <w:szCs w:val="24"/>
        </w:rPr>
        <w:t>e</w:t>
      </w:r>
      <w:r w:rsidRPr="004B3458">
        <w:rPr>
          <w:rFonts w:ascii="Times New Roman" w:hAnsi="Times New Roman"/>
          <w:kern w:val="20"/>
          <w:sz w:val="24"/>
          <w:szCs w:val="24"/>
        </w:rPr>
        <w:t>gizidan barqaror m</w:t>
      </w:r>
      <w:r w:rsidR="00DF2A3E">
        <w:rPr>
          <w:rFonts w:ascii="Times New Roman" w:hAnsi="Times New Roman"/>
          <w:kern w:val="20"/>
          <w:sz w:val="24"/>
          <w:szCs w:val="24"/>
        </w:rPr>
        <w:t>e</w:t>
      </w:r>
      <w:r w:rsidRPr="004B3458">
        <w:rPr>
          <w:rFonts w:ascii="Times New Roman" w:hAnsi="Times New Roman"/>
          <w:kern w:val="20"/>
          <w:sz w:val="24"/>
          <w:szCs w:val="24"/>
        </w:rPr>
        <w:t>hnat taqsimoti va jahon bozori tarkib topadi. Hozirgi vaqtda xalqaro m</w:t>
      </w:r>
      <w:r w:rsidR="00DF2A3E">
        <w:rPr>
          <w:rFonts w:ascii="Times New Roman" w:hAnsi="Times New Roman"/>
          <w:kern w:val="20"/>
          <w:sz w:val="24"/>
          <w:szCs w:val="24"/>
        </w:rPr>
        <w:t>e</w:t>
      </w:r>
      <w:r w:rsidRPr="004B3458">
        <w:rPr>
          <w:rFonts w:ascii="Times New Roman" w:hAnsi="Times New Roman"/>
          <w:kern w:val="20"/>
          <w:sz w:val="24"/>
          <w:szCs w:val="24"/>
        </w:rPr>
        <w:t>hnat taqsimoti turli ijtimoiy tizimlarni o`z ichida oluvchi umumjahon xo`jaligi doirasida rivojlanmoqda.Xalqaro m</w:t>
      </w:r>
      <w:r w:rsidR="00DF2A3E">
        <w:rPr>
          <w:rFonts w:ascii="Times New Roman" w:hAnsi="Times New Roman"/>
          <w:kern w:val="20"/>
          <w:sz w:val="24"/>
          <w:szCs w:val="24"/>
        </w:rPr>
        <w:t>e</w:t>
      </w:r>
      <w:r w:rsidRPr="004B3458">
        <w:rPr>
          <w:rFonts w:ascii="Times New Roman" w:hAnsi="Times New Roman"/>
          <w:kern w:val="20"/>
          <w:sz w:val="24"/>
          <w:szCs w:val="24"/>
        </w:rPr>
        <w:t>hnat taqsimoti va ayirboshlashda qatnashayotgan mamlakatlar bir xil sharoitda emas. Bu hol ularning turli jo`g`rofiy ahvoli, tabiiy r</w:t>
      </w:r>
      <w:r w:rsidR="00DF2A3E">
        <w:rPr>
          <w:rFonts w:ascii="Times New Roman" w:hAnsi="Times New Roman"/>
          <w:kern w:val="20"/>
          <w:sz w:val="24"/>
          <w:szCs w:val="24"/>
        </w:rPr>
        <w:t>e</w:t>
      </w:r>
      <w:r w:rsidRPr="004B3458">
        <w:rPr>
          <w:rFonts w:ascii="Times New Roman" w:hAnsi="Times New Roman"/>
          <w:kern w:val="20"/>
          <w:sz w:val="24"/>
          <w:szCs w:val="24"/>
        </w:rPr>
        <w:t>surslarining tarkibi va miqdori, rivojlanish ko`lami, darajasi va iqtisodiyotini tuzilishi, ichki bozorning hajmi bilan b</w:t>
      </w:r>
      <w:r w:rsidR="00DF2A3E">
        <w:rPr>
          <w:rFonts w:ascii="Times New Roman" w:hAnsi="Times New Roman"/>
          <w:kern w:val="20"/>
          <w:sz w:val="24"/>
          <w:szCs w:val="24"/>
        </w:rPr>
        <w:t>e</w:t>
      </w:r>
      <w:r w:rsidRPr="004B3458">
        <w:rPr>
          <w:rFonts w:ascii="Times New Roman" w:hAnsi="Times New Roman"/>
          <w:kern w:val="20"/>
          <w:sz w:val="24"/>
          <w:szCs w:val="24"/>
        </w:rPr>
        <w:t>lgilanadi.Ana shu farqlar sababli ayrim mamlakatlarda bir xil tovarlarni ishlab chiqarishdagi xarajatlar darajasi ham turlicha bo`ladi. Shuning uchun har bir mamlakat o`zi nisbatan qulayroq, kamroq xarajat bilan ishlab chiqaradigan tovarlarni boshqa mamlakatlarga sotishga va aksincha, jahon bozoridan o`zidan ishlab chiqarish uchun xarajat ko`proq bo`ladigan yoki tabiiy yoxud boshqa sharoitlarga ko`ra umuman ishlab chiqarib bo`lmaydigan tovarlarni sotib olishga intiladi.Tovarlar mamlakatlar o`rtasida jahon narxlari asosida ayirboshlanadi. Ular baynalminal qiymatga asoslanadi. Buning ma'nosi shuki, ijtimoiy zaruriy baynalminal m</w:t>
      </w:r>
      <w:r w:rsidR="00DF2A3E">
        <w:rPr>
          <w:rFonts w:ascii="Times New Roman" w:hAnsi="Times New Roman"/>
          <w:kern w:val="20"/>
          <w:sz w:val="24"/>
          <w:szCs w:val="24"/>
        </w:rPr>
        <w:t>e</w:t>
      </w:r>
      <w:r w:rsidRPr="004B3458">
        <w:rPr>
          <w:rFonts w:ascii="Times New Roman" w:hAnsi="Times New Roman"/>
          <w:kern w:val="20"/>
          <w:sz w:val="24"/>
          <w:szCs w:val="24"/>
        </w:rPr>
        <w:t>hnat sarflari jahon bozorida e'tirof qilinadi.Umuman olganda, jahon narxlarining tashkil topishi odatda, sof holida amalga oshmaydi. Baynalminal qiymatning hosil bo`lishiga to`sqinlik qiluvchi maxsus omillar jahon narxlariga ta'sir qiladi. Tashqi savdo va valyuta ch</w:t>
      </w:r>
      <w:r w:rsidR="00DF2A3E">
        <w:rPr>
          <w:rFonts w:ascii="Times New Roman" w:hAnsi="Times New Roman"/>
          <w:kern w:val="20"/>
          <w:sz w:val="24"/>
          <w:szCs w:val="24"/>
        </w:rPr>
        <w:t>e</w:t>
      </w:r>
      <w:r w:rsidRPr="004B3458">
        <w:rPr>
          <w:rFonts w:ascii="Times New Roman" w:hAnsi="Times New Roman"/>
          <w:kern w:val="20"/>
          <w:sz w:val="24"/>
          <w:szCs w:val="24"/>
        </w:rPr>
        <w:t>klashlari, valyutalar qiymatining o`zgarib turishi, xalqaro monopoliyalar siyosati, birjadagi chayqovchiliklar va hakazolar shular jumlasidandir. Shu sababli ayrim mamlakatlarning jahon bozoridagi raqobatlashuv qobiliyatidagi farqlar, pirovard natijada m</w:t>
      </w:r>
      <w:r w:rsidR="00DF2A3E">
        <w:rPr>
          <w:rFonts w:ascii="Times New Roman" w:hAnsi="Times New Roman"/>
          <w:kern w:val="20"/>
          <w:sz w:val="24"/>
          <w:szCs w:val="24"/>
        </w:rPr>
        <w:t>e</w:t>
      </w:r>
      <w:r w:rsidRPr="004B3458">
        <w:rPr>
          <w:rFonts w:ascii="Times New Roman" w:hAnsi="Times New Roman"/>
          <w:kern w:val="20"/>
          <w:sz w:val="24"/>
          <w:szCs w:val="24"/>
        </w:rPr>
        <w:t>hnat unumdorligining milliy darajadagi farqlarini aks ettiradi.Rivojlangan mamlakatlarda k</w:t>
      </w:r>
      <w:r w:rsidR="00DF2A3E">
        <w:rPr>
          <w:rFonts w:ascii="Times New Roman" w:hAnsi="Times New Roman"/>
          <w:kern w:val="20"/>
          <w:sz w:val="24"/>
          <w:szCs w:val="24"/>
        </w:rPr>
        <w:t>e</w:t>
      </w:r>
      <w:r w:rsidRPr="004B3458">
        <w:rPr>
          <w:rFonts w:ascii="Times New Roman" w:hAnsi="Times New Roman"/>
          <w:kern w:val="20"/>
          <w:sz w:val="24"/>
          <w:szCs w:val="24"/>
        </w:rPr>
        <w:t>yingi o`n yilliklarda yangi t</w:t>
      </w:r>
      <w:r w:rsidR="00DF2A3E">
        <w:rPr>
          <w:rFonts w:ascii="Times New Roman" w:hAnsi="Times New Roman"/>
          <w:kern w:val="20"/>
          <w:sz w:val="24"/>
          <w:szCs w:val="24"/>
        </w:rPr>
        <w:t>e</w:t>
      </w:r>
      <w:r w:rsidRPr="004B3458">
        <w:rPr>
          <w:rFonts w:ascii="Times New Roman" w:hAnsi="Times New Roman"/>
          <w:kern w:val="20"/>
          <w:sz w:val="24"/>
          <w:szCs w:val="24"/>
        </w:rPr>
        <w:t>xnologik asoslarga o`tish jahon xo`jalik aloqalarining t</w:t>
      </w:r>
      <w:r w:rsidR="00DF2A3E">
        <w:rPr>
          <w:rFonts w:ascii="Times New Roman" w:hAnsi="Times New Roman"/>
          <w:kern w:val="20"/>
          <w:sz w:val="24"/>
          <w:szCs w:val="24"/>
        </w:rPr>
        <w:t>e</w:t>
      </w:r>
      <w:r w:rsidRPr="004B3458">
        <w:rPr>
          <w:rFonts w:ascii="Times New Roman" w:hAnsi="Times New Roman"/>
          <w:kern w:val="20"/>
          <w:sz w:val="24"/>
          <w:szCs w:val="24"/>
        </w:rPr>
        <w:t>z o`sishi bilan birga bordi. Takror ishlab chiqarish jarayonlarining baynalminallashuvi o`zining har ikkala shaklida: int</w:t>
      </w:r>
      <w:r w:rsidR="00DF2A3E">
        <w:rPr>
          <w:rFonts w:ascii="Times New Roman" w:hAnsi="Times New Roman"/>
          <w:kern w:val="20"/>
          <w:sz w:val="24"/>
          <w:szCs w:val="24"/>
        </w:rPr>
        <w:t>e</w:t>
      </w:r>
      <w:r w:rsidRPr="004B3458">
        <w:rPr>
          <w:rFonts w:ascii="Times New Roman" w:hAnsi="Times New Roman"/>
          <w:kern w:val="20"/>
          <w:sz w:val="24"/>
          <w:szCs w:val="24"/>
        </w:rPr>
        <w:t>gratsion (milliy xo`jaliklarning yaqinlashuvi, o`zaro moslashuvi orqali) va transmilliy (xalqaro ishlab chiqarish majmuasining tuzilishi orqali) shakllarida kuchayadi. Jumladan, butun dunyoda r</w:t>
      </w:r>
      <w:r w:rsidR="00DF2A3E">
        <w:rPr>
          <w:rFonts w:ascii="Times New Roman" w:hAnsi="Times New Roman"/>
          <w:kern w:val="20"/>
          <w:sz w:val="24"/>
          <w:szCs w:val="24"/>
        </w:rPr>
        <w:t>e</w:t>
      </w:r>
      <w:r w:rsidRPr="004B3458">
        <w:rPr>
          <w:rFonts w:ascii="Times New Roman" w:hAnsi="Times New Roman"/>
          <w:kern w:val="20"/>
          <w:sz w:val="24"/>
          <w:szCs w:val="24"/>
        </w:rPr>
        <w:t>gional davlatlararo iqtisodiy int</w:t>
      </w:r>
      <w:r w:rsidR="00DF2A3E">
        <w:rPr>
          <w:rFonts w:ascii="Times New Roman" w:hAnsi="Times New Roman"/>
          <w:kern w:val="20"/>
          <w:sz w:val="24"/>
          <w:szCs w:val="24"/>
        </w:rPr>
        <w:t>e</w:t>
      </w:r>
      <w:r w:rsidRPr="004B3458">
        <w:rPr>
          <w:rFonts w:ascii="Times New Roman" w:hAnsi="Times New Roman"/>
          <w:kern w:val="20"/>
          <w:sz w:val="24"/>
          <w:szCs w:val="24"/>
        </w:rPr>
        <w:t xml:space="preserve">gratsiyaning </w:t>
      </w:r>
      <w:r w:rsidRPr="004B3458">
        <w:rPr>
          <w:rFonts w:ascii="Times New Roman" w:hAnsi="Times New Roman"/>
          <w:kern w:val="20"/>
          <w:sz w:val="24"/>
          <w:szCs w:val="24"/>
        </w:rPr>
        <w:lastRenderedPageBreak/>
        <w:t xml:space="preserve">qaror topish tamoyili kuzatiladi. Jumladan, rivojlangan </w:t>
      </w:r>
      <w:r w:rsidR="00DF2A3E">
        <w:rPr>
          <w:rFonts w:ascii="Times New Roman" w:hAnsi="Times New Roman"/>
          <w:kern w:val="20"/>
          <w:sz w:val="24"/>
          <w:szCs w:val="24"/>
        </w:rPr>
        <w:t>E</w:t>
      </w:r>
      <w:r w:rsidRPr="004B3458">
        <w:rPr>
          <w:rFonts w:ascii="Times New Roman" w:hAnsi="Times New Roman"/>
          <w:kern w:val="20"/>
          <w:sz w:val="24"/>
          <w:szCs w:val="24"/>
        </w:rPr>
        <w:t>vropa int</w:t>
      </w:r>
      <w:r w:rsidR="00DF2A3E">
        <w:rPr>
          <w:rFonts w:ascii="Times New Roman" w:hAnsi="Times New Roman"/>
          <w:kern w:val="20"/>
          <w:sz w:val="24"/>
          <w:szCs w:val="24"/>
        </w:rPr>
        <w:t>e</w:t>
      </w:r>
      <w:r w:rsidRPr="004B3458">
        <w:rPr>
          <w:rFonts w:ascii="Times New Roman" w:hAnsi="Times New Roman"/>
          <w:kern w:val="20"/>
          <w:sz w:val="24"/>
          <w:szCs w:val="24"/>
        </w:rPr>
        <w:t>gratsion hamjamiyati (</w:t>
      </w:r>
      <w:r w:rsidR="00DF2A3E">
        <w:rPr>
          <w:rFonts w:ascii="Times New Roman" w:hAnsi="Times New Roman"/>
          <w:kern w:val="20"/>
          <w:sz w:val="24"/>
          <w:szCs w:val="24"/>
        </w:rPr>
        <w:t>E</w:t>
      </w:r>
      <w:r w:rsidRPr="004B3458">
        <w:rPr>
          <w:rFonts w:ascii="Times New Roman" w:hAnsi="Times New Roman"/>
          <w:kern w:val="20"/>
          <w:sz w:val="24"/>
          <w:szCs w:val="24"/>
        </w:rPr>
        <w:t>I) doirasida tovarlar, xizmatlar va ishchi kuchining erkin harakati amalga oshiriladi. Shimoliy Am</w:t>
      </w:r>
      <w:r w:rsidR="00DF2A3E">
        <w:rPr>
          <w:rFonts w:ascii="Times New Roman" w:hAnsi="Times New Roman"/>
          <w:kern w:val="20"/>
          <w:sz w:val="24"/>
          <w:szCs w:val="24"/>
        </w:rPr>
        <w:t>e</w:t>
      </w:r>
      <w:r w:rsidRPr="004B3458">
        <w:rPr>
          <w:rFonts w:ascii="Times New Roman" w:hAnsi="Times New Roman"/>
          <w:kern w:val="20"/>
          <w:sz w:val="24"/>
          <w:szCs w:val="24"/>
        </w:rPr>
        <w:t>rika umumiy iqtisodiy hamkorlik AqSh, Kanada va M</w:t>
      </w:r>
      <w:r w:rsidR="00DF2A3E">
        <w:rPr>
          <w:rFonts w:ascii="Times New Roman" w:hAnsi="Times New Roman"/>
          <w:kern w:val="20"/>
          <w:sz w:val="24"/>
          <w:szCs w:val="24"/>
        </w:rPr>
        <w:t>e</w:t>
      </w:r>
      <w:r w:rsidRPr="004B3458">
        <w:rPr>
          <w:rFonts w:ascii="Times New Roman" w:hAnsi="Times New Roman"/>
          <w:kern w:val="20"/>
          <w:sz w:val="24"/>
          <w:szCs w:val="24"/>
        </w:rPr>
        <w:t>ksika iqtisodiyotining int</w:t>
      </w:r>
      <w:r w:rsidR="00DF2A3E">
        <w:rPr>
          <w:rFonts w:ascii="Times New Roman" w:hAnsi="Times New Roman"/>
          <w:kern w:val="20"/>
          <w:sz w:val="24"/>
          <w:szCs w:val="24"/>
        </w:rPr>
        <w:t>e</w:t>
      </w:r>
      <w:r w:rsidRPr="004B3458">
        <w:rPr>
          <w:rFonts w:ascii="Times New Roman" w:hAnsi="Times New Roman"/>
          <w:kern w:val="20"/>
          <w:sz w:val="24"/>
          <w:szCs w:val="24"/>
        </w:rPr>
        <w:t>gratsiyasini ko`zda tutadi. Davlatlararo int</w:t>
      </w:r>
      <w:r w:rsidR="00DF2A3E">
        <w:rPr>
          <w:rFonts w:ascii="Times New Roman" w:hAnsi="Times New Roman"/>
          <w:kern w:val="20"/>
          <w:sz w:val="24"/>
          <w:szCs w:val="24"/>
        </w:rPr>
        <w:t>e</w:t>
      </w:r>
      <w:r w:rsidRPr="004B3458">
        <w:rPr>
          <w:rFonts w:ascii="Times New Roman" w:hAnsi="Times New Roman"/>
          <w:kern w:val="20"/>
          <w:sz w:val="24"/>
          <w:szCs w:val="24"/>
        </w:rPr>
        <w:t>gratsiyaning kuchayishi janubiy-sharqiy Osiyo, O`rta Osiyo, arab dunyosi, Afrika va Markaziy Am</w:t>
      </w:r>
      <w:r w:rsidR="00DF2A3E">
        <w:rPr>
          <w:rFonts w:ascii="Times New Roman" w:hAnsi="Times New Roman"/>
          <w:kern w:val="20"/>
          <w:sz w:val="24"/>
          <w:szCs w:val="24"/>
        </w:rPr>
        <w:t>e</w:t>
      </w:r>
      <w:r w:rsidRPr="004B3458">
        <w:rPr>
          <w:rFonts w:ascii="Times New Roman" w:hAnsi="Times New Roman"/>
          <w:kern w:val="20"/>
          <w:sz w:val="24"/>
          <w:szCs w:val="24"/>
        </w:rPr>
        <w:t>rika mamlakatlari uchun ham xarakt</w:t>
      </w:r>
      <w:r w:rsidR="00DF2A3E">
        <w:rPr>
          <w:rFonts w:ascii="Times New Roman" w:hAnsi="Times New Roman"/>
          <w:kern w:val="20"/>
          <w:sz w:val="24"/>
          <w:szCs w:val="24"/>
        </w:rPr>
        <w:t>e</w:t>
      </w:r>
      <w:r w:rsidRPr="004B3458">
        <w:rPr>
          <w:rFonts w:ascii="Times New Roman" w:hAnsi="Times New Roman"/>
          <w:kern w:val="20"/>
          <w:sz w:val="24"/>
          <w:szCs w:val="24"/>
        </w:rPr>
        <w:t>rli bo`lmoqda.</w:t>
      </w:r>
      <w:r w:rsidR="003776FA">
        <w:rPr>
          <w:rFonts w:ascii="Times New Roman" w:hAnsi="Times New Roman"/>
          <w:kern w:val="20"/>
          <w:sz w:val="24"/>
          <w:szCs w:val="24"/>
          <w:lang w:val="uz-Cyrl-UZ"/>
        </w:rPr>
        <w:t xml:space="preserve"> </w:t>
      </w:r>
      <w:r w:rsidRPr="003776FA">
        <w:rPr>
          <w:rFonts w:ascii="Times New Roman" w:hAnsi="Times New Roman"/>
          <w:bCs/>
          <w:kern w:val="20"/>
          <w:lang w:val="uz-Cyrl-UZ"/>
        </w:rPr>
        <w:t>Xalqaro iqtisodiy munosabatlarning shakllari.</w:t>
      </w:r>
      <w:r w:rsidRPr="003776FA">
        <w:rPr>
          <w:rFonts w:ascii="Times New Roman" w:hAnsi="Times New Roman"/>
          <w:bCs/>
          <w:kern w:val="20"/>
          <w:lang w:val="uz-Cyrl-UZ"/>
        </w:rPr>
        <w:br/>
        <w:t>Jahon infratuzilmasining rivojlanishi</w:t>
      </w:r>
      <w:r w:rsidR="003776FA">
        <w:rPr>
          <w:rFonts w:ascii="Times New Roman" w:hAnsi="Times New Roman"/>
          <w:bCs/>
          <w:kern w:val="20"/>
          <w:lang w:val="uz-Cyrl-UZ"/>
        </w:rPr>
        <w:t xml:space="preserve">  </w:t>
      </w:r>
      <w:r w:rsidRPr="003776FA">
        <w:rPr>
          <w:rFonts w:ascii="Times New Roman" w:hAnsi="Times New Roman"/>
          <w:kern w:val="20"/>
          <w:sz w:val="24"/>
          <w:szCs w:val="24"/>
          <w:lang w:val="uz-Cyrl-UZ"/>
        </w:rPr>
        <w:t>Xalqaro m</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hnat taqsimoti xalqaro iqtisodiy munosabatlar, ya'ni turli mamlakatlar o`rtasidagi xo`jalik aloqalari n</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gizida yotadi. Xalqaro iqtisodiy munosabatlar quyidagi shakllarda namoyon bo`ladi:</w:t>
      </w:r>
    </w:p>
    <w:p w:rsidR="0098319A" w:rsidRPr="003776FA" w:rsidRDefault="0098319A" w:rsidP="003776FA">
      <w:pPr>
        <w:spacing w:after="0" w:line="24" w:lineRule="atLeast"/>
        <w:jc w:val="both"/>
        <w:rPr>
          <w:rFonts w:ascii="Times New Roman" w:hAnsi="Times New Roman"/>
          <w:kern w:val="20"/>
          <w:sz w:val="24"/>
          <w:szCs w:val="24"/>
          <w:lang w:val="uz-Cyrl-UZ"/>
        </w:rPr>
      </w:pPr>
      <w:r w:rsidRPr="003776FA">
        <w:rPr>
          <w:rFonts w:ascii="Times New Roman" w:hAnsi="Times New Roman"/>
          <w:kern w:val="20"/>
          <w:sz w:val="24"/>
          <w:szCs w:val="24"/>
          <w:lang w:val="uz-Cyrl-UZ"/>
        </w:rPr>
        <w:t>- tovar va xizmatlar bilan xalqaro savdo;</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kapital va ch</w:t>
      </w:r>
      <w:r w:rsidR="00DF2A3E">
        <w:rPr>
          <w:rFonts w:ascii="Times New Roman" w:hAnsi="Times New Roman"/>
          <w:kern w:val="20"/>
          <w:sz w:val="24"/>
          <w:szCs w:val="24"/>
        </w:rPr>
        <w:t>e</w:t>
      </w:r>
      <w:r w:rsidRPr="004B3458">
        <w:rPr>
          <w:rFonts w:ascii="Times New Roman" w:hAnsi="Times New Roman"/>
          <w:kern w:val="20"/>
          <w:sz w:val="24"/>
          <w:szCs w:val="24"/>
        </w:rPr>
        <w:t>t el inv</w:t>
      </w:r>
      <w:r w:rsidR="00DF2A3E">
        <w:rPr>
          <w:rFonts w:ascii="Times New Roman" w:hAnsi="Times New Roman"/>
          <w:kern w:val="20"/>
          <w:sz w:val="24"/>
          <w:szCs w:val="24"/>
        </w:rPr>
        <w:t>e</w:t>
      </w:r>
      <w:r w:rsidRPr="004B3458">
        <w:rPr>
          <w:rFonts w:ascii="Times New Roman" w:hAnsi="Times New Roman"/>
          <w:kern w:val="20"/>
          <w:sz w:val="24"/>
          <w:szCs w:val="24"/>
        </w:rPr>
        <w:t>stitsiyalarining harakati;</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ishchi kuchining migratsiyasi;</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ishlab chiqarishning davlatlararo koop</w:t>
      </w:r>
      <w:r w:rsidR="00DF2A3E">
        <w:rPr>
          <w:rFonts w:ascii="Times New Roman" w:hAnsi="Times New Roman"/>
          <w:kern w:val="20"/>
          <w:sz w:val="24"/>
          <w:szCs w:val="24"/>
        </w:rPr>
        <w:t>e</w:t>
      </w:r>
      <w:r w:rsidRPr="004B3458">
        <w:rPr>
          <w:rFonts w:ascii="Times New Roman" w:hAnsi="Times New Roman"/>
          <w:kern w:val="20"/>
          <w:sz w:val="24"/>
          <w:szCs w:val="24"/>
        </w:rPr>
        <w:t>ratsiyasi;</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fan va t</w:t>
      </w:r>
      <w:r w:rsidR="00DF2A3E">
        <w:rPr>
          <w:rFonts w:ascii="Times New Roman" w:hAnsi="Times New Roman"/>
          <w:kern w:val="20"/>
          <w:sz w:val="24"/>
          <w:szCs w:val="24"/>
        </w:rPr>
        <w:t>e</w:t>
      </w:r>
      <w:r w:rsidRPr="004B3458">
        <w:rPr>
          <w:rFonts w:ascii="Times New Roman" w:hAnsi="Times New Roman"/>
          <w:kern w:val="20"/>
          <w:sz w:val="24"/>
          <w:szCs w:val="24"/>
        </w:rPr>
        <w:t>xnika sohasidagi ayirboshlash;</w:t>
      </w:r>
    </w:p>
    <w:p w:rsidR="0098319A" w:rsidRPr="004B3458" w:rsidRDefault="0098319A" w:rsidP="003776FA">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 valyuta-kr</w:t>
      </w:r>
      <w:r w:rsidR="00DF2A3E">
        <w:rPr>
          <w:rFonts w:ascii="Times New Roman" w:hAnsi="Times New Roman"/>
          <w:kern w:val="20"/>
          <w:sz w:val="24"/>
          <w:szCs w:val="24"/>
        </w:rPr>
        <w:t>e</w:t>
      </w:r>
      <w:r w:rsidRPr="004B3458">
        <w:rPr>
          <w:rFonts w:ascii="Times New Roman" w:hAnsi="Times New Roman"/>
          <w:kern w:val="20"/>
          <w:sz w:val="24"/>
          <w:szCs w:val="24"/>
        </w:rPr>
        <w:t>dit munosabatlari;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Xalqaro m</w:t>
      </w:r>
      <w:r w:rsidR="00DF2A3E">
        <w:rPr>
          <w:rFonts w:ascii="Times New Roman" w:hAnsi="Times New Roman"/>
          <w:kern w:val="20"/>
          <w:sz w:val="24"/>
          <w:szCs w:val="24"/>
        </w:rPr>
        <w:t>e</w:t>
      </w:r>
      <w:r w:rsidRPr="004B3458">
        <w:rPr>
          <w:rFonts w:ascii="Times New Roman" w:hAnsi="Times New Roman"/>
          <w:kern w:val="20"/>
          <w:sz w:val="24"/>
          <w:szCs w:val="24"/>
        </w:rPr>
        <w:t>hnat taqsimoti rivojlanishi natijasida jahon bozori tarkib topadi. Jahon bozoriga tovar va xizmatlarning xalqaro harakati sifatida qarash mumkin. Jahon bozori o`zining rivojlanishida bir qator bosqichlardan o`tadiki, ulardan har biri milliy xo`jalikning xalqaro iqtisodiy munosabatlarga jalb qilinishining ma'lum darajasi bilan xarakt</w:t>
      </w:r>
      <w:r w:rsidR="00DF2A3E">
        <w:rPr>
          <w:rFonts w:ascii="Times New Roman" w:hAnsi="Times New Roman"/>
          <w:kern w:val="20"/>
          <w:sz w:val="24"/>
          <w:szCs w:val="24"/>
        </w:rPr>
        <w:t>e</w:t>
      </w:r>
      <w:r w:rsidRPr="004B3458">
        <w:rPr>
          <w:rFonts w:ascii="Times New Roman" w:hAnsi="Times New Roman"/>
          <w:kern w:val="20"/>
          <w:sz w:val="24"/>
          <w:szCs w:val="24"/>
        </w:rPr>
        <w:t>rlanadi.</w:t>
      </w:r>
    </w:p>
    <w:p w:rsidR="0098319A" w:rsidRPr="004B3458" w:rsidRDefault="003776FA" w:rsidP="003776FA">
      <w:pPr>
        <w:spacing w:after="0" w:line="24" w:lineRule="atLeast"/>
        <w:jc w:val="both"/>
        <w:rPr>
          <w:rFonts w:ascii="Times New Roman" w:hAnsi="Times New Roman"/>
          <w:kern w:val="20"/>
          <w:sz w:val="24"/>
          <w:szCs w:val="24"/>
        </w:rPr>
      </w:pPr>
      <w:r>
        <w:rPr>
          <w:rFonts w:ascii="Times New Roman" w:hAnsi="Times New Roman"/>
          <w:kern w:val="20"/>
          <w:sz w:val="24"/>
          <w:szCs w:val="24"/>
          <w:lang w:val="uz-Cyrl-UZ"/>
        </w:rPr>
        <w:t xml:space="preserve">             </w:t>
      </w:r>
      <w:r w:rsidR="0098319A" w:rsidRPr="004B3458">
        <w:rPr>
          <w:rFonts w:ascii="Times New Roman" w:hAnsi="Times New Roman"/>
          <w:kern w:val="20"/>
          <w:sz w:val="24"/>
          <w:szCs w:val="24"/>
        </w:rPr>
        <w:t>Kapitalning xalqaro harakati - bu kapitalning ch</w:t>
      </w:r>
      <w:r w:rsidR="00DF2A3E">
        <w:rPr>
          <w:rFonts w:ascii="Times New Roman" w:hAnsi="Times New Roman"/>
          <w:kern w:val="20"/>
          <w:sz w:val="24"/>
          <w:szCs w:val="24"/>
        </w:rPr>
        <w:t>e</w:t>
      </w:r>
      <w:r w:rsidR="0098319A" w:rsidRPr="004B3458">
        <w:rPr>
          <w:rFonts w:ascii="Times New Roman" w:hAnsi="Times New Roman"/>
          <w:kern w:val="20"/>
          <w:sz w:val="24"/>
          <w:szCs w:val="24"/>
        </w:rPr>
        <w:t>t elda joylashtirilishi va faoliyat qilishi. U ch</w:t>
      </w:r>
      <w:r w:rsidR="00DF2A3E">
        <w:rPr>
          <w:rFonts w:ascii="Times New Roman" w:hAnsi="Times New Roman"/>
          <w:kern w:val="20"/>
          <w:sz w:val="24"/>
          <w:szCs w:val="24"/>
        </w:rPr>
        <w:t>e</w:t>
      </w:r>
      <w:r w:rsidR="0098319A" w:rsidRPr="004B3458">
        <w:rPr>
          <w:rFonts w:ascii="Times New Roman" w:hAnsi="Times New Roman"/>
          <w:kern w:val="20"/>
          <w:sz w:val="24"/>
          <w:szCs w:val="24"/>
        </w:rPr>
        <w:t>t elga quyidagi shakllarda chiqariladi: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 xususiy yoki davlat kapitali shaklida. Kapitalning xalqaro tashkilotlar yo`li bilan harakati ko`pincha mustaqil shakl sifatida ajratiladi.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 pul va tovar shaklida. Jumladan, kapital chiqarish mashina va uskunalar, pat</w:t>
      </w:r>
      <w:r w:rsidR="00DF2A3E">
        <w:rPr>
          <w:rFonts w:ascii="Times New Roman" w:hAnsi="Times New Roman"/>
          <w:kern w:val="20"/>
          <w:sz w:val="24"/>
          <w:szCs w:val="24"/>
        </w:rPr>
        <w:t>e</w:t>
      </w:r>
      <w:r w:rsidRPr="004B3458">
        <w:rPr>
          <w:rFonts w:ascii="Times New Roman" w:hAnsi="Times New Roman"/>
          <w:kern w:val="20"/>
          <w:sz w:val="24"/>
          <w:szCs w:val="24"/>
        </w:rPr>
        <w:t>ntlar, nau-xau hamda tovar kr</w:t>
      </w:r>
      <w:r w:rsidR="00DF2A3E">
        <w:rPr>
          <w:rFonts w:ascii="Times New Roman" w:hAnsi="Times New Roman"/>
          <w:kern w:val="20"/>
          <w:sz w:val="24"/>
          <w:szCs w:val="24"/>
        </w:rPr>
        <w:t>e</w:t>
      </w:r>
      <w:r w:rsidRPr="004B3458">
        <w:rPr>
          <w:rFonts w:ascii="Times New Roman" w:hAnsi="Times New Roman"/>
          <w:kern w:val="20"/>
          <w:sz w:val="24"/>
          <w:szCs w:val="24"/>
        </w:rPr>
        <w:t>ditlari shaklida bo`lishi mumkin.</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 qisqa va uzoq muddatli kr</w:t>
      </w:r>
      <w:r w:rsidR="00DF2A3E">
        <w:rPr>
          <w:rFonts w:ascii="Times New Roman" w:hAnsi="Times New Roman"/>
          <w:kern w:val="20"/>
          <w:sz w:val="24"/>
          <w:szCs w:val="24"/>
        </w:rPr>
        <w:t>e</w:t>
      </w:r>
      <w:r w:rsidRPr="004B3458">
        <w:rPr>
          <w:rFonts w:ascii="Times New Roman" w:hAnsi="Times New Roman"/>
          <w:kern w:val="20"/>
          <w:sz w:val="24"/>
          <w:szCs w:val="24"/>
        </w:rPr>
        <w:t>ditlar shaklida;</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 ssuda va tadbirkorlik kapitali shaklida. Ssuda shaklidagi kapital quyilmalar bo`yicha foiz, tadbirkorlik shaklidagi kapital esa foyda k</w:t>
      </w:r>
      <w:r w:rsidR="00DF2A3E">
        <w:rPr>
          <w:rFonts w:ascii="Times New Roman" w:hAnsi="Times New Roman"/>
          <w:kern w:val="20"/>
          <w:sz w:val="24"/>
          <w:szCs w:val="24"/>
        </w:rPr>
        <w:t>e</w:t>
      </w:r>
      <w:r w:rsidRPr="004B3458">
        <w:rPr>
          <w:rFonts w:ascii="Times New Roman" w:hAnsi="Times New Roman"/>
          <w:kern w:val="20"/>
          <w:sz w:val="24"/>
          <w:szCs w:val="24"/>
        </w:rPr>
        <w:t>ltiradi. Tadbirkorlik kapitali to`g`ridan-to`g`ri va portf</w:t>
      </w:r>
      <w:r w:rsidR="00DF2A3E">
        <w:rPr>
          <w:rFonts w:ascii="Times New Roman" w:hAnsi="Times New Roman"/>
          <w:kern w:val="20"/>
          <w:sz w:val="24"/>
          <w:szCs w:val="24"/>
        </w:rPr>
        <w:t>e</w:t>
      </w:r>
      <w:r w:rsidRPr="004B3458">
        <w:rPr>
          <w:rFonts w:ascii="Times New Roman" w:hAnsi="Times New Roman"/>
          <w:kern w:val="20"/>
          <w:sz w:val="24"/>
          <w:szCs w:val="24"/>
        </w:rPr>
        <w:t>lli inv</w:t>
      </w:r>
      <w:r w:rsidR="00DF2A3E">
        <w:rPr>
          <w:rFonts w:ascii="Times New Roman" w:hAnsi="Times New Roman"/>
          <w:kern w:val="20"/>
          <w:sz w:val="24"/>
          <w:szCs w:val="24"/>
        </w:rPr>
        <w:t>e</w:t>
      </w:r>
      <w:r w:rsidRPr="004B3458">
        <w:rPr>
          <w:rFonts w:ascii="Times New Roman" w:hAnsi="Times New Roman"/>
          <w:kern w:val="20"/>
          <w:sz w:val="24"/>
          <w:szCs w:val="24"/>
        </w:rPr>
        <w:t>stitsiyalardan iborat bo`ladi. To`g`ridan-to`g`ri inv</w:t>
      </w:r>
      <w:r w:rsidR="00DF2A3E">
        <w:rPr>
          <w:rFonts w:ascii="Times New Roman" w:hAnsi="Times New Roman"/>
          <w:kern w:val="20"/>
          <w:sz w:val="24"/>
          <w:szCs w:val="24"/>
        </w:rPr>
        <w:t>e</w:t>
      </w:r>
      <w:r w:rsidRPr="004B3458">
        <w:rPr>
          <w:rFonts w:ascii="Times New Roman" w:hAnsi="Times New Roman"/>
          <w:kern w:val="20"/>
          <w:sz w:val="24"/>
          <w:szCs w:val="24"/>
        </w:rPr>
        <w:t>stitsiyalar shu kapital hisobiga qurilgan ob'</w:t>
      </w:r>
      <w:r w:rsidR="00DF2A3E">
        <w:rPr>
          <w:rFonts w:ascii="Times New Roman" w:hAnsi="Times New Roman"/>
          <w:kern w:val="20"/>
          <w:sz w:val="24"/>
          <w:szCs w:val="24"/>
        </w:rPr>
        <w:t>e</w:t>
      </w:r>
      <w:r w:rsidRPr="004B3458">
        <w:rPr>
          <w:rFonts w:ascii="Times New Roman" w:hAnsi="Times New Roman"/>
          <w:kern w:val="20"/>
          <w:sz w:val="24"/>
          <w:szCs w:val="24"/>
        </w:rPr>
        <w:t>kt (korxona)lar ustidan nazorat qilish huquqini b</w:t>
      </w:r>
      <w:r w:rsidR="00DF2A3E">
        <w:rPr>
          <w:rFonts w:ascii="Times New Roman" w:hAnsi="Times New Roman"/>
          <w:kern w:val="20"/>
          <w:sz w:val="24"/>
          <w:szCs w:val="24"/>
        </w:rPr>
        <w:t>e</w:t>
      </w:r>
      <w:r w:rsidRPr="004B3458">
        <w:rPr>
          <w:rFonts w:ascii="Times New Roman" w:hAnsi="Times New Roman"/>
          <w:kern w:val="20"/>
          <w:sz w:val="24"/>
          <w:szCs w:val="24"/>
        </w:rPr>
        <w:t>radi, portf</w:t>
      </w:r>
      <w:r w:rsidR="00DF2A3E">
        <w:rPr>
          <w:rFonts w:ascii="Times New Roman" w:hAnsi="Times New Roman"/>
          <w:kern w:val="20"/>
          <w:sz w:val="24"/>
          <w:szCs w:val="24"/>
        </w:rPr>
        <w:t>e</w:t>
      </w:r>
      <w:r w:rsidRPr="004B3458">
        <w:rPr>
          <w:rFonts w:ascii="Times New Roman" w:hAnsi="Times New Roman"/>
          <w:kern w:val="20"/>
          <w:sz w:val="24"/>
          <w:szCs w:val="24"/>
        </w:rPr>
        <w:t>lli inv</w:t>
      </w:r>
      <w:r w:rsidR="00DF2A3E">
        <w:rPr>
          <w:rFonts w:ascii="Times New Roman" w:hAnsi="Times New Roman"/>
          <w:kern w:val="20"/>
          <w:sz w:val="24"/>
          <w:szCs w:val="24"/>
        </w:rPr>
        <w:t>e</w:t>
      </w:r>
      <w:r w:rsidRPr="004B3458">
        <w:rPr>
          <w:rFonts w:ascii="Times New Roman" w:hAnsi="Times New Roman"/>
          <w:kern w:val="20"/>
          <w:sz w:val="24"/>
          <w:szCs w:val="24"/>
        </w:rPr>
        <w:t>stitsiyalar esa bunday huquqni b</w:t>
      </w:r>
      <w:r w:rsidR="00DF2A3E">
        <w:rPr>
          <w:rFonts w:ascii="Times New Roman" w:hAnsi="Times New Roman"/>
          <w:kern w:val="20"/>
          <w:sz w:val="24"/>
          <w:szCs w:val="24"/>
        </w:rPr>
        <w:t>e</w:t>
      </w:r>
      <w:r w:rsidRPr="004B3458">
        <w:rPr>
          <w:rFonts w:ascii="Times New Roman" w:hAnsi="Times New Roman"/>
          <w:kern w:val="20"/>
          <w:sz w:val="24"/>
          <w:szCs w:val="24"/>
        </w:rPr>
        <w:t>rmaydi. U odatda aktsiya pak</w:t>
      </w:r>
      <w:r w:rsidR="00DF2A3E">
        <w:rPr>
          <w:rFonts w:ascii="Times New Roman" w:hAnsi="Times New Roman"/>
          <w:kern w:val="20"/>
          <w:sz w:val="24"/>
          <w:szCs w:val="24"/>
        </w:rPr>
        <w:t>e</w:t>
      </w:r>
      <w:r w:rsidRPr="004B3458">
        <w:rPr>
          <w:rFonts w:ascii="Times New Roman" w:hAnsi="Times New Roman"/>
          <w:kern w:val="20"/>
          <w:sz w:val="24"/>
          <w:szCs w:val="24"/>
        </w:rPr>
        <w:t>tlari hamda obligatsiya va boshqa qimmatli qog`ozlar shaklida b</w:t>
      </w:r>
      <w:r w:rsidR="00DF2A3E">
        <w:rPr>
          <w:rFonts w:ascii="Times New Roman" w:hAnsi="Times New Roman"/>
          <w:kern w:val="20"/>
          <w:sz w:val="24"/>
          <w:szCs w:val="24"/>
        </w:rPr>
        <w:t>e</w:t>
      </w:r>
      <w:r w:rsidRPr="004B3458">
        <w:rPr>
          <w:rFonts w:ascii="Times New Roman" w:hAnsi="Times New Roman"/>
          <w:kern w:val="20"/>
          <w:sz w:val="24"/>
          <w:szCs w:val="24"/>
        </w:rPr>
        <w:t>riladi.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Xalqaro iqtisodiy munosabatlarning ancha murakkab jihatlaridan biri ishchi kuchining xalqaro migratsiyasi hisoblanib, u o`z ifodasini m</w:t>
      </w:r>
      <w:r w:rsidR="00DF2A3E">
        <w:rPr>
          <w:rFonts w:ascii="Times New Roman" w:hAnsi="Times New Roman"/>
          <w:kern w:val="20"/>
          <w:sz w:val="24"/>
          <w:szCs w:val="24"/>
        </w:rPr>
        <w:t>e</w:t>
      </w:r>
      <w:r w:rsidRPr="004B3458">
        <w:rPr>
          <w:rFonts w:ascii="Times New Roman" w:hAnsi="Times New Roman"/>
          <w:kern w:val="20"/>
          <w:sz w:val="24"/>
          <w:szCs w:val="24"/>
        </w:rPr>
        <w:t>hnat r</w:t>
      </w:r>
      <w:r w:rsidR="00DF2A3E">
        <w:rPr>
          <w:rFonts w:ascii="Times New Roman" w:hAnsi="Times New Roman"/>
          <w:kern w:val="20"/>
          <w:sz w:val="24"/>
          <w:szCs w:val="24"/>
        </w:rPr>
        <w:t>e</w:t>
      </w:r>
      <w:r w:rsidRPr="004B3458">
        <w:rPr>
          <w:rFonts w:ascii="Times New Roman" w:hAnsi="Times New Roman"/>
          <w:kern w:val="20"/>
          <w:sz w:val="24"/>
          <w:szCs w:val="24"/>
        </w:rPr>
        <w:t>surslarining ancha qulay sharoitda ish bilan ta'minlash maqsadida bir mamlakatdan boshqasiga ko`chib o`tishida topadi.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Xalqaro migratsiya jarayonini iqtisodiy omillar bilan birga siyosiy, etnik, madaniy, oilaviy va boshqa xarakt</w:t>
      </w:r>
      <w:r w:rsidR="00DF2A3E">
        <w:rPr>
          <w:rFonts w:ascii="Times New Roman" w:hAnsi="Times New Roman"/>
          <w:kern w:val="20"/>
          <w:sz w:val="24"/>
          <w:szCs w:val="24"/>
        </w:rPr>
        <w:t>e</w:t>
      </w:r>
      <w:r w:rsidRPr="004B3458">
        <w:rPr>
          <w:rFonts w:ascii="Times New Roman" w:hAnsi="Times New Roman"/>
          <w:kern w:val="20"/>
          <w:sz w:val="24"/>
          <w:szCs w:val="24"/>
        </w:rPr>
        <w:t>rdagi omillar ham taqozo qiladi.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Xalqaro migratsiya ikkita asosiy tarkibiy qismni o`z ichiga oladi: emigratsiya va immigratsiya. Emigratsiya-mamlakatlardan doimiy yashash joyiga chiqib k</w:t>
      </w:r>
      <w:r w:rsidR="00DF2A3E">
        <w:rPr>
          <w:rFonts w:ascii="Times New Roman" w:hAnsi="Times New Roman"/>
          <w:kern w:val="20"/>
          <w:sz w:val="24"/>
          <w:szCs w:val="24"/>
        </w:rPr>
        <w:t>e</w:t>
      </w:r>
      <w:r w:rsidRPr="004B3458">
        <w:rPr>
          <w:rFonts w:ascii="Times New Roman" w:hAnsi="Times New Roman"/>
          <w:kern w:val="20"/>
          <w:sz w:val="24"/>
          <w:szCs w:val="24"/>
        </w:rPr>
        <w:t>tishni, immigratsiya-mamlakatga doimiy yashash uchun kirib k</w:t>
      </w:r>
      <w:r w:rsidR="00DF2A3E">
        <w:rPr>
          <w:rFonts w:ascii="Times New Roman" w:hAnsi="Times New Roman"/>
          <w:kern w:val="20"/>
          <w:sz w:val="24"/>
          <w:szCs w:val="24"/>
        </w:rPr>
        <w:t>e</w:t>
      </w:r>
      <w:r w:rsidRPr="004B3458">
        <w:rPr>
          <w:rFonts w:ascii="Times New Roman" w:hAnsi="Times New Roman"/>
          <w:kern w:val="20"/>
          <w:sz w:val="24"/>
          <w:szCs w:val="24"/>
        </w:rPr>
        <w:t>lishni bildiradi.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Fan-t</w:t>
      </w:r>
      <w:r w:rsidR="00DF2A3E">
        <w:rPr>
          <w:rFonts w:ascii="Times New Roman" w:hAnsi="Times New Roman"/>
          <w:kern w:val="20"/>
          <w:sz w:val="24"/>
          <w:szCs w:val="24"/>
        </w:rPr>
        <w:t>e</w:t>
      </w:r>
      <w:r w:rsidRPr="004B3458">
        <w:rPr>
          <w:rFonts w:ascii="Times New Roman" w:hAnsi="Times New Roman"/>
          <w:kern w:val="20"/>
          <w:sz w:val="24"/>
          <w:szCs w:val="24"/>
        </w:rPr>
        <w:t>xnika yutuqlari bilan xalqaro ayirboshlash bir qator shakllarda amalga oshiriladi. U ilmiy-t</w:t>
      </w:r>
      <w:r w:rsidR="00DF2A3E">
        <w:rPr>
          <w:rFonts w:ascii="Times New Roman" w:hAnsi="Times New Roman"/>
          <w:kern w:val="20"/>
          <w:sz w:val="24"/>
          <w:szCs w:val="24"/>
        </w:rPr>
        <w:t>e</w:t>
      </w:r>
      <w:r w:rsidRPr="004B3458">
        <w:rPr>
          <w:rFonts w:ascii="Times New Roman" w:hAnsi="Times New Roman"/>
          <w:kern w:val="20"/>
          <w:sz w:val="24"/>
          <w:szCs w:val="24"/>
        </w:rPr>
        <w:t>xnikaviy axborotlar, mutaxasislar, fan sohasi xodimlari bilan ayirboshlashni, tadqiqot va yangiliklarni lits</w:t>
      </w:r>
      <w:r w:rsidR="00DF2A3E">
        <w:rPr>
          <w:rFonts w:ascii="Times New Roman" w:hAnsi="Times New Roman"/>
          <w:kern w:val="20"/>
          <w:sz w:val="24"/>
          <w:szCs w:val="24"/>
        </w:rPr>
        <w:t>e</w:t>
      </w:r>
      <w:r w:rsidRPr="004B3458">
        <w:rPr>
          <w:rFonts w:ascii="Times New Roman" w:hAnsi="Times New Roman"/>
          <w:kern w:val="20"/>
          <w:sz w:val="24"/>
          <w:szCs w:val="24"/>
        </w:rPr>
        <w:t>nziya asosida b</w:t>
      </w:r>
      <w:r w:rsidR="00DF2A3E">
        <w:rPr>
          <w:rFonts w:ascii="Times New Roman" w:hAnsi="Times New Roman"/>
          <w:kern w:val="20"/>
          <w:sz w:val="24"/>
          <w:szCs w:val="24"/>
        </w:rPr>
        <w:t>e</w:t>
      </w:r>
      <w:r w:rsidRPr="004B3458">
        <w:rPr>
          <w:rFonts w:ascii="Times New Roman" w:hAnsi="Times New Roman"/>
          <w:kern w:val="20"/>
          <w:sz w:val="24"/>
          <w:szCs w:val="24"/>
        </w:rPr>
        <w:t>rishni, ilmiy-tadqiqot ishlari o`tkazishni, umumiy fan-t</w:t>
      </w:r>
      <w:r w:rsidR="00DF2A3E">
        <w:rPr>
          <w:rFonts w:ascii="Times New Roman" w:hAnsi="Times New Roman"/>
          <w:kern w:val="20"/>
          <w:sz w:val="24"/>
          <w:szCs w:val="24"/>
        </w:rPr>
        <w:t>e</w:t>
      </w:r>
      <w:r w:rsidRPr="004B3458">
        <w:rPr>
          <w:rFonts w:ascii="Times New Roman" w:hAnsi="Times New Roman"/>
          <w:kern w:val="20"/>
          <w:sz w:val="24"/>
          <w:szCs w:val="24"/>
        </w:rPr>
        <w:t>xnika va t</w:t>
      </w:r>
      <w:r w:rsidR="00DF2A3E">
        <w:rPr>
          <w:rFonts w:ascii="Times New Roman" w:hAnsi="Times New Roman"/>
          <w:kern w:val="20"/>
          <w:sz w:val="24"/>
          <w:szCs w:val="24"/>
        </w:rPr>
        <w:t>e</w:t>
      </w:r>
      <w:r w:rsidRPr="004B3458">
        <w:rPr>
          <w:rFonts w:ascii="Times New Roman" w:hAnsi="Times New Roman"/>
          <w:kern w:val="20"/>
          <w:sz w:val="24"/>
          <w:szCs w:val="24"/>
        </w:rPr>
        <w:t>xnologiyani ishlab chiqarish bo`yicha qo`shma tadbirkorlikni o`z ichiga oladi.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Ilmiy t</w:t>
      </w:r>
      <w:r w:rsidR="00DF2A3E">
        <w:rPr>
          <w:rFonts w:ascii="Times New Roman" w:hAnsi="Times New Roman"/>
          <w:kern w:val="20"/>
          <w:sz w:val="24"/>
          <w:szCs w:val="24"/>
        </w:rPr>
        <w:t>e</w:t>
      </w:r>
      <w:r w:rsidRPr="004B3458">
        <w:rPr>
          <w:rFonts w:ascii="Times New Roman" w:hAnsi="Times New Roman"/>
          <w:kern w:val="20"/>
          <w:sz w:val="24"/>
          <w:szCs w:val="24"/>
        </w:rPr>
        <w:t>xnikaviy hamkorlikning muhim shakllaridan biri injiniring hisoblanadi. Xalqaro injiniring bir davlat tomonidan boshqasiga sanoat va boshqa ob'</w:t>
      </w:r>
      <w:r w:rsidR="00DF2A3E">
        <w:rPr>
          <w:rFonts w:ascii="Times New Roman" w:hAnsi="Times New Roman"/>
          <w:kern w:val="20"/>
          <w:sz w:val="24"/>
          <w:szCs w:val="24"/>
        </w:rPr>
        <w:t>e</w:t>
      </w:r>
      <w:r w:rsidRPr="004B3458">
        <w:rPr>
          <w:rFonts w:ascii="Times New Roman" w:hAnsi="Times New Roman"/>
          <w:kern w:val="20"/>
          <w:sz w:val="24"/>
          <w:szCs w:val="24"/>
        </w:rPr>
        <w:t>ktlarni loyihalashtirish va qurish jarayoniga k</w:t>
      </w:r>
      <w:r w:rsidR="00DF2A3E">
        <w:rPr>
          <w:rFonts w:ascii="Times New Roman" w:hAnsi="Times New Roman"/>
          <w:kern w:val="20"/>
          <w:sz w:val="24"/>
          <w:szCs w:val="24"/>
        </w:rPr>
        <w:t>e</w:t>
      </w:r>
      <w:r w:rsidRPr="004B3458">
        <w:rPr>
          <w:rFonts w:ascii="Times New Roman" w:hAnsi="Times New Roman"/>
          <w:kern w:val="20"/>
          <w:sz w:val="24"/>
          <w:szCs w:val="24"/>
        </w:rPr>
        <w:t>rakli hisob-kitob loyihalarini b</w:t>
      </w:r>
      <w:r w:rsidR="00DF2A3E">
        <w:rPr>
          <w:rFonts w:ascii="Times New Roman" w:hAnsi="Times New Roman"/>
          <w:kern w:val="20"/>
          <w:sz w:val="24"/>
          <w:szCs w:val="24"/>
        </w:rPr>
        <w:t>e</w:t>
      </w:r>
      <w:r w:rsidRPr="004B3458">
        <w:rPr>
          <w:rFonts w:ascii="Times New Roman" w:hAnsi="Times New Roman"/>
          <w:kern w:val="20"/>
          <w:sz w:val="24"/>
          <w:szCs w:val="24"/>
        </w:rPr>
        <w:t>rish hamda inj</w:t>
      </w:r>
      <w:r w:rsidR="00DF2A3E">
        <w:rPr>
          <w:rFonts w:ascii="Times New Roman" w:hAnsi="Times New Roman"/>
          <w:kern w:val="20"/>
          <w:sz w:val="24"/>
          <w:szCs w:val="24"/>
        </w:rPr>
        <w:t>e</w:t>
      </w:r>
      <w:r w:rsidRPr="004B3458">
        <w:rPr>
          <w:rFonts w:ascii="Times New Roman" w:hAnsi="Times New Roman"/>
          <w:kern w:val="20"/>
          <w:sz w:val="24"/>
          <w:szCs w:val="24"/>
        </w:rPr>
        <w:t>n</w:t>
      </w:r>
      <w:r w:rsidR="00DF2A3E">
        <w:rPr>
          <w:rFonts w:ascii="Times New Roman" w:hAnsi="Times New Roman"/>
          <w:kern w:val="20"/>
          <w:sz w:val="24"/>
          <w:szCs w:val="24"/>
        </w:rPr>
        <w:t>e</w:t>
      </w:r>
      <w:r w:rsidRPr="004B3458">
        <w:rPr>
          <w:rFonts w:ascii="Times New Roman" w:hAnsi="Times New Roman"/>
          <w:kern w:val="20"/>
          <w:sz w:val="24"/>
          <w:szCs w:val="24"/>
        </w:rPr>
        <w:t>rlik-qurilish xizmati ko`rsatishdan iborat bo`ladi.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Jahon infratuzilmasi. Tovarlar, ishchi kuchi, moliyaviy vositalarning milliy ch</w:t>
      </w:r>
      <w:r w:rsidR="00DF2A3E">
        <w:rPr>
          <w:rFonts w:ascii="Times New Roman" w:hAnsi="Times New Roman"/>
          <w:kern w:val="20"/>
          <w:sz w:val="24"/>
          <w:szCs w:val="24"/>
        </w:rPr>
        <w:t>e</w:t>
      </w:r>
      <w:r w:rsidRPr="004B3458">
        <w:rPr>
          <w:rFonts w:ascii="Times New Roman" w:hAnsi="Times New Roman"/>
          <w:kern w:val="20"/>
          <w:sz w:val="24"/>
          <w:szCs w:val="24"/>
        </w:rPr>
        <w:t>garalar orqali to`xtovsiz o`sib boruvchi harakati butun jahon infratuzilmasining rivojlanishi va takomillashuvini t</w:t>
      </w:r>
      <w:r w:rsidR="00DF2A3E">
        <w:rPr>
          <w:rFonts w:ascii="Times New Roman" w:hAnsi="Times New Roman"/>
          <w:kern w:val="20"/>
          <w:sz w:val="24"/>
          <w:szCs w:val="24"/>
        </w:rPr>
        <w:t>e</w:t>
      </w:r>
      <w:r w:rsidRPr="004B3458">
        <w:rPr>
          <w:rFonts w:ascii="Times New Roman" w:hAnsi="Times New Roman"/>
          <w:kern w:val="20"/>
          <w:sz w:val="24"/>
          <w:szCs w:val="24"/>
        </w:rPr>
        <w:t>zlashtiradi. Juda muhim transtport tizimi (d</w:t>
      </w:r>
      <w:r w:rsidR="00DF2A3E">
        <w:rPr>
          <w:rFonts w:ascii="Times New Roman" w:hAnsi="Times New Roman"/>
          <w:kern w:val="20"/>
          <w:sz w:val="24"/>
          <w:szCs w:val="24"/>
        </w:rPr>
        <w:t>e</w:t>
      </w:r>
      <w:r w:rsidRPr="004B3458">
        <w:rPr>
          <w:rFonts w:ascii="Times New Roman" w:hAnsi="Times New Roman"/>
          <w:kern w:val="20"/>
          <w:sz w:val="24"/>
          <w:szCs w:val="24"/>
        </w:rPr>
        <w:t>ngiz, daryo, havo, t</w:t>
      </w:r>
      <w:r w:rsidR="00DF2A3E">
        <w:rPr>
          <w:rFonts w:ascii="Times New Roman" w:hAnsi="Times New Roman"/>
          <w:kern w:val="20"/>
          <w:sz w:val="24"/>
          <w:szCs w:val="24"/>
        </w:rPr>
        <w:t>e</w:t>
      </w:r>
      <w:r w:rsidRPr="004B3458">
        <w:rPr>
          <w:rFonts w:ascii="Times New Roman" w:hAnsi="Times New Roman"/>
          <w:kern w:val="20"/>
          <w:sz w:val="24"/>
          <w:szCs w:val="24"/>
        </w:rPr>
        <w:t xml:space="preserve">mir yo`l transporti) bilan bir qatorda jahon iqtisodiyotining rivojlanishida axborot kommunikatsiyalar </w:t>
      </w:r>
      <w:r w:rsidRPr="004B3458">
        <w:rPr>
          <w:rFonts w:ascii="Times New Roman" w:hAnsi="Times New Roman"/>
          <w:kern w:val="20"/>
          <w:sz w:val="24"/>
          <w:szCs w:val="24"/>
        </w:rPr>
        <w:lastRenderedPageBreak/>
        <w:t>tarmog`i tobora ko`proq ahamiyat kasb etib boradi. Munosib umumjahon infratuzilmasi bo`lmasa, hozirgi ishlab chiqaruvchi kuchlarning baynalminallashuvini rivojlantirib bo`lmaydi. Bunday infratuzilmaning ayrim tarkibiy qismlari jahon savdosi vujudga k</w:t>
      </w:r>
      <w:r w:rsidR="00DF2A3E">
        <w:rPr>
          <w:rFonts w:ascii="Times New Roman" w:hAnsi="Times New Roman"/>
          <w:kern w:val="20"/>
          <w:sz w:val="24"/>
          <w:szCs w:val="24"/>
        </w:rPr>
        <w:t>e</w:t>
      </w:r>
      <w:r w:rsidRPr="004B3458">
        <w:rPr>
          <w:rFonts w:ascii="Times New Roman" w:hAnsi="Times New Roman"/>
          <w:kern w:val="20"/>
          <w:sz w:val="24"/>
          <w:szCs w:val="24"/>
        </w:rPr>
        <w:t>layotgan, jahon bozori tashkil topayotgan vaqtda paydo bo`lgan.</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Hozirgi davrda birjalar, moliya markazlari, yirik sanoat va savdo birlashmalari misli ko`rilmagan t</w:t>
      </w:r>
      <w:r w:rsidR="00DF2A3E">
        <w:rPr>
          <w:rFonts w:ascii="Times New Roman" w:hAnsi="Times New Roman"/>
          <w:kern w:val="20"/>
          <w:sz w:val="24"/>
          <w:szCs w:val="24"/>
        </w:rPr>
        <w:t>e</w:t>
      </w:r>
      <w:r w:rsidRPr="004B3458">
        <w:rPr>
          <w:rFonts w:ascii="Times New Roman" w:hAnsi="Times New Roman"/>
          <w:kern w:val="20"/>
          <w:sz w:val="24"/>
          <w:szCs w:val="24"/>
        </w:rPr>
        <w:t>zlik bilan op</w:t>
      </w:r>
      <w:r w:rsidR="00DF2A3E">
        <w:rPr>
          <w:rFonts w:ascii="Times New Roman" w:hAnsi="Times New Roman"/>
          <w:kern w:val="20"/>
          <w:sz w:val="24"/>
          <w:szCs w:val="24"/>
        </w:rPr>
        <w:t>e</w:t>
      </w:r>
      <w:r w:rsidRPr="004B3458">
        <w:rPr>
          <w:rFonts w:ascii="Times New Roman" w:hAnsi="Times New Roman"/>
          <w:kern w:val="20"/>
          <w:sz w:val="24"/>
          <w:szCs w:val="24"/>
        </w:rPr>
        <w:t>rativ ma'lumotlar olishga va ularni ishlab chiqishga imkon b</w:t>
      </w:r>
      <w:r w:rsidR="00DF2A3E">
        <w:rPr>
          <w:rFonts w:ascii="Times New Roman" w:hAnsi="Times New Roman"/>
          <w:kern w:val="20"/>
          <w:sz w:val="24"/>
          <w:szCs w:val="24"/>
        </w:rPr>
        <w:t>e</w:t>
      </w:r>
      <w:r w:rsidRPr="004B3458">
        <w:rPr>
          <w:rFonts w:ascii="Times New Roman" w:hAnsi="Times New Roman"/>
          <w:kern w:val="20"/>
          <w:sz w:val="24"/>
          <w:szCs w:val="24"/>
        </w:rPr>
        <w:t>ruvchi eng yangi t</w:t>
      </w:r>
      <w:r w:rsidR="00DF2A3E">
        <w:rPr>
          <w:rFonts w:ascii="Times New Roman" w:hAnsi="Times New Roman"/>
          <w:kern w:val="20"/>
          <w:sz w:val="24"/>
          <w:szCs w:val="24"/>
        </w:rPr>
        <w:t>e</w:t>
      </w:r>
      <w:r w:rsidRPr="004B3458">
        <w:rPr>
          <w:rFonts w:ascii="Times New Roman" w:hAnsi="Times New Roman"/>
          <w:kern w:val="20"/>
          <w:sz w:val="24"/>
          <w:szCs w:val="24"/>
        </w:rPr>
        <w:t>xnik vositalar bilan jihozlangan. Rivojlangan mamalakatlarda k</w:t>
      </w:r>
      <w:r w:rsidR="00DF2A3E">
        <w:rPr>
          <w:rFonts w:ascii="Times New Roman" w:hAnsi="Times New Roman"/>
          <w:kern w:val="20"/>
          <w:sz w:val="24"/>
          <w:szCs w:val="24"/>
        </w:rPr>
        <w:t>e</w:t>
      </w:r>
      <w:r w:rsidRPr="004B3458">
        <w:rPr>
          <w:rFonts w:ascii="Times New Roman" w:hAnsi="Times New Roman"/>
          <w:kern w:val="20"/>
          <w:sz w:val="24"/>
          <w:szCs w:val="24"/>
        </w:rPr>
        <w:t>ng tarmoqli axborot majmuasi tashkil topmoqda, uning ta'siri amalda iqtisodiyotning barcha tarmoqlari va sohalariga yoyilmoqda.</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 xml:space="preserve">Hozirgi sharoitda ilmiy va tijorat axborotlar ayniqsa qimmatlidir. Shu sababli turli xalqaro darajalarda maxsus «ma'lumotlar banklari» tashkil topmoqda, bular ilmiy va ishlab chiqarish maqsadlari uchun zarur axborotni qidirib topishni ancha </w:t>
      </w:r>
      <w:r w:rsidR="00DF2A3E">
        <w:rPr>
          <w:rFonts w:ascii="Times New Roman" w:hAnsi="Times New Roman"/>
          <w:kern w:val="20"/>
          <w:sz w:val="24"/>
          <w:szCs w:val="24"/>
        </w:rPr>
        <w:t>e</w:t>
      </w:r>
      <w:r w:rsidRPr="004B3458">
        <w:rPr>
          <w:rFonts w:ascii="Times New Roman" w:hAnsi="Times New Roman"/>
          <w:kern w:val="20"/>
          <w:sz w:val="24"/>
          <w:szCs w:val="24"/>
        </w:rPr>
        <w:t>ngillashtiradi. Jahon infratuzilmasi turli ziddiyatlarni bartaraf qilish orqali rivojlanadi.</w:t>
      </w:r>
    </w:p>
    <w:p w:rsidR="0098319A" w:rsidRPr="004B3458" w:rsidRDefault="0098319A" w:rsidP="003776FA">
      <w:pPr>
        <w:spacing w:after="0" w:line="24" w:lineRule="atLeast"/>
        <w:ind w:firstLine="763"/>
        <w:jc w:val="both"/>
        <w:rPr>
          <w:rFonts w:ascii="Times New Roman" w:hAnsi="Times New Roman"/>
          <w:kern w:val="20"/>
          <w:sz w:val="24"/>
          <w:szCs w:val="24"/>
        </w:rPr>
      </w:pPr>
      <w:r w:rsidRPr="004B3458">
        <w:rPr>
          <w:rFonts w:ascii="Times New Roman" w:hAnsi="Times New Roman"/>
          <w:kern w:val="20"/>
          <w:sz w:val="24"/>
          <w:szCs w:val="24"/>
        </w:rPr>
        <w:t>Xalqaro ayirboshlash tovarlarda mat</w:t>
      </w:r>
      <w:r w:rsidR="00DF2A3E">
        <w:rPr>
          <w:rFonts w:ascii="Times New Roman" w:hAnsi="Times New Roman"/>
          <w:kern w:val="20"/>
          <w:sz w:val="24"/>
          <w:szCs w:val="24"/>
        </w:rPr>
        <w:t>e</w:t>
      </w:r>
      <w:r w:rsidRPr="004B3458">
        <w:rPr>
          <w:rFonts w:ascii="Times New Roman" w:hAnsi="Times New Roman"/>
          <w:kern w:val="20"/>
          <w:sz w:val="24"/>
          <w:szCs w:val="24"/>
        </w:rPr>
        <w:t>riallashgan shakllardan nomat</w:t>
      </w:r>
      <w:r w:rsidR="00DF2A3E">
        <w:rPr>
          <w:rFonts w:ascii="Times New Roman" w:hAnsi="Times New Roman"/>
          <w:kern w:val="20"/>
          <w:sz w:val="24"/>
          <w:szCs w:val="24"/>
        </w:rPr>
        <w:t>e</w:t>
      </w:r>
      <w:r w:rsidRPr="004B3458">
        <w:rPr>
          <w:rFonts w:ascii="Times New Roman" w:hAnsi="Times New Roman"/>
          <w:kern w:val="20"/>
          <w:sz w:val="24"/>
          <w:szCs w:val="24"/>
        </w:rPr>
        <w:t>rial aloqalarga tobora ko`proq o`rin bo`shatadi, ya'ni fan-t</w:t>
      </w:r>
      <w:r w:rsidR="00DF2A3E">
        <w:rPr>
          <w:rFonts w:ascii="Times New Roman" w:hAnsi="Times New Roman"/>
          <w:kern w:val="20"/>
          <w:sz w:val="24"/>
          <w:szCs w:val="24"/>
        </w:rPr>
        <w:t>e</w:t>
      </w:r>
      <w:r w:rsidRPr="004B3458">
        <w:rPr>
          <w:rFonts w:ascii="Times New Roman" w:hAnsi="Times New Roman"/>
          <w:kern w:val="20"/>
          <w:sz w:val="24"/>
          <w:szCs w:val="24"/>
        </w:rPr>
        <w:t>xnika yutuqlari, ishlab chiqarish va boshqarish tajribasi, xizmatning boshqa turlari bilan ayirboshlash o`sib boradi. Hisob-kitoblarga ko`ra hozirgi kunda xizmatlar jahon yalpi milliy mahsuloti (YaMM)ning 46 foizini tashkil qiladi.</w:t>
      </w:r>
    </w:p>
    <w:p w:rsidR="0098319A" w:rsidRPr="004B3458" w:rsidRDefault="0098319A" w:rsidP="003776FA">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Xalqaro savdoning mazmuni, tuzilishi va xususiyatlari.</w:t>
      </w:r>
    </w:p>
    <w:p w:rsidR="003776FA" w:rsidRDefault="003776FA" w:rsidP="005B67C9">
      <w:pPr>
        <w:pStyle w:val="1"/>
        <w:spacing w:before="0" w:after="0" w:line="24" w:lineRule="atLeast"/>
        <w:ind w:firstLine="284"/>
        <w:jc w:val="both"/>
        <w:rPr>
          <w:rFonts w:ascii="Times New Roman" w:hAnsi="Times New Roman"/>
          <w:b/>
          <w:kern w:val="20"/>
          <w:sz w:val="24"/>
          <w:szCs w:val="24"/>
          <w:lang w:val="uz-Cyrl-UZ"/>
        </w:rPr>
      </w:pPr>
      <w:r>
        <w:rPr>
          <w:rFonts w:ascii="Times New Roman" w:hAnsi="Times New Roman"/>
          <w:caps w:val="0"/>
          <w:kern w:val="20"/>
          <w:sz w:val="24"/>
          <w:szCs w:val="24"/>
          <w:lang w:val="uz-Cyrl-UZ"/>
        </w:rPr>
        <w:t xml:space="preserve">   </w:t>
      </w:r>
    </w:p>
    <w:p w:rsidR="0098319A" w:rsidRPr="003776FA" w:rsidRDefault="0098319A" w:rsidP="003776FA">
      <w:pPr>
        <w:spacing w:line="24" w:lineRule="atLeast"/>
        <w:ind w:firstLine="284"/>
        <w:jc w:val="center"/>
        <w:rPr>
          <w:rFonts w:ascii="Times New Roman" w:hAnsi="Times New Roman"/>
          <w:b/>
          <w:kern w:val="20"/>
          <w:sz w:val="24"/>
          <w:szCs w:val="24"/>
          <w:lang w:val="uz-Cyrl-UZ"/>
        </w:rPr>
      </w:pPr>
      <w:r w:rsidRPr="003776FA">
        <w:rPr>
          <w:rFonts w:ascii="Times New Roman" w:hAnsi="Times New Roman"/>
          <w:b/>
          <w:kern w:val="20"/>
          <w:sz w:val="24"/>
          <w:szCs w:val="24"/>
          <w:lang w:val="uz-Cyrl-UZ"/>
        </w:rPr>
        <w:t>Xalqaro savdo bir qator o`ziga xos xususiyatlarga ega:</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1. Iqtisodiy r</w:t>
      </w:r>
      <w:r w:rsidR="00DF2A3E">
        <w:rPr>
          <w:rFonts w:ascii="Times New Roman" w:hAnsi="Times New Roman"/>
          <w:kern w:val="20"/>
          <w:sz w:val="24"/>
          <w:szCs w:val="24"/>
        </w:rPr>
        <w:t>e</w:t>
      </w:r>
      <w:r w:rsidRPr="004B3458">
        <w:rPr>
          <w:rFonts w:ascii="Times New Roman" w:hAnsi="Times New Roman"/>
          <w:kern w:val="20"/>
          <w:sz w:val="24"/>
          <w:szCs w:val="24"/>
        </w:rPr>
        <w:t>surslarning harakatchanligi mamlakatlar o`rtasida, mamlakat ichidagiga qaraganda ancha past bo`ladi. Masalan, ishchilar mamlakat ichida viloyatdan viloyatga, hududdan hududga erkin o`tishi mumkin. Mamlakatlar o`rtasidagi til va madaniy to`siqlar haqida gapirmaganda ham, immigratsion qonunlar ishchi kuchining mamlakatlar o`rtasidagi migratsiyasiga qattiq ch</w:t>
      </w:r>
      <w:r w:rsidR="00DF2A3E">
        <w:rPr>
          <w:rFonts w:ascii="Times New Roman" w:hAnsi="Times New Roman"/>
          <w:kern w:val="20"/>
          <w:sz w:val="24"/>
          <w:szCs w:val="24"/>
        </w:rPr>
        <w:t>e</w:t>
      </w:r>
      <w:r w:rsidRPr="004B3458">
        <w:rPr>
          <w:rFonts w:ascii="Times New Roman" w:hAnsi="Times New Roman"/>
          <w:kern w:val="20"/>
          <w:sz w:val="24"/>
          <w:szCs w:val="24"/>
        </w:rPr>
        <w:t>klashlar qo`yadi. Soliq qonunchiligidagi, davlat tomonidan tartibga solishning boshqa tadbirlaridagi farqlar va boshqa qator muassasaviy to`siqlar r</w:t>
      </w:r>
      <w:r w:rsidR="00DF2A3E">
        <w:rPr>
          <w:rFonts w:ascii="Times New Roman" w:hAnsi="Times New Roman"/>
          <w:kern w:val="20"/>
          <w:sz w:val="24"/>
          <w:szCs w:val="24"/>
        </w:rPr>
        <w:t>e</w:t>
      </w:r>
      <w:r w:rsidRPr="004B3458">
        <w:rPr>
          <w:rFonts w:ascii="Times New Roman" w:hAnsi="Times New Roman"/>
          <w:kern w:val="20"/>
          <w:sz w:val="24"/>
          <w:szCs w:val="24"/>
        </w:rPr>
        <w:t>al kapitalning milliy ch</w:t>
      </w:r>
      <w:r w:rsidR="00DF2A3E">
        <w:rPr>
          <w:rFonts w:ascii="Times New Roman" w:hAnsi="Times New Roman"/>
          <w:kern w:val="20"/>
          <w:sz w:val="24"/>
          <w:szCs w:val="24"/>
        </w:rPr>
        <w:t>e</w:t>
      </w:r>
      <w:r w:rsidRPr="004B3458">
        <w:rPr>
          <w:rFonts w:ascii="Times New Roman" w:hAnsi="Times New Roman"/>
          <w:kern w:val="20"/>
          <w:sz w:val="24"/>
          <w:szCs w:val="24"/>
        </w:rPr>
        <w:t>gara orqali migratsiyasini ch</w:t>
      </w:r>
      <w:r w:rsidR="00DF2A3E">
        <w:rPr>
          <w:rFonts w:ascii="Times New Roman" w:hAnsi="Times New Roman"/>
          <w:kern w:val="20"/>
          <w:sz w:val="24"/>
          <w:szCs w:val="24"/>
        </w:rPr>
        <w:t>e</w:t>
      </w:r>
      <w:r w:rsidRPr="004B3458">
        <w:rPr>
          <w:rFonts w:ascii="Times New Roman" w:hAnsi="Times New Roman"/>
          <w:kern w:val="20"/>
          <w:sz w:val="24"/>
          <w:szCs w:val="24"/>
        </w:rPr>
        <w:t>klaydi.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2. Har bir mamlakat har xil valyutadan foydalanadi. Bu mamlakatlar o`rtasida xalqaro savdoni amalga oshirishda muayyan qiyinchiliklar tug`diradi.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3. Xalqaro savdo siyosiy aralashuv va nazoratga mahkum bo`lib, bu ichki savdoga nisbatan qo`llaniladigan tadbirlardan xarakt</w:t>
      </w:r>
      <w:r w:rsidR="00DF2A3E">
        <w:rPr>
          <w:rFonts w:ascii="Times New Roman" w:hAnsi="Times New Roman"/>
          <w:kern w:val="20"/>
          <w:sz w:val="24"/>
          <w:szCs w:val="24"/>
        </w:rPr>
        <w:t>e</w:t>
      </w:r>
      <w:r w:rsidRPr="004B3458">
        <w:rPr>
          <w:rFonts w:ascii="Times New Roman" w:hAnsi="Times New Roman"/>
          <w:kern w:val="20"/>
          <w:sz w:val="24"/>
          <w:szCs w:val="24"/>
        </w:rPr>
        <w:t>ri va darajasi bo`yicha s</w:t>
      </w:r>
      <w:r w:rsidR="00DF2A3E">
        <w:rPr>
          <w:rFonts w:ascii="Times New Roman" w:hAnsi="Times New Roman"/>
          <w:kern w:val="20"/>
          <w:sz w:val="24"/>
          <w:szCs w:val="24"/>
        </w:rPr>
        <w:t>e</w:t>
      </w:r>
      <w:r w:rsidRPr="004B3458">
        <w:rPr>
          <w:rFonts w:ascii="Times New Roman" w:hAnsi="Times New Roman"/>
          <w:kern w:val="20"/>
          <w:sz w:val="24"/>
          <w:szCs w:val="24"/>
        </w:rPr>
        <w:t>zilarli farqlanadi.</w:t>
      </w:r>
    </w:p>
    <w:p w:rsidR="0098319A" w:rsidRPr="004B3458" w:rsidRDefault="0098319A" w:rsidP="003776FA">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qiyosiy xarajatlar nazariyasiga ko`ra erkin savdo tufayli, jahon xo`jaligi r</w:t>
      </w:r>
      <w:r w:rsidR="00DF2A3E">
        <w:rPr>
          <w:rFonts w:ascii="Times New Roman" w:hAnsi="Times New Roman"/>
          <w:kern w:val="20"/>
          <w:sz w:val="24"/>
          <w:szCs w:val="24"/>
        </w:rPr>
        <w:t>e</w:t>
      </w:r>
      <w:r w:rsidRPr="004B3458">
        <w:rPr>
          <w:rFonts w:ascii="Times New Roman" w:hAnsi="Times New Roman"/>
          <w:kern w:val="20"/>
          <w:sz w:val="24"/>
          <w:szCs w:val="24"/>
        </w:rPr>
        <w:t>surslarni samarali joylashtirishga va moddiy farovonlikning yuqori darajasiga erishishi mumkin. Prot</w:t>
      </w:r>
      <w:r w:rsidR="00DF2A3E">
        <w:rPr>
          <w:rFonts w:ascii="Times New Roman" w:hAnsi="Times New Roman"/>
          <w:kern w:val="20"/>
          <w:sz w:val="24"/>
          <w:szCs w:val="24"/>
        </w:rPr>
        <w:t>e</w:t>
      </w:r>
      <w:r w:rsidRPr="004B3458">
        <w:rPr>
          <w:rFonts w:ascii="Times New Roman" w:hAnsi="Times New Roman"/>
          <w:kern w:val="20"/>
          <w:sz w:val="24"/>
          <w:szCs w:val="24"/>
        </w:rPr>
        <w:t>ktsionizm, ya'ni erkin savdo yo`lidagi to`siqlar xalqaro ixtisoslashuvdan olinadigan nafni kamaytiradi yoki yo`qqa chiqaradi.</w:t>
      </w:r>
      <w:r w:rsidR="003776FA">
        <w:rPr>
          <w:rFonts w:ascii="Times New Roman" w:hAnsi="Times New Roman"/>
          <w:kern w:val="20"/>
          <w:sz w:val="24"/>
          <w:szCs w:val="24"/>
          <w:lang w:val="uz-Cyrl-UZ"/>
        </w:rPr>
        <w:t xml:space="preserve"> </w:t>
      </w:r>
      <w:r w:rsidRPr="004B3458">
        <w:rPr>
          <w:rFonts w:ascii="Times New Roman" w:hAnsi="Times New Roman"/>
          <w:kern w:val="20"/>
          <w:sz w:val="24"/>
          <w:szCs w:val="24"/>
        </w:rPr>
        <w:t>Erkin savdo yo`lida juda ko`p to`siqlar mavjud bo`ladi. Ularning asosiylari quyidagilar:</w:t>
      </w:r>
      <w:r w:rsidR="003776FA">
        <w:rPr>
          <w:rFonts w:ascii="Times New Roman" w:hAnsi="Times New Roman"/>
          <w:kern w:val="20"/>
          <w:sz w:val="24"/>
          <w:szCs w:val="24"/>
          <w:lang w:val="uz-Cyrl-UZ"/>
        </w:rPr>
        <w:t xml:space="preserve"> </w:t>
      </w:r>
      <w:r w:rsidRPr="004B3458">
        <w:rPr>
          <w:rFonts w:ascii="Times New Roman" w:hAnsi="Times New Roman"/>
          <w:kern w:val="20"/>
          <w:sz w:val="24"/>
          <w:szCs w:val="24"/>
        </w:rPr>
        <w:t>- boj to`lovlari import tovarlarga aktsiz soliqlari hisoblanadi, u daromad olish maqsadida yoki himoya uchun kiritilishi mumkin.</w:t>
      </w:r>
      <w:r w:rsidR="003776FA">
        <w:rPr>
          <w:rFonts w:ascii="Times New Roman" w:hAnsi="Times New Roman"/>
          <w:kern w:val="20"/>
          <w:sz w:val="24"/>
          <w:szCs w:val="24"/>
          <w:lang w:val="uz-Cyrl-UZ"/>
        </w:rPr>
        <w:t xml:space="preserve"> </w:t>
      </w:r>
      <w:r w:rsidRPr="004B3458">
        <w:rPr>
          <w:rFonts w:ascii="Times New Roman" w:hAnsi="Times New Roman"/>
          <w:kern w:val="20"/>
          <w:sz w:val="24"/>
          <w:szCs w:val="24"/>
        </w:rPr>
        <w:t>Import kvotalari yordamida ma'lum bir vaqt oralig`ida import qilinishi mumkin bo`lgan tovarlarning maksimal hajmi o`rnatiladi.</w:t>
      </w:r>
    </w:p>
    <w:p w:rsidR="0098319A" w:rsidRPr="00C97F1C" w:rsidRDefault="0098319A" w:rsidP="003776FA">
      <w:pPr>
        <w:spacing w:after="0" w:line="24" w:lineRule="atLeast"/>
        <w:ind w:firstLine="284"/>
        <w:jc w:val="both"/>
        <w:rPr>
          <w:rFonts w:ascii="Times New Roman" w:hAnsi="Times New Roman"/>
          <w:kern w:val="20"/>
          <w:sz w:val="24"/>
          <w:szCs w:val="24"/>
          <w:lang w:val="uz-Cyrl-UZ"/>
        </w:rPr>
      </w:pPr>
      <w:r w:rsidRPr="004B3458">
        <w:rPr>
          <w:rFonts w:ascii="Times New Roman" w:hAnsi="Times New Roman"/>
          <w:kern w:val="20"/>
          <w:sz w:val="24"/>
          <w:szCs w:val="24"/>
        </w:rPr>
        <w:t>Ta'rifsiz to`siqlar d</w:t>
      </w:r>
      <w:r w:rsidR="00DF2A3E">
        <w:rPr>
          <w:rFonts w:ascii="Times New Roman" w:hAnsi="Times New Roman"/>
          <w:kern w:val="20"/>
          <w:sz w:val="24"/>
          <w:szCs w:val="24"/>
        </w:rPr>
        <w:t>e</w:t>
      </w:r>
      <w:r w:rsidRPr="004B3458">
        <w:rPr>
          <w:rFonts w:ascii="Times New Roman" w:hAnsi="Times New Roman"/>
          <w:kern w:val="20"/>
          <w:sz w:val="24"/>
          <w:szCs w:val="24"/>
        </w:rPr>
        <w:t>yilganda lits</w:t>
      </w:r>
      <w:r w:rsidR="00DF2A3E">
        <w:rPr>
          <w:rFonts w:ascii="Times New Roman" w:hAnsi="Times New Roman"/>
          <w:kern w:val="20"/>
          <w:sz w:val="24"/>
          <w:szCs w:val="24"/>
        </w:rPr>
        <w:t>e</w:t>
      </w:r>
      <w:r w:rsidRPr="004B3458">
        <w:rPr>
          <w:rFonts w:ascii="Times New Roman" w:hAnsi="Times New Roman"/>
          <w:kern w:val="20"/>
          <w:sz w:val="24"/>
          <w:szCs w:val="24"/>
        </w:rPr>
        <w:t>nziyalash tizimi, mahsulot sifatiga standartlar qo`yish yoki oddiy ma'muriy taqiqlashlar tushuniladi;</w:t>
      </w:r>
      <w:r w:rsidR="003776FA">
        <w:rPr>
          <w:rFonts w:ascii="Times New Roman" w:hAnsi="Times New Roman"/>
          <w:kern w:val="20"/>
          <w:sz w:val="24"/>
          <w:szCs w:val="24"/>
          <w:lang w:val="uz-Cyrl-UZ"/>
        </w:rPr>
        <w:t xml:space="preserve"> </w:t>
      </w:r>
      <w:r w:rsidRPr="004B3458">
        <w:rPr>
          <w:rFonts w:ascii="Times New Roman" w:hAnsi="Times New Roman"/>
          <w:kern w:val="20"/>
          <w:sz w:val="24"/>
          <w:szCs w:val="24"/>
        </w:rPr>
        <w:t>Eksportni ixtiyoriy ch</w:t>
      </w:r>
      <w:r w:rsidR="00DF2A3E">
        <w:rPr>
          <w:rFonts w:ascii="Times New Roman" w:hAnsi="Times New Roman"/>
          <w:kern w:val="20"/>
          <w:sz w:val="24"/>
          <w:szCs w:val="24"/>
        </w:rPr>
        <w:t>e</w:t>
      </w:r>
      <w:r w:rsidRPr="004B3458">
        <w:rPr>
          <w:rFonts w:ascii="Times New Roman" w:hAnsi="Times New Roman"/>
          <w:kern w:val="20"/>
          <w:sz w:val="24"/>
          <w:szCs w:val="24"/>
        </w:rPr>
        <w:t>klashlar savdo to`siqlarining nisbatan yangi shakli hisoblanadi. Bu holda ch</w:t>
      </w:r>
      <w:r w:rsidR="00DF2A3E">
        <w:rPr>
          <w:rFonts w:ascii="Times New Roman" w:hAnsi="Times New Roman"/>
          <w:kern w:val="20"/>
          <w:sz w:val="24"/>
          <w:szCs w:val="24"/>
        </w:rPr>
        <w:t>e</w:t>
      </w:r>
      <w:r w:rsidRPr="004B3458">
        <w:rPr>
          <w:rFonts w:ascii="Times New Roman" w:hAnsi="Times New Roman"/>
          <w:kern w:val="20"/>
          <w:sz w:val="24"/>
          <w:szCs w:val="24"/>
        </w:rPr>
        <w:t>t el firmalari o`zlarining ma'lum mamlakatga eksportini «ixtiyoriy» ch</w:t>
      </w:r>
      <w:r w:rsidR="00DF2A3E">
        <w:rPr>
          <w:rFonts w:ascii="Times New Roman" w:hAnsi="Times New Roman"/>
          <w:kern w:val="20"/>
          <w:sz w:val="24"/>
          <w:szCs w:val="24"/>
        </w:rPr>
        <w:t>e</w:t>
      </w:r>
      <w:r w:rsidRPr="004B3458">
        <w:rPr>
          <w:rFonts w:ascii="Times New Roman" w:hAnsi="Times New Roman"/>
          <w:kern w:val="20"/>
          <w:sz w:val="24"/>
          <w:szCs w:val="24"/>
        </w:rPr>
        <w:t>klaydi.</w:t>
      </w:r>
      <w:r w:rsidR="003776FA">
        <w:rPr>
          <w:rFonts w:ascii="Times New Roman" w:hAnsi="Times New Roman"/>
          <w:kern w:val="20"/>
          <w:sz w:val="24"/>
          <w:szCs w:val="24"/>
          <w:lang w:val="uz-Cyrl-UZ"/>
        </w:rPr>
        <w:t xml:space="preserve"> </w:t>
      </w:r>
      <w:r w:rsidRPr="003776FA">
        <w:rPr>
          <w:rFonts w:ascii="Times New Roman" w:hAnsi="Times New Roman"/>
          <w:kern w:val="20"/>
          <w:sz w:val="24"/>
          <w:szCs w:val="24"/>
          <w:lang w:val="uz-Cyrl-UZ"/>
        </w:rPr>
        <w:t>Mamlakatlar xalqaro savdo yordamida o`zlarining davlatlararo ixtisoslashuvini rivojlantirishi, o`zlarining r</w:t>
      </w:r>
      <w:r w:rsidR="00DF2A3E">
        <w:rPr>
          <w:rFonts w:ascii="Times New Roman" w:hAnsi="Times New Roman"/>
          <w:kern w:val="20"/>
          <w:sz w:val="24"/>
          <w:szCs w:val="24"/>
          <w:lang w:val="uz-Cyrl-UZ"/>
        </w:rPr>
        <w:t>e</w:t>
      </w:r>
      <w:r w:rsidRPr="003776FA">
        <w:rPr>
          <w:rFonts w:ascii="Times New Roman" w:hAnsi="Times New Roman"/>
          <w:kern w:val="20"/>
          <w:sz w:val="24"/>
          <w:szCs w:val="24"/>
          <w:lang w:val="uz-Cyrl-UZ"/>
        </w:rPr>
        <w:t xml:space="preserve">surslari unumdorligini oshirish va shu orqali ishlab chiqarishning umumiy hajmini ko`paytirishi mumkin. </w:t>
      </w:r>
      <w:r w:rsidRPr="00C97F1C">
        <w:rPr>
          <w:rFonts w:ascii="Times New Roman" w:hAnsi="Times New Roman"/>
          <w:kern w:val="20"/>
          <w:sz w:val="24"/>
          <w:szCs w:val="24"/>
          <w:lang w:val="uz-Cyrl-UZ"/>
        </w:rPr>
        <w:t>Alohida davlatlar, eng yuqori nisbiy samaradorlik bilan ishlab chiqarish mumkin bo`lgan tovarlarga ixtisoslashishi va ularning o`zlari samarali ishlab chiqarish holatida bo`lmagan tovarlarga ayirboshlash hisobiga yutish mumkin.</w:t>
      </w:r>
    </w:p>
    <w:p w:rsidR="0098319A" w:rsidRPr="004B3458" w:rsidRDefault="0098319A" w:rsidP="0041707B">
      <w:pPr>
        <w:spacing w:after="0" w:line="24" w:lineRule="atLeast"/>
        <w:ind w:firstLine="284"/>
        <w:jc w:val="both"/>
        <w:rPr>
          <w:rFonts w:ascii="Times New Roman" w:hAnsi="Times New Roman"/>
          <w:kern w:val="20"/>
          <w:sz w:val="24"/>
          <w:szCs w:val="24"/>
        </w:rPr>
      </w:pPr>
      <w:r w:rsidRPr="004B3458">
        <w:rPr>
          <w:rFonts w:ascii="Times New Roman" w:hAnsi="Times New Roman"/>
          <w:kern w:val="20"/>
          <w:sz w:val="24"/>
          <w:szCs w:val="24"/>
        </w:rPr>
        <w:t xml:space="preserve">Bu </w:t>
      </w:r>
      <w:r w:rsidR="00DF2A3E">
        <w:rPr>
          <w:rFonts w:ascii="Times New Roman" w:hAnsi="Times New Roman"/>
          <w:kern w:val="20"/>
          <w:sz w:val="24"/>
          <w:szCs w:val="24"/>
        </w:rPr>
        <w:t>e</w:t>
      </w:r>
      <w:r w:rsidRPr="004B3458">
        <w:rPr>
          <w:rFonts w:ascii="Times New Roman" w:hAnsi="Times New Roman"/>
          <w:kern w:val="20"/>
          <w:sz w:val="24"/>
          <w:szCs w:val="24"/>
        </w:rPr>
        <w:t>rda mamlakatlar nima uchun savdo-sotiq qiladi? d</w:t>
      </w:r>
      <w:r w:rsidR="00DF2A3E">
        <w:rPr>
          <w:rFonts w:ascii="Times New Roman" w:hAnsi="Times New Roman"/>
          <w:kern w:val="20"/>
          <w:sz w:val="24"/>
          <w:szCs w:val="24"/>
        </w:rPr>
        <w:t>e</w:t>
      </w:r>
      <w:r w:rsidRPr="004B3458">
        <w:rPr>
          <w:rFonts w:ascii="Times New Roman" w:hAnsi="Times New Roman"/>
          <w:kern w:val="20"/>
          <w:sz w:val="24"/>
          <w:szCs w:val="24"/>
        </w:rPr>
        <w:t>gan savol tug`iladi. Birinchidan, iqtisodiy r</w:t>
      </w:r>
      <w:r w:rsidR="00DF2A3E">
        <w:rPr>
          <w:rFonts w:ascii="Times New Roman" w:hAnsi="Times New Roman"/>
          <w:kern w:val="20"/>
          <w:sz w:val="24"/>
          <w:szCs w:val="24"/>
        </w:rPr>
        <w:t>e</w:t>
      </w:r>
      <w:r w:rsidRPr="004B3458">
        <w:rPr>
          <w:rFonts w:ascii="Times New Roman" w:hAnsi="Times New Roman"/>
          <w:kern w:val="20"/>
          <w:sz w:val="24"/>
          <w:szCs w:val="24"/>
        </w:rPr>
        <w:t>surslar dunyo mamlakatlari o`rtasida juda not</w:t>
      </w:r>
      <w:r w:rsidR="00DF2A3E">
        <w:rPr>
          <w:rFonts w:ascii="Times New Roman" w:hAnsi="Times New Roman"/>
          <w:kern w:val="20"/>
          <w:sz w:val="24"/>
          <w:szCs w:val="24"/>
        </w:rPr>
        <w:t>e</w:t>
      </w:r>
      <w:r w:rsidRPr="004B3458">
        <w:rPr>
          <w:rFonts w:ascii="Times New Roman" w:hAnsi="Times New Roman"/>
          <w:kern w:val="20"/>
          <w:sz w:val="24"/>
          <w:szCs w:val="24"/>
        </w:rPr>
        <w:t>kis taqsimlanadi: mamlakatlar o`zlarining iqtisodiy r</w:t>
      </w:r>
      <w:r w:rsidR="00DF2A3E">
        <w:rPr>
          <w:rFonts w:ascii="Times New Roman" w:hAnsi="Times New Roman"/>
          <w:kern w:val="20"/>
          <w:sz w:val="24"/>
          <w:szCs w:val="24"/>
        </w:rPr>
        <w:t>e</w:t>
      </w:r>
      <w:r w:rsidRPr="004B3458">
        <w:rPr>
          <w:rFonts w:ascii="Times New Roman" w:hAnsi="Times New Roman"/>
          <w:kern w:val="20"/>
          <w:sz w:val="24"/>
          <w:szCs w:val="24"/>
        </w:rPr>
        <w:t>surslar bilan ta'minlanishi k</w:t>
      </w:r>
      <w:r w:rsidR="00DF2A3E">
        <w:rPr>
          <w:rFonts w:ascii="Times New Roman" w:hAnsi="Times New Roman"/>
          <w:kern w:val="20"/>
          <w:sz w:val="24"/>
          <w:szCs w:val="24"/>
        </w:rPr>
        <w:t>e</w:t>
      </w:r>
      <w:r w:rsidRPr="004B3458">
        <w:rPr>
          <w:rFonts w:ascii="Times New Roman" w:hAnsi="Times New Roman"/>
          <w:kern w:val="20"/>
          <w:sz w:val="24"/>
          <w:szCs w:val="24"/>
        </w:rPr>
        <w:t>skin farqlanadi. Ikkinchidan, har xil tovarlarni samarali ishlab chiqarish har xil t</w:t>
      </w:r>
      <w:r w:rsidR="00DF2A3E">
        <w:rPr>
          <w:rFonts w:ascii="Times New Roman" w:hAnsi="Times New Roman"/>
          <w:kern w:val="20"/>
          <w:sz w:val="24"/>
          <w:szCs w:val="24"/>
        </w:rPr>
        <w:t>e</w:t>
      </w:r>
      <w:r w:rsidRPr="004B3458">
        <w:rPr>
          <w:rFonts w:ascii="Times New Roman" w:hAnsi="Times New Roman"/>
          <w:kern w:val="20"/>
          <w:sz w:val="24"/>
          <w:szCs w:val="24"/>
        </w:rPr>
        <w:t>xnologiya yoki r</w:t>
      </w:r>
      <w:r w:rsidR="00DF2A3E">
        <w:rPr>
          <w:rFonts w:ascii="Times New Roman" w:hAnsi="Times New Roman"/>
          <w:kern w:val="20"/>
          <w:sz w:val="24"/>
          <w:szCs w:val="24"/>
        </w:rPr>
        <w:t>e</w:t>
      </w:r>
      <w:r w:rsidRPr="004B3458">
        <w:rPr>
          <w:rFonts w:ascii="Times New Roman" w:hAnsi="Times New Roman"/>
          <w:kern w:val="20"/>
          <w:sz w:val="24"/>
          <w:szCs w:val="24"/>
        </w:rPr>
        <w:t xml:space="preserve">surslar uyg`unlashuvini talab qiladi. Bu ikki holatning xalqaro savdoga ta'sirini oson tushuntirish mumkin. Masalan, Yaponiya ko`p va yaxshi </w:t>
      </w:r>
      <w:r w:rsidRPr="004B3458">
        <w:rPr>
          <w:rFonts w:ascii="Times New Roman" w:hAnsi="Times New Roman"/>
          <w:kern w:val="20"/>
          <w:sz w:val="24"/>
          <w:szCs w:val="24"/>
        </w:rPr>
        <w:lastRenderedPageBreak/>
        <w:t>tayyorlangan ishchi kuchiga ega, malakali m</w:t>
      </w:r>
      <w:r w:rsidR="00DF2A3E">
        <w:rPr>
          <w:rFonts w:ascii="Times New Roman" w:hAnsi="Times New Roman"/>
          <w:kern w:val="20"/>
          <w:sz w:val="24"/>
          <w:szCs w:val="24"/>
        </w:rPr>
        <w:t>e</w:t>
      </w:r>
      <w:r w:rsidRPr="004B3458">
        <w:rPr>
          <w:rFonts w:ascii="Times New Roman" w:hAnsi="Times New Roman"/>
          <w:kern w:val="20"/>
          <w:sz w:val="24"/>
          <w:szCs w:val="24"/>
        </w:rPr>
        <w:t>hnat ortiqcha bo`lganligi sababli arzon turadi. Shu sababli, Yaponiya tayyorlash uchun ko`p miqdorda malakali m</w:t>
      </w:r>
      <w:r w:rsidR="00DF2A3E">
        <w:rPr>
          <w:rFonts w:ascii="Times New Roman" w:hAnsi="Times New Roman"/>
          <w:kern w:val="20"/>
          <w:sz w:val="24"/>
          <w:szCs w:val="24"/>
        </w:rPr>
        <w:t>e</w:t>
      </w:r>
      <w:r w:rsidRPr="004B3458">
        <w:rPr>
          <w:rFonts w:ascii="Times New Roman" w:hAnsi="Times New Roman"/>
          <w:kern w:val="20"/>
          <w:sz w:val="24"/>
          <w:szCs w:val="24"/>
        </w:rPr>
        <w:t>hnat talab qilinadigan turli-tuman m</w:t>
      </w:r>
      <w:r w:rsidR="00DF2A3E">
        <w:rPr>
          <w:rFonts w:ascii="Times New Roman" w:hAnsi="Times New Roman"/>
          <w:kern w:val="20"/>
          <w:sz w:val="24"/>
          <w:szCs w:val="24"/>
        </w:rPr>
        <w:t>e</w:t>
      </w:r>
      <w:r w:rsidRPr="004B3458">
        <w:rPr>
          <w:rFonts w:ascii="Times New Roman" w:hAnsi="Times New Roman"/>
          <w:kern w:val="20"/>
          <w:sz w:val="24"/>
          <w:szCs w:val="24"/>
        </w:rPr>
        <w:t>hnat sig`imli tovarlarni samarali ishlab chiqarishga ixtisoslashgan. Avstraliya esa aksincha, juda k</w:t>
      </w:r>
      <w:r w:rsidR="00DF2A3E">
        <w:rPr>
          <w:rFonts w:ascii="Times New Roman" w:hAnsi="Times New Roman"/>
          <w:kern w:val="20"/>
          <w:sz w:val="24"/>
          <w:szCs w:val="24"/>
        </w:rPr>
        <w:t>e</w:t>
      </w:r>
      <w:r w:rsidRPr="004B3458">
        <w:rPr>
          <w:rFonts w:ascii="Times New Roman" w:hAnsi="Times New Roman"/>
          <w:kern w:val="20"/>
          <w:sz w:val="24"/>
          <w:szCs w:val="24"/>
        </w:rPr>
        <w:t xml:space="preserve">ng maydonlariga ega bo`lgan holda </w:t>
      </w:r>
      <w:r w:rsidR="00DF2A3E">
        <w:rPr>
          <w:rFonts w:ascii="Times New Roman" w:hAnsi="Times New Roman"/>
          <w:kern w:val="20"/>
          <w:sz w:val="24"/>
          <w:szCs w:val="24"/>
        </w:rPr>
        <w:t>e</w:t>
      </w:r>
      <w:r w:rsidRPr="004B3458">
        <w:rPr>
          <w:rFonts w:ascii="Times New Roman" w:hAnsi="Times New Roman"/>
          <w:kern w:val="20"/>
          <w:sz w:val="24"/>
          <w:szCs w:val="24"/>
        </w:rPr>
        <w:t>tarli bo`lmagan miqdorda ins</w:t>
      </w:r>
      <w:r w:rsidR="0041707B">
        <w:rPr>
          <w:rFonts w:ascii="Times New Roman" w:hAnsi="Times New Roman"/>
          <w:kern w:val="20"/>
          <w:sz w:val="24"/>
          <w:szCs w:val="24"/>
        </w:rPr>
        <w:t>on r</w:t>
      </w:r>
      <w:r w:rsidR="00DF2A3E">
        <w:rPr>
          <w:rFonts w:ascii="Times New Roman" w:hAnsi="Times New Roman"/>
          <w:kern w:val="20"/>
          <w:sz w:val="24"/>
          <w:szCs w:val="24"/>
        </w:rPr>
        <w:t>e</w:t>
      </w:r>
      <w:r w:rsidR="0041707B">
        <w:rPr>
          <w:rFonts w:ascii="Times New Roman" w:hAnsi="Times New Roman"/>
          <w:kern w:val="20"/>
          <w:sz w:val="24"/>
          <w:szCs w:val="24"/>
        </w:rPr>
        <w:t>surslari va kapitalga ega</w:t>
      </w:r>
      <w:r w:rsidRPr="004B3458">
        <w:rPr>
          <w:rFonts w:ascii="Times New Roman" w:hAnsi="Times New Roman"/>
          <w:kern w:val="20"/>
          <w:sz w:val="24"/>
          <w:szCs w:val="24"/>
        </w:rPr>
        <w:t>qisqacha aytganda, himoya qilinadigan tarmoqlar savdo to`siqlarini kiritishdan oladigan foyda, butun iqtisodiyot uchun ancha katta yo`qotish hisoblanadi.</w:t>
      </w:r>
      <w:r w:rsidRPr="004B3458">
        <w:rPr>
          <w:rFonts w:ascii="Times New Roman" w:hAnsi="Times New Roman"/>
          <w:bCs/>
          <w:kern w:val="20"/>
          <w:sz w:val="24"/>
          <w:szCs w:val="24"/>
        </w:rPr>
        <w:t>To`lov balansi, uning tuzilishi va taqchilligi.</w:t>
      </w:r>
      <w:r w:rsidRPr="004B3458">
        <w:rPr>
          <w:rFonts w:ascii="Times New Roman" w:hAnsi="Times New Roman"/>
          <w:kern w:val="20"/>
          <w:sz w:val="24"/>
          <w:szCs w:val="24"/>
        </w:rPr>
        <w:t>To`lov balansi - mamlakat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ntlari (uy xo`jaliklari, korxonalar va davlat) va ch</w:t>
      </w:r>
      <w:r w:rsidR="00DF2A3E">
        <w:rPr>
          <w:rFonts w:ascii="Times New Roman" w:hAnsi="Times New Roman"/>
          <w:kern w:val="20"/>
          <w:sz w:val="24"/>
          <w:szCs w:val="24"/>
        </w:rPr>
        <w:t>e</w:t>
      </w:r>
      <w:r w:rsidRPr="004B3458">
        <w:rPr>
          <w:rFonts w:ascii="Times New Roman" w:hAnsi="Times New Roman"/>
          <w:kern w:val="20"/>
          <w:sz w:val="24"/>
          <w:szCs w:val="24"/>
        </w:rPr>
        <w:t>t elliklar o`rtasida ma'lum vaqt oralig`ida (odatda bir yilda) amalga oshirilgan barcha iqtisodiy bitimlar natijasining tartiblashtirilgan yozuvi.Iqtisodiy bitimlar - qiymatning har qanday ayirboshlanishi, ya'ni tovarlar, ko`rsatilgan xizmatlar yoki aktivlarga mulkchilik huquqining bir davlat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ntlaridan boshqa davlat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ntlari o`tishi bo`yicha k</w:t>
      </w:r>
      <w:r w:rsidR="00DF2A3E">
        <w:rPr>
          <w:rFonts w:ascii="Times New Roman" w:hAnsi="Times New Roman"/>
          <w:kern w:val="20"/>
          <w:sz w:val="24"/>
          <w:szCs w:val="24"/>
        </w:rPr>
        <w:t>e</w:t>
      </w:r>
      <w:r w:rsidRPr="004B3458">
        <w:rPr>
          <w:rFonts w:ascii="Times New Roman" w:hAnsi="Times New Roman"/>
          <w:kern w:val="20"/>
          <w:sz w:val="24"/>
          <w:szCs w:val="24"/>
        </w:rPr>
        <w:t>lishuvlar. Har qanday bitim ikki tomoniga ega bo`ladi va shu sababli to`lov balansida ikki tomonlama yozuv tartibiga rioya qilinadi. Bitta bitim to`lov balansining d</w:t>
      </w:r>
      <w:r w:rsidR="00DF2A3E">
        <w:rPr>
          <w:rFonts w:ascii="Times New Roman" w:hAnsi="Times New Roman"/>
          <w:kern w:val="20"/>
          <w:sz w:val="24"/>
          <w:szCs w:val="24"/>
        </w:rPr>
        <w:t>e</w:t>
      </w:r>
      <w:r w:rsidRPr="004B3458">
        <w:rPr>
          <w:rFonts w:ascii="Times New Roman" w:hAnsi="Times New Roman"/>
          <w:kern w:val="20"/>
          <w:sz w:val="24"/>
          <w:szCs w:val="24"/>
        </w:rPr>
        <w:t>b</w:t>
      </w:r>
      <w:r w:rsidR="00DF2A3E">
        <w:rPr>
          <w:rFonts w:ascii="Times New Roman" w:hAnsi="Times New Roman"/>
          <w:kern w:val="20"/>
          <w:sz w:val="24"/>
          <w:szCs w:val="24"/>
        </w:rPr>
        <w:t>e</w:t>
      </w:r>
      <w:r w:rsidRPr="004B3458">
        <w:rPr>
          <w:rFonts w:ascii="Times New Roman" w:hAnsi="Times New Roman"/>
          <w:kern w:val="20"/>
          <w:sz w:val="24"/>
          <w:szCs w:val="24"/>
        </w:rPr>
        <w:t>t va kr</w:t>
      </w:r>
      <w:r w:rsidR="00DF2A3E">
        <w:rPr>
          <w:rFonts w:ascii="Times New Roman" w:hAnsi="Times New Roman"/>
          <w:kern w:val="20"/>
          <w:sz w:val="24"/>
          <w:szCs w:val="24"/>
        </w:rPr>
        <w:t>e</w:t>
      </w:r>
      <w:r w:rsidRPr="004B3458">
        <w:rPr>
          <w:rFonts w:ascii="Times New Roman" w:hAnsi="Times New Roman"/>
          <w:kern w:val="20"/>
          <w:sz w:val="24"/>
          <w:szCs w:val="24"/>
        </w:rPr>
        <w:t>dit qismlarida o`z ifodasini topadi.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Kr</w:t>
      </w:r>
      <w:r w:rsidR="00DF2A3E">
        <w:rPr>
          <w:rFonts w:ascii="Times New Roman" w:hAnsi="Times New Roman"/>
          <w:kern w:val="20"/>
          <w:sz w:val="24"/>
          <w:szCs w:val="24"/>
        </w:rPr>
        <w:t>e</w:t>
      </w:r>
      <w:r w:rsidRPr="004B3458">
        <w:rPr>
          <w:rFonts w:ascii="Times New Roman" w:hAnsi="Times New Roman"/>
          <w:kern w:val="20"/>
          <w:sz w:val="24"/>
          <w:szCs w:val="24"/>
        </w:rPr>
        <w:t>dit - qiymatning mamlakatdan chiqib k</w:t>
      </w:r>
      <w:r w:rsidR="00DF2A3E">
        <w:rPr>
          <w:rFonts w:ascii="Times New Roman" w:hAnsi="Times New Roman"/>
          <w:kern w:val="20"/>
          <w:sz w:val="24"/>
          <w:szCs w:val="24"/>
        </w:rPr>
        <w:t>e</w:t>
      </w:r>
      <w:r w:rsidRPr="004B3458">
        <w:rPr>
          <w:rFonts w:ascii="Times New Roman" w:hAnsi="Times New Roman"/>
          <w:kern w:val="20"/>
          <w:sz w:val="24"/>
          <w:szCs w:val="24"/>
        </w:rPr>
        <w:t>tishi bo`lib, uning hisobiga mazkur mamlakat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ntlari ch</w:t>
      </w:r>
      <w:r w:rsidR="00DF2A3E">
        <w:rPr>
          <w:rFonts w:ascii="Times New Roman" w:hAnsi="Times New Roman"/>
          <w:kern w:val="20"/>
          <w:sz w:val="24"/>
          <w:szCs w:val="24"/>
        </w:rPr>
        <w:t>e</w:t>
      </w:r>
      <w:r w:rsidRPr="004B3458">
        <w:rPr>
          <w:rFonts w:ascii="Times New Roman" w:hAnsi="Times New Roman"/>
          <w:kern w:val="20"/>
          <w:sz w:val="24"/>
          <w:szCs w:val="24"/>
        </w:rPr>
        <w:t>t el valyutalarida qoplovchi to`lovlar ekvival</w:t>
      </w:r>
      <w:r w:rsidR="00DF2A3E">
        <w:rPr>
          <w:rFonts w:ascii="Times New Roman" w:hAnsi="Times New Roman"/>
          <w:kern w:val="20"/>
          <w:sz w:val="24"/>
          <w:szCs w:val="24"/>
        </w:rPr>
        <w:t>e</w:t>
      </w:r>
      <w:r w:rsidRPr="004B3458">
        <w:rPr>
          <w:rFonts w:ascii="Times New Roman" w:hAnsi="Times New Roman"/>
          <w:kern w:val="20"/>
          <w:sz w:val="24"/>
          <w:szCs w:val="24"/>
        </w:rPr>
        <w:t>ntini oladi. D</w:t>
      </w:r>
      <w:r w:rsidR="00DF2A3E">
        <w:rPr>
          <w:rFonts w:ascii="Times New Roman" w:hAnsi="Times New Roman"/>
          <w:kern w:val="20"/>
          <w:sz w:val="24"/>
          <w:szCs w:val="24"/>
        </w:rPr>
        <w:t>e</w:t>
      </w:r>
      <w:r w:rsidRPr="004B3458">
        <w:rPr>
          <w:rFonts w:ascii="Times New Roman" w:hAnsi="Times New Roman"/>
          <w:kern w:val="20"/>
          <w:sz w:val="24"/>
          <w:szCs w:val="24"/>
        </w:rPr>
        <w:t>b</w:t>
      </w:r>
      <w:r w:rsidR="00DF2A3E">
        <w:rPr>
          <w:rFonts w:ascii="Times New Roman" w:hAnsi="Times New Roman"/>
          <w:kern w:val="20"/>
          <w:sz w:val="24"/>
          <w:szCs w:val="24"/>
        </w:rPr>
        <w:t>e</w:t>
      </w:r>
      <w:r w:rsidRPr="004B3458">
        <w:rPr>
          <w:rFonts w:ascii="Times New Roman" w:hAnsi="Times New Roman"/>
          <w:kern w:val="20"/>
          <w:sz w:val="24"/>
          <w:szCs w:val="24"/>
        </w:rPr>
        <w:t>t - qiymatning mazkur mamlakatga kirib k</w:t>
      </w:r>
      <w:r w:rsidR="00DF2A3E">
        <w:rPr>
          <w:rFonts w:ascii="Times New Roman" w:hAnsi="Times New Roman"/>
          <w:kern w:val="20"/>
          <w:sz w:val="24"/>
          <w:szCs w:val="24"/>
        </w:rPr>
        <w:t>e</w:t>
      </w:r>
      <w:r w:rsidRPr="004B3458">
        <w:rPr>
          <w:rFonts w:ascii="Times New Roman" w:hAnsi="Times New Roman"/>
          <w:kern w:val="20"/>
          <w:sz w:val="24"/>
          <w:szCs w:val="24"/>
        </w:rPr>
        <w:t>lishi bo`lib, uning hisobiga r</w:t>
      </w:r>
      <w:r w:rsidR="00DF2A3E">
        <w:rPr>
          <w:rFonts w:ascii="Times New Roman" w:hAnsi="Times New Roman"/>
          <w:kern w:val="20"/>
          <w:sz w:val="24"/>
          <w:szCs w:val="24"/>
        </w:rPr>
        <w:t>e</w:t>
      </w:r>
      <w:r w:rsidRPr="004B3458">
        <w:rPr>
          <w:rFonts w:ascii="Times New Roman" w:hAnsi="Times New Roman"/>
          <w:kern w:val="20"/>
          <w:sz w:val="24"/>
          <w:szCs w:val="24"/>
        </w:rPr>
        <w:t>zid</w:t>
      </w:r>
      <w:r w:rsidR="00DF2A3E">
        <w:rPr>
          <w:rFonts w:ascii="Times New Roman" w:hAnsi="Times New Roman"/>
          <w:kern w:val="20"/>
          <w:sz w:val="24"/>
          <w:szCs w:val="24"/>
        </w:rPr>
        <w:t>e</w:t>
      </w:r>
      <w:r w:rsidRPr="004B3458">
        <w:rPr>
          <w:rFonts w:ascii="Times New Roman" w:hAnsi="Times New Roman"/>
          <w:kern w:val="20"/>
          <w:sz w:val="24"/>
          <w:szCs w:val="24"/>
        </w:rPr>
        <w:t>ntlar ch</w:t>
      </w:r>
      <w:r w:rsidR="00DF2A3E">
        <w:rPr>
          <w:rFonts w:ascii="Times New Roman" w:hAnsi="Times New Roman"/>
          <w:kern w:val="20"/>
          <w:sz w:val="24"/>
          <w:szCs w:val="24"/>
        </w:rPr>
        <w:t>e</w:t>
      </w:r>
      <w:r w:rsidRPr="004B3458">
        <w:rPr>
          <w:rFonts w:ascii="Times New Roman" w:hAnsi="Times New Roman"/>
          <w:kern w:val="20"/>
          <w:sz w:val="24"/>
          <w:szCs w:val="24"/>
        </w:rPr>
        <w:t>t el valyutalarning sarflaydi. To`lov balansida kr</w:t>
      </w:r>
      <w:r w:rsidR="00DF2A3E">
        <w:rPr>
          <w:rFonts w:ascii="Times New Roman" w:hAnsi="Times New Roman"/>
          <w:kern w:val="20"/>
          <w:sz w:val="24"/>
          <w:szCs w:val="24"/>
        </w:rPr>
        <w:t>e</w:t>
      </w:r>
      <w:r w:rsidRPr="004B3458">
        <w:rPr>
          <w:rFonts w:ascii="Times New Roman" w:hAnsi="Times New Roman"/>
          <w:kern w:val="20"/>
          <w:sz w:val="24"/>
          <w:szCs w:val="24"/>
        </w:rPr>
        <w:t>ditlar umumiy summasi d</w:t>
      </w:r>
      <w:r w:rsidR="00DF2A3E">
        <w:rPr>
          <w:rFonts w:ascii="Times New Roman" w:hAnsi="Times New Roman"/>
          <w:kern w:val="20"/>
          <w:sz w:val="24"/>
          <w:szCs w:val="24"/>
        </w:rPr>
        <w:t>e</w:t>
      </w:r>
      <w:r w:rsidRPr="004B3458">
        <w:rPr>
          <w:rFonts w:ascii="Times New Roman" w:hAnsi="Times New Roman"/>
          <w:kern w:val="20"/>
          <w:sz w:val="24"/>
          <w:szCs w:val="24"/>
        </w:rPr>
        <w:t>b</w:t>
      </w:r>
      <w:r w:rsidR="00DF2A3E">
        <w:rPr>
          <w:rFonts w:ascii="Times New Roman" w:hAnsi="Times New Roman"/>
          <w:kern w:val="20"/>
          <w:sz w:val="24"/>
          <w:szCs w:val="24"/>
        </w:rPr>
        <w:t>e</w:t>
      </w:r>
      <w:r w:rsidRPr="004B3458">
        <w:rPr>
          <w:rFonts w:ascii="Times New Roman" w:hAnsi="Times New Roman"/>
          <w:kern w:val="20"/>
          <w:sz w:val="24"/>
          <w:szCs w:val="24"/>
        </w:rPr>
        <w:t>tlarning umumiy summasiga t</w:t>
      </w:r>
      <w:r w:rsidR="00DF2A3E">
        <w:rPr>
          <w:rFonts w:ascii="Times New Roman" w:hAnsi="Times New Roman"/>
          <w:kern w:val="20"/>
          <w:sz w:val="24"/>
          <w:szCs w:val="24"/>
        </w:rPr>
        <w:t>e</w:t>
      </w:r>
      <w:r w:rsidRPr="004B3458">
        <w:rPr>
          <w:rFonts w:ascii="Times New Roman" w:hAnsi="Times New Roman"/>
          <w:kern w:val="20"/>
          <w:sz w:val="24"/>
          <w:szCs w:val="24"/>
        </w:rPr>
        <w:t>ng bo`lishi zarur.</w:t>
      </w:r>
      <w:r w:rsidR="0041707B">
        <w:rPr>
          <w:rFonts w:ascii="Times New Roman" w:hAnsi="Times New Roman"/>
          <w:kern w:val="20"/>
          <w:sz w:val="24"/>
          <w:szCs w:val="24"/>
          <w:lang w:val="uz-Cyrl-UZ"/>
        </w:rPr>
        <w:t xml:space="preserve"> </w:t>
      </w:r>
      <w:r w:rsidRPr="004B3458">
        <w:rPr>
          <w:rFonts w:ascii="Times New Roman" w:hAnsi="Times New Roman"/>
          <w:kern w:val="20"/>
          <w:sz w:val="24"/>
          <w:szCs w:val="24"/>
        </w:rPr>
        <w:t>To`lov balansidagi barcha bitimlar o`z ichiga joriy va kapital bilan op</w:t>
      </w:r>
      <w:r w:rsidR="00DF2A3E">
        <w:rPr>
          <w:rFonts w:ascii="Times New Roman" w:hAnsi="Times New Roman"/>
          <w:kern w:val="20"/>
          <w:sz w:val="24"/>
          <w:szCs w:val="24"/>
        </w:rPr>
        <w:t>e</w:t>
      </w:r>
      <w:r w:rsidRPr="004B3458">
        <w:rPr>
          <w:rFonts w:ascii="Times New Roman" w:hAnsi="Times New Roman"/>
          <w:kern w:val="20"/>
          <w:sz w:val="24"/>
          <w:szCs w:val="24"/>
        </w:rPr>
        <w:t>ratsiyalarni olishi sababli u uchta tarkibiy qismdan iborat bo`ladi:</w:t>
      </w:r>
    </w:p>
    <w:p w:rsidR="0098319A" w:rsidRPr="004B3458" w:rsidRDefault="0098319A" w:rsidP="0041707B">
      <w:pPr>
        <w:numPr>
          <w:ilvl w:val="0"/>
          <w:numId w:val="60"/>
        </w:num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joriy op</w:t>
      </w:r>
      <w:r w:rsidR="00DF2A3E">
        <w:rPr>
          <w:rFonts w:ascii="Times New Roman" w:hAnsi="Times New Roman"/>
          <w:bCs/>
          <w:kern w:val="20"/>
          <w:sz w:val="24"/>
          <w:szCs w:val="24"/>
        </w:rPr>
        <w:t>e</w:t>
      </w:r>
      <w:r w:rsidRPr="004B3458">
        <w:rPr>
          <w:rFonts w:ascii="Times New Roman" w:hAnsi="Times New Roman"/>
          <w:bCs/>
          <w:kern w:val="20"/>
          <w:sz w:val="24"/>
          <w:szCs w:val="24"/>
        </w:rPr>
        <w:t>ratsiyalar hisobi:</w:t>
      </w:r>
    </w:p>
    <w:p w:rsidR="0098319A" w:rsidRPr="004B3458" w:rsidRDefault="0098319A" w:rsidP="0041707B">
      <w:pPr>
        <w:numPr>
          <w:ilvl w:val="0"/>
          <w:numId w:val="60"/>
        </w:num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kapital harakati hisobi:</w:t>
      </w:r>
    </w:p>
    <w:p w:rsidR="0098319A" w:rsidRPr="004B3458" w:rsidRDefault="0098319A" w:rsidP="0041707B">
      <w:pPr>
        <w:numPr>
          <w:ilvl w:val="0"/>
          <w:numId w:val="60"/>
        </w:num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rasmiy ehtiyotlarning o`zgarishi.</w:t>
      </w:r>
    </w:p>
    <w:p w:rsidR="0098319A" w:rsidRPr="004B3458" w:rsidRDefault="0098319A" w:rsidP="0041707B">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To`lov balansining tuzilishi.</w:t>
      </w:r>
    </w:p>
    <w:p w:rsidR="0098319A" w:rsidRPr="004B3458" w:rsidRDefault="0098319A" w:rsidP="004B3458">
      <w:pPr>
        <w:spacing w:line="24" w:lineRule="atLeast"/>
        <w:jc w:val="both"/>
        <w:rPr>
          <w:rFonts w:ascii="Times New Roman" w:hAnsi="Times New Roman"/>
          <w:kern w:val="2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5"/>
        <w:gridCol w:w="4786"/>
      </w:tblGrid>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bCs/>
                <w:kern w:val="20"/>
                <w:sz w:val="24"/>
                <w:szCs w:val="24"/>
              </w:rPr>
            </w:pPr>
            <w:r w:rsidRPr="004B3458">
              <w:rPr>
                <w:rFonts w:ascii="Times New Roman" w:hAnsi="Times New Roman"/>
                <w:bCs/>
                <w:kern w:val="20"/>
                <w:sz w:val="24"/>
                <w:szCs w:val="24"/>
              </w:rPr>
              <w:t>I. Joriy op</w:t>
            </w:r>
            <w:r w:rsidR="00DF2A3E">
              <w:rPr>
                <w:rFonts w:ascii="Times New Roman" w:hAnsi="Times New Roman"/>
                <w:bCs/>
                <w:kern w:val="20"/>
                <w:sz w:val="24"/>
                <w:szCs w:val="24"/>
              </w:rPr>
              <w:t>e</w:t>
            </w:r>
            <w:r w:rsidRPr="004B3458">
              <w:rPr>
                <w:rFonts w:ascii="Times New Roman" w:hAnsi="Times New Roman"/>
                <w:bCs/>
                <w:kern w:val="20"/>
                <w:sz w:val="24"/>
                <w:szCs w:val="24"/>
              </w:rPr>
              <w:t>ratsiyalar hisobi</w:t>
            </w:r>
          </w:p>
        </w:tc>
      </w:tr>
      <w:tr w:rsidR="0098319A" w:rsidRPr="004B3458" w:rsidTr="006A4157">
        <w:tc>
          <w:tcPr>
            <w:tcW w:w="4785"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1. Tovar eksporti</w:t>
            </w:r>
          </w:p>
        </w:tc>
        <w:tc>
          <w:tcPr>
            <w:tcW w:w="478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2. Tovar importi</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Tashqi savdo balansi qoldig`i</w:t>
            </w:r>
          </w:p>
        </w:tc>
      </w:tr>
      <w:tr w:rsidR="0098319A" w:rsidRPr="004B3458" w:rsidTr="006A4157">
        <w:tc>
          <w:tcPr>
            <w:tcW w:w="4785"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Xizmatlar eksporti </w:t>
            </w:r>
          </w:p>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(ch</w:t>
            </w:r>
            <w:r w:rsidR="00DF2A3E">
              <w:rPr>
                <w:rFonts w:ascii="Times New Roman" w:hAnsi="Times New Roman"/>
                <w:kern w:val="20"/>
                <w:sz w:val="24"/>
                <w:szCs w:val="24"/>
              </w:rPr>
              <w:t>e</w:t>
            </w:r>
            <w:r w:rsidRPr="004B3458">
              <w:rPr>
                <w:rFonts w:ascii="Times New Roman" w:hAnsi="Times New Roman"/>
                <w:kern w:val="20"/>
                <w:sz w:val="24"/>
                <w:szCs w:val="24"/>
              </w:rPr>
              <w:t>t el turizmidan daromadlar va h.k. - kr</w:t>
            </w:r>
            <w:r w:rsidR="00DF2A3E">
              <w:rPr>
                <w:rFonts w:ascii="Times New Roman" w:hAnsi="Times New Roman"/>
                <w:kern w:val="20"/>
                <w:sz w:val="24"/>
                <w:szCs w:val="24"/>
              </w:rPr>
              <w:t>e</w:t>
            </w:r>
            <w:r w:rsidRPr="004B3458">
              <w:rPr>
                <w:rFonts w:ascii="Times New Roman" w:hAnsi="Times New Roman"/>
                <w:kern w:val="20"/>
                <w:sz w:val="24"/>
                <w:szCs w:val="24"/>
              </w:rPr>
              <w:t>ditli xizmatlar)</w:t>
            </w:r>
          </w:p>
        </w:tc>
        <w:tc>
          <w:tcPr>
            <w:tcW w:w="478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 xml:space="preserve">Xizmatlar importi </w:t>
            </w:r>
          </w:p>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(turizm uchun ch</w:t>
            </w:r>
            <w:r w:rsidR="00DF2A3E">
              <w:rPr>
                <w:rFonts w:ascii="Times New Roman" w:hAnsi="Times New Roman"/>
                <w:kern w:val="20"/>
                <w:sz w:val="24"/>
                <w:szCs w:val="24"/>
              </w:rPr>
              <w:t>e</w:t>
            </w:r>
            <w:r w:rsidRPr="004B3458">
              <w:rPr>
                <w:rFonts w:ascii="Times New Roman" w:hAnsi="Times New Roman"/>
                <w:kern w:val="20"/>
                <w:sz w:val="24"/>
                <w:szCs w:val="24"/>
              </w:rPr>
              <w:t>t elga to`lovlar va h.k. - kr</w:t>
            </w:r>
            <w:r w:rsidR="00DF2A3E">
              <w:rPr>
                <w:rFonts w:ascii="Times New Roman" w:hAnsi="Times New Roman"/>
                <w:kern w:val="20"/>
                <w:sz w:val="24"/>
                <w:szCs w:val="24"/>
              </w:rPr>
              <w:t>e</w:t>
            </w:r>
            <w:r w:rsidRPr="004B3458">
              <w:rPr>
                <w:rFonts w:ascii="Times New Roman" w:hAnsi="Times New Roman"/>
                <w:kern w:val="20"/>
                <w:sz w:val="24"/>
                <w:szCs w:val="24"/>
              </w:rPr>
              <w:t>ditli xizmatlar)</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5. Inv</w:t>
            </w:r>
            <w:r w:rsidR="00DF2A3E">
              <w:rPr>
                <w:rFonts w:ascii="Times New Roman" w:hAnsi="Times New Roman"/>
                <w:kern w:val="20"/>
                <w:sz w:val="24"/>
                <w:szCs w:val="24"/>
              </w:rPr>
              <w:t>e</w:t>
            </w:r>
            <w:r w:rsidRPr="004B3458">
              <w:rPr>
                <w:rFonts w:ascii="Times New Roman" w:hAnsi="Times New Roman"/>
                <w:kern w:val="20"/>
                <w:sz w:val="24"/>
                <w:szCs w:val="24"/>
              </w:rPr>
              <w:t>stitsiyalardan sof daromadlar (kr</w:t>
            </w:r>
            <w:r w:rsidR="00DF2A3E">
              <w:rPr>
                <w:rFonts w:ascii="Times New Roman" w:hAnsi="Times New Roman"/>
                <w:kern w:val="20"/>
                <w:sz w:val="24"/>
                <w:szCs w:val="24"/>
              </w:rPr>
              <w:t>e</w:t>
            </w:r>
            <w:r w:rsidRPr="004B3458">
              <w:rPr>
                <w:rFonts w:ascii="Times New Roman" w:hAnsi="Times New Roman"/>
                <w:kern w:val="20"/>
                <w:sz w:val="24"/>
                <w:szCs w:val="24"/>
              </w:rPr>
              <w:t>ditli xizmatlardan sof daromadlar)</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6. Sof transf</w:t>
            </w:r>
            <w:r w:rsidR="00DF2A3E">
              <w:rPr>
                <w:rFonts w:ascii="Times New Roman" w:hAnsi="Times New Roman"/>
                <w:kern w:val="20"/>
                <w:sz w:val="24"/>
                <w:szCs w:val="24"/>
              </w:rPr>
              <w:t>e</w:t>
            </w:r>
            <w:r w:rsidRPr="004B3458">
              <w:rPr>
                <w:rFonts w:ascii="Times New Roman" w:hAnsi="Times New Roman"/>
                <w:kern w:val="20"/>
                <w:sz w:val="24"/>
                <w:szCs w:val="24"/>
              </w:rPr>
              <w:t>rtlar</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Joriy op</w:t>
            </w:r>
            <w:r w:rsidR="00DF2A3E">
              <w:rPr>
                <w:rFonts w:ascii="Times New Roman" w:hAnsi="Times New Roman"/>
                <w:kern w:val="20"/>
                <w:sz w:val="24"/>
                <w:szCs w:val="24"/>
              </w:rPr>
              <w:t>e</w:t>
            </w:r>
            <w:r w:rsidRPr="004B3458">
              <w:rPr>
                <w:rFonts w:ascii="Times New Roman" w:hAnsi="Times New Roman"/>
                <w:kern w:val="20"/>
                <w:sz w:val="24"/>
                <w:szCs w:val="24"/>
              </w:rPr>
              <w:t>ratsiyalar bo`yicha balans qoldig`i</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bCs/>
                <w:kern w:val="20"/>
                <w:sz w:val="24"/>
                <w:szCs w:val="24"/>
              </w:rPr>
              <w:t>II. Kapital harakati hisobi</w:t>
            </w:r>
          </w:p>
        </w:tc>
      </w:tr>
      <w:tr w:rsidR="0098319A" w:rsidRPr="004B3458" w:rsidTr="006A4157">
        <w:tc>
          <w:tcPr>
            <w:tcW w:w="4785"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7. Kapital kirishi</w:t>
            </w:r>
          </w:p>
        </w:tc>
        <w:tc>
          <w:tcPr>
            <w:tcW w:w="4786" w:type="dxa"/>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8. Kapital oqib chiqishi</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Kapital harakati balansi qoldig`i</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Joriy op</w:t>
            </w:r>
            <w:r w:rsidR="00DF2A3E">
              <w:rPr>
                <w:rFonts w:ascii="Times New Roman" w:hAnsi="Times New Roman"/>
                <w:kern w:val="20"/>
                <w:sz w:val="24"/>
                <w:szCs w:val="24"/>
              </w:rPr>
              <w:t>e</w:t>
            </w:r>
            <w:r w:rsidRPr="004B3458">
              <w:rPr>
                <w:rFonts w:ascii="Times New Roman" w:hAnsi="Times New Roman"/>
                <w:kern w:val="20"/>
                <w:sz w:val="24"/>
                <w:szCs w:val="24"/>
              </w:rPr>
              <w:t>ratsiyalar va kapital xarakati bilansi qoldig`i</w:t>
            </w:r>
          </w:p>
        </w:tc>
      </w:tr>
      <w:tr w:rsidR="0098319A" w:rsidRPr="004B3458" w:rsidTr="006A4157">
        <w:tc>
          <w:tcPr>
            <w:tcW w:w="9571" w:type="dxa"/>
            <w:gridSpan w:val="2"/>
            <w:tcBorders>
              <w:top w:val="single" w:sz="6" w:space="0" w:color="auto"/>
              <w:left w:val="single" w:sz="6" w:space="0" w:color="auto"/>
              <w:bottom w:val="single" w:sz="6" w:space="0" w:color="auto"/>
              <w:right w:val="single" w:sz="6" w:space="0" w:color="auto"/>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III. Rasmiy ehtiyojlarning o`zgarishi.</w:t>
            </w:r>
          </w:p>
        </w:tc>
      </w:tr>
    </w:tbl>
    <w:p w:rsidR="0098319A" w:rsidRPr="004B3458" w:rsidRDefault="0098319A" w:rsidP="004B3458">
      <w:pPr>
        <w:spacing w:line="24" w:lineRule="atLeast"/>
        <w:ind w:left="720"/>
        <w:jc w:val="both"/>
        <w:rPr>
          <w:rFonts w:ascii="Times New Roman" w:hAnsi="Times New Roman"/>
          <w:kern w:val="20"/>
          <w:sz w:val="24"/>
          <w:szCs w:val="24"/>
        </w:rPr>
      </w:pP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lastRenderedPageBreak/>
        <w:t>Mamlakatning tashqi savdo balansi (to`lov balansi) mazkur davlatning ch</w:t>
      </w:r>
      <w:r w:rsidR="00DF2A3E">
        <w:rPr>
          <w:rFonts w:ascii="Times New Roman" w:hAnsi="Times New Roman"/>
          <w:kern w:val="20"/>
          <w:sz w:val="24"/>
          <w:szCs w:val="24"/>
        </w:rPr>
        <w:t>e</w:t>
      </w:r>
      <w:r w:rsidRPr="004B3458">
        <w:rPr>
          <w:rFonts w:ascii="Times New Roman" w:hAnsi="Times New Roman"/>
          <w:kern w:val="20"/>
          <w:sz w:val="24"/>
          <w:szCs w:val="24"/>
        </w:rPr>
        <w:t>t ellik sh</w:t>
      </w:r>
      <w:r w:rsidR="00DF2A3E">
        <w:rPr>
          <w:rFonts w:ascii="Times New Roman" w:hAnsi="Times New Roman"/>
          <w:kern w:val="20"/>
          <w:sz w:val="24"/>
          <w:szCs w:val="24"/>
        </w:rPr>
        <w:t>e</w:t>
      </w:r>
      <w:r w:rsidRPr="004B3458">
        <w:rPr>
          <w:rFonts w:ascii="Times New Roman" w:hAnsi="Times New Roman"/>
          <w:kern w:val="20"/>
          <w:sz w:val="24"/>
          <w:szCs w:val="24"/>
        </w:rPr>
        <w:t>riklari bilan xalqaro iqtisodiy munosabatlarning holatini ifodalab, uning kr</w:t>
      </w:r>
      <w:r w:rsidR="00DF2A3E">
        <w:rPr>
          <w:rFonts w:ascii="Times New Roman" w:hAnsi="Times New Roman"/>
          <w:kern w:val="20"/>
          <w:sz w:val="24"/>
          <w:szCs w:val="24"/>
        </w:rPr>
        <w:t>e</w:t>
      </w:r>
      <w:r w:rsidRPr="004B3458">
        <w:rPr>
          <w:rFonts w:ascii="Times New Roman" w:hAnsi="Times New Roman"/>
          <w:kern w:val="20"/>
          <w:sz w:val="24"/>
          <w:szCs w:val="24"/>
        </w:rPr>
        <w:t>dit-pul, valyuta, byudj</w:t>
      </w:r>
      <w:r w:rsidR="00DF2A3E">
        <w:rPr>
          <w:rFonts w:ascii="Times New Roman" w:hAnsi="Times New Roman"/>
          <w:kern w:val="20"/>
          <w:sz w:val="24"/>
          <w:szCs w:val="24"/>
        </w:rPr>
        <w:t>e</w:t>
      </w:r>
      <w:r w:rsidRPr="004B3458">
        <w:rPr>
          <w:rFonts w:ascii="Times New Roman" w:hAnsi="Times New Roman"/>
          <w:kern w:val="20"/>
          <w:sz w:val="24"/>
          <w:szCs w:val="24"/>
        </w:rPr>
        <w:t>t-soliq, tashqi savdo siyosatini amalga oshirish va davlat qarzlarini tartibga solishi uchun indikator bo`lib xizmat qiladi.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Joriy op</w:t>
      </w:r>
      <w:r w:rsidR="00DF2A3E">
        <w:rPr>
          <w:rFonts w:ascii="Times New Roman" w:hAnsi="Times New Roman"/>
          <w:kern w:val="20"/>
          <w:sz w:val="24"/>
          <w:szCs w:val="24"/>
        </w:rPr>
        <w:t>e</w:t>
      </w:r>
      <w:r w:rsidRPr="004B3458">
        <w:rPr>
          <w:rFonts w:ascii="Times New Roman" w:hAnsi="Times New Roman"/>
          <w:kern w:val="20"/>
          <w:sz w:val="24"/>
          <w:szCs w:val="24"/>
        </w:rPr>
        <w:t>ratsiyalar hisobi o`z ichiga tovar va xizmatlar eksporti («Q» b</w:t>
      </w:r>
      <w:r w:rsidR="00DF2A3E">
        <w:rPr>
          <w:rFonts w:ascii="Times New Roman" w:hAnsi="Times New Roman"/>
          <w:kern w:val="20"/>
          <w:sz w:val="24"/>
          <w:szCs w:val="24"/>
        </w:rPr>
        <w:t>e</w:t>
      </w:r>
      <w:r w:rsidRPr="004B3458">
        <w:rPr>
          <w:rFonts w:ascii="Times New Roman" w:hAnsi="Times New Roman"/>
          <w:kern w:val="20"/>
          <w:sz w:val="24"/>
          <w:szCs w:val="24"/>
        </w:rPr>
        <w:t>lgisi bilan), import («-» b</w:t>
      </w:r>
      <w:r w:rsidR="00DF2A3E">
        <w:rPr>
          <w:rFonts w:ascii="Times New Roman" w:hAnsi="Times New Roman"/>
          <w:kern w:val="20"/>
          <w:sz w:val="24"/>
          <w:szCs w:val="24"/>
        </w:rPr>
        <w:t>e</w:t>
      </w:r>
      <w:r w:rsidRPr="004B3458">
        <w:rPr>
          <w:rFonts w:ascii="Times New Roman" w:hAnsi="Times New Roman"/>
          <w:kern w:val="20"/>
          <w:sz w:val="24"/>
          <w:szCs w:val="24"/>
        </w:rPr>
        <w:t>lgisi bilan), inv</w:t>
      </w:r>
      <w:r w:rsidR="00DF2A3E">
        <w:rPr>
          <w:rFonts w:ascii="Times New Roman" w:hAnsi="Times New Roman"/>
          <w:kern w:val="20"/>
          <w:sz w:val="24"/>
          <w:szCs w:val="24"/>
        </w:rPr>
        <w:t>e</w:t>
      </w:r>
      <w:r w:rsidRPr="004B3458">
        <w:rPr>
          <w:rFonts w:ascii="Times New Roman" w:hAnsi="Times New Roman"/>
          <w:kern w:val="20"/>
          <w:sz w:val="24"/>
          <w:szCs w:val="24"/>
        </w:rPr>
        <w:t>stitsiyalardan sof daromad va sof transf</w:t>
      </w:r>
      <w:r w:rsidR="00DF2A3E">
        <w:rPr>
          <w:rFonts w:ascii="Times New Roman" w:hAnsi="Times New Roman"/>
          <w:kern w:val="20"/>
          <w:sz w:val="24"/>
          <w:szCs w:val="24"/>
        </w:rPr>
        <w:t>e</w:t>
      </w:r>
      <w:r w:rsidRPr="004B3458">
        <w:rPr>
          <w:rFonts w:ascii="Times New Roman" w:hAnsi="Times New Roman"/>
          <w:kern w:val="20"/>
          <w:sz w:val="24"/>
          <w:szCs w:val="24"/>
        </w:rPr>
        <w:t>rtlarni oladi. Tovarlar eksporti va importi o`rtasidagi farq savdo balansini tashkil qiladi.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Tovar eksporti kr</w:t>
      </w:r>
      <w:r w:rsidR="00DF2A3E">
        <w:rPr>
          <w:rFonts w:ascii="Times New Roman" w:hAnsi="Times New Roman"/>
          <w:kern w:val="20"/>
          <w:sz w:val="24"/>
          <w:szCs w:val="24"/>
        </w:rPr>
        <w:t>e</w:t>
      </w:r>
      <w:r w:rsidRPr="004B3458">
        <w:rPr>
          <w:rFonts w:ascii="Times New Roman" w:hAnsi="Times New Roman"/>
          <w:kern w:val="20"/>
          <w:sz w:val="24"/>
          <w:szCs w:val="24"/>
        </w:rPr>
        <w:t>dit sifatida chiqib, milliy bankda ch</w:t>
      </w:r>
      <w:r w:rsidR="00DF2A3E">
        <w:rPr>
          <w:rFonts w:ascii="Times New Roman" w:hAnsi="Times New Roman"/>
          <w:kern w:val="20"/>
          <w:sz w:val="24"/>
          <w:szCs w:val="24"/>
        </w:rPr>
        <w:t>e</w:t>
      </w:r>
      <w:r w:rsidRPr="004B3458">
        <w:rPr>
          <w:rFonts w:ascii="Times New Roman" w:hAnsi="Times New Roman"/>
          <w:kern w:val="20"/>
          <w:sz w:val="24"/>
          <w:szCs w:val="24"/>
        </w:rPr>
        <w:t>t el valyutalari zahiralarini vujudga k</w:t>
      </w:r>
      <w:r w:rsidR="00DF2A3E">
        <w:rPr>
          <w:rFonts w:ascii="Times New Roman" w:hAnsi="Times New Roman"/>
          <w:kern w:val="20"/>
          <w:sz w:val="24"/>
          <w:szCs w:val="24"/>
        </w:rPr>
        <w:t>e</w:t>
      </w:r>
      <w:r w:rsidRPr="004B3458">
        <w:rPr>
          <w:rFonts w:ascii="Times New Roman" w:hAnsi="Times New Roman"/>
          <w:kern w:val="20"/>
          <w:sz w:val="24"/>
          <w:szCs w:val="24"/>
        </w:rPr>
        <w:t>ltiradi. Import esa («d</w:t>
      </w:r>
      <w:r w:rsidR="00DF2A3E">
        <w:rPr>
          <w:rFonts w:ascii="Times New Roman" w:hAnsi="Times New Roman"/>
          <w:kern w:val="20"/>
          <w:sz w:val="24"/>
          <w:szCs w:val="24"/>
        </w:rPr>
        <w:t>e</w:t>
      </w:r>
      <w:r w:rsidRPr="004B3458">
        <w:rPr>
          <w:rFonts w:ascii="Times New Roman" w:hAnsi="Times New Roman"/>
          <w:kern w:val="20"/>
          <w:sz w:val="24"/>
          <w:szCs w:val="24"/>
        </w:rPr>
        <w:t>b</w:t>
      </w:r>
      <w:r w:rsidR="00DF2A3E">
        <w:rPr>
          <w:rFonts w:ascii="Times New Roman" w:hAnsi="Times New Roman"/>
          <w:kern w:val="20"/>
          <w:sz w:val="24"/>
          <w:szCs w:val="24"/>
        </w:rPr>
        <w:t>e</w:t>
      </w:r>
      <w:r w:rsidRPr="004B3458">
        <w:rPr>
          <w:rFonts w:ascii="Times New Roman" w:hAnsi="Times New Roman"/>
          <w:kern w:val="20"/>
          <w:sz w:val="24"/>
          <w:szCs w:val="24"/>
        </w:rPr>
        <w:t>t» grafasida «-» b</w:t>
      </w:r>
      <w:r w:rsidR="00DF2A3E">
        <w:rPr>
          <w:rFonts w:ascii="Times New Roman" w:hAnsi="Times New Roman"/>
          <w:kern w:val="20"/>
          <w:sz w:val="24"/>
          <w:szCs w:val="24"/>
        </w:rPr>
        <w:t>e</w:t>
      </w:r>
      <w:r w:rsidRPr="004B3458">
        <w:rPr>
          <w:rFonts w:ascii="Times New Roman" w:hAnsi="Times New Roman"/>
          <w:kern w:val="20"/>
          <w:sz w:val="24"/>
          <w:szCs w:val="24"/>
        </w:rPr>
        <w:t>lgisi bilan) mamlakatdagi ch</w:t>
      </w:r>
      <w:r w:rsidR="00DF2A3E">
        <w:rPr>
          <w:rFonts w:ascii="Times New Roman" w:hAnsi="Times New Roman"/>
          <w:kern w:val="20"/>
          <w:sz w:val="24"/>
          <w:szCs w:val="24"/>
        </w:rPr>
        <w:t>e</w:t>
      </w:r>
      <w:r w:rsidRPr="004B3458">
        <w:rPr>
          <w:rFonts w:ascii="Times New Roman" w:hAnsi="Times New Roman"/>
          <w:kern w:val="20"/>
          <w:sz w:val="24"/>
          <w:szCs w:val="24"/>
        </w:rPr>
        <w:t>t el valyutalari zahirasini qisqartiradi.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Inv</w:t>
      </w:r>
      <w:r w:rsidR="00DF2A3E">
        <w:rPr>
          <w:rFonts w:ascii="Times New Roman" w:hAnsi="Times New Roman"/>
          <w:kern w:val="20"/>
          <w:sz w:val="24"/>
          <w:szCs w:val="24"/>
        </w:rPr>
        <w:t>e</w:t>
      </w:r>
      <w:r w:rsidRPr="004B3458">
        <w:rPr>
          <w:rFonts w:ascii="Times New Roman" w:hAnsi="Times New Roman"/>
          <w:kern w:val="20"/>
          <w:sz w:val="24"/>
          <w:szCs w:val="24"/>
        </w:rPr>
        <w:t>stitsiyalardan sof daromadlar (ch</w:t>
      </w:r>
      <w:r w:rsidR="00DF2A3E">
        <w:rPr>
          <w:rFonts w:ascii="Times New Roman" w:hAnsi="Times New Roman"/>
          <w:kern w:val="20"/>
          <w:sz w:val="24"/>
          <w:szCs w:val="24"/>
        </w:rPr>
        <w:t>e</w:t>
      </w:r>
      <w:r w:rsidRPr="004B3458">
        <w:rPr>
          <w:rFonts w:ascii="Times New Roman" w:hAnsi="Times New Roman"/>
          <w:kern w:val="20"/>
          <w:sz w:val="24"/>
          <w:szCs w:val="24"/>
        </w:rPr>
        <w:t>t eldan sof omilli daromadlar) kr</w:t>
      </w:r>
      <w:r w:rsidR="00DF2A3E">
        <w:rPr>
          <w:rFonts w:ascii="Times New Roman" w:hAnsi="Times New Roman"/>
          <w:kern w:val="20"/>
          <w:sz w:val="24"/>
          <w:szCs w:val="24"/>
        </w:rPr>
        <w:t>e</w:t>
      </w:r>
      <w:r w:rsidRPr="004B3458">
        <w:rPr>
          <w:rFonts w:ascii="Times New Roman" w:hAnsi="Times New Roman"/>
          <w:kern w:val="20"/>
          <w:sz w:val="24"/>
          <w:szCs w:val="24"/>
        </w:rPr>
        <w:t>ditli xizmatlardan olinadigan sof daromad hisoblanib, u ch</w:t>
      </w:r>
      <w:r w:rsidR="00DF2A3E">
        <w:rPr>
          <w:rFonts w:ascii="Times New Roman" w:hAnsi="Times New Roman"/>
          <w:kern w:val="20"/>
          <w:sz w:val="24"/>
          <w:szCs w:val="24"/>
        </w:rPr>
        <w:t>e</w:t>
      </w:r>
      <w:r w:rsidRPr="004B3458">
        <w:rPr>
          <w:rFonts w:ascii="Times New Roman" w:hAnsi="Times New Roman"/>
          <w:kern w:val="20"/>
          <w:sz w:val="24"/>
          <w:szCs w:val="24"/>
        </w:rPr>
        <w:t>t ellarga qo`yilgan milliy pul kapitali hisobiga k</w:t>
      </w:r>
      <w:r w:rsidR="00DF2A3E">
        <w:rPr>
          <w:rFonts w:ascii="Times New Roman" w:hAnsi="Times New Roman"/>
          <w:kern w:val="20"/>
          <w:sz w:val="24"/>
          <w:szCs w:val="24"/>
        </w:rPr>
        <w:t>e</w:t>
      </w:r>
      <w:r w:rsidRPr="004B3458">
        <w:rPr>
          <w:rFonts w:ascii="Times New Roman" w:hAnsi="Times New Roman"/>
          <w:kern w:val="20"/>
          <w:sz w:val="24"/>
          <w:szCs w:val="24"/>
        </w:rPr>
        <w:t>ladi. Agar ch</w:t>
      </w:r>
      <w:r w:rsidR="00DF2A3E">
        <w:rPr>
          <w:rFonts w:ascii="Times New Roman" w:hAnsi="Times New Roman"/>
          <w:kern w:val="20"/>
          <w:sz w:val="24"/>
          <w:szCs w:val="24"/>
        </w:rPr>
        <w:t>e</w:t>
      </w:r>
      <w:r w:rsidRPr="004B3458">
        <w:rPr>
          <w:rFonts w:ascii="Times New Roman" w:hAnsi="Times New Roman"/>
          <w:kern w:val="20"/>
          <w:sz w:val="24"/>
          <w:szCs w:val="24"/>
        </w:rPr>
        <w:t>t elga qo`yilgan milliy pul kapitali hisobiga vujudga k</w:t>
      </w:r>
      <w:r w:rsidR="00DF2A3E">
        <w:rPr>
          <w:rFonts w:ascii="Times New Roman" w:hAnsi="Times New Roman"/>
          <w:kern w:val="20"/>
          <w:sz w:val="24"/>
          <w:szCs w:val="24"/>
        </w:rPr>
        <w:t>e</w:t>
      </w:r>
      <w:r w:rsidRPr="004B3458">
        <w:rPr>
          <w:rFonts w:ascii="Times New Roman" w:hAnsi="Times New Roman"/>
          <w:kern w:val="20"/>
          <w:sz w:val="24"/>
          <w:szCs w:val="24"/>
        </w:rPr>
        <w:t>ladi. Agar ch</w:t>
      </w:r>
      <w:r w:rsidR="00DF2A3E">
        <w:rPr>
          <w:rFonts w:ascii="Times New Roman" w:hAnsi="Times New Roman"/>
          <w:kern w:val="20"/>
          <w:sz w:val="24"/>
          <w:szCs w:val="24"/>
        </w:rPr>
        <w:t>e</w:t>
      </w:r>
      <w:r w:rsidRPr="004B3458">
        <w:rPr>
          <w:rFonts w:ascii="Times New Roman" w:hAnsi="Times New Roman"/>
          <w:kern w:val="20"/>
          <w:sz w:val="24"/>
          <w:szCs w:val="24"/>
        </w:rPr>
        <w:t>t elga qo`yilgan milliy kapital mazkur mamlakatga qo`yilgan ch</w:t>
      </w:r>
      <w:r w:rsidR="00DF2A3E">
        <w:rPr>
          <w:rFonts w:ascii="Times New Roman" w:hAnsi="Times New Roman"/>
          <w:kern w:val="20"/>
          <w:sz w:val="24"/>
          <w:szCs w:val="24"/>
        </w:rPr>
        <w:t>e</w:t>
      </w:r>
      <w:r w:rsidRPr="004B3458">
        <w:rPr>
          <w:rFonts w:ascii="Times New Roman" w:hAnsi="Times New Roman"/>
          <w:kern w:val="20"/>
          <w:sz w:val="24"/>
          <w:szCs w:val="24"/>
        </w:rPr>
        <w:t>t el kapitaliga qaraganda foiz va d</w:t>
      </w:r>
      <w:r w:rsidR="00DF2A3E">
        <w:rPr>
          <w:rFonts w:ascii="Times New Roman" w:hAnsi="Times New Roman"/>
          <w:kern w:val="20"/>
          <w:sz w:val="24"/>
          <w:szCs w:val="24"/>
        </w:rPr>
        <w:t>e</w:t>
      </w:r>
      <w:r w:rsidRPr="004B3458">
        <w:rPr>
          <w:rFonts w:ascii="Times New Roman" w:hAnsi="Times New Roman"/>
          <w:kern w:val="20"/>
          <w:sz w:val="24"/>
          <w:szCs w:val="24"/>
        </w:rPr>
        <w:t>vid</w:t>
      </w:r>
      <w:r w:rsidR="00DF2A3E">
        <w:rPr>
          <w:rFonts w:ascii="Times New Roman" w:hAnsi="Times New Roman"/>
          <w:kern w:val="20"/>
          <w:sz w:val="24"/>
          <w:szCs w:val="24"/>
        </w:rPr>
        <w:t>e</w:t>
      </w:r>
      <w:r w:rsidRPr="004B3458">
        <w:rPr>
          <w:rFonts w:ascii="Times New Roman" w:hAnsi="Times New Roman"/>
          <w:kern w:val="20"/>
          <w:sz w:val="24"/>
          <w:szCs w:val="24"/>
        </w:rPr>
        <w:t>ntlarning ko`proq xajimini k</w:t>
      </w:r>
      <w:r w:rsidR="00DF2A3E">
        <w:rPr>
          <w:rFonts w:ascii="Times New Roman" w:hAnsi="Times New Roman"/>
          <w:kern w:val="20"/>
          <w:sz w:val="24"/>
          <w:szCs w:val="24"/>
        </w:rPr>
        <w:t>e</w:t>
      </w:r>
      <w:r w:rsidRPr="004B3458">
        <w:rPr>
          <w:rFonts w:ascii="Times New Roman" w:hAnsi="Times New Roman"/>
          <w:kern w:val="20"/>
          <w:sz w:val="24"/>
          <w:szCs w:val="24"/>
        </w:rPr>
        <w:t>ltirsa, bunda inv</w:t>
      </w:r>
      <w:r w:rsidR="00DF2A3E">
        <w:rPr>
          <w:rFonts w:ascii="Times New Roman" w:hAnsi="Times New Roman"/>
          <w:kern w:val="20"/>
          <w:sz w:val="24"/>
          <w:szCs w:val="24"/>
        </w:rPr>
        <w:t>e</w:t>
      </w:r>
      <w:r w:rsidRPr="004B3458">
        <w:rPr>
          <w:rFonts w:ascii="Times New Roman" w:hAnsi="Times New Roman"/>
          <w:kern w:val="20"/>
          <w:sz w:val="24"/>
          <w:szCs w:val="24"/>
        </w:rPr>
        <w:t>stitsiyalardan olinadigan sof daromad ijobiy, aks holda esa salbiy bo`ladi.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Sof transf</w:t>
      </w:r>
      <w:r w:rsidR="00DF2A3E">
        <w:rPr>
          <w:rFonts w:ascii="Times New Roman" w:hAnsi="Times New Roman"/>
          <w:kern w:val="20"/>
          <w:sz w:val="24"/>
          <w:szCs w:val="24"/>
        </w:rPr>
        <w:t>e</w:t>
      </w:r>
      <w:r w:rsidRPr="004B3458">
        <w:rPr>
          <w:rFonts w:ascii="Times New Roman" w:hAnsi="Times New Roman"/>
          <w:kern w:val="20"/>
          <w:sz w:val="24"/>
          <w:szCs w:val="24"/>
        </w:rPr>
        <w:t>rtlar xususiy va davlat mablag`larning boshqa mamlakatlarga o`tkazilgan summasini bildiradi (p</w:t>
      </w:r>
      <w:r w:rsidR="00DF2A3E">
        <w:rPr>
          <w:rFonts w:ascii="Times New Roman" w:hAnsi="Times New Roman"/>
          <w:kern w:val="20"/>
          <w:sz w:val="24"/>
          <w:szCs w:val="24"/>
        </w:rPr>
        <w:t>e</w:t>
      </w:r>
      <w:r w:rsidRPr="004B3458">
        <w:rPr>
          <w:rFonts w:ascii="Times New Roman" w:hAnsi="Times New Roman"/>
          <w:kern w:val="20"/>
          <w:sz w:val="24"/>
          <w:szCs w:val="24"/>
        </w:rPr>
        <w:t>nsiya, sovg`a, ch</w:t>
      </w:r>
      <w:r w:rsidR="00DF2A3E">
        <w:rPr>
          <w:rFonts w:ascii="Times New Roman" w:hAnsi="Times New Roman"/>
          <w:kern w:val="20"/>
          <w:sz w:val="24"/>
          <w:szCs w:val="24"/>
        </w:rPr>
        <w:t>e</w:t>
      </w:r>
      <w:r w:rsidRPr="004B3458">
        <w:rPr>
          <w:rFonts w:ascii="Times New Roman" w:hAnsi="Times New Roman"/>
          <w:kern w:val="20"/>
          <w:sz w:val="24"/>
          <w:szCs w:val="24"/>
        </w:rPr>
        <w:t>t elga pul o`tkazishlar yoki ch</w:t>
      </w:r>
      <w:r w:rsidR="00DF2A3E">
        <w:rPr>
          <w:rFonts w:ascii="Times New Roman" w:hAnsi="Times New Roman"/>
          <w:kern w:val="20"/>
          <w:sz w:val="24"/>
          <w:szCs w:val="24"/>
        </w:rPr>
        <w:t>e</w:t>
      </w:r>
      <w:r w:rsidRPr="004B3458">
        <w:rPr>
          <w:rFonts w:ascii="Times New Roman" w:hAnsi="Times New Roman"/>
          <w:kern w:val="20"/>
          <w:sz w:val="24"/>
          <w:szCs w:val="24"/>
        </w:rPr>
        <w:t>t mamlakatlarga insonparvarlik yordamlari). Bunday to`lovlar mamlakatda mavjud ch</w:t>
      </w:r>
      <w:r w:rsidR="00DF2A3E">
        <w:rPr>
          <w:rFonts w:ascii="Times New Roman" w:hAnsi="Times New Roman"/>
          <w:kern w:val="20"/>
          <w:sz w:val="24"/>
          <w:szCs w:val="24"/>
        </w:rPr>
        <w:t>e</w:t>
      </w:r>
      <w:r w:rsidRPr="004B3458">
        <w:rPr>
          <w:rFonts w:ascii="Times New Roman" w:hAnsi="Times New Roman"/>
          <w:kern w:val="20"/>
          <w:sz w:val="24"/>
          <w:szCs w:val="24"/>
        </w:rPr>
        <w:t>t el valyutalari zahirasini kamaytiradi.</w:t>
      </w:r>
    </w:p>
    <w:p w:rsidR="0098319A" w:rsidRPr="004B3458" w:rsidRDefault="0098319A" w:rsidP="004B3458">
      <w:pPr>
        <w:spacing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Makroiqtisodiy mod</w:t>
      </w:r>
      <w:r w:rsidR="00DF2A3E">
        <w:rPr>
          <w:rFonts w:ascii="Times New Roman" w:hAnsi="Times New Roman"/>
          <w:kern w:val="20"/>
          <w:sz w:val="24"/>
          <w:szCs w:val="24"/>
        </w:rPr>
        <w:t>e</w:t>
      </w:r>
      <w:r w:rsidRPr="004B3458">
        <w:rPr>
          <w:rFonts w:ascii="Times New Roman" w:hAnsi="Times New Roman"/>
          <w:kern w:val="20"/>
          <w:sz w:val="24"/>
          <w:szCs w:val="24"/>
        </w:rPr>
        <w:t>lda joriy op</w:t>
      </w:r>
      <w:r w:rsidR="00DF2A3E">
        <w:rPr>
          <w:rFonts w:ascii="Times New Roman" w:hAnsi="Times New Roman"/>
          <w:kern w:val="20"/>
          <w:sz w:val="24"/>
          <w:szCs w:val="24"/>
        </w:rPr>
        <w:t>e</w:t>
      </w:r>
      <w:r w:rsidRPr="004B3458">
        <w:rPr>
          <w:rFonts w:ascii="Times New Roman" w:hAnsi="Times New Roman"/>
          <w:kern w:val="20"/>
          <w:sz w:val="24"/>
          <w:szCs w:val="24"/>
        </w:rPr>
        <w:t>ratsiyalar hisobi qoldig`i quyidagicha ifodalanadi.</w:t>
      </w:r>
    </w:p>
    <w:p w:rsidR="0098319A" w:rsidRPr="004B3458" w:rsidRDefault="0098319A" w:rsidP="004B3458">
      <w:pPr>
        <w:spacing w:line="24" w:lineRule="atLeast"/>
        <w:ind w:firstLine="720"/>
        <w:jc w:val="both"/>
        <w:rPr>
          <w:rFonts w:ascii="Times New Roman" w:hAnsi="Times New Roman"/>
          <w:kern w:val="20"/>
          <w:sz w:val="24"/>
          <w:szCs w:val="24"/>
        </w:rPr>
      </w:pPr>
    </w:p>
    <w:tbl>
      <w:tblPr>
        <w:tblW w:w="0" w:type="auto"/>
        <w:tblInd w:w="2518" w:type="dxa"/>
        <w:tblLayout w:type="fixed"/>
        <w:tblLook w:val="0000" w:firstRow="0" w:lastRow="0" w:firstColumn="0" w:lastColumn="0" w:noHBand="0" w:noVBand="0"/>
      </w:tblPr>
      <w:tblGrid>
        <w:gridCol w:w="709"/>
        <w:gridCol w:w="283"/>
        <w:gridCol w:w="522"/>
        <w:gridCol w:w="471"/>
        <w:gridCol w:w="992"/>
        <w:gridCol w:w="367"/>
        <w:gridCol w:w="625"/>
        <w:gridCol w:w="284"/>
        <w:gridCol w:w="992"/>
      </w:tblGrid>
      <w:tr w:rsidR="0098319A" w:rsidRPr="004B3458" w:rsidTr="006A4157">
        <w:tc>
          <w:tcPr>
            <w:tcW w:w="709" w:type="dxa"/>
            <w:tcBorders>
              <w:top w:val="nil"/>
              <w:left w:val="nil"/>
              <w:bottom w:val="nil"/>
              <w:right w:val="nil"/>
            </w:tcBorders>
          </w:tcPr>
          <w:p w:rsidR="0098319A" w:rsidRPr="004B3458" w:rsidRDefault="00DF2A3E" w:rsidP="004B3458">
            <w:pPr>
              <w:spacing w:line="24" w:lineRule="atLeast"/>
              <w:jc w:val="both"/>
              <w:rPr>
                <w:rFonts w:ascii="Times New Roman" w:hAnsi="Times New Roman"/>
                <w:kern w:val="20"/>
                <w:sz w:val="24"/>
                <w:szCs w:val="24"/>
              </w:rPr>
            </w:pPr>
            <w:r>
              <w:rPr>
                <w:rFonts w:ascii="Times New Roman" w:hAnsi="Times New Roman"/>
                <w:kern w:val="20"/>
                <w:sz w:val="24"/>
                <w:szCs w:val="24"/>
              </w:rPr>
              <w:t>X</w:t>
            </w:r>
          </w:p>
        </w:tc>
        <w:tc>
          <w:tcPr>
            <w:tcW w:w="283"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p>
        </w:tc>
        <w:tc>
          <w:tcPr>
            <w:tcW w:w="522" w:type="dxa"/>
            <w:tcBorders>
              <w:top w:val="nil"/>
              <w:left w:val="nil"/>
              <w:bottom w:val="nil"/>
              <w:right w:val="nil"/>
            </w:tcBorders>
          </w:tcPr>
          <w:p w:rsidR="0098319A" w:rsidRPr="004B3458" w:rsidRDefault="00DF2A3E" w:rsidP="004B3458">
            <w:pPr>
              <w:spacing w:line="24" w:lineRule="atLeast"/>
              <w:jc w:val="both"/>
              <w:rPr>
                <w:rFonts w:ascii="Times New Roman" w:hAnsi="Times New Roman"/>
                <w:kern w:val="20"/>
                <w:sz w:val="24"/>
                <w:szCs w:val="24"/>
              </w:rPr>
            </w:pPr>
            <w:r>
              <w:rPr>
                <w:rFonts w:ascii="Times New Roman" w:hAnsi="Times New Roman"/>
                <w:kern w:val="20"/>
                <w:sz w:val="24"/>
                <w:szCs w:val="24"/>
              </w:rPr>
              <w:t>M</w:t>
            </w:r>
          </w:p>
        </w:tc>
        <w:tc>
          <w:tcPr>
            <w:tcW w:w="471" w:type="dxa"/>
            <w:tcBorders>
              <w:top w:val="nil"/>
              <w:left w:val="nil"/>
              <w:bottom w:val="nil"/>
              <w:right w:val="nil"/>
            </w:tcBorders>
          </w:tcPr>
          <w:p w:rsidR="0098319A" w:rsidRPr="004B3458" w:rsidRDefault="0098319A" w:rsidP="004B3458">
            <w:pPr>
              <w:spacing w:line="24" w:lineRule="atLeast"/>
              <w:ind w:hanging="108"/>
              <w:jc w:val="both"/>
              <w:rPr>
                <w:rFonts w:ascii="Times New Roman" w:hAnsi="Times New Roman"/>
                <w:kern w:val="20"/>
                <w:sz w:val="24"/>
                <w:szCs w:val="24"/>
              </w:rPr>
            </w:pPr>
            <w:r w:rsidRPr="004B3458">
              <w:rPr>
                <w:rFonts w:ascii="Times New Roman" w:hAnsi="Times New Roman"/>
                <w:kern w:val="20"/>
                <w:sz w:val="24"/>
                <w:szCs w:val="24"/>
              </w:rPr>
              <w:t>=</w:t>
            </w:r>
          </w:p>
        </w:tc>
        <w:tc>
          <w:tcPr>
            <w:tcW w:w="992" w:type="dxa"/>
            <w:tcBorders>
              <w:top w:val="nil"/>
              <w:left w:val="nil"/>
              <w:bottom w:val="nil"/>
              <w:right w:val="nil"/>
            </w:tcBorders>
          </w:tcPr>
          <w:p w:rsidR="0098319A" w:rsidRPr="004B3458" w:rsidRDefault="00DF2A3E" w:rsidP="004B3458">
            <w:pPr>
              <w:spacing w:line="24" w:lineRule="atLeast"/>
              <w:jc w:val="both"/>
              <w:rPr>
                <w:rFonts w:ascii="Times New Roman" w:hAnsi="Times New Roman"/>
                <w:kern w:val="20"/>
                <w:sz w:val="24"/>
                <w:szCs w:val="24"/>
              </w:rPr>
            </w:pPr>
            <w:r>
              <w:rPr>
                <w:rFonts w:ascii="Times New Roman" w:hAnsi="Times New Roman"/>
                <w:kern w:val="20"/>
                <w:sz w:val="24"/>
                <w:szCs w:val="24"/>
              </w:rPr>
              <w:t>X</w:t>
            </w:r>
            <w:r w:rsidR="0098319A" w:rsidRPr="004B3458">
              <w:rPr>
                <w:rFonts w:ascii="Times New Roman" w:hAnsi="Times New Roman"/>
                <w:kern w:val="20"/>
                <w:sz w:val="24"/>
                <w:szCs w:val="24"/>
              </w:rPr>
              <w:t>n</w:t>
            </w:r>
          </w:p>
        </w:tc>
        <w:tc>
          <w:tcPr>
            <w:tcW w:w="367"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p>
        </w:tc>
        <w:tc>
          <w:tcPr>
            <w:tcW w:w="625" w:type="dxa"/>
            <w:tcBorders>
              <w:top w:val="nil"/>
              <w:left w:val="nil"/>
              <w:bottom w:val="nil"/>
              <w:right w:val="nil"/>
            </w:tcBorders>
          </w:tcPr>
          <w:p w:rsidR="0098319A" w:rsidRPr="004B3458" w:rsidRDefault="00DF2A3E" w:rsidP="004B3458">
            <w:pPr>
              <w:spacing w:line="24" w:lineRule="atLeast"/>
              <w:jc w:val="both"/>
              <w:rPr>
                <w:rFonts w:ascii="Times New Roman" w:hAnsi="Times New Roman"/>
                <w:kern w:val="20"/>
                <w:sz w:val="24"/>
                <w:szCs w:val="24"/>
              </w:rPr>
            </w:pPr>
            <w:r>
              <w:rPr>
                <w:rFonts w:ascii="Times New Roman" w:hAnsi="Times New Roman"/>
                <w:kern w:val="20"/>
                <w:sz w:val="24"/>
                <w:szCs w:val="24"/>
              </w:rPr>
              <w:t>U</w:t>
            </w:r>
          </w:p>
        </w:tc>
        <w:tc>
          <w:tcPr>
            <w:tcW w:w="284"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p>
        </w:tc>
        <w:tc>
          <w:tcPr>
            <w:tcW w:w="992"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w:t>
            </w:r>
            <w:r w:rsidR="00DF2A3E">
              <w:rPr>
                <w:rFonts w:ascii="Times New Roman" w:hAnsi="Times New Roman"/>
                <w:kern w:val="20"/>
                <w:sz w:val="24"/>
                <w:szCs w:val="24"/>
              </w:rPr>
              <w:t>s</w:t>
            </w:r>
            <w:r w:rsidRPr="004B3458">
              <w:rPr>
                <w:rFonts w:ascii="Times New Roman" w:hAnsi="Times New Roman"/>
                <w:kern w:val="20"/>
                <w:sz w:val="24"/>
                <w:szCs w:val="24"/>
              </w:rPr>
              <w:t>+1+G)</w:t>
            </w:r>
          </w:p>
        </w:tc>
      </w:tr>
      <w:tr w:rsidR="0098319A" w:rsidRPr="004B3458" w:rsidTr="006A4157">
        <w:tc>
          <w:tcPr>
            <w:tcW w:w="709"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eksport</w:t>
            </w:r>
          </w:p>
        </w:tc>
        <w:tc>
          <w:tcPr>
            <w:tcW w:w="283"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p>
        </w:tc>
        <w:tc>
          <w:tcPr>
            <w:tcW w:w="522"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import</w:t>
            </w:r>
          </w:p>
        </w:tc>
        <w:tc>
          <w:tcPr>
            <w:tcW w:w="471"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p>
        </w:tc>
        <w:tc>
          <w:tcPr>
            <w:tcW w:w="992"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sof eksport</w:t>
            </w:r>
          </w:p>
        </w:tc>
        <w:tc>
          <w:tcPr>
            <w:tcW w:w="367"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p>
        </w:tc>
        <w:tc>
          <w:tcPr>
            <w:tcW w:w="625"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YaIM</w:t>
            </w:r>
          </w:p>
        </w:tc>
        <w:tc>
          <w:tcPr>
            <w:tcW w:w="284"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p>
        </w:tc>
        <w:tc>
          <w:tcPr>
            <w:tcW w:w="992" w:type="dxa"/>
            <w:tcBorders>
              <w:top w:val="nil"/>
              <w:left w:val="nil"/>
              <w:bottom w:val="nil"/>
              <w:right w:val="nil"/>
            </w:tcBorders>
          </w:tcPr>
          <w:p w:rsidR="0098319A" w:rsidRPr="004B3458" w:rsidRDefault="0098319A" w:rsidP="004B3458">
            <w:pPr>
              <w:spacing w:line="24" w:lineRule="atLeast"/>
              <w:jc w:val="both"/>
              <w:rPr>
                <w:rFonts w:ascii="Times New Roman" w:hAnsi="Times New Roman"/>
                <w:kern w:val="20"/>
                <w:sz w:val="24"/>
                <w:szCs w:val="24"/>
              </w:rPr>
            </w:pPr>
            <w:r w:rsidRPr="004B3458">
              <w:rPr>
                <w:rFonts w:ascii="Times New Roman" w:hAnsi="Times New Roman"/>
                <w:kern w:val="20"/>
                <w:sz w:val="24"/>
                <w:szCs w:val="24"/>
              </w:rPr>
              <w:t>Absorbatsiya</w:t>
            </w:r>
          </w:p>
        </w:tc>
      </w:tr>
    </w:tbl>
    <w:p w:rsidR="0098319A" w:rsidRPr="004B3458" w:rsidRDefault="0098319A" w:rsidP="004B3458">
      <w:pPr>
        <w:spacing w:line="24" w:lineRule="atLeast"/>
        <w:jc w:val="both"/>
        <w:rPr>
          <w:rFonts w:ascii="Times New Roman" w:hAnsi="Times New Roman"/>
          <w:kern w:val="20"/>
          <w:sz w:val="24"/>
          <w:szCs w:val="24"/>
        </w:rPr>
      </w:pP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Absorbatsiya - yalpi ichki mahsulotning mazkur mamlakatdagi uy xo`jaliklari, korxonalar va davlatga r</w:t>
      </w:r>
      <w:r w:rsidR="00DF2A3E">
        <w:rPr>
          <w:rFonts w:ascii="Times New Roman" w:hAnsi="Times New Roman"/>
          <w:kern w:val="20"/>
          <w:sz w:val="24"/>
          <w:szCs w:val="24"/>
        </w:rPr>
        <w:t>e</w:t>
      </w:r>
      <w:r w:rsidRPr="004B3458">
        <w:rPr>
          <w:rFonts w:ascii="Times New Roman" w:hAnsi="Times New Roman"/>
          <w:kern w:val="20"/>
          <w:sz w:val="24"/>
          <w:szCs w:val="24"/>
        </w:rPr>
        <w:t>alizatsiya qilinadigan qismi.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Importga to`lovlar eksportdan olingan daromaddan ortiqcha bo`lsa, bu mamlakatning joriy op</w:t>
      </w:r>
      <w:r w:rsidR="00DF2A3E">
        <w:rPr>
          <w:rFonts w:ascii="Times New Roman" w:hAnsi="Times New Roman"/>
          <w:kern w:val="20"/>
          <w:sz w:val="24"/>
          <w:szCs w:val="24"/>
        </w:rPr>
        <w:t>e</w:t>
      </w:r>
      <w:r w:rsidRPr="004B3458">
        <w:rPr>
          <w:rFonts w:ascii="Times New Roman" w:hAnsi="Times New Roman"/>
          <w:kern w:val="20"/>
          <w:sz w:val="24"/>
          <w:szCs w:val="24"/>
        </w:rPr>
        <w:t>ratsiyalar bo`yicha balansi taqchilligini bildiradi. Bu taqchillik ch</w:t>
      </w:r>
      <w:r w:rsidR="00DF2A3E">
        <w:rPr>
          <w:rFonts w:ascii="Times New Roman" w:hAnsi="Times New Roman"/>
          <w:kern w:val="20"/>
          <w:sz w:val="24"/>
          <w:szCs w:val="24"/>
        </w:rPr>
        <w:t>e</w:t>
      </w:r>
      <w:r w:rsidRPr="004B3458">
        <w:rPr>
          <w:rFonts w:ascii="Times New Roman" w:hAnsi="Times New Roman"/>
          <w:kern w:val="20"/>
          <w:sz w:val="24"/>
          <w:szCs w:val="24"/>
        </w:rPr>
        <w:t>t el qarzlari yordamida, yoki aktivlarning bir qismini ch</w:t>
      </w:r>
      <w:r w:rsidR="00DF2A3E">
        <w:rPr>
          <w:rFonts w:ascii="Times New Roman" w:hAnsi="Times New Roman"/>
          <w:kern w:val="20"/>
          <w:sz w:val="24"/>
          <w:szCs w:val="24"/>
        </w:rPr>
        <w:t>e</w:t>
      </w:r>
      <w:r w:rsidRPr="004B3458">
        <w:rPr>
          <w:rFonts w:ascii="Times New Roman" w:hAnsi="Times New Roman"/>
          <w:kern w:val="20"/>
          <w:sz w:val="24"/>
          <w:szCs w:val="24"/>
        </w:rPr>
        <w:t>t elliklarga sotish yo`li bilan moliyalashtiriladi va bu kapital harakati hisobida aks etadi.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Eksportdan olinadigan daromad importga sarflardan ortiq bo`lsa joriy op</w:t>
      </w:r>
      <w:r w:rsidR="00DF2A3E">
        <w:rPr>
          <w:rFonts w:ascii="Times New Roman" w:hAnsi="Times New Roman"/>
          <w:kern w:val="20"/>
          <w:sz w:val="24"/>
          <w:szCs w:val="24"/>
        </w:rPr>
        <w:t>e</w:t>
      </w:r>
      <w:r w:rsidRPr="004B3458">
        <w:rPr>
          <w:rFonts w:ascii="Times New Roman" w:hAnsi="Times New Roman"/>
          <w:kern w:val="20"/>
          <w:sz w:val="24"/>
          <w:szCs w:val="24"/>
        </w:rPr>
        <w:t>ratsiyalar hisobi ijobiy qoldiqqa ega bo`ladi.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Kapital harakati hisobida aktivlar bilan amalga oshiriladigan barcha xalqaro bitimlar o`z ifodasini topadi. Bular ch</w:t>
      </w:r>
      <w:r w:rsidR="00DF2A3E">
        <w:rPr>
          <w:rFonts w:ascii="Times New Roman" w:hAnsi="Times New Roman"/>
          <w:kern w:val="20"/>
          <w:sz w:val="24"/>
          <w:szCs w:val="24"/>
        </w:rPr>
        <w:t>e</w:t>
      </w:r>
      <w:r w:rsidRPr="004B3458">
        <w:rPr>
          <w:rFonts w:ascii="Times New Roman" w:hAnsi="Times New Roman"/>
          <w:kern w:val="20"/>
          <w:sz w:val="24"/>
          <w:szCs w:val="24"/>
        </w:rPr>
        <w:t>t elliklarga aktsiyalar, obligatsiyalar, ko`chmas mulk va h.k. sotishdan olinadigan daromadlar hamda ch</w:t>
      </w:r>
      <w:r w:rsidR="00DF2A3E">
        <w:rPr>
          <w:rFonts w:ascii="Times New Roman" w:hAnsi="Times New Roman"/>
          <w:kern w:val="20"/>
          <w:sz w:val="24"/>
          <w:szCs w:val="24"/>
        </w:rPr>
        <w:t>e</w:t>
      </w:r>
      <w:r w:rsidRPr="004B3458">
        <w:rPr>
          <w:rFonts w:ascii="Times New Roman" w:hAnsi="Times New Roman"/>
          <w:kern w:val="20"/>
          <w:sz w:val="24"/>
          <w:szCs w:val="24"/>
        </w:rPr>
        <w:t>t eldan aktivlar sotib olish natijasida vujudga k</w:t>
      </w:r>
      <w:r w:rsidR="00DF2A3E">
        <w:rPr>
          <w:rFonts w:ascii="Times New Roman" w:hAnsi="Times New Roman"/>
          <w:kern w:val="20"/>
          <w:sz w:val="24"/>
          <w:szCs w:val="24"/>
        </w:rPr>
        <w:t>e</w:t>
      </w:r>
      <w:r w:rsidRPr="004B3458">
        <w:rPr>
          <w:rFonts w:ascii="Times New Roman" w:hAnsi="Times New Roman"/>
          <w:kern w:val="20"/>
          <w:sz w:val="24"/>
          <w:szCs w:val="24"/>
        </w:rPr>
        <w:t>ladigan sarf xarajatlar.</w:t>
      </w:r>
    </w:p>
    <w:p w:rsidR="0098319A" w:rsidRPr="004B3458" w:rsidRDefault="0098319A" w:rsidP="004B3458">
      <w:pPr>
        <w:spacing w:line="24" w:lineRule="atLeast"/>
        <w:jc w:val="both"/>
        <w:rPr>
          <w:rFonts w:ascii="Times New Roman" w:hAnsi="Times New Roman"/>
          <w:bCs/>
          <w:kern w:val="20"/>
          <w:sz w:val="24"/>
          <w:szCs w:val="24"/>
        </w:rPr>
      </w:pPr>
    </w:p>
    <w:p w:rsidR="0098319A" w:rsidRPr="004B3458" w:rsidRDefault="0098319A" w:rsidP="0041707B">
      <w:pPr>
        <w:spacing w:after="0" w:line="24" w:lineRule="atLeast"/>
        <w:jc w:val="both"/>
        <w:rPr>
          <w:rFonts w:ascii="Times New Roman" w:hAnsi="Times New Roman"/>
          <w:bCs/>
          <w:kern w:val="20"/>
          <w:sz w:val="24"/>
          <w:szCs w:val="24"/>
        </w:rPr>
      </w:pPr>
      <w:r w:rsidRPr="004B3458">
        <w:rPr>
          <w:rFonts w:ascii="Times New Roman" w:hAnsi="Times New Roman"/>
          <w:bCs/>
          <w:kern w:val="20"/>
          <w:sz w:val="24"/>
          <w:szCs w:val="24"/>
        </w:rPr>
        <w:t>Kapital</w:t>
      </w:r>
      <w:r w:rsidRPr="004B3458">
        <w:rPr>
          <w:rFonts w:ascii="Times New Roman" w:hAnsi="Times New Roman"/>
          <w:bCs/>
          <w:kern w:val="20"/>
          <w:sz w:val="24"/>
          <w:szCs w:val="24"/>
        </w:rPr>
        <w:tab/>
      </w:r>
      <w:r w:rsidRPr="004B3458">
        <w:rPr>
          <w:rFonts w:ascii="Times New Roman" w:hAnsi="Times New Roman"/>
          <w:bCs/>
          <w:kern w:val="20"/>
          <w:sz w:val="24"/>
          <w:szCs w:val="24"/>
        </w:rPr>
        <w:tab/>
      </w:r>
      <w:r w:rsidRPr="004B3458">
        <w:rPr>
          <w:rFonts w:ascii="Times New Roman" w:hAnsi="Times New Roman"/>
          <w:bCs/>
          <w:kern w:val="20"/>
          <w:sz w:val="24"/>
          <w:szCs w:val="24"/>
        </w:rPr>
        <w:tab/>
        <w:t>Aktivlar</w:t>
      </w:r>
      <w:r w:rsidRPr="004B3458">
        <w:rPr>
          <w:rFonts w:ascii="Times New Roman" w:hAnsi="Times New Roman"/>
          <w:bCs/>
          <w:kern w:val="20"/>
          <w:sz w:val="24"/>
          <w:szCs w:val="24"/>
        </w:rPr>
        <w:tab/>
      </w:r>
      <w:r w:rsidRPr="004B3458">
        <w:rPr>
          <w:rFonts w:ascii="Times New Roman" w:hAnsi="Times New Roman"/>
          <w:bCs/>
          <w:kern w:val="20"/>
          <w:sz w:val="24"/>
          <w:szCs w:val="24"/>
        </w:rPr>
        <w:tab/>
      </w:r>
      <w:r w:rsidRPr="004B3458">
        <w:rPr>
          <w:rFonts w:ascii="Times New Roman" w:hAnsi="Times New Roman"/>
          <w:bCs/>
          <w:kern w:val="20"/>
          <w:sz w:val="24"/>
          <w:szCs w:val="24"/>
        </w:rPr>
        <w:tab/>
        <w:t>Ch</w:t>
      </w:r>
      <w:r w:rsidR="00DF2A3E">
        <w:rPr>
          <w:rFonts w:ascii="Times New Roman" w:hAnsi="Times New Roman"/>
          <w:bCs/>
          <w:kern w:val="20"/>
          <w:sz w:val="24"/>
          <w:szCs w:val="24"/>
        </w:rPr>
        <w:t>e</w:t>
      </w:r>
      <w:r w:rsidRPr="004B3458">
        <w:rPr>
          <w:rFonts w:ascii="Times New Roman" w:hAnsi="Times New Roman"/>
          <w:bCs/>
          <w:kern w:val="20"/>
          <w:sz w:val="24"/>
          <w:szCs w:val="24"/>
        </w:rPr>
        <w:t>tdan aktivlar</w:t>
      </w:r>
    </w:p>
    <w:p w:rsidR="0098319A" w:rsidRPr="004B3458" w:rsidRDefault="0041707B" w:rsidP="0041707B">
      <w:pPr>
        <w:spacing w:after="0" w:line="24" w:lineRule="atLeast"/>
        <w:jc w:val="both"/>
        <w:rPr>
          <w:rFonts w:ascii="Times New Roman" w:hAnsi="Times New Roman"/>
          <w:bCs/>
          <w:kern w:val="20"/>
          <w:sz w:val="24"/>
          <w:szCs w:val="24"/>
        </w:rPr>
      </w:pPr>
      <w:r>
        <w:rPr>
          <w:rFonts w:ascii="Times New Roman" w:hAnsi="Times New Roman"/>
          <w:bCs/>
          <w:kern w:val="20"/>
          <w:sz w:val="24"/>
          <w:szCs w:val="24"/>
        </w:rPr>
        <w:t>harakati</w:t>
      </w:r>
      <w:r>
        <w:rPr>
          <w:rFonts w:ascii="Times New Roman" w:hAnsi="Times New Roman"/>
          <w:bCs/>
          <w:kern w:val="20"/>
          <w:sz w:val="24"/>
          <w:szCs w:val="24"/>
        </w:rPr>
        <w:tab/>
      </w:r>
      <w:r>
        <w:rPr>
          <w:rFonts w:ascii="Times New Roman" w:hAnsi="Times New Roman"/>
          <w:bCs/>
          <w:kern w:val="20"/>
          <w:sz w:val="24"/>
          <w:szCs w:val="24"/>
        </w:rPr>
        <w:tab/>
        <w:t>sotishdan</w:t>
      </w:r>
      <w:r>
        <w:rPr>
          <w:rFonts w:ascii="Times New Roman" w:hAnsi="Times New Roman"/>
          <w:bCs/>
          <w:kern w:val="20"/>
          <w:sz w:val="24"/>
          <w:szCs w:val="24"/>
        </w:rPr>
        <w:tab/>
      </w:r>
      <w:r>
        <w:rPr>
          <w:rFonts w:ascii="Times New Roman" w:hAnsi="Times New Roman"/>
          <w:bCs/>
          <w:kern w:val="20"/>
          <w:sz w:val="24"/>
          <w:szCs w:val="24"/>
        </w:rPr>
        <w:tab/>
      </w:r>
      <w:r w:rsidR="0098319A" w:rsidRPr="004B3458">
        <w:rPr>
          <w:rFonts w:ascii="Times New Roman" w:hAnsi="Times New Roman"/>
          <w:bCs/>
          <w:kern w:val="20"/>
          <w:sz w:val="24"/>
          <w:szCs w:val="24"/>
        </w:rPr>
        <w:tab/>
        <w:t xml:space="preserve"> sotib olishga</w:t>
      </w:r>
    </w:p>
    <w:p w:rsidR="0098319A" w:rsidRPr="004B3458" w:rsidRDefault="0041707B" w:rsidP="0041707B">
      <w:pPr>
        <w:spacing w:after="0" w:line="24" w:lineRule="atLeast"/>
        <w:jc w:val="both"/>
        <w:rPr>
          <w:rFonts w:ascii="Times New Roman" w:hAnsi="Times New Roman"/>
          <w:bCs/>
          <w:kern w:val="20"/>
          <w:sz w:val="24"/>
          <w:szCs w:val="24"/>
        </w:rPr>
      </w:pPr>
      <w:r>
        <w:rPr>
          <w:rFonts w:ascii="Times New Roman" w:hAnsi="Times New Roman"/>
          <w:bCs/>
          <w:kern w:val="20"/>
          <w:sz w:val="24"/>
          <w:szCs w:val="24"/>
        </w:rPr>
        <w:t>balansi</w:t>
      </w:r>
      <w:r>
        <w:rPr>
          <w:rFonts w:ascii="Times New Roman" w:hAnsi="Times New Roman"/>
          <w:bCs/>
          <w:kern w:val="20"/>
          <w:sz w:val="24"/>
          <w:szCs w:val="24"/>
        </w:rPr>
        <w:tab/>
      </w:r>
      <w:r>
        <w:rPr>
          <w:rFonts w:ascii="Times New Roman" w:hAnsi="Times New Roman"/>
          <w:bCs/>
          <w:kern w:val="20"/>
          <w:sz w:val="24"/>
          <w:szCs w:val="24"/>
        </w:rPr>
        <w:tab/>
      </w:r>
      <w:r>
        <w:rPr>
          <w:rFonts w:ascii="Times New Roman" w:hAnsi="Times New Roman"/>
          <w:bCs/>
          <w:kern w:val="20"/>
          <w:sz w:val="24"/>
          <w:szCs w:val="24"/>
        </w:rPr>
        <w:tab/>
        <w:t>tushumlar</w:t>
      </w:r>
      <w:r>
        <w:rPr>
          <w:rFonts w:ascii="Times New Roman" w:hAnsi="Times New Roman"/>
          <w:bCs/>
          <w:kern w:val="20"/>
          <w:sz w:val="24"/>
          <w:szCs w:val="24"/>
        </w:rPr>
        <w:tab/>
      </w:r>
      <w:r>
        <w:rPr>
          <w:rFonts w:ascii="Times New Roman" w:hAnsi="Times New Roman"/>
          <w:bCs/>
          <w:kern w:val="20"/>
          <w:sz w:val="24"/>
          <w:szCs w:val="24"/>
        </w:rPr>
        <w:tab/>
      </w:r>
      <w:r>
        <w:rPr>
          <w:rFonts w:ascii="Times New Roman" w:hAnsi="Times New Roman"/>
          <w:bCs/>
          <w:kern w:val="20"/>
          <w:sz w:val="24"/>
          <w:szCs w:val="24"/>
        </w:rPr>
        <w:tab/>
        <w:t xml:space="preserve"> </w:t>
      </w:r>
      <w:r w:rsidR="0098319A" w:rsidRPr="004B3458">
        <w:rPr>
          <w:rFonts w:ascii="Times New Roman" w:hAnsi="Times New Roman"/>
          <w:bCs/>
          <w:kern w:val="20"/>
          <w:sz w:val="24"/>
          <w:szCs w:val="24"/>
        </w:rPr>
        <w:t>sarflar</w:t>
      </w:r>
    </w:p>
    <w:p w:rsidR="0041707B" w:rsidRDefault="0041707B" w:rsidP="004B3458">
      <w:pPr>
        <w:spacing w:line="24" w:lineRule="atLeast"/>
        <w:ind w:firstLine="720"/>
        <w:jc w:val="both"/>
        <w:rPr>
          <w:rFonts w:ascii="Times New Roman" w:hAnsi="Times New Roman"/>
          <w:kern w:val="20"/>
          <w:sz w:val="24"/>
          <w:szCs w:val="24"/>
          <w:lang w:val="uz-Cyrl-UZ"/>
        </w:rPr>
      </w:pPr>
    </w:p>
    <w:p w:rsidR="0098319A" w:rsidRPr="004B3458" w:rsidRDefault="0098319A" w:rsidP="0041707B">
      <w:pPr>
        <w:spacing w:after="0" w:line="24" w:lineRule="atLeast"/>
        <w:ind w:firstLine="720"/>
        <w:jc w:val="both"/>
        <w:rPr>
          <w:rFonts w:ascii="Times New Roman" w:hAnsi="Times New Roman"/>
          <w:kern w:val="20"/>
          <w:sz w:val="24"/>
          <w:szCs w:val="24"/>
        </w:rPr>
      </w:pPr>
      <w:r w:rsidRPr="0041707B">
        <w:rPr>
          <w:rFonts w:ascii="Times New Roman" w:hAnsi="Times New Roman"/>
          <w:kern w:val="20"/>
          <w:sz w:val="24"/>
          <w:szCs w:val="24"/>
          <w:lang w:val="uz-Cyrl-UZ"/>
        </w:rPr>
        <w:t>Ch</w:t>
      </w:r>
      <w:r w:rsidR="00DF2A3E">
        <w:rPr>
          <w:rFonts w:ascii="Times New Roman" w:hAnsi="Times New Roman"/>
          <w:kern w:val="20"/>
          <w:sz w:val="24"/>
          <w:szCs w:val="24"/>
          <w:lang w:val="uz-Cyrl-UZ"/>
        </w:rPr>
        <w:t>e</w:t>
      </w:r>
      <w:r w:rsidRPr="0041707B">
        <w:rPr>
          <w:rFonts w:ascii="Times New Roman" w:hAnsi="Times New Roman"/>
          <w:kern w:val="20"/>
          <w:sz w:val="24"/>
          <w:szCs w:val="24"/>
          <w:lang w:val="uz-Cyrl-UZ"/>
        </w:rPr>
        <w:t>t el aktivlarini sotish ch</w:t>
      </w:r>
      <w:r w:rsidR="00DF2A3E">
        <w:rPr>
          <w:rFonts w:ascii="Times New Roman" w:hAnsi="Times New Roman"/>
          <w:kern w:val="20"/>
          <w:sz w:val="24"/>
          <w:szCs w:val="24"/>
          <w:lang w:val="uz-Cyrl-UZ"/>
        </w:rPr>
        <w:t>e</w:t>
      </w:r>
      <w:r w:rsidRPr="0041707B">
        <w:rPr>
          <w:rFonts w:ascii="Times New Roman" w:hAnsi="Times New Roman"/>
          <w:kern w:val="20"/>
          <w:sz w:val="24"/>
          <w:szCs w:val="24"/>
          <w:lang w:val="uz-Cyrl-UZ"/>
        </w:rPr>
        <w:t xml:space="preserve">t el valyutalari zahiralarini ko`paytiradi, ularni sotib olish esa kamaytiradi. </w:t>
      </w:r>
      <w:r w:rsidRPr="004B3458">
        <w:rPr>
          <w:rFonts w:ascii="Times New Roman" w:hAnsi="Times New Roman"/>
          <w:kern w:val="20"/>
          <w:sz w:val="24"/>
          <w:szCs w:val="24"/>
        </w:rPr>
        <w:t>Kapital xarakati hisobi ham taqchillikka va ijobiy qoldiqqa ega bo`ladi.</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lastRenderedPageBreak/>
        <w:t>To`lov balansining taqchilligi Markaziy bank (MB) rasmiy ehtiyojlarini qisqartirish hisobiga moliyalashtirilishi mumkin. Rasmiy ehtiyojlarning asosiylari quyidagilar:</w:t>
      </w:r>
    </w:p>
    <w:p w:rsidR="0098319A" w:rsidRPr="004B3458" w:rsidRDefault="0098319A" w:rsidP="0041707B">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ch</w:t>
      </w:r>
      <w:r w:rsidR="00DF2A3E">
        <w:rPr>
          <w:rFonts w:ascii="Times New Roman" w:hAnsi="Times New Roman"/>
          <w:kern w:val="20"/>
          <w:sz w:val="24"/>
          <w:szCs w:val="24"/>
        </w:rPr>
        <w:t>e</w:t>
      </w:r>
      <w:r w:rsidRPr="004B3458">
        <w:rPr>
          <w:rFonts w:ascii="Times New Roman" w:hAnsi="Times New Roman"/>
          <w:kern w:val="20"/>
          <w:sz w:val="24"/>
          <w:szCs w:val="24"/>
        </w:rPr>
        <w:t>t el valyutalari;</w:t>
      </w:r>
    </w:p>
    <w:p w:rsidR="0098319A" w:rsidRPr="004B3458" w:rsidRDefault="0098319A" w:rsidP="0041707B">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oltin;</w:t>
      </w:r>
    </w:p>
    <w:p w:rsidR="0098319A" w:rsidRPr="004B3458" w:rsidRDefault="0098319A" w:rsidP="0041707B">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mamlakatning XVFdagi kr</w:t>
      </w:r>
      <w:r w:rsidR="00DF2A3E">
        <w:rPr>
          <w:rFonts w:ascii="Times New Roman" w:hAnsi="Times New Roman"/>
          <w:kern w:val="20"/>
          <w:sz w:val="24"/>
          <w:szCs w:val="24"/>
        </w:rPr>
        <w:t>e</w:t>
      </w:r>
      <w:r w:rsidRPr="004B3458">
        <w:rPr>
          <w:rFonts w:ascii="Times New Roman" w:hAnsi="Times New Roman"/>
          <w:kern w:val="20"/>
          <w:sz w:val="24"/>
          <w:szCs w:val="24"/>
        </w:rPr>
        <w:t>dit ulushi;</w:t>
      </w:r>
    </w:p>
    <w:p w:rsidR="0098319A" w:rsidRPr="004B3458" w:rsidRDefault="0098319A" w:rsidP="0041707B">
      <w:pPr>
        <w:spacing w:after="0" w:line="24" w:lineRule="atLeast"/>
        <w:jc w:val="both"/>
        <w:rPr>
          <w:rFonts w:ascii="Times New Roman" w:hAnsi="Times New Roman"/>
          <w:kern w:val="20"/>
          <w:sz w:val="24"/>
          <w:szCs w:val="24"/>
        </w:rPr>
      </w:pPr>
      <w:r w:rsidRPr="004B3458">
        <w:rPr>
          <w:rFonts w:ascii="Times New Roman" w:hAnsi="Times New Roman"/>
          <w:kern w:val="20"/>
          <w:sz w:val="24"/>
          <w:szCs w:val="24"/>
        </w:rPr>
        <w:t>qarz olishning maxsus huquqi (SDR) va h.k.</w:t>
      </w:r>
    </w:p>
    <w:p w:rsidR="0098319A" w:rsidRPr="004B3458" w:rsidRDefault="0098319A" w:rsidP="0041707B">
      <w:pPr>
        <w:spacing w:after="0" w:line="24" w:lineRule="atLeast"/>
        <w:ind w:firstLine="720"/>
        <w:jc w:val="both"/>
        <w:rPr>
          <w:rFonts w:ascii="Times New Roman" w:hAnsi="Times New Roman"/>
          <w:kern w:val="20"/>
          <w:sz w:val="24"/>
          <w:szCs w:val="24"/>
        </w:rPr>
      </w:pPr>
      <w:r w:rsidRPr="004B3458">
        <w:rPr>
          <w:rFonts w:ascii="Times New Roman" w:hAnsi="Times New Roman"/>
          <w:kern w:val="20"/>
          <w:sz w:val="24"/>
          <w:szCs w:val="24"/>
        </w:rPr>
        <w:t>Balans taqchilligi rasmiy ehtiyojlar hisobiga moliyalashtirilganda, ichki bozorda ch</w:t>
      </w:r>
      <w:r w:rsidR="00DF2A3E">
        <w:rPr>
          <w:rFonts w:ascii="Times New Roman" w:hAnsi="Times New Roman"/>
          <w:kern w:val="20"/>
          <w:sz w:val="24"/>
          <w:szCs w:val="24"/>
        </w:rPr>
        <w:t>e</w:t>
      </w:r>
      <w:r w:rsidRPr="004B3458">
        <w:rPr>
          <w:rFonts w:ascii="Times New Roman" w:hAnsi="Times New Roman"/>
          <w:kern w:val="20"/>
          <w:sz w:val="24"/>
          <w:szCs w:val="24"/>
        </w:rPr>
        <w:t>t el valyutalari taklifi ortadi, milliy valyutalar taklifi esa nisbatan kamayadi va uning ayirboshlash kursi nisbatan o`sib milliy iqtisodiyotga inqirozli ta'sir ko`rsatadi.</w:t>
      </w:r>
    </w:p>
    <w:p w:rsidR="0098319A" w:rsidRPr="004B3458" w:rsidRDefault="0098319A" w:rsidP="0041707B">
      <w:pPr>
        <w:spacing w:after="0" w:line="24" w:lineRule="atLeast"/>
        <w:ind w:firstLine="720"/>
        <w:jc w:val="both"/>
        <w:rPr>
          <w:rFonts w:ascii="Times New Roman" w:hAnsi="Times New Roman"/>
          <w:bCs/>
          <w:kern w:val="20"/>
          <w:sz w:val="24"/>
          <w:szCs w:val="24"/>
        </w:rPr>
      </w:pPr>
      <w:r w:rsidRPr="004B3458">
        <w:rPr>
          <w:rFonts w:ascii="Times New Roman" w:hAnsi="Times New Roman"/>
          <w:kern w:val="20"/>
          <w:sz w:val="24"/>
          <w:szCs w:val="24"/>
        </w:rPr>
        <w:t>Aksincha, to`lov balansining aktiv qoldig`i MB rasmiy valyuta ehtiyojlarining o`sishi bilan birga borganda ichki bozorda ch</w:t>
      </w:r>
      <w:r w:rsidR="00DF2A3E">
        <w:rPr>
          <w:rFonts w:ascii="Times New Roman" w:hAnsi="Times New Roman"/>
          <w:kern w:val="20"/>
          <w:sz w:val="24"/>
          <w:szCs w:val="24"/>
        </w:rPr>
        <w:t>e</w:t>
      </w:r>
      <w:r w:rsidRPr="004B3458">
        <w:rPr>
          <w:rFonts w:ascii="Times New Roman" w:hAnsi="Times New Roman"/>
          <w:kern w:val="20"/>
          <w:sz w:val="24"/>
          <w:szCs w:val="24"/>
        </w:rPr>
        <w:t>t el valyutalari taklifini kamaytiradi, milliy valyuta taklifi esa nisbatan ortadi va uning ayirboshlash kursi pasayib, iqtisodiyotga rag`batlantiruvchi ta'sir ko`rsatadi.MB tomonidan ch</w:t>
      </w:r>
      <w:r w:rsidR="00DF2A3E">
        <w:rPr>
          <w:rFonts w:ascii="Times New Roman" w:hAnsi="Times New Roman"/>
          <w:kern w:val="20"/>
          <w:sz w:val="24"/>
          <w:szCs w:val="24"/>
        </w:rPr>
        <w:t>e</w:t>
      </w:r>
      <w:r w:rsidRPr="004B3458">
        <w:rPr>
          <w:rFonts w:ascii="Times New Roman" w:hAnsi="Times New Roman"/>
          <w:kern w:val="20"/>
          <w:sz w:val="24"/>
          <w:szCs w:val="24"/>
        </w:rPr>
        <w:t>t el valyutalarining bunday sotilishi va sotib olinishi rasmiy ehtiyojlar bilan op</w:t>
      </w:r>
      <w:r w:rsidR="00DF2A3E">
        <w:rPr>
          <w:rFonts w:ascii="Times New Roman" w:hAnsi="Times New Roman"/>
          <w:kern w:val="20"/>
          <w:sz w:val="24"/>
          <w:szCs w:val="24"/>
        </w:rPr>
        <w:t>e</w:t>
      </w:r>
      <w:r w:rsidRPr="004B3458">
        <w:rPr>
          <w:rFonts w:ascii="Times New Roman" w:hAnsi="Times New Roman"/>
          <w:kern w:val="20"/>
          <w:sz w:val="24"/>
          <w:szCs w:val="24"/>
        </w:rPr>
        <w:t>ratsiyalar d</w:t>
      </w:r>
      <w:r w:rsidR="00DF2A3E">
        <w:rPr>
          <w:rFonts w:ascii="Times New Roman" w:hAnsi="Times New Roman"/>
          <w:kern w:val="20"/>
          <w:sz w:val="24"/>
          <w:szCs w:val="24"/>
        </w:rPr>
        <w:t>e</w:t>
      </w:r>
      <w:r w:rsidRPr="004B3458">
        <w:rPr>
          <w:rFonts w:ascii="Times New Roman" w:hAnsi="Times New Roman"/>
          <w:kern w:val="20"/>
          <w:sz w:val="24"/>
          <w:szCs w:val="24"/>
        </w:rPr>
        <w:t>yiladi. (Bu MBning ochiq bozordagi op</w:t>
      </w:r>
      <w:r w:rsidR="00DF2A3E">
        <w:rPr>
          <w:rFonts w:ascii="Times New Roman" w:hAnsi="Times New Roman"/>
          <w:kern w:val="20"/>
          <w:sz w:val="24"/>
          <w:szCs w:val="24"/>
        </w:rPr>
        <w:t>e</w:t>
      </w:r>
      <w:r w:rsidRPr="004B3458">
        <w:rPr>
          <w:rFonts w:ascii="Times New Roman" w:hAnsi="Times New Roman"/>
          <w:kern w:val="20"/>
          <w:sz w:val="24"/>
          <w:szCs w:val="24"/>
        </w:rPr>
        <w:t>ratsiyalari bilan bir xil emas). Rasmiy ehtiyojlar bilan op</w:t>
      </w:r>
      <w:r w:rsidR="00DF2A3E">
        <w:rPr>
          <w:rFonts w:ascii="Times New Roman" w:hAnsi="Times New Roman"/>
          <w:kern w:val="20"/>
          <w:sz w:val="24"/>
          <w:szCs w:val="24"/>
        </w:rPr>
        <w:t>e</w:t>
      </w:r>
      <w:r w:rsidRPr="004B3458">
        <w:rPr>
          <w:rFonts w:ascii="Times New Roman" w:hAnsi="Times New Roman"/>
          <w:kern w:val="20"/>
          <w:sz w:val="24"/>
          <w:szCs w:val="24"/>
        </w:rPr>
        <w:t>ratsiyalar natijasida joriy hisobdagi qoldiq summasi, kapital harakati hisobi va ehtiyojlar miqdorining o`zgarishi «nol»ni tashkil qilishi zarur.Mamlakat uzoq davr davomida joriy op</w:t>
      </w:r>
      <w:r w:rsidR="00DF2A3E">
        <w:rPr>
          <w:rFonts w:ascii="Times New Roman" w:hAnsi="Times New Roman"/>
          <w:kern w:val="20"/>
          <w:sz w:val="24"/>
          <w:szCs w:val="24"/>
        </w:rPr>
        <w:t>e</w:t>
      </w:r>
      <w:r w:rsidRPr="004B3458">
        <w:rPr>
          <w:rFonts w:ascii="Times New Roman" w:hAnsi="Times New Roman"/>
          <w:kern w:val="20"/>
          <w:sz w:val="24"/>
          <w:szCs w:val="24"/>
        </w:rPr>
        <w:t>ratsiyalar bo`yicha taqchillikni bartaraf qilishni k</w:t>
      </w:r>
      <w:r w:rsidR="00DF2A3E">
        <w:rPr>
          <w:rFonts w:ascii="Times New Roman" w:hAnsi="Times New Roman"/>
          <w:kern w:val="20"/>
          <w:sz w:val="24"/>
          <w:szCs w:val="24"/>
        </w:rPr>
        <w:t>e</w:t>
      </w:r>
      <w:r w:rsidRPr="004B3458">
        <w:rPr>
          <w:rFonts w:ascii="Times New Roman" w:hAnsi="Times New Roman"/>
          <w:kern w:val="20"/>
          <w:sz w:val="24"/>
          <w:szCs w:val="24"/>
        </w:rPr>
        <w:t>chiktirishi va o`zining rasmiy valyuta ehtiyojlarini to`liq sarflashi, natijasida to`lov balansi krizisi k</w:t>
      </w:r>
      <w:r w:rsidR="00DF2A3E">
        <w:rPr>
          <w:rFonts w:ascii="Times New Roman" w:hAnsi="Times New Roman"/>
          <w:kern w:val="20"/>
          <w:sz w:val="24"/>
          <w:szCs w:val="24"/>
        </w:rPr>
        <w:t>e</w:t>
      </w:r>
      <w:r w:rsidRPr="004B3458">
        <w:rPr>
          <w:rFonts w:ascii="Times New Roman" w:hAnsi="Times New Roman"/>
          <w:kern w:val="20"/>
          <w:sz w:val="24"/>
          <w:szCs w:val="24"/>
        </w:rPr>
        <w:t>lib chiqadi. Mamlakatda tashqi qarzlarni to`lash holatida bo`lmaganligi sababli, ch</w:t>
      </w:r>
      <w:r w:rsidR="00DF2A3E">
        <w:rPr>
          <w:rFonts w:ascii="Times New Roman" w:hAnsi="Times New Roman"/>
          <w:kern w:val="20"/>
          <w:sz w:val="24"/>
          <w:szCs w:val="24"/>
        </w:rPr>
        <w:t>e</w:t>
      </w:r>
      <w:r w:rsidRPr="004B3458">
        <w:rPr>
          <w:rFonts w:ascii="Times New Roman" w:hAnsi="Times New Roman"/>
          <w:kern w:val="20"/>
          <w:sz w:val="24"/>
          <w:szCs w:val="24"/>
        </w:rPr>
        <w:t>t eldan kr</w:t>
      </w:r>
      <w:r w:rsidR="00DF2A3E">
        <w:rPr>
          <w:rFonts w:ascii="Times New Roman" w:hAnsi="Times New Roman"/>
          <w:kern w:val="20"/>
          <w:sz w:val="24"/>
          <w:szCs w:val="24"/>
        </w:rPr>
        <w:t>e</w:t>
      </w:r>
      <w:r w:rsidRPr="004B3458">
        <w:rPr>
          <w:rFonts w:ascii="Times New Roman" w:hAnsi="Times New Roman"/>
          <w:kern w:val="20"/>
          <w:sz w:val="24"/>
          <w:szCs w:val="24"/>
        </w:rPr>
        <w:t>ditlash imkoniyati mavjud bo`lmaydi.Iqtisodiyot sub'</w:t>
      </w:r>
      <w:r w:rsidR="00DF2A3E">
        <w:rPr>
          <w:rFonts w:ascii="Times New Roman" w:hAnsi="Times New Roman"/>
          <w:kern w:val="20"/>
          <w:sz w:val="24"/>
          <w:szCs w:val="24"/>
        </w:rPr>
        <w:t>e</w:t>
      </w:r>
      <w:r w:rsidRPr="004B3458">
        <w:rPr>
          <w:rFonts w:ascii="Times New Roman" w:hAnsi="Times New Roman"/>
          <w:kern w:val="20"/>
          <w:sz w:val="24"/>
          <w:szCs w:val="24"/>
        </w:rPr>
        <w:t>ktlarining davlat va MB siyosatiga ishonchsizligi to`lov balansi krizisini chuqurlashtiruvchi omil hisoblanadi. Milliy valyuta qadrsizlanishining kutilishi ch</w:t>
      </w:r>
      <w:r w:rsidR="00DF2A3E">
        <w:rPr>
          <w:rFonts w:ascii="Times New Roman" w:hAnsi="Times New Roman"/>
          <w:kern w:val="20"/>
          <w:sz w:val="24"/>
          <w:szCs w:val="24"/>
        </w:rPr>
        <w:t>e</w:t>
      </w:r>
      <w:r w:rsidRPr="004B3458">
        <w:rPr>
          <w:rFonts w:ascii="Times New Roman" w:hAnsi="Times New Roman"/>
          <w:kern w:val="20"/>
          <w:sz w:val="24"/>
          <w:szCs w:val="24"/>
        </w:rPr>
        <w:t>t el valyutalariga chayqovchilikka qaratilgan talabni rag`batlantiradi. Bu MB ning milliy valyuta qadrsizlanishining oldini olishga qaratilgan harakatini ancha qiyinlashtiradi, chunki uning rasmiy valyuta ehtiyojlari bir vaqtda to`lov balansining taqchilligini moliyalashtirish va ch</w:t>
      </w:r>
      <w:r w:rsidR="00DF2A3E">
        <w:rPr>
          <w:rFonts w:ascii="Times New Roman" w:hAnsi="Times New Roman"/>
          <w:kern w:val="20"/>
          <w:sz w:val="24"/>
          <w:szCs w:val="24"/>
        </w:rPr>
        <w:t>e</w:t>
      </w:r>
      <w:r w:rsidRPr="004B3458">
        <w:rPr>
          <w:rFonts w:ascii="Times New Roman" w:hAnsi="Times New Roman"/>
          <w:kern w:val="20"/>
          <w:sz w:val="24"/>
          <w:szCs w:val="24"/>
        </w:rPr>
        <w:t xml:space="preserve">t el valyutalariga o`sib boruvchi chayqovchilik talabini qondirish uchun </w:t>
      </w:r>
      <w:r w:rsidR="00DF2A3E">
        <w:rPr>
          <w:rFonts w:ascii="Times New Roman" w:hAnsi="Times New Roman"/>
          <w:kern w:val="20"/>
          <w:sz w:val="24"/>
          <w:szCs w:val="24"/>
        </w:rPr>
        <w:t>e</w:t>
      </w:r>
      <w:r w:rsidRPr="004B3458">
        <w:rPr>
          <w:rFonts w:ascii="Times New Roman" w:hAnsi="Times New Roman"/>
          <w:kern w:val="20"/>
          <w:sz w:val="24"/>
          <w:szCs w:val="24"/>
        </w:rPr>
        <w:t>tarli bo`lmay qoladi. Bunday holda valyutalarning, «xufyona bozori» vujudga k</w:t>
      </w:r>
      <w:r w:rsidR="00DF2A3E">
        <w:rPr>
          <w:rFonts w:ascii="Times New Roman" w:hAnsi="Times New Roman"/>
          <w:kern w:val="20"/>
          <w:sz w:val="24"/>
          <w:szCs w:val="24"/>
        </w:rPr>
        <w:t>e</w:t>
      </w:r>
      <w:r w:rsidRPr="004B3458">
        <w:rPr>
          <w:rFonts w:ascii="Times New Roman" w:hAnsi="Times New Roman"/>
          <w:kern w:val="20"/>
          <w:sz w:val="24"/>
          <w:szCs w:val="24"/>
        </w:rPr>
        <w:t>lib, rivojlana boshlaydi.R</w:t>
      </w:r>
      <w:r w:rsidR="00DF2A3E">
        <w:rPr>
          <w:rFonts w:ascii="Times New Roman" w:hAnsi="Times New Roman"/>
          <w:kern w:val="20"/>
          <w:sz w:val="24"/>
          <w:szCs w:val="24"/>
        </w:rPr>
        <w:t>e</w:t>
      </w:r>
      <w:r w:rsidRPr="004B3458">
        <w:rPr>
          <w:rFonts w:ascii="Times New Roman" w:hAnsi="Times New Roman"/>
          <w:kern w:val="20"/>
          <w:sz w:val="24"/>
          <w:szCs w:val="24"/>
        </w:rPr>
        <w:t>spublikamizda davlat byudj</w:t>
      </w:r>
      <w:r w:rsidR="00DF2A3E">
        <w:rPr>
          <w:rFonts w:ascii="Times New Roman" w:hAnsi="Times New Roman"/>
          <w:kern w:val="20"/>
          <w:sz w:val="24"/>
          <w:szCs w:val="24"/>
        </w:rPr>
        <w:t>e</w:t>
      </w:r>
      <w:r w:rsidRPr="004B3458">
        <w:rPr>
          <w:rFonts w:ascii="Times New Roman" w:hAnsi="Times New Roman"/>
          <w:kern w:val="20"/>
          <w:sz w:val="24"/>
          <w:szCs w:val="24"/>
        </w:rPr>
        <w:t>ti taqchilligi ijobiy xarakt</w:t>
      </w:r>
      <w:r w:rsidR="00DF2A3E">
        <w:rPr>
          <w:rFonts w:ascii="Times New Roman" w:hAnsi="Times New Roman"/>
          <w:kern w:val="20"/>
          <w:sz w:val="24"/>
          <w:szCs w:val="24"/>
        </w:rPr>
        <w:t>e</w:t>
      </w:r>
      <w:r w:rsidRPr="004B3458">
        <w:rPr>
          <w:rFonts w:ascii="Times New Roman" w:hAnsi="Times New Roman"/>
          <w:kern w:val="20"/>
          <w:sz w:val="24"/>
          <w:szCs w:val="24"/>
        </w:rPr>
        <w:t>rga egaligi, tashqi savdo aylanmasida ijobiy saldoga erishilganligi (2000 yil 317,3 mln. AqSh dollari miqdorida) va oltin-valyuta zahiralarimizning yildan-yilga ko`payib borayotganligi «...mamlakatimiz to`lov balansining barqarorligini ta'minlashda mustahkam asos bo`lib xizmat qiladi va tashqi iqtisodiy sh</w:t>
      </w:r>
      <w:r w:rsidR="00DF2A3E">
        <w:rPr>
          <w:rFonts w:ascii="Times New Roman" w:hAnsi="Times New Roman"/>
          <w:kern w:val="20"/>
          <w:sz w:val="24"/>
          <w:szCs w:val="24"/>
        </w:rPr>
        <w:t>e</w:t>
      </w:r>
      <w:r w:rsidRPr="004B3458">
        <w:rPr>
          <w:rFonts w:ascii="Times New Roman" w:hAnsi="Times New Roman"/>
          <w:kern w:val="20"/>
          <w:sz w:val="24"/>
          <w:szCs w:val="24"/>
        </w:rPr>
        <w:t>rik sifatidagi O`zb</w:t>
      </w:r>
      <w:r w:rsidR="00DF2A3E">
        <w:rPr>
          <w:rFonts w:ascii="Times New Roman" w:hAnsi="Times New Roman"/>
          <w:kern w:val="20"/>
          <w:sz w:val="24"/>
          <w:szCs w:val="24"/>
        </w:rPr>
        <w:t>e</w:t>
      </w:r>
      <w:r w:rsidRPr="004B3458">
        <w:rPr>
          <w:rFonts w:ascii="Times New Roman" w:hAnsi="Times New Roman"/>
          <w:kern w:val="20"/>
          <w:sz w:val="24"/>
          <w:szCs w:val="24"/>
        </w:rPr>
        <w:t>kistonga bo`lgan ishonchni orttiradi»</w:t>
      </w:r>
      <w:r w:rsidRPr="004B3458">
        <w:rPr>
          <w:rStyle w:val="aff6"/>
          <w:kern w:val="20"/>
          <w:sz w:val="24"/>
          <w:szCs w:val="24"/>
        </w:rPr>
        <w:footnoteReference w:customMarkFollows="1" w:id="3"/>
        <w:t>1</w:t>
      </w:r>
      <w:r w:rsidRPr="004B3458">
        <w:rPr>
          <w:rFonts w:ascii="Times New Roman" w:hAnsi="Times New Roman"/>
          <w:kern w:val="20"/>
          <w:sz w:val="24"/>
          <w:szCs w:val="24"/>
        </w:rPr>
        <w:t>.</w:t>
      </w:r>
      <w:r w:rsidRPr="004B3458">
        <w:rPr>
          <w:rFonts w:ascii="Times New Roman" w:hAnsi="Times New Roman"/>
          <w:bCs/>
          <w:kern w:val="20"/>
          <w:sz w:val="24"/>
          <w:szCs w:val="24"/>
        </w:rPr>
        <w:t>Xalqaro valyuta-kr</w:t>
      </w:r>
      <w:r w:rsidR="00DF2A3E">
        <w:rPr>
          <w:rFonts w:ascii="Times New Roman" w:hAnsi="Times New Roman"/>
          <w:bCs/>
          <w:kern w:val="20"/>
          <w:sz w:val="24"/>
          <w:szCs w:val="24"/>
        </w:rPr>
        <w:t>e</w:t>
      </w:r>
      <w:r w:rsidRPr="004B3458">
        <w:rPr>
          <w:rFonts w:ascii="Times New Roman" w:hAnsi="Times New Roman"/>
          <w:bCs/>
          <w:kern w:val="20"/>
          <w:sz w:val="24"/>
          <w:szCs w:val="24"/>
        </w:rPr>
        <w:t>dit munosabatlari va valyuta tizimlari.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Pulning jahon xo`jaligida amal qilishi va turli xalqaro iqtisodiy aloqalarga (tashqi savdo, ishchi kuchi va kapital migratsiyasi, daromadlar, qarzlar va subsidiyalar oqimi, fan-t</w:t>
      </w:r>
      <w:r w:rsidR="00DF2A3E">
        <w:rPr>
          <w:rFonts w:ascii="Times New Roman" w:hAnsi="Times New Roman"/>
          <w:kern w:val="20"/>
          <w:sz w:val="24"/>
          <w:szCs w:val="24"/>
        </w:rPr>
        <w:t>e</w:t>
      </w:r>
      <w:r w:rsidRPr="004B3458">
        <w:rPr>
          <w:rFonts w:ascii="Times New Roman" w:hAnsi="Times New Roman"/>
          <w:kern w:val="20"/>
          <w:sz w:val="24"/>
          <w:szCs w:val="24"/>
        </w:rPr>
        <w:t>xnika ayirboshlash, turizm va h.k.) xizmat qilishi bilan bog`liq iqtisodiy munosabatlar-xalqaro valyuta-kr</w:t>
      </w:r>
      <w:r w:rsidR="00DF2A3E">
        <w:rPr>
          <w:rFonts w:ascii="Times New Roman" w:hAnsi="Times New Roman"/>
          <w:kern w:val="20"/>
          <w:sz w:val="24"/>
          <w:szCs w:val="24"/>
        </w:rPr>
        <w:t>e</w:t>
      </w:r>
      <w:r w:rsidRPr="004B3458">
        <w:rPr>
          <w:rFonts w:ascii="Times New Roman" w:hAnsi="Times New Roman"/>
          <w:kern w:val="20"/>
          <w:sz w:val="24"/>
          <w:szCs w:val="24"/>
        </w:rPr>
        <w:t>dit munosabatlari d</w:t>
      </w:r>
      <w:r w:rsidR="00DF2A3E">
        <w:rPr>
          <w:rFonts w:ascii="Times New Roman" w:hAnsi="Times New Roman"/>
          <w:kern w:val="20"/>
          <w:sz w:val="24"/>
          <w:szCs w:val="24"/>
        </w:rPr>
        <w:t>e</w:t>
      </w:r>
      <w:r w:rsidRPr="004B3458">
        <w:rPr>
          <w:rFonts w:ascii="Times New Roman" w:hAnsi="Times New Roman"/>
          <w:kern w:val="20"/>
          <w:sz w:val="24"/>
          <w:szCs w:val="24"/>
        </w:rPr>
        <w:t>b ataladi. U pulning xalqaro to`lov munosabatida amal qilish jarayonida vujudga k</w:t>
      </w:r>
      <w:r w:rsidR="00DF2A3E">
        <w:rPr>
          <w:rFonts w:ascii="Times New Roman" w:hAnsi="Times New Roman"/>
          <w:kern w:val="20"/>
          <w:sz w:val="24"/>
          <w:szCs w:val="24"/>
        </w:rPr>
        <w:t>e</w:t>
      </w:r>
      <w:r w:rsidRPr="004B3458">
        <w:rPr>
          <w:rFonts w:ascii="Times New Roman" w:hAnsi="Times New Roman"/>
          <w:kern w:val="20"/>
          <w:sz w:val="24"/>
          <w:szCs w:val="24"/>
        </w:rPr>
        <w:t>ladi. Valyuta-bu mamlakatlar pul birligi (masalan, so`m, dollar, funt st</w:t>
      </w:r>
      <w:r w:rsidR="00DF2A3E">
        <w:rPr>
          <w:rFonts w:ascii="Times New Roman" w:hAnsi="Times New Roman"/>
          <w:kern w:val="20"/>
          <w:sz w:val="24"/>
          <w:szCs w:val="24"/>
        </w:rPr>
        <w:t>e</w:t>
      </w:r>
      <w:r w:rsidRPr="004B3458">
        <w:rPr>
          <w:rFonts w:ascii="Times New Roman" w:hAnsi="Times New Roman"/>
          <w:kern w:val="20"/>
          <w:sz w:val="24"/>
          <w:szCs w:val="24"/>
        </w:rPr>
        <w:t>rling va h.k.). Har bir milliy bozor o`zining milliy valyuta tizimiga ega bo`ladi. Bunda milliy va xalqaro valyuta tizimini farqlash zarur. Milliy valyuta tizimi-valyuta munosabatlarining milliy qonunchilik bilan b</w:t>
      </w:r>
      <w:r w:rsidR="00DF2A3E">
        <w:rPr>
          <w:rFonts w:ascii="Times New Roman" w:hAnsi="Times New Roman"/>
          <w:kern w:val="20"/>
          <w:sz w:val="24"/>
          <w:szCs w:val="24"/>
        </w:rPr>
        <w:t>e</w:t>
      </w:r>
      <w:r w:rsidRPr="004B3458">
        <w:rPr>
          <w:rFonts w:ascii="Times New Roman" w:hAnsi="Times New Roman"/>
          <w:kern w:val="20"/>
          <w:sz w:val="24"/>
          <w:szCs w:val="24"/>
        </w:rPr>
        <w:t>lgilanadigan, mazkur mamlakatda tashkil qilinish shaklini ifodalaydi. Xalqaro valyuta tizimi-xalqaro valyuta munosabatlarining davlatlararo bitimlarda huquqiy jihatdan mustahkamlangan shakli.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Uning tarkibiy el</w:t>
      </w:r>
      <w:r w:rsidR="00DF2A3E">
        <w:rPr>
          <w:rFonts w:ascii="Times New Roman" w:hAnsi="Times New Roman"/>
          <w:kern w:val="20"/>
          <w:sz w:val="24"/>
          <w:szCs w:val="24"/>
        </w:rPr>
        <w:t>e</w:t>
      </w:r>
      <w:r w:rsidRPr="004B3458">
        <w:rPr>
          <w:rFonts w:ascii="Times New Roman" w:hAnsi="Times New Roman"/>
          <w:kern w:val="20"/>
          <w:sz w:val="24"/>
          <w:szCs w:val="24"/>
        </w:rPr>
        <w:t>m</w:t>
      </w:r>
      <w:r w:rsidR="00DF2A3E">
        <w:rPr>
          <w:rFonts w:ascii="Times New Roman" w:hAnsi="Times New Roman"/>
          <w:kern w:val="20"/>
          <w:sz w:val="24"/>
          <w:szCs w:val="24"/>
        </w:rPr>
        <w:t>e</w:t>
      </w:r>
      <w:r w:rsidRPr="004B3458">
        <w:rPr>
          <w:rFonts w:ascii="Times New Roman" w:hAnsi="Times New Roman"/>
          <w:kern w:val="20"/>
          <w:sz w:val="24"/>
          <w:szCs w:val="24"/>
        </w:rPr>
        <w:t xml:space="preserve">ntlari qo`yidagilar hisoblanadi: asosiy xalqaro to`lov vositalari (milliy valyutalar, oltin, xalqaro valyuta birliklari-SDR, </w:t>
      </w:r>
      <w:r w:rsidR="00DF2A3E">
        <w:rPr>
          <w:rFonts w:ascii="Times New Roman" w:hAnsi="Times New Roman"/>
          <w:kern w:val="20"/>
          <w:sz w:val="24"/>
          <w:szCs w:val="24"/>
        </w:rPr>
        <w:t>E</w:t>
      </w:r>
      <w:r w:rsidRPr="004B3458">
        <w:rPr>
          <w:rFonts w:ascii="Times New Roman" w:hAnsi="Times New Roman"/>
          <w:kern w:val="20"/>
          <w:sz w:val="24"/>
          <w:szCs w:val="24"/>
        </w:rPr>
        <w:t>vro), valyuta kurslarini b</w:t>
      </w:r>
      <w:r w:rsidR="00DF2A3E">
        <w:rPr>
          <w:rFonts w:ascii="Times New Roman" w:hAnsi="Times New Roman"/>
          <w:kern w:val="20"/>
          <w:sz w:val="24"/>
          <w:szCs w:val="24"/>
        </w:rPr>
        <w:t>e</w:t>
      </w:r>
      <w:r w:rsidRPr="004B3458">
        <w:rPr>
          <w:rFonts w:ascii="Times New Roman" w:hAnsi="Times New Roman"/>
          <w:kern w:val="20"/>
          <w:sz w:val="24"/>
          <w:szCs w:val="24"/>
        </w:rPr>
        <w:t>lgilash va ushlab turish m</w:t>
      </w:r>
      <w:r w:rsidR="00DF2A3E">
        <w:rPr>
          <w:rFonts w:ascii="Times New Roman" w:hAnsi="Times New Roman"/>
          <w:kern w:val="20"/>
          <w:sz w:val="24"/>
          <w:szCs w:val="24"/>
        </w:rPr>
        <w:t>e</w:t>
      </w:r>
      <w:r w:rsidRPr="004B3458">
        <w:rPr>
          <w:rFonts w:ascii="Times New Roman" w:hAnsi="Times New Roman"/>
          <w:kern w:val="20"/>
          <w:sz w:val="24"/>
          <w:szCs w:val="24"/>
        </w:rPr>
        <w:t>xanizmi, xalqaro to`lovlarini balanslashtirish tartibi, valyutaning qaytaruvchanlik sharoiti, xalqaro valyuta bozori va oltin bozori tartibi, valyuta munosabatlarini tartibga soluvchi davlatlararo muassasalar tizimi.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Jahon valyuta tizimi o`zining rivojlanishida uchta bosqichdan o`tdi va ularning har biriga xalqaro valyuta munosabatlarini tashkil qilishning o`z tiplari mos k</w:t>
      </w:r>
      <w:r w:rsidR="00DF2A3E">
        <w:rPr>
          <w:rFonts w:ascii="Times New Roman" w:hAnsi="Times New Roman"/>
          <w:kern w:val="20"/>
          <w:sz w:val="24"/>
          <w:szCs w:val="24"/>
        </w:rPr>
        <w:t>e</w:t>
      </w:r>
      <w:r w:rsidRPr="004B3458">
        <w:rPr>
          <w:rFonts w:ascii="Times New Roman" w:hAnsi="Times New Roman"/>
          <w:kern w:val="20"/>
          <w:sz w:val="24"/>
          <w:szCs w:val="24"/>
        </w:rPr>
        <w:t xml:space="preserve">ladi. Birinchi bosqich 1879-1934 yillar davrini o`z ichiga olib, bunda oltin standart sifatidagi pul tizimi ustunlikka ega bo`lgan. </w:t>
      </w:r>
      <w:r w:rsidRPr="004B3458">
        <w:rPr>
          <w:rFonts w:ascii="Times New Roman" w:hAnsi="Times New Roman"/>
          <w:kern w:val="20"/>
          <w:sz w:val="24"/>
          <w:szCs w:val="24"/>
        </w:rPr>
        <w:lastRenderedPageBreak/>
        <w:t>Ikkinchi jahon urushi oxiri (1944 y.) dan 1971 yilgacha oltin –d</w:t>
      </w:r>
      <w:r w:rsidR="00DF2A3E">
        <w:rPr>
          <w:rFonts w:ascii="Times New Roman" w:hAnsi="Times New Roman"/>
          <w:kern w:val="20"/>
          <w:sz w:val="24"/>
          <w:szCs w:val="24"/>
        </w:rPr>
        <w:t>e</w:t>
      </w:r>
      <w:r w:rsidRPr="004B3458">
        <w:rPr>
          <w:rFonts w:ascii="Times New Roman" w:hAnsi="Times New Roman"/>
          <w:kern w:val="20"/>
          <w:sz w:val="24"/>
          <w:szCs w:val="24"/>
        </w:rPr>
        <w:t>vizli (Br</w:t>
      </w:r>
      <w:r w:rsidR="00DF2A3E">
        <w:rPr>
          <w:rFonts w:ascii="Times New Roman" w:hAnsi="Times New Roman"/>
          <w:kern w:val="20"/>
          <w:sz w:val="24"/>
          <w:szCs w:val="24"/>
        </w:rPr>
        <w:t>e</w:t>
      </w:r>
      <w:r w:rsidRPr="004B3458">
        <w:rPr>
          <w:rFonts w:ascii="Times New Roman" w:hAnsi="Times New Roman"/>
          <w:kern w:val="20"/>
          <w:sz w:val="24"/>
          <w:szCs w:val="24"/>
        </w:rPr>
        <w:t>ton-Vudsk tizimi d</w:t>
      </w:r>
      <w:r w:rsidR="00DF2A3E">
        <w:rPr>
          <w:rFonts w:ascii="Times New Roman" w:hAnsi="Times New Roman"/>
          <w:kern w:val="20"/>
          <w:sz w:val="24"/>
          <w:szCs w:val="24"/>
        </w:rPr>
        <w:t>e</w:t>
      </w:r>
      <w:r w:rsidRPr="004B3458">
        <w:rPr>
          <w:rFonts w:ascii="Times New Roman" w:hAnsi="Times New Roman"/>
          <w:kern w:val="20"/>
          <w:sz w:val="24"/>
          <w:szCs w:val="24"/>
        </w:rPr>
        <w:t>b nomlanuvchi) tizim ustunlikka ega bo`lgan. Bu ikki tizim qayd qilinadigan valyuta kurslariga asoslangan. Hozirgi davrda amal qiluvchi jahon valyuta tizimi 1971 yilda tashkil topgan bo`lib, bu tizim boshqariladigan suzib yuruvchi valyuta tizimi nomini oldi. Chunki davlat ko`pincha o`z valyutalarining xalqaro qiymatini o`zgartirish uchun valyuta bozorining faoliyat qilishiga aralashadi.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Oltin standart tizim qayd qilingan valyuta kursining mavjud bo`lishini ko`zda tutadi. Banklar o`zlari chiqargan banknotlarni oltinga almashtirgan. Xalqaro to`lovlarni muvofiqlashtirish vositasi bo`lib, oltinni erkin chiqarish va kiritish xizmat qilgan. Mamlakat, uchta shartni bajarsa oltin standart qabul qilingan d</w:t>
      </w:r>
      <w:r w:rsidR="00DF2A3E">
        <w:rPr>
          <w:rFonts w:ascii="Times New Roman" w:hAnsi="Times New Roman"/>
          <w:kern w:val="20"/>
          <w:sz w:val="24"/>
          <w:szCs w:val="24"/>
        </w:rPr>
        <w:t>e</w:t>
      </w:r>
      <w:r w:rsidRPr="004B3458">
        <w:rPr>
          <w:rFonts w:ascii="Times New Roman" w:hAnsi="Times New Roman"/>
          <w:kern w:val="20"/>
          <w:sz w:val="24"/>
          <w:szCs w:val="24"/>
        </w:rPr>
        <w:t>b hisoblangan. a) O`z pul birligining ma'lum oltin mazmuni o`rnatadi; b) O`zining oltin zahirasi va pulning ichki taklif o`rtasidagi qattiq nisbatni ushlab turadi; v) Oltinning erkin eksport va importiga to`sqinlik qilmaydi. Oltin strandart pul birligining oltin mazmuni nisbatiga asoslanadi. Oltin standart sharoitida, turli mamlakatlar pul birligining nisbati ularning rasmiy oltin mazmuni bo`yicha o`rnatiladi.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Oltin standart barbod bo`lgandan k</w:t>
      </w:r>
      <w:r w:rsidR="00DF2A3E">
        <w:rPr>
          <w:rFonts w:ascii="Times New Roman" w:hAnsi="Times New Roman"/>
          <w:kern w:val="20"/>
          <w:sz w:val="24"/>
          <w:szCs w:val="24"/>
        </w:rPr>
        <w:t>e</w:t>
      </w:r>
      <w:r w:rsidRPr="004B3458">
        <w:rPr>
          <w:rFonts w:ascii="Times New Roman" w:hAnsi="Times New Roman"/>
          <w:kern w:val="20"/>
          <w:sz w:val="24"/>
          <w:szCs w:val="24"/>
        </w:rPr>
        <w:t>yin, valyuta sohasini tartibga solishning o`zaro maqbul yo`lini topishga harakat qilindi. Yangi jahon valyuta tizimi asoslarini ishlab chiqish maqsadida, 1944 yil Br</w:t>
      </w:r>
      <w:r w:rsidR="00DF2A3E">
        <w:rPr>
          <w:rFonts w:ascii="Times New Roman" w:hAnsi="Times New Roman"/>
          <w:kern w:val="20"/>
          <w:sz w:val="24"/>
          <w:szCs w:val="24"/>
        </w:rPr>
        <w:t>e</w:t>
      </w:r>
      <w:r w:rsidRPr="004B3458">
        <w:rPr>
          <w:rFonts w:ascii="Times New Roman" w:hAnsi="Times New Roman"/>
          <w:kern w:val="20"/>
          <w:sz w:val="24"/>
          <w:szCs w:val="24"/>
        </w:rPr>
        <w:t>tton-Vudsda (AqSh) ittifoqchi davlatlarning xalqaro konf</w:t>
      </w:r>
      <w:r w:rsidR="00DF2A3E">
        <w:rPr>
          <w:rFonts w:ascii="Times New Roman" w:hAnsi="Times New Roman"/>
          <w:kern w:val="20"/>
          <w:sz w:val="24"/>
          <w:szCs w:val="24"/>
        </w:rPr>
        <w:t>e</w:t>
      </w: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ntsiyasi chaqirildi. Bu konf</w:t>
      </w:r>
      <w:r w:rsidR="00DF2A3E">
        <w:rPr>
          <w:rFonts w:ascii="Times New Roman" w:hAnsi="Times New Roman"/>
          <w:kern w:val="20"/>
          <w:sz w:val="24"/>
          <w:szCs w:val="24"/>
        </w:rPr>
        <w:t>e</w:t>
      </w:r>
      <w:r w:rsidRPr="004B3458">
        <w:rPr>
          <w:rFonts w:ascii="Times New Roman" w:hAnsi="Times New Roman"/>
          <w:kern w:val="20"/>
          <w:sz w:val="24"/>
          <w:szCs w:val="24"/>
        </w:rPr>
        <w:t>r</w:t>
      </w:r>
      <w:r w:rsidR="00DF2A3E">
        <w:rPr>
          <w:rFonts w:ascii="Times New Roman" w:hAnsi="Times New Roman"/>
          <w:kern w:val="20"/>
          <w:sz w:val="24"/>
          <w:szCs w:val="24"/>
        </w:rPr>
        <w:t>e</w:t>
      </w:r>
      <w:r w:rsidRPr="004B3458">
        <w:rPr>
          <w:rFonts w:ascii="Times New Roman" w:hAnsi="Times New Roman"/>
          <w:kern w:val="20"/>
          <w:sz w:val="24"/>
          <w:szCs w:val="24"/>
        </w:rPr>
        <w:t>ntsiyada o`zaro bog`liq valyuta kurslarini tartibga solish tizimini yaratish haqidagi k</w:t>
      </w:r>
      <w:r w:rsidR="00DF2A3E">
        <w:rPr>
          <w:rFonts w:ascii="Times New Roman" w:hAnsi="Times New Roman"/>
          <w:kern w:val="20"/>
          <w:sz w:val="24"/>
          <w:szCs w:val="24"/>
        </w:rPr>
        <w:t>e</w:t>
      </w:r>
      <w:r w:rsidRPr="004B3458">
        <w:rPr>
          <w:rFonts w:ascii="Times New Roman" w:hAnsi="Times New Roman"/>
          <w:kern w:val="20"/>
          <w:sz w:val="24"/>
          <w:szCs w:val="24"/>
        </w:rPr>
        <w:t>lishuvga erishildi va bu ko`pincha Br</w:t>
      </w:r>
      <w:r w:rsidR="00DF2A3E">
        <w:rPr>
          <w:rFonts w:ascii="Times New Roman" w:hAnsi="Times New Roman"/>
          <w:kern w:val="20"/>
          <w:sz w:val="24"/>
          <w:szCs w:val="24"/>
        </w:rPr>
        <w:t>e</w:t>
      </w:r>
      <w:r w:rsidRPr="004B3458">
        <w:rPr>
          <w:rFonts w:ascii="Times New Roman" w:hAnsi="Times New Roman"/>
          <w:kern w:val="20"/>
          <w:sz w:val="24"/>
          <w:szCs w:val="24"/>
        </w:rPr>
        <w:t>tton - Vuds tizimi d</w:t>
      </w:r>
      <w:r w:rsidR="00DF2A3E">
        <w:rPr>
          <w:rFonts w:ascii="Times New Roman" w:hAnsi="Times New Roman"/>
          <w:kern w:val="20"/>
          <w:sz w:val="24"/>
          <w:szCs w:val="24"/>
        </w:rPr>
        <w:t>e</w:t>
      </w:r>
      <w:r w:rsidRPr="004B3458">
        <w:rPr>
          <w:rFonts w:ascii="Times New Roman" w:hAnsi="Times New Roman"/>
          <w:kern w:val="20"/>
          <w:sz w:val="24"/>
          <w:szCs w:val="24"/>
        </w:rPr>
        <w:t>b ataladi. Mazkur tizim oldingi oltin standartdan k</w:t>
      </w:r>
      <w:r w:rsidR="00DF2A3E">
        <w:rPr>
          <w:rFonts w:ascii="Times New Roman" w:hAnsi="Times New Roman"/>
          <w:kern w:val="20"/>
          <w:sz w:val="24"/>
          <w:szCs w:val="24"/>
        </w:rPr>
        <w:t>e</w:t>
      </w:r>
      <w:r w:rsidRPr="004B3458">
        <w:rPr>
          <w:rFonts w:ascii="Times New Roman" w:hAnsi="Times New Roman"/>
          <w:kern w:val="20"/>
          <w:sz w:val="24"/>
          <w:szCs w:val="24"/>
        </w:rPr>
        <w:t xml:space="preserve">skin farq qilmaydi. Uning asosida oltin - valyuta standart (AqSh dollari) yotadi va bu </w:t>
      </w:r>
      <w:r w:rsidR="00DF2A3E">
        <w:rPr>
          <w:rFonts w:ascii="Times New Roman" w:hAnsi="Times New Roman"/>
          <w:kern w:val="20"/>
          <w:sz w:val="24"/>
          <w:szCs w:val="24"/>
        </w:rPr>
        <w:t>e</w:t>
      </w:r>
      <w:r w:rsidRPr="004B3458">
        <w:rPr>
          <w:rFonts w:ascii="Times New Roman" w:hAnsi="Times New Roman"/>
          <w:kern w:val="20"/>
          <w:sz w:val="24"/>
          <w:szCs w:val="24"/>
        </w:rPr>
        <w:t>rda r</w:t>
      </w:r>
      <w:r w:rsidR="00DF2A3E">
        <w:rPr>
          <w:rFonts w:ascii="Times New Roman" w:hAnsi="Times New Roman"/>
          <w:kern w:val="20"/>
          <w:sz w:val="24"/>
          <w:szCs w:val="24"/>
        </w:rPr>
        <w:t>e</w:t>
      </w:r>
      <w:r w:rsidRPr="004B3458">
        <w:rPr>
          <w:rFonts w:ascii="Times New Roman" w:hAnsi="Times New Roman"/>
          <w:kern w:val="20"/>
          <w:sz w:val="24"/>
          <w:szCs w:val="24"/>
        </w:rPr>
        <w:t>z</w:t>
      </w:r>
      <w:r w:rsidR="00DF2A3E">
        <w:rPr>
          <w:rFonts w:ascii="Times New Roman" w:hAnsi="Times New Roman"/>
          <w:kern w:val="20"/>
          <w:sz w:val="24"/>
          <w:szCs w:val="24"/>
        </w:rPr>
        <w:t>e</w:t>
      </w:r>
      <w:r w:rsidRPr="004B3458">
        <w:rPr>
          <w:rFonts w:ascii="Times New Roman" w:hAnsi="Times New Roman"/>
          <w:kern w:val="20"/>
          <w:sz w:val="24"/>
          <w:szCs w:val="24"/>
        </w:rPr>
        <w:t>rvlar sifatida oltin va dollar chiqadi.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Dollarning oltinga almashinishi rasman to`xtagandan k</w:t>
      </w:r>
      <w:r w:rsidR="00DF2A3E">
        <w:rPr>
          <w:rFonts w:ascii="Times New Roman" w:hAnsi="Times New Roman"/>
          <w:kern w:val="20"/>
          <w:sz w:val="24"/>
          <w:szCs w:val="24"/>
        </w:rPr>
        <w:t>e</w:t>
      </w:r>
      <w:r w:rsidRPr="004B3458">
        <w:rPr>
          <w:rFonts w:ascii="Times New Roman" w:hAnsi="Times New Roman"/>
          <w:kern w:val="20"/>
          <w:sz w:val="24"/>
          <w:szCs w:val="24"/>
        </w:rPr>
        <w:t>yin, valyutaning qayd qilingan kursi, suzib yuruvchi kursiga o`rin bo`shatadi. Xalqaro valyuta tizimidagi bu o`zgarish 1976 yil Kingston (Yamayka) dagi k</w:t>
      </w:r>
      <w:r w:rsidR="00DF2A3E">
        <w:rPr>
          <w:rFonts w:ascii="Times New Roman" w:hAnsi="Times New Roman"/>
          <w:kern w:val="20"/>
          <w:sz w:val="24"/>
          <w:szCs w:val="24"/>
        </w:rPr>
        <w:t>e</w:t>
      </w:r>
      <w:r w:rsidRPr="004B3458">
        <w:rPr>
          <w:rFonts w:ascii="Times New Roman" w:hAnsi="Times New Roman"/>
          <w:kern w:val="20"/>
          <w:sz w:val="24"/>
          <w:szCs w:val="24"/>
        </w:rPr>
        <w:t>lishuvga binoan huquqiy jihatdan mustahkamlanadi. qog`oz pul tizimiga o`tish bilan, qog`oz pullar oltinga almashtirilmaydi. B</w:t>
      </w:r>
      <w:r w:rsidR="00DF2A3E">
        <w:rPr>
          <w:rFonts w:ascii="Times New Roman" w:hAnsi="Times New Roman"/>
          <w:kern w:val="20"/>
          <w:sz w:val="24"/>
          <w:szCs w:val="24"/>
        </w:rPr>
        <w:t>e</w:t>
      </w:r>
      <w:r w:rsidRPr="004B3458">
        <w:rPr>
          <w:rFonts w:ascii="Times New Roman" w:hAnsi="Times New Roman"/>
          <w:kern w:val="20"/>
          <w:sz w:val="24"/>
          <w:szCs w:val="24"/>
        </w:rPr>
        <w:t>qaror kurslar sharoitida valyuta kursi ham har qanday boshqa baho kabi talab va taklifning bozor kuchlari bilan b</w:t>
      </w:r>
      <w:r w:rsidR="00DF2A3E">
        <w:rPr>
          <w:rFonts w:ascii="Times New Roman" w:hAnsi="Times New Roman"/>
          <w:kern w:val="20"/>
          <w:sz w:val="24"/>
          <w:szCs w:val="24"/>
        </w:rPr>
        <w:t>e</w:t>
      </w:r>
      <w:r w:rsidRPr="004B3458">
        <w:rPr>
          <w:rFonts w:ascii="Times New Roman" w:hAnsi="Times New Roman"/>
          <w:kern w:val="20"/>
          <w:sz w:val="24"/>
          <w:szCs w:val="24"/>
        </w:rPr>
        <w:t>lgilanadi.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Har qanday valyuta tizimining eng muhim tarkibiy qismlaridan biri valyuta kursi hisoblanadi. Valyuta kursi bir mamlakat valyutasining boshqa mamlakat valyutasidagi ifodalanishini ko`rsatadi.</w:t>
      </w:r>
    </w:p>
    <w:p w:rsidR="0098319A" w:rsidRPr="004B3458" w:rsidRDefault="0098319A" w:rsidP="0041707B">
      <w:pPr>
        <w:pStyle w:val="26"/>
        <w:spacing w:after="0" w:line="24" w:lineRule="atLeast"/>
        <w:ind w:left="0"/>
        <w:jc w:val="both"/>
        <w:rPr>
          <w:rFonts w:ascii="Times New Roman" w:hAnsi="Times New Roman"/>
          <w:kern w:val="20"/>
          <w:sz w:val="24"/>
          <w:szCs w:val="24"/>
        </w:rPr>
      </w:pPr>
      <w:r w:rsidRPr="004B3458">
        <w:rPr>
          <w:rFonts w:ascii="Times New Roman" w:hAnsi="Times New Roman"/>
          <w:kern w:val="20"/>
          <w:sz w:val="24"/>
          <w:szCs w:val="24"/>
        </w:rPr>
        <w:t>Valyuta kurslariga b</w:t>
      </w:r>
      <w:r w:rsidR="00DF2A3E">
        <w:rPr>
          <w:rFonts w:ascii="Times New Roman" w:hAnsi="Times New Roman"/>
          <w:kern w:val="20"/>
          <w:sz w:val="24"/>
          <w:szCs w:val="24"/>
        </w:rPr>
        <w:t>e</w:t>
      </w:r>
      <w:r w:rsidRPr="004B3458">
        <w:rPr>
          <w:rFonts w:ascii="Times New Roman" w:hAnsi="Times New Roman"/>
          <w:kern w:val="20"/>
          <w:sz w:val="24"/>
          <w:szCs w:val="24"/>
        </w:rPr>
        <w:t>vosita ta'sir ko`rsatuvchi omillar ichidan quyidagilarni ajratib kursatish mumkin:</w:t>
      </w:r>
    </w:p>
    <w:p w:rsidR="0098319A" w:rsidRPr="004B3458" w:rsidRDefault="0098319A" w:rsidP="0041707B">
      <w:pPr>
        <w:numPr>
          <w:ilvl w:val="0"/>
          <w:numId w:val="50"/>
        </w:numPr>
        <w:tabs>
          <w:tab w:val="left" w:pos="567"/>
          <w:tab w:val="left" w:pos="720"/>
        </w:tabs>
        <w:spacing w:after="0" w:line="24" w:lineRule="atLeast"/>
        <w:ind w:left="0" w:firstLine="0"/>
        <w:jc w:val="both"/>
        <w:rPr>
          <w:rFonts w:ascii="Times New Roman" w:hAnsi="Times New Roman"/>
          <w:kern w:val="20"/>
          <w:sz w:val="24"/>
          <w:szCs w:val="24"/>
        </w:rPr>
      </w:pPr>
      <w:r w:rsidRPr="004B3458">
        <w:rPr>
          <w:rFonts w:ascii="Times New Roman" w:hAnsi="Times New Roman"/>
          <w:kern w:val="20"/>
          <w:sz w:val="24"/>
          <w:szCs w:val="24"/>
        </w:rPr>
        <w:t>milliy daromad va ishlab chiqarish xarajatlari darajasi;</w:t>
      </w:r>
    </w:p>
    <w:p w:rsidR="0098319A" w:rsidRPr="004B3458" w:rsidRDefault="0098319A" w:rsidP="0041707B">
      <w:pPr>
        <w:numPr>
          <w:ilvl w:val="0"/>
          <w:numId w:val="50"/>
        </w:numPr>
        <w:tabs>
          <w:tab w:val="left" w:pos="567"/>
          <w:tab w:val="left" w:pos="720"/>
        </w:tabs>
        <w:spacing w:after="0" w:line="24" w:lineRule="atLeast"/>
        <w:ind w:left="0" w:firstLine="0"/>
        <w:jc w:val="both"/>
        <w:rPr>
          <w:rFonts w:ascii="Times New Roman" w:hAnsi="Times New Roman"/>
          <w:kern w:val="20"/>
          <w:sz w:val="24"/>
          <w:szCs w:val="24"/>
        </w:rPr>
      </w:pPr>
      <w:r w:rsidRPr="004B3458">
        <w:rPr>
          <w:rFonts w:ascii="Times New Roman" w:hAnsi="Times New Roman"/>
          <w:kern w:val="20"/>
          <w:sz w:val="24"/>
          <w:szCs w:val="24"/>
        </w:rPr>
        <w:t>milliy ist</w:t>
      </w:r>
      <w:r w:rsidR="00DF2A3E">
        <w:rPr>
          <w:rFonts w:ascii="Times New Roman" w:hAnsi="Times New Roman"/>
          <w:kern w:val="20"/>
          <w:sz w:val="24"/>
          <w:szCs w:val="24"/>
        </w:rPr>
        <w:t>e</w:t>
      </w:r>
      <w:r w:rsidRPr="004B3458">
        <w:rPr>
          <w:rFonts w:ascii="Times New Roman" w:hAnsi="Times New Roman"/>
          <w:kern w:val="20"/>
          <w:sz w:val="24"/>
          <w:szCs w:val="24"/>
        </w:rPr>
        <w:t>'molchilarning r</w:t>
      </w:r>
      <w:r w:rsidR="00DF2A3E">
        <w:rPr>
          <w:rFonts w:ascii="Times New Roman" w:hAnsi="Times New Roman"/>
          <w:kern w:val="20"/>
          <w:sz w:val="24"/>
          <w:szCs w:val="24"/>
        </w:rPr>
        <w:t>e</w:t>
      </w:r>
      <w:r w:rsidRPr="004B3458">
        <w:rPr>
          <w:rFonts w:ascii="Times New Roman" w:hAnsi="Times New Roman"/>
          <w:kern w:val="20"/>
          <w:sz w:val="24"/>
          <w:szCs w:val="24"/>
        </w:rPr>
        <w:t>al xarid qilish layoqati va mamlakatdagi inflyatsiya darajasi;</w:t>
      </w:r>
    </w:p>
    <w:p w:rsidR="0098319A" w:rsidRPr="004B3458" w:rsidRDefault="0098319A" w:rsidP="0041707B">
      <w:pPr>
        <w:numPr>
          <w:ilvl w:val="0"/>
          <w:numId w:val="50"/>
        </w:numPr>
        <w:tabs>
          <w:tab w:val="left" w:pos="567"/>
          <w:tab w:val="left" w:pos="720"/>
        </w:tabs>
        <w:spacing w:after="0" w:line="24" w:lineRule="atLeast"/>
        <w:ind w:left="0" w:firstLine="0"/>
        <w:jc w:val="both"/>
        <w:rPr>
          <w:rFonts w:ascii="Times New Roman" w:hAnsi="Times New Roman"/>
          <w:kern w:val="20"/>
          <w:sz w:val="24"/>
          <w:szCs w:val="24"/>
        </w:rPr>
      </w:pPr>
      <w:r w:rsidRPr="004B3458">
        <w:rPr>
          <w:rFonts w:ascii="Times New Roman" w:hAnsi="Times New Roman"/>
          <w:kern w:val="20"/>
          <w:sz w:val="24"/>
          <w:szCs w:val="24"/>
        </w:rPr>
        <w:t>valyutalarga talab va taklifga ta'sir ko`rsatuvchi to`lov balansi holati;</w:t>
      </w:r>
    </w:p>
    <w:p w:rsidR="0098319A" w:rsidRPr="004B3458" w:rsidRDefault="0098319A" w:rsidP="0041707B">
      <w:pPr>
        <w:numPr>
          <w:ilvl w:val="0"/>
          <w:numId w:val="50"/>
        </w:numPr>
        <w:tabs>
          <w:tab w:val="left" w:pos="567"/>
          <w:tab w:val="left" w:pos="720"/>
        </w:tabs>
        <w:spacing w:after="0" w:line="24" w:lineRule="atLeast"/>
        <w:ind w:left="0" w:firstLine="0"/>
        <w:jc w:val="both"/>
        <w:rPr>
          <w:rFonts w:ascii="Times New Roman" w:hAnsi="Times New Roman"/>
          <w:kern w:val="20"/>
          <w:sz w:val="24"/>
          <w:szCs w:val="24"/>
        </w:rPr>
      </w:pPr>
      <w:r w:rsidRPr="004B3458">
        <w:rPr>
          <w:rFonts w:ascii="Times New Roman" w:hAnsi="Times New Roman"/>
          <w:kern w:val="20"/>
          <w:sz w:val="24"/>
          <w:szCs w:val="24"/>
        </w:rPr>
        <w:t>mamlakatdagi foiz stavkasi darajasi;</w:t>
      </w:r>
    </w:p>
    <w:p w:rsidR="0098319A" w:rsidRPr="00C97F1C" w:rsidRDefault="00DF2A3E" w:rsidP="0041707B">
      <w:pPr>
        <w:numPr>
          <w:ilvl w:val="0"/>
          <w:numId w:val="50"/>
        </w:numPr>
        <w:tabs>
          <w:tab w:val="left" w:pos="567"/>
          <w:tab w:val="left" w:pos="720"/>
        </w:tabs>
        <w:spacing w:after="0" w:line="24" w:lineRule="atLeast"/>
        <w:ind w:left="0" w:firstLine="0"/>
        <w:jc w:val="both"/>
        <w:rPr>
          <w:rFonts w:ascii="Times New Roman" w:hAnsi="Times New Roman"/>
          <w:kern w:val="20"/>
          <w:sz w:val="24"/>
          <w:szCs w:val="24"/>
        </w:rPr>
      </w:pPr>
      <w:r w:rsidRPr="00C97F1C">
        <w:rPr>
          <w:rFonts w:ascii="Times New Roman" w:hAnsi="Times New Roman"/>
          <w:kern w:val="20"/>
          <w:sz w:val="24"/>
          <w:szCs w:val="24"/>
        </w:rPr>
        <w:t>valyutaga</w:t>
      </w:r>
      <w:r w:rsidR="0098319A" w:rsidRPr="00C97F1C">
        <w:rPr>
          <w:rFonts w:ascii="Times New Roman" w:hAnsi="Times New Roman"/>
          <w:kern w:val="20"/>
          <w:sz w:val="24"/>
          <w:szCs w:val="24"/>
        </w:rPr>
        <w:t xml:space="preserve"> </w:t>
      </w:r>
      <w:r w:rsidRPr="00C97F1C">
        <w:rPr>
          <w:rFonts w:ascii="Times New Roman" w:hAnsi="Times New Roman"/>
          <w:kern w:val="20"/>
          <w:sz w:val="24"/>
          <w:szCs w:val="24"/>
        </w:rPr>
        <w:t>ja</w:t>
      </w:r>
      <w:r w:rsidR="0098319A" w:rsidRPr="004B3458">
        <w:rPr>
          <w:rFonts w:ascii="Times New Roman" w:hAnsi="Times New Roman"/>
          <w:kern w:val="20"/>
          <w:sz w:val="24"/>
          <w:szCs w:val="24"/>
          <w:lang w:val="ru-RU"/>
        </w:rPr>
        <w:t>щ</w:t>
      </w:r>
      <w:r w:rsidRPr="00C97F1C">
        <w:rPr>
          <w:rFonts w:ascii="Times New Roman" w:hAnsi="Times New Roman"/>
          <w:kern w:val="20"/>
          <w:sz w:val="24"/>
          <w:szCs w:val="24"/>
        </w:rPr>
        <w:t>on</w:t>
      </w:r>
      <w:r w:rsidR="0098319A" w:rsidRPr="00C97F1C">
        <w:rPr>
          <w:rFonts w:ascii="Times New Roman" w:hAnsi="Times New Roman"/>
          <w:kern w:val="20"/>
          <w:sz w:val="24"/>
          <w:szCs w:val="24"/>
        </w:rPr>
        <w:t xml:space="preserve"> </w:t>
      </w:r>
      <w:r w:rsidRPr="00C97F1C">
        <w:rPr>
          <w:rFonts w:ascii="Times New Roman" w:hAnsi="Times New Roman"/>
          <w:kern w:val="20"/>
          <w:sz w:val="24"/>
          <w:szCs w:val="24"/>
        </w:rPr>
        <w:t>bozoridagi</w:t>
      </w:r>
      <w:r w:rsidR="0098319A" w:rsidRPr="00C97F1C">
        <w:rPr>
          <w:rFonts w:ascii="Times New Roman" w:hAnsi="Times New Roman"/>
          <w:kern w:val="20"/>
          <w:sz w:val="24"/>
          <w:szCs w:val="24"/>
        </w:rPr>
        <w:t xml:space="preserve"> </w:t>
      </w:r>
      <w:r w:rsidRPr="00C97F1C">
        <w:rPr>
          <w:rFonts w:ascii="Times New Roman" w:hAnsi="Times New Roman"/>
          <w:kern w:val="20"/>
          <w:sz w:val="24"/>
          <w:szCs w:val="24"/>
        </w:rPr>
        <w:t>ishonch</w:t>
      </w:r>
      <w:r w:rsidR="0098319A" w:rsidRPr="00C97F1C">
        <w:rPr>
          <w:rFonts w:ascii="Times New Roman" w:hAnsi="Times New Roman"/>
          <w:kern w:val="20"/>
          <w:sz w:val="24"/>
          <w:szCs w:val="24"/>
        </w:rPr>
        <w:t xml:space="preserve"> </w:t>
      </w:r>
      <w:r w:rsidRPr="00C97F1C">
        <w:rPr>
          <w:rFonts w:ascii="Times New Roman" w:hAnsi="Times New Roman"/>
          <w:kern w:val="20"/>
          <w:sz w:val="24"/>
          <w:szCs w:val="24"/>
        </w:rPr>
        <w:t>va</w:t>
      </w:r>
      <w:r w:rsidR="0098319A" w:rsidRPr="00C97F1C">
        <w:rPr>
          <w:rFonts w:ascii="Times New Roman" w:hAnsi="Times New Roman"/>
          <w:kern w:val="20"/>
          <w:sz w:val="24"/>
          <w:szCs w:val="24"/>
        </w:rPr>
        <w:t xml:space="preserve"> </w:t>
      </w:r>
      <w:r w:rsidR="0098319A" w:rsidRPr="004B3458">
        <w:rPr>
          <w:rFonts w:ascii="Times New Roman" w:hAnsi="Times New Roman"/>
          <w:kern w:val="20"/>
          <w:sz w:val="24"/>
          <w:szCs w:val="24"/>
          <w:lang w:val="ru-RU"/>
        </w:rPr>
        <w:t>щ</w:t>
      </w:r>
      <w:r w:rsidR="0098319A" w:rsidRPr="00C97F1C">
        <w:rPr>
          <w:rFonts w:ascii="Times New Roman" w:hAnsi="Times New Roman"/>
          <w:kern w:val="20"/>
          <w:sz w:val="24"/>
          <w:szCs w:val="24"/>
        </w:rPr>
        <w:t xml:space="preserve">. </w:t>
      </w:r>
      <w:r w:rsidRPr="00C97F1C">
        <w:rPr>
          <w:rFonts w:ascii="Times New Roman" w:hAnsi="Times New Roman"/>
          <w:kern w:val="20"/>
          <w:sz w:val="24"/>
          <w:szCs w:val="24"/>
        </w:rPr>
        <w:t>k</w:t>
      </w:r>
      <w:r w:rsidR="0098319A" w:rsidRPr="00C97F1C">
        <w:rPr>
          <w:rFonts w:ascii="Times New Roman" w:hAnsi="Times New Roman"/>
          <w:kern w:val="20"/>
          <w:sz w:val="24"/>
          <w:szCs w:val="24"/>
        </w:rPr>
        <w:t>.</w:t>
      </w:r>
    </w:p>
    <w:p w:rsidR="0098319A" w:rsidRPr="004B3458" w:rsidRDefault="0098319A" w:rsidP="0041707B">
      <w:pPr>
        <w:pStyle w:val="26"/>
        <w:spacing w:after="0" w:line="24" w:lineRule="atLeast"/>
        <w:ind w:left="0"/>
        <w:jc w:val="both"/>
        <w:rPr>
          <w:rFonts w:ascii="Times New Roman" w:hAnsi="Times New Roman"/>
          <w:sz w:val="24"/>
          <w:szCs w:val="24"/>
        </w:rPr>
      </w:pPr>
      <w:r w:rsidRPr="004B3458">
        <w:rPr>
          <w:rFonts w:ascii="Times New Roman" w:hAnsi="Times New Roman"/>
          <w:sz w:val="24"/>
          <w:szCs w:val="24"/>
        </w:rPr>
        <w:t>Nazariy</w:t>
      </w:r>
      <w:r w:rsidRPr="00C97F1C">
        <w:rPr>
          <w:rFonts w:ascii="Times New Roman" w:hAnsi="Times New Roman"/>
          <w:sz w:val="24"/>
          <w:szCs w:val="24"/>
        </w:rPr>
        <w:t xml:space="preserve"> </w:t>
      </w:r>
      <w:r w:rsidRPr="004B3458">
        <w:rPr>
          <w:rFonts w:ascii="Times New Roman" w:hAnsi="Times New Roman"/>
          <w:sz w:val="24"/>
          <w:szCs w:val="24"/>
        </w:rPr>
        <w:t>jihatdan</w:t>
      </w:r>
      <w:r w:rsidRPr="00C97F1C">
        <w:rPr>
          <w:rFonts w:ascii="Times New Roman" w:hAnsi="Times New Roman"/>
          <w:sz w:val="24"/>
          <w:szCs w:val="24"/>
        </w:rPr>
        <w:t xml:space="preserve"> </w:t>
      </w:r>
      <w:r w:rsidRPr="004B3458">
        <w:rPr>
          <w:rFonts w:ascii="Times New Roman" w:hAnsi="Times New Roman"/>
          <w:sz w:val="24"/>
          <w:szCs w:val="24"/>
        </w:rPr>
        <w:t>valyuta</w:t>
      </w:r>
      <w:r w:rsidRPr="00C97F1C">
        <w:rPr>
          <w:rFonts w:ascii="Times New Roman" w:hAnsi="Times New Roman"/>
          <w:sz w:val="24"/>
          <w:szCs w:val="24"/>
        </w:rPr>
        <w:t xml:space="preserve"> </w:t>
      </w:r>
      <w:r w:rsidRPr="004B3458">
        <w:rPr>
          <w:rFonts w:ascii="Times New Roman" w:hAnsi="Times New Roman"/>
          <w:sz w:val="24"/>
          <w:szCs w:val="24"/>
        </w:rPr>
        <w:t>kurslarining</w:t>
      </w:r>
      <w:r w:rsidRPr="00C97F1C">
        <w:rPr>
          <w:rFonts w:ascii="Times New Roman" w:hAnsi="Times New Roman"/>
          <w:sz w:val="24"/>
          <w:szCs w:val="24"/>
        </w:rPr>
        <w:t xml:space="preserve"> </w:t>
      </w:r>
      <w:r w:rsidRPr="004B3458">
        <w:rPr>
          <w:rFonts w:ascii="Times New Roman" w:hAnsi="Times New Roman"/>
          <w:sz w:val="24"/>
          <w:szCs w:val="24"/>
        </w:rPr>
        <w:t>t</w:t>
      </w:r>
      <w:r w:rsidR="00DF2A3E" w:rsidRPr="00C97F1C">
        <w:rPr>
          <w:rFonts w:ascii="Times New Roman" w:hAnsi="Times New Roman"/>
          <w:sz w:val="24"/>
          <w:szCs w:val="24"/>
        </w:rPr>
        <w:t>e</w:t>
      </w:r>
      <w:r w:rsidRPr="004B3458">
        <w:rPr>
          <w:rFonts w:ascii="Times New Roman" w:hAnsi="Times New Roman"/>
          <w:sz w:val="24"/>
          <w:szCs w:val="24"/>
        </w:rPr>
        <w:t>branishini</w:t>
      </w:r>
      <w:r w:rsidRPr="00C97F1C">
        <w:rPr>
          <w:rFonts w:ascii="Times New Roman" w:hAnsi="Times New Roman"/>
          <w:sz w:val="24"/>
          <w:szCs w:val="24"/>
        </w:rPr>
        <w:t xml:space="preserve"> </w:t>
      </w:r>
      <w:r w:rsidRPr="004B3458">
        <w:rPr>
          <w:rFonts w:ascii="Times New Roman" w:hAnsi="Times New Roman"/>
          <w:sz w:val="24"/>
          <w:szCs w:val="24"/>
        </w:rPr>
        <w:t>tushuntirish</w:t>
      </w:r>
      <w:r w:rsidRPr="00C97F1C">
        <w:rPr>
          <w:rFonts w:ascii="Times New Roman" w:hAnsi="Times New Roman"/>
          <w:sz w:val="24"/>
          <w:szCs w:val="24"/>
        </w:rPr>
        <w:t xml:space="preserve">, </w:t>
      </w:r>
      <w:r w:rsidRPr="004B3458">
        <w:rPr>
          <w:rFonts w:ascii="Times New Roman" w:hAnsi="Times New Roman"/>
          <w:sz w:val="24"/>
          <w:szCs w:val="24"/>
        </w:rPr>
        <w:t>xarid</w:t>
      </w:r>
      <w:r w:rsidRPr="00C97F1C">
        <w:rPr>
          <w:rFonts w:ascii="Times New Roman" w:hAnsi="Times New Roman"/>
          <w:sz w:val="24"/>
          <w:szCs w:val="24"/>
        </w:rPr>
        <w:t xml:space="preserve"> </w:t>
      </w:r>
      <w:r w:rsidRPr="004B3458">
        <w:rPr>
          <w:rFonts w:ascii="Times New Roman" w:hAnsi="Times New Roman"/>
          <w:sz w:val="24"/>
          <w:szCs w:val="24"/>
        </w:rPr>
        <w:t>qilish</w:t>
      </w:r>
      <w:r w:rsidRPr="00C97F1C">
        <w:rPr>
          <w:rFonts w:ascii="Times New Roman" w:hAnsi="Times New Roman"/>
          <w:sz w:val="24"/>
          <w:szCs w:val="24"/>
        </w:rPr>
        <w:t xml:space="preserve"> </w:t>
      </w:r>
      <w:r w:rsidRPr="004B3458">
        <w:rPr>
          <w:rFonts w:ascii="Times New Roman" w:hAnsi="Times New Roman"/>
          <w:sz w:val="24"/>
          <w:szCs w:val="24"/>
        </w:rPr>
        <w:t>layoqatining</w:t>
      </w:r>
      <w:r w:rsidRPr="00C97F1C">
        <w:rPr>
          <w:rFonts w:ascii="Times New Roman" w:hAnsi="Times New Roman"/>
          <w:sz w:val="24"/>
          <w:szCs w:val="24"/>
        </w:rPr>
        <w:t xml:space="preserve"> </w:t>
      </w:r>
      <w:r w:rsidRPr="004B3458">
        <w:rPr>
          <w:rFonts w:ascii="Times New Roman" w:hAnsi="Times New Roman"/>
          <w:sz w:val="24"/>
          <w:szCs w:val="24"/>
        </w:rPr>
        <w:t>parit</w:t>
      </w:r>
      <w:r w:rsidR="00DF2A3E" w:rsidRPr="00C97F1C">
        <w:rPr>
          <w:rFonts w:ascii="Times New Roman" w:hAnsi="Times New Roman"/>
          <w:sz w:val="24"/>
          <w:szCs w:val="24"/>
        </w:rPr>
        <w:t>e</w:t>
      </w:r>
      <w:r w:rsidRPr="004B3458">
        <w:rPr>
          <w:rFonts w:ascii="Times New Roman" w:hAnsi="Times New Roman"/>
          <w:sz w:val="24"/>
          <w:szCs w:val="24"/>
        </w:rPr>
        <w:t>t</w:t>
      </w:r>
      <w:r w:rsidRPr="00C97F1C">
        <w:rPr>
          <w:rFonts w:ascii="Times New Roman" w:hAnsi="Times New Roman"/>
          <w:sz w:val="24"/>
          <w:szCs w:val="24"/>
        </w:rPr>
        <w:t xml:space="preserve"> (</w:t>
      </w:r>
      <w:r w:rsidRPr="004B3458">
        <w:rPr>
          <w:rFonts w:ascii="Times New Roman" w:hAnsi="Times New Roman"/>
          <w:sz w:val="24"/>
          <w:szCs w:val="24"/>
        </w:rPr>
        <w:t>turli</w:t>
      </w:r>
      <w:r w:rsidRPr="00C97F1C">
        <w:rPr>
          <w:rFonts w:ascii="Times New Roman" w:hAnsi="Times New Roman"/>
          <w:sz w:val="24"/>
          <w:szCs w:val="24"/>
        </w:rPr>
        <w:t xml:space="preserve"> </w:t>
      </w:r>
      <w:r w:rsidRPr="004B3458">
        <w:rPr>
          <w:rFonts w:ascii="Times New Roman" w:hAnsi="Times New Roman"/>
          <w:sz w:val="24"/>
          <w:szCs w:val="24"/>
        </w:rPr>
        <w:t>mamlakatlar</w:t>
      </w:r>
      <w:r w:rsidRPr="00C97F1C">
        <w:rPr>
          <w:rFonts w:ascii="Times New Roman" w:hAnsi="Times New Roman"/>
          <w:sz w:val="24"/>
          <w:szCs w:val="24"/>
        </w:rPr>
        <w:t xml:space="preserve"> </w:t>
      </w:r>
      <w:r w:rsidRPr="004B3458">
        <w:rPr>
          <w:rFonts w:ascii="Times New Roman" w:hAnsi="Times New Roman"/>
          <w:sz w:val="24"/>
          <w:szCs w:val="24"/>
        </w:rPr>
        <w:t>pul</w:t>
      </w:r>
      <w:r w:rsidRPr="00C97F1C">
        <w:rPr>
          <w:rFonts w:ascii="Times New Roman" w:hAnsi="Times New Roman"/>
          <w:sz w:val="24"/>
          <w:szCs w:val="24"/>
        </w:rPr>
        <w:t xml:space="preserve"> </w:t>
      </w:r>
      <w:r w:rsidRPr="004B3458">
        <w:rPr>
          <w:rFonts w:ascii="Times New Roman" w:hAnsi="Times New Roman"/>
          <w:sz w:val="24"/>
          <w:szCs w:val="24"/>
        </w:rPr>
        <w:t>birliklari</w:t>
      </w:r>
      <w:r w:rsidRPr="00C97F1C">
        <w:rPr>
          <w:rFonts w:ascii="Times New Roman" w:hAnsi="Times New Roman"/>
          <w:sz w:val="24"/>
          <w:szCs w:val="24"/>
        </w:rPr>
        <w:t xml:space="preserve"> </w:t>
      </w:r>
      <w:r w:rsidRPr="004B3458">
        <w:rPr>
          <w:rFonts w:ascii="Times New Roman" w:hAnsi="Times New Roman"/>
          <w:sz w:val="24"/>
          <w:szCs w:val="24"/>
        </w:rPr>
        <w:t>qiymatining</w:t>
      </w:r>
      <w:r w:rsidRPr="00C97F1C">
        <w:rPr>
          <w:rFonts w:ascii="Times New Roman" w:hAnsi="Times New Roman"/>
          <w:sz w:val="24"/>
          <w:szCs w:val="24"/>
        </w:rPr>
        <w:t xml:space="preserve"> </w:t>
      </w:r>
      <w:r w:rsidRPr="004B3458">
        <w:rPr>
          <w:rFonts w:ascii="Times New Roman" w:hAnsi="Times New Roman"/>
          <w:sz w:val="24"/>
          <w:szCs w:val="24"/>
        </w:rPr>
        <w:t>bir</w:t>
      </w:r>
      <w:r w:rsidRPr="00C97F1C">
        <w:rPr>
          <w:rFonts w:ascii="Times New Roman" w:hAnsi="Times New Roman"/>
          <w:sz w:val="24"/>
          <w:szCs w:val="24"/>
        </w:rPr>
        <w:t>-</w:t>
      </w:r>
      <w:r w:rsidRPr="004B3458">
        <w:rPr>
          <w:rFonts w:ascii="Times New Roman" w:hAnsi="Times New Roman"/>
          <w:sz w:val="24"/>
          <w:szCs w:val="24"/>
        </w:rPr>
        <w:t>biriga</w:t>
      </w:r>
      <w:r w:rsidRPr="00C97F1C">
        <w:rPr>
          <w:rFonts w:ascii="Times New Roman" w:hAnsi="Times New Roman"/>
          <w:sz w:val="24"/>
          <w:szCs w:val="24"/>
        </w:rPr>
        <w:t xml:space="preserve"> </w:t>
      </w:r>
      <w:r w:rsidRPr="004B3458">
        <w:rPr>
          <w:rFonts w:ascii="Times New Roman" w:hAnsi="Times New Roman"/>
          <w:sz w:val="24"/>
          <w:szCs w:val="24"/>
        </w:rPr>
        <w:t>nisbati</w:t>
      </w:r>
      <w:r w:rsidRPr="00C97F1C">
        <w:rPr>
          <w:rFonts w:ascii="Times New Roman" w:hAnsi="Times New Roman"/>
          <w:sz w:val="24"/>
          <w:szCs w:val="24"/>
        </w:rPr>
        <w:t xml:space="preserve">) </w:t>
      </w:r>
      <w:r w:rsidRPr="004B3458">
        <w:rPr>
          <w:rFonts w:ascii="Times New Roman" w:hAnsi="Times New Roman"/>
          <w:sz w:val="24"/>
          <w:szCs w:val="24"/>
        </w:rPr>
        <w:t>nazariyasi</w:t>
      </w:r>
      <w:r w:rsidRPr="00C97F1C">
        <w:rPr>
          <w:rFonts w:ascii="Times New Roman" w:hAnsi="Times New Roman"/>
          <w:sz w:val="24"/>
          <w:szCs w:val="24"/>
        </w:rPr>
        <w:t xml:space="preserve"> </w:t>
      </w:r>
      <w:r w:rsidRPr="004B3458">
        <w:rPr>
          <w:rFonts w:ascii="Times New Roman" w:hAnsi="Times New Roman"/>
          <w:sz w:val="24"/>
          <w:szCs w:val="24"/>
        </w:rPr>
        <w:t>yordamida</w:t>
      </w:r>
      <w:r w:rsidRPr="00C97F1C">
        <w:rPr>
          <w:rFonts w:ascii="Times New Roman" w:hAnsi="Times New Roman"/>
          <w:sz w:val="24"/>
          <w:szCs w:val="24"/>
        </w:rPr>
        <w:t xml:space="preserve"> </w:t>
      </w:r>
      <w:r w:rsidRPr="004B3458">
        <w:rPr>
          <w:rFonts w:ascii="Times New Roman" w:hAnsi="Times New Roman"/>
          <w:sz w:val="24"/>
          <w:szCs w:val="24"/>
        </w:rPr>
        <w:t>b</w:t>
      </w:r>
      <w:r w:rsidR="00DF2A3E" w:rsidRPr="00C97F1C">
        <w:rPr>
          <w:rFonts w:ascii="Times New Roman" w:hAnsi="Times New Roman"/>
          <w:sz w:val="24"/>
          <w:szCs w:val="24"/>
        </w:rPr>
        <w:t>e</w:t>
      </w:r>
      <w:r w:rsidRPr="004B3458">
        <w:rPr>
          <w:rFonts w:ascii="Times New Roman" w:hAnsi="Times New Roman"/>
          <w:sz w:val="24"/>
          <w:szCs w:val="24"/>
        </w:rPr>
        <w:t>riladi</w:t>
      </w:r>
      <w:r w:rsidRPr="00C97F1C">
        <w:rPr>
          <w:rFonts w:ascii="Times New Roman" w:hAnsi="Times New Roman"/>
          <w:sz w:val="24"/>
          <w:szCs w:val="24"/>
        </w:rPr>
        <w:t xml:space="preserve">. </w:t>
      </w:r>
      <w:r w:rsidRPr="004B3458">
        <w:rPr>
          <w:rFonts w:ascii="Times New Roman" w:hAnsi="Times New Roman"/>
          <w:sz w:val="24"/>
          <w:szCs w:val="24"/>
        </w:rPr>
        <w:t>Bu</w:t>
      </w:r>
      <w:r w:rsidRPr="00C97F1C">
        <w:rPr>
          <w:rFonts w:ascii="Times New Roman" w:hAnsi="Times New Roman"/>
          <w:sz w:val="24"/>
          <w:szCs w:val="24"/>
        </w:rPr>
        <w:t xml:space="preserve"> </w:t>
      </w:r>
      <w:r w:rsidRPr="004B3458">
        <w:rPr>
          <w:rFonts w:ascii="Times New Roman" w:hAnsi="Times New Roman"/>
          <w:sz w:val="24"/>
          <w:szCs w:val="24"/>
        </w:rPr>
        <w:t>nazariyaga</w:t>
      </w:r>
      <w:r w:rsidRPr="00C97F1C">
        <w:rPr>
          <w:rFonts w:ascii="Times New Roman" w:hAnsi="Times New Roman"/>
          <w:sz w:val="24"/>
          <w:szCs w:val="24"/>
        </w:rPr>
        <w:t xml:space="preserve"> </w:t>
      </w:r>
      <w:r w:rsidRPr="004B3458">
        <w:rPr>
          <w:rFonts w:ascii="Times New Roman" w:hAnsi="Times New Roman"/>
          <w:sz w:val="24"/>
          <w:szCs w:val="24"/>
        </w:rPr>
        <w:t>ko</w:t>
      </w:r>
      <w:r w:rsidRPr="00C97F1C">
        <w:rPr>
          <w:rFonts w:ascii="Times New Roman" w:hAnsi="Times New Roman"/>
          <w:sz w:val="24"/>
          <w:szCs w:val="24"/>
        </w:rPr>
        <w:t>`</w:t>
      </w:r>
      <w:r w:rsidRPr="004B3458">
        <w:rPr>
          <w:rFonts w:ascii="Times New Roman" w:hAnsi="Times New Roman"/>
          <w:sz w:val="24"/>
          <w:szCs w:val="24"/>
        </w:rPr>
        <w:t>ra</w:t>
      </w:r>
      <w:r w:rsidRPr="00C97F1C">
        <w:rPr>
          <w:rFonts w:ascii="Times New Roman" w:hAnsi="Times New Roman"/>
          <w:sz w:val="24"/>
          <w:szCs w:val="24"/>
        </w:rPr>
        <w:t xml:space="preserve">, </w:t>
      </w:r>
      <w:r w:rsidRPr="004B3458">
        <w:rPr>
          <w:rFonts w:ascii="Times New Roman" w:hAnsi="Times New Roman"/>
          <w:sz w:val="24"/>
          <w:szCs w:val="24"/>
        </w:rPr>
        <w:t>kurslar</w:t>
      </w:r>
      <w:r w:rsidRPr="00C97F1C">
        <w:rPr>
          <w:rFonts w:ascii="Times New Roman" w:hAnsi="Times New Roman"/>
          <w:sz w:val="24"/>
          <w:szCs w:val="24"/>
        </w:rPr>
        <w:t xml:space="preserve"> </w:t>
      </w:r>
      <w:r w:rsidRPr="004B3458">
        <w:rPr>
          <w:rFonts w:ascii="Times New Roman" w:hAnsi="Times New Roman"/>
          <w:sz w:val="24"/>
          <w:szCs w:val="24"/>
        </w:rPr>
        <w:t>nisbatlarini</w:t>
      </w:r>
      <w:r w:rsidRPr="00C97F1C">
        <w:rPr>
          <w:rFonts w:ascii="Times New Roman" w:hAnsi="Times New Roman"/>
          <w:sz w:val="24"/>
          <w:szCs w:val="24"/>
        </w:rPr>
        <w:t xml:space="preserve"> </w:t>
      </w:r>
      <w:r w:rsidRPr="004B3458">
        <w:rPr>
          <w:rFonts w:ascii="Times New Roman" w:hAnsi="Times New Roman"/>
          <w:sz w:val="24"/>
          <w:szCs w:val="24"/>
        </w:rPr>
        <w:t>aniqlash</w:t>
      </w:r>
      <w:r w:rsidRPr="00C97F1C">
        <w:rPr>
          <w:rFonts w:ascii="Times New Roman" w:hAnsi="Times New Roman"/>
          <w:sz w:val="24"/>
          <w:szCs w:val="24"/>
        </w:rPr>
        <w:t xml:space="preserve"> </w:t>
      </w:r>
      <w:r w:rsidRPr="004B3458">
        <w:rPr>
          <w:rFonts w:ascii="Times New Roman" w:hAnsi="Times New Roman"/>
          <w:sz w:val="24"/>
          <w:szCs w:val="24"/>
        </w:rPr>
        <w:t>uchun</w:t>
      </w:r>
      <w:r w:rsidRPr="00C97F1C">
        <w:rPr>
          <w:rFonts w:ascii="Times New Roman" w:hAnsi="Times New Roman"/>
          <w:sz w:val="24"/>
          <w:szCs w:val="24"/>
        </w:rPr>
        <w:t xml:space="preserve">, </w:t>
      </w:r>
      <w:r w:rsidRPr="004B3458">
        <w:rPr>
          <w:rFonts w:ascii="Times New Roman" w:hAnsi="Times New Roman"/>
          <w:sz w:val="24"/>
          <w:szCs w:val="24"/>
        </w:rPr>
        <w:t>ikki</w:t>
      </w:r>
      <w:r w:rsidRPr="00C97F1C">
        <w:rPr>
          <w:rFonts w:ascii="Times New Roman" w:hAnsi="Times New Roman"/>
          <w:sz w:val="24"/>
          <w:szCs w:val="24"/>
        </w:rPr>
        <w:t xml:space="preserve"> </w:t>
      </w:r>
      <w:r w:rsidRPr="004B3458">
        <w:rPr>
          <w:rFonts w:ascii="Times New Roman" w:hAnsi="Times New Roman"/>
          <w:sz w:val="24"/>
          <w:szCs w:val="24"/>
        </w:rPr>
        <w:t>mamlakat</w:t>
      </w:r>
      <w:r w:rsidRPr="00C97F1C">
        <w:rPr>
          <w:rFonts w:ascii="Times New Roman" w:hAnsi="Times New Roman"/>
          <w:sz w:val="24"/>
          <w:szCs w:val="24"/>
        </w:rPr>
        <w:t xml:space="preserve"> </w:t>
      </w:r>
      <w:r w:rsidRPr="004B3458">
        <w:rPr>
          <w:rFonts w:ascii="Times New Roman" w:hAnsi="Times New Roman"/>
          <w:sz w:val="24"/>
          <w:szCs w:val="24"/>
        </w:rPr>
        <w:t>ist</w:t>
      </w:r>
      <w:r w:rsidR="00DF2A3E" w:rsidRPr="00C97F1C">
        <w:rPr>
          <w:rFonts w:ascii="Times New Roman" w:hAnsi="Times New Roman"/>
          <w:sz w:val="24"/>
          <w:szCs w:val="24"/>
        </w:rPr>
        <w:t>e</w:t>
      </w:r>
      <w:r w:rsidRPr="00C97F1C">
        <w:rPr>
          <w:rFonts w:ascii="Times New Roman" w:hAnsi="Times New Roman"/>
          <w:sz w:val="24"/>
          <w:szCs w:val="24"/>
        </w:rPr>
        <w:t>'</w:t>
      </w:r>
      <w:r w:rsidRPr="004B3458">
        <w:rPr>
          <w:rFonts w:ascii="Times New Roman" w:hAnsi="Times New Roman"/>
          <w:sz w:val="24"/>
          <w:szCs w:val="24"/>
        </w:rPr>
        <w:t>molchilik</w:t>
      </w:r>
      <w:r w:rsidRPr="00C97F1C">
        <w:rPr>
          <w:rFonts w:ascii="Times New Roman" w:hAnsi="Times New Roman"/>
          <w:sz w:val="24"/>
          <w:szCs w:val="24"/>
        </w:rPr>
        <w:t xml:space="preserve"> </w:t>
      </w:r>
      <w:r w:rsidRPr="004B3458">
        <w:rPr>
          <w:rFonts w:ascii="Times New Roman" w:hAnsi="Times New Roman"/>
          <w:sz w:val="24"/>
          <w:szCs w:val="24"/>
        </w:rPr>
        <w:t>tovarlari</w:t>
      </w:r>
      <w:r w:rsidRPr="00C97F1C">
        <w:rPr>
          <w:rFonts w:ascii="Times New Roman" w:hAnsi="Times New Roman"/>
          <w:sz w:val="24"/>
          <w:szCs w:val="24"/>
        </w:rPr>
        <w:t xml:space="preserve"> «</w:t>
      </w:r>
      <w:r w:rsidRPr="004B3458">
        <w:rPr>
          <w:rFonts w:ascii="Times New Roman" w:hAnsi="Times New Roman"/>
          <w:sz w:val="24"/>
          <w:szCs w:val="24"/>
        </w:rPr>
        <w:t>savati</w:t>
      </w:r>
      <w:r w:rsidRPr="00C97F1C">
        <w:rPr>
          <w:rFonts w:ascii="Times New Roman" w:hAnsi="Times New Roman"/>
          <w:sz w:val="24"/>
          <w:szCs w:val="24"/>
        </w:rPr>
        <w:t xml:space="preserve">» </w:t>
      </w:r>
      <w:r w:rsidRPr="004B3458">
        <w:rPr>
          <w:rFonts w:ascii="Times New Roman" w:hAnsi="Times New Roman"/>
          <w:sz w:val="24"/>
          <w:szCs w:val="24"/>
        </w:rPr>
        <w:t>narxlarini</w:t>
      </w:r>
      <w:r w:rsidRPr="00C97F1C">
        <w:rPr>
          <w:rFonts w:ascii="Times New Roman" w:hAnsi="Times New Roman"/>
          <w:sz w:val="24"/>
          <w:szCs w:val="24"/>
        </w:rPr>
        <w:t xml:space="preserve"> </w:t>
      </w:r>
      <w:r w:rsidRPr="004B3458">
        <w:rPr>
          <w:rFonts w:ascii="Times New Roman" w:hAnsi="Times New Roman"/>
          <w:sz w:val="24"/>
          <w:szCs w:val="24"/>
        </w:rPr>
        <w:t>taqqoslash</w:t>
      </w:r>
      <w:r w:rsidRPr="00C97F1C">
        <w:rPr>
          <w:rFonts w:ascii="Times New Roman" w:hAnsi="Times New Roman"/>
          <w:sz w:val="24"/>
          <w:szCs w:val="24"/>
        </w:rPr>
        <w:t xml:space="preserve"> </w:t>
      </w:r>
      <w:r w:rsidRPr="004B3458">
        <w:rPr>
          <w:rFonts w:ascii="Times New Roman" w:hAnsi="Times New Roman"/>
          <w:sz w:val="24"/>
          <w:szCs w:val="24"/>
        </w:rPr>
        <w:t>talab</w:t>
      </w:r>
      <w:r w:rsidRPr="00C97F1C">
        <w:rPr>
          <w:rFonts w:ascii="Times New Roman" w:hAnsi="Times New Roman"/>
          <w:sz w:val="24"/>
          <w:szCs w:val="24"/>
        </w:rPr>
        <w:t xml:space="preserve"> </w:t>
      </w:r>
      <w:r w:rsidRPr="004B3458">
        <w:rPr>
          <w:rFonts w:ascii="Times New Roman" w:hAnsi="Times New Roman"/>
          <w:sz w:val="24"/>
          <w:szCs w:val="24"/>
        </w:rPr>
        <w:t>qilinadi</w:t>
      </w:r>
      <w:r w:rsidRPr="00C97F1C">
        <w:rPr>
          <w:rFonts w:ascii="Times New Roman" w:hAnsi="Times New Roman"/>
          <w:sz w:val="24"/>
          <w:szCs w:val="24"/>
        </w:rPr>
        <w:t xml:space="preserve">. </w:t>
      </w:r>
      <w:r w:rsidRPr="004B3458">
        <w:rPr>
          <w:rFonts w:ascii="Times New Roman" w:hAnsi="Times New Roman"/>
          <w:sz w:val="24"/>
          <w:szCs w:val="24"/>
        </w:rPr>
        <w:t>Masalan, agar O`zb</w:t>
      </w:r>
      <w:r w:rsidR="00DF2A3E">
        <w:rPr>
          <w:rFonts w:ascii="Times New Roman" w:hAnsi="Times New Roman"/>
          <w:sz w:val="24"/>
          <w:szCs w:val="24"/>
        </w:rPr>
        <w:t>e</w:t>
      </w:r>
      <w:r w:rsidRPr="004B3458">
        <w:rPr>
          <w:rFonts w:ascii="Times New Roman" w:hAnsi="Times New Roman"/>
          <w:sz w:val="24"/>
          <w:szCs w:val="24"/>
        </w:rPr>
        <w:t>kistonda bunday «savat», aytaylik 25 ming so`m, AqShda esa 100 dol. tursa, 25 mingni yuzga bo`lib, 1 dol. ning bahosini hosil qilamiz, bu 250 so`mga t</w:t>
      </w:r>
      <w:r w:rsidR="00DF2A3E">
        <w:rPr>
          <w:rFonts w:ascii="Times New Roman" w:hAnsi="Times New Roman"/>
          <w:sz w:val="24"/>
          <w:szCs w:val="24"/>
        </w:rPr>
        <w:t>e</w:t>
      </w:r>
      <w:r w:rsidRPr="004B3458">
        <w:rPr>
          <w:rFonts w:ascii="Times New Roman" w:hAnsi="Times New Roman"/>
          <w:sz w:val="24"/>
          <w:szCs w:val="24"/>
        </w:rPr>
        <w:t>ng.</w:t>
      </w:r>
    </w:p>
    <w:p w:rsidR="0098319A" w:rsidRPr="004B3458" w:rsidRDefault="0098319A" w:rsidP="0041707B">
      <w:pPr>
        <w:pStyle w:val="26"/>
        <w:spacing w:after="0" w:line="24" w:lineRule="atLeast"/>
        <w:ind w:left="0"/>
        <w:jc w:val="both"/>
        <w:rPr>
          <w:rFonts w:ascii="Times New Roman" w:hAnsi="Times New Roman"/>
          <w:kern w:val="20"/>
        </w:rPr>
      </w:pPr>
      <w:r w:rsidRPr="004B3458">
        <w:rPr>
          <w:rFonts w:ascii="Times New Roman" w:hAnsi="Times New Roman"/>
          <w:sz w:val="24"/>
          <w:szCs w:val="24"/>
        </w:rPr>
        <w:t>Agar O`zb</w:t>
      </w:r>
      <w:r w:rsidR="00DF2A3E">
        <w:rPr>
          <w:rFonts w:ascii="Times New Roman" w:hAnsi="Times New Roman"/>
          <w:sz w:val="24"/>
          <w:szCs w:val="24"/>
        </w:rPr>
        <w:t>e</w:t>
      </w:r>
      <w:r w:rsidRPr="004B3458">
        <w:rPr>
          <w:rFonts w:ascii="Times New Roman" w:hAnsi="Times New Roman"/>
          <w:sz w:val="24"/>
          <w:szCs w:val="24"/>
        </w:rPr>
        <w:t>kistonda muomaladagi pul massasining ko`payishi oqibatida, tovarlar bahosi ikki marta oshsa va barcha sharoitlar t</w:t>
      </w:r>
      <w:r w:rsidR="00DF2A3E">
        <w:rPr>
          <w:rFonts w:ascii="Times New Roman" w:hAnsi="Times New Roman"/>
          <w:sz w:val="24"/>
          <w:szCs w:val="24"/>
        </w:rPr>
        <w:t>e</w:t>
      </w:r>
      <w:r w:rsidRPr="004B3458">
        <w:rPr>
          <w:rFonts w:ascii="Times New Roman" w:hAnsi="Times New Roman"/>
          <w:sz w:val="24"/>
          <w:szCs w:val="24"/>
        </w:rPr>
        <w:t>ng bo`lganda dollarning so`mga ayirboshlash kursi ikki marta oshadi.</w:t>
      </w:r>
      <w:r w:rsidRPr="004B3458">
        <w:rPr>
          <w:rFonts w:ascii="Times New Roman" w:hAnsi="Times New Roman"/>
          <w:bCs/>
          <w:kern w:val="20"/>
        </w:rPr>
        <w:t>Takrorlash uchun savol va topshiriqlar:</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Hozirgi davrda jahon iqtisodiy rivojining eng muhim o`ziga xos xususiyati nimadan iborat? Jahon xo`jaligining milliy iqtisodga ta'siri qanday?</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Jahon hamjamiyati mamlakatlarini turkumlash qanday m</w:t>
      </w:r>
      <w:r w:rsidR="00DF2A3E">
        <w:rPr>
          <w:rFonts w:ascii="Times New Roman" w:hAnsi="Times New Roman"/>
          <w:kern w:val="20"/>
        </w:rPr>
        <w:t>e</w:t>
      </w:r>
      <w:r w:rsidRPr="004B3458">
        <w:rPr>
          <w:rFonts w:ascii="Times New Roman" w:hAnsi="Times New Roman"/>
          <w:kern w:val="20"/>
          <w:lang w:val="en-US"/>
        </w:rPr>
        <w:t>zonlarga asoslanadi? Ularni turkumlashga hozirgi davrda yondashuvlarga asoslanib davlatlarning asosiy guruhlarini ajratib ko`rsating.Xalqaro m</w:t>
      </w:r>
      <w:r w:rsidR="00DF2A3E">
        <w:rPr>
          <w:rFonts w:ascii="Times New Roman" w:hAnsi="Times New Roman"/>
          <w:kern w:val="20"/>
        </w:rPr>
        <w:t>e</w:t>
      </w:r>
      <w:r w:rsidRPr="004B3458">
        <w:rPr>
          <w:rFonts w:ascii="Times New Roman" w:hAnsi="Times New Roman"/>
          <w:kern w:val="20"/>
          <w:lang w:val="en-US"/>
        </w:rPr>
        <w:t>hnat taqsimoti qanday tamoyillarga asoslanadi? Unda tabiiy sharoitdagi tafovutlar qanday rol o`ynaydi?</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 xml:space="preserve">Jahon narxlari qanday qiymatga asoslanadi? Jahon narxlariga ta'sir ko`rsatuvchi omillar tavsifini </w:t>
      </w:r>
      <w:r w:rsidRPr="004B3458">
        <w:rPr>
          <w:rFonts w:ascii="Times New Roman" w:hAnsi="Times New Roman"/>
          <w:kern w:val="20"/>
          <w:lang w:val="en-US"/>
        </w:rPr>
        <w:lastRenderedPageBreak/>
        <w:t>b</w:t>
      </w:r>
      <w:r w:rsidR="00DF2A3E">
        <w:rPr>
          <w:rFonts w:ascii="Times New Roman" w:hAnsi="Times New Roman"/>
          <w:kern w:val="20"/>
        </w:rPr>
        <w:t>e</w:t>
      </w:r>
      <w:r w:rsidRPr="004B3458">
        <w:rPr>
          <w:rFonts w:ascii="Times New Roman" w:hAnsi="Times New Roman"/>
          <w:kern w:val="20"/>
          <w:lang w:val="en-US"/>
        </w:rPr>
        <w:t>ring.Xalqaro iqtisodiy munosabatlar nima uchun turli shakllarga ega bo`ladi? Ularning asosiy shakllarini sanab ko`rsating.</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Jahon infratuzilmasi tarkibiy qismlarining tavsifini b</w:t>
      </w:r>
      <w:r w:rsidR="00DF2A3E">
        <w:rPr>
          <w:rFonts w:ascii="Times New Roman" w:hAnsi="Times New Roman"/>
          <w:kern w:val="20"/>
        </w:rPr>
        <w:t>e</w:t>
      </w:r>
      <w:r w:rsidRPr="004B3458">
        <w:rPr>
          <w:rFonts w:ascii="Times New Roman" w:hAnsi="Times New Roman"/>
          <w:kern w:val="20"/>
          <w:lang w:val="en-US"/>
        </w:rPr>
        <w:t>ring va ularning har birining ahamiyatini ko`rsating.Xalqaro m</w:t>
      </w:r>
      <w:r w:rsidR="00DF2A3E">
        <w:rPr>
          <w:rFonts w:ascii="Times New Roman" w:hAnsi="Times New Roman"/>
          <w:kern w:val="20"/>
        </w:rPr>
        <w:t>e</w:t>
      </w:r>
      <w:r w:rsidRPr="004B3458">
        <w:rPr>
          <w:rFonts w:ascii="Times New Roman" w:hAnsi="Times New Roman"/>
          <w:kern w:val="20"/>
          <w:lang w:val="en-US"/>
        </w:rPr>
        <w:t>hnat taqsimotini mutloq va qiyosiy ustunlik nazariyasidan foydalanib tahlil qiling. qiyosiy ishlab chiqarish xarajatlari nima?</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Xalqaro iqtisodiy munosabatlarni tartibga solishni nima zarur qilib qo`yadi?</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O`zb</w:t>
      </w:r>
      <w:r w:rsidR="00DF2A3E">
        <w:rPr>
          <w:rFonts w:ascii="Times New Roman" w:hAnsi="Times New Roman"/>
          <w:kern w:val="20"/>
        </w:rPr>
        <w:t>e</w:t>
      </w:r>
      <w:r w:rsidRPr="004B3458">
        <w:rPr>
          <w:rFonts w:ascii="Times New Roman" w:hAnsi="Times New Roman"/>
          <w:kern w:val="20"/>
          <w:lang w:val="en-US"/>
        </w:rPr>
        <w:t>kistonda tashqi iqtisodiy aloqalarning ustuvor yo`nalishlarini ko`rsating.</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Ichki va tashqi savdoning o`xshashliklari nimadan iborat? Ularning farqi-chi? Xalqaro savdo qanday ko`rsatkichlar bilan tavsiflanadi?</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Nima uchun xalqaro savdoda sun'iy to`siqlar mavjud bo`ladi? Ularning tavsifini b</w:t>
      </w:r>
      <w:r w:rsidR="00DF2A3E">
        <w:rPr>
          <w:rFonts w:ascii="Times New Roman" w:hAnsi="Times New Roman"/>
          <w:kern w:val="20"/>
        </w:rPr>
        <w:t>e</w:t>
      </w:r>
      <w:r w:rsidRPr="004B3458">
        <w:rPr>
          <w:rFonts w:ascii="Times New Roman" w:hAnsi="Times New Roman"/>
          <w:kern w:val="20"/>
          <w:lang w:val="en-US"/>
        </w:rPr>
        <w:t>ring.</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Prot</w:t>
      </w:r>
      <w:r w:rsidR="00DF2A3E">
        <w:rPr>
          <w:rFonts w:ascii="Times New Roman" w:hAnsi="Times New Roman"/>
          <w:kern w:val="20"/>
        </w:rPr>
        <w:t>e</w:t>
      </w:r>
      <w:r w:rsidRPr="004B3458">
        <w:rPr>
          <w:rFonts w:ascii="Times New Roman" w:hAnsi="Times New Roman"/>
          <w:kern w:val="20"/>
          <w:lang w:val="en-US"/>
        </w:rPr>
        <w:t>ktsionistik siyosatning ijobiy va salbiy tomonlari qanday? Ularni taqqoslang.</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Xalqaro savdoda iqtisodiy int</w:t>
      </w:r>
      <w:r w:rsidR="00DF2A3E">
        <w:rPr>
          <w:rFonts w:ascii="Times New Roman" w:hAnsi="Times New Roman"/>
          <w:kern w:val="20"/>
        </w:rPr>
        <w:t>e</w:t>
      </w:r>
      <w:r w:rsidRPr="004B3458">
        <w:rPr>
          <w:rFonts w:ascii="Times New Roman" w:hAnsi="Times New Roman"/>
          <w:kern w:val="20"/>
          <w:lang w:val="en-US"/>
        </w:rPr>
        <w:t>gratsiyaning ahamiyati qandayligi va unda O`zb</w:t>
      </w:r>
      <w:r w:rsidR="00DF2A3E">
        <w:rPr>
          <w:rFonts w:ascii="Times New Roman" w:hAnsi="Times New Roman"/>
          <w:kern w:val="20"/>
        </w:rPr>
        <w:t>e</w:t>
      </w:r>
      <w:r w:rsidRPr="004B3458">
        <w:rPr>
          <w:rFonts w:ascii="Times New Roman" w:hAnsi="Times New Roman"/>
          <w:kern w:val="20"/>
          <w:lang w:val="en-US"/>
        </w:rPr>
        <w:t>kistonning ishtirok etishi imkoniyatlarini aniqlang.</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Xalqaro valyuta tizimini tushuntiring. Har bir tizim qanday ustunlik va kamchiliklarga ega?</w:t>
      </w:r>
    </w:p>
    <w:p w:rsidR="0098319A" w:rsidRPr="004B3458" w:rsidRDefault="0098319A" w:rsidP="0041707B">
      <w:pPr>
        <w:pStyle w:val="aff0"/>
        <w:spacing w:after="0" w:line="24" w:lineRule="atLeast"/>
        <w:ind w:left="0"/>
        <w:jc w:val="both"/>
        <w:rPr>
          <w:rFonts w:ascii="Times New Roman" w:hAnsi="Times New Roman"/>
          <w:kern w:val="20"/>
          <w:lang w:val="en-US"/>
        </w:rPr>
      </w:pPr>
      <w:r w:rsidRPr="004B3458">
        <w:rPr>
          <w:rFonts w:ascii="Times New Roman" w:hAnsi="Times New Roman"/>
          <w:kern w:val="20"/>
          <w:lang w:val="en-US"/>
        </w:rPr>
        <w:t>Davlat valyuta kurslarini barqarorlashtirish uchun qanday usullardan foydalanadi? Ch</w:t>
      </w:r>
      <w:r w:rsidR="00DF2A3E">
        <w:rPr>
          <w:rFonts w:ascii="Times New Roman" w:hAnsi="Times New Roman"/>
          <w:kern w:val="20"/>
        </w:rPr>
        <w:t>e</w:t>
      </w:r>
      <w:r w:rsidRPr="004B3458">
        <w:rPr>
          <w:rFonts w:ascii="Times New Roman" w:hAnsi="Times New Roman"/>
          <w:kern w:val="20"/>
          <w:lang w:val="en-US"/>
        </w:rPr>
        <w:t>t el valyutalariga talab va taklifga qanday omillar ta'sir ko`rsatadi?</w:t>
      </w:r>
    </w:p>
    <w:p w:rsidR="007862BB" w:rsidRPr="004B3458" w:rsidRDefault="007862BB" w:rsidP="004B3458">
      <w:pPr>
        <w:tabs>
          <w:tab w:val="left" w:pos="567"/>
          <w:tab w:val="left" w:pos="851"/>
        </w:tabs>
        <w:autoSpaceDE w:val="0"/>
        <w:autoSpaceDN w:val="0"/>
        <w:adjustRightInd w:val="0"/>
        <w:spacing w:after="0" w:line="240" w:lineRule="auto"/>
        <w:jc w:val="both"/>
        <w:rPr>
          <w:rFonts w:ascii="Times New Roman" w:hAnsi="Times New Roman"/>
          <w:sz w:val="24"/>
          <w:szCs w:val="24"/>
        </w:rPr>
      </w:pPr>
    </w:p>
    <w:p w:rsidR="005B67C9" w:rsidRDefault="005B67C9" w:rsidP="005B67C9">
      <w:pPr>
        <w:pStyle w:val="1"/>
        <w:spacing w:before="0" w:after="0"/>
        <w:rPr>
          <w:rFonts w:ascii="Times New Roman" w:hAnsi="Times New Roman"/>
          <w:color w:val="0070C0"/>
          <w:sz w:val="24"/>
          <w:szCs w:val="24"/>
          <w:lang w:val="uz-Cyrl-UZ"/>
        </w:rPr>
      </w:pPr>
      <w:r>
        <w:rPr>
          <w:rFonts w:ascii="Times New Roman" w:hAnsi="Times New Roman"/>
          <w:b/>
          <w:caps w:val="0"/>
          <w:color w:val="0070C0"/>
          <w:sz w:val="24"/>
          <w:szCs w:val="24"/>
          <w:lang w:val="en-US"/>
        </w:rPr>
        <w:t xml:space="preserve">V. </w:t>
      </w:r>
      <w:r w:rsidR="0046755B">
        <w:rPr>
          <w:rFonts w:ascii="Times New Roman" w:hAnsi="Times New Roman"/>
          <w:b/>
          <w:caps w:val="0"/>
          <w:color w:val="0070C0"/>
          <w:sz w:val="24"/>
          <w:szCs w:val="24"/>
          <w:lang w:val="en-US"/>
        </w:rPr>
        <w:t xml:space="preserve">SEMINAR </w:t>
      </w:r>
      <w:r>
        <w:rPr>
          <w:rFonts w:ascii="Times New Roman" w:hAnsi="Times New Roman"/>
          <w:b/>
          <w:color w:val="0070C0"/>
          <w:sz w:val="24"/>
          <w:szCs w:val="24"/>
          <w:lang w:val="en-US"/>
        </w:rPr>
        <w:t>MASHG‘ULOTLAR UCHUN MATERIALLAR</w:t>
      </w:r>
      <w:r>
        <w:rPr>
          <w:rFonts w:ascii="Times New Roman" w:hAnsi="Times New Roman"/>
          <w:b/>
          <w:color w:val="0070C0"/>
          <w:sz w:val="24"/>
          <w:szCs w:val="24"/>
          <w:lang w:val="uz-Cyrl-UZ"/>
        </w:rPr>
        <w:t>I</w:t>
      </w:r>
    </w:p>
    <w:p w:rsidR="005B67C9" w:rsidRDefault="005B67C9" w:rsidP="005B67C9">
      <w:pPr>
        <w:autoSpaceDE w:val="0"/>
        <w:autoSpaceDN w:val="0"/>
        <w:rPr>
          <w:rFonts w:ascii="Times New Roman" w:hAnsi="Times New Roman"/>
          <w:b/>
          <w:color w:val="0070C0"/>
          <w:sz w:val="24"/>
          <w:szCs w:val="24"/>
          <w:lang w:val="uz-Cyrl-UZ"/>
        </w:rPr>
      </w:pPr>
    </w:p>
    <w:p w:rsidR="005B67C9" w:rsidRDefault="005B67C9" w:rsidP="005B67C9">
      <w:pPr>
        <w:spacing w:after="0"/>
        <w:rPr>
          <w:rFonts w:ascii="Times New Roman" w:hAnsi="Times New Roman"/>
          <w:b/>
          <w:bCs/>
          <w:sz w:val="24"/>
          <w:szCs w:val="24"/>
          <w:lang w:val="uz-Cyrl-UZ"/>
        </w:rPr>
      </w:pPr>
      <w:r>
        <w:rPr>
          <w:rFonts w:ascii="Times New Roman" w:hAnsi="Times New Roman"/>
          <w:b/>
          <w:sz w:val="24"/>
          <w:szCs w:val="24"/>
          <w:lang w:val="uz-Cyrl-UZ"/>
        </w:rPr>
        <w:t>1-</w:t>
      </w:r>
      <w:r w:rsidR="0046755B">
        <w:rPr>
          <w:rFonts w:ascii="Times New Roman" w:hAnsi="Times New Roman"/>
          <w:b/>
          <w:sz w:val="24"/>
          <w:szCs w:val="24"/>
          <w:lang w:val="uz-Cyrl-UZ"/>
        </w:rPr>
        <w:t>Seminar</w:t>
      </w:r>
      <w:r>
        <w:rPr>
          <w:rFonts w:ascii="Times New Roman" w:hAnsi="Times New Roman"/>
          <w:b/>
          <w:sz w:val="24"/>
          <w:szCs w:val="24"/>
          <w:lang w:val="uz-Cyrl-UZ"/>
        </w:rPr>
        <w:t xml:space="preserve"> mashg‘ulot: </w:t>
      </w:r>
      <w:r>
        <w:rPr>
          <w:rFonts w:ascii="Times New Roman" w:hAnsi="Times New Roman"/>
          <w:b/>
          <w:bCs/>
          <w:sz w:val="24"/>
          <w:szCs w:val="24"/>
          <w:lang w:val="uz-Cyrl-UZ"/>
        </w:rPr>
        <w:t>«Iqtisodiyot nazariyasi» fanining predmeti va bilish usullari</w:t>
      </w:r>
    </w:p>
    <w:p w:rsidR="0046755B" w:rsidRDefault="005B67C9" w:rsidP="0046755B">
      <w:pPr>
        <w:jc w:val="both"/>
        <w:rPr>
          <w:lang w:val="uz-Cyrl-UZ"/>
        </w:rPr>
      </w:pPr>
      <w:r>
        <w:rPr>
          <w:rFonts w:ascii="Times New Roman" w:hAnsi="Times New Roman"/>
          <w:b/>
          <w:sz w:val="24"/>
          <w:szCs w:val="24"/>
          <w:lang w:val="uz-Cyrl-UZ"/>
        </w:rPr>
        <w:t xml:space="preserve"> </w:t>
      </w:r>
      <w:r w:rsidR="0046755B">
        <w:rPr>
          <w:b/>
          <w:i/>
          <w:lang w:val="uz-Cyrl-UZ"/>
        </w:rPr>
        <w:t>Mashg‘ulotning</w:t>
      </w:r>
      <w:r w:rsidR="0046755B" w:rsidRPr="004F1920">
        <w:rPr>
          <w:b/>
          <w:i/>
          <w:lang w:val="uz-Cyrl-UZ"/>
        </w:rPr>
        <w:t xml:space="preserve"> </w:t>
      </w:r>
      <w:r w:rsidR="0046755B">
        <w:rPr>
          <w:b/>
          <w:i/>
          <w:lang w:val="uz-Cyrl-UZ"/>
        </w:rPr>
        <w:t>maqsadi</w:t>
      </w:r>
      <w:r w:rsidR="0046755B">
        <w:rPr>
          <w:lang w:val="uz-Cyrl-UZ"/>
        </w:rPr>
        <w:t xml:space="preserve"> “Iqtisodiyot nazariyasi” fanining predmeti va bilish </w:t>
      </w:r>
    </w:p>
    <w:p w:rsidR="0046755B" w:rsidRDefault="0046755B" w:rsidP="0046755B">
      <w:pPr>
        <w:spacing w:after="0"/>
        <w:jc w:val="both"/>
        <w:rPr>
          <w:lang w:val="uz-Cyrl-UZ"/>
        </w:rPr>
      </w:pPr>
      <w:r>
        <w:rPr>
          <w:lang w:val="uz-Cyrl-UZ"/>
        </w:rPr>
        <w:t xml:space="preserve">usullari, rivojlanish tarixi boshqa fanlar bilan aloqasi to‘g‘risida bilimlarni  hamda to‘liq tasavvurni shakllantirish. </w:t>
      </w:r>
    </w:p>
    <w:p w:rsidR="0046755B" w:rsidRDefault="0046755B" w:rsidP="0046755B">
      <w:pPr>
        <w:spacing w:after="0"/>
        <w:rPr>
          <w:b/>
          <w:lang w:val="uz-Cyrl-UZ"/>
        </w:rPr>
      </w:pPr>
      <w:r>
        <w:rPr>
          <w:b/>
          <w:lang w:val="uz-Cyrl-UZ"/>
        </w:rPr>
        <w:t>Vazifalar</w:t>
      </w:r>
    </w:p>
    <w:p w:rsidR="0046755B" w:rsidRPr="008F66E5" w:rsidRDefault="0046755B" w:rsidP="0046755B">
      <w:pPr>
        <w:spacing w:after="0"/>
        <w:rPr>
          <w:kern w:val="20"/>
          <w:lang w:val="uz-Cyrl-UZ"/>
        </w:rPr>
      </w:pPr>
      <w:r>
        <w:rPr>
          <w:kern w:val="20"/>
          <w:lang w:val="uz-Cyrl-UZ"/>
        </w:rPr>
        <w:t>Iqtisodiyot va uning bosh masalasi</w:t>
      </w:r>
      <w:r w:rsidRPr="008F66E5">
        <w:rPr>
          <w:kern w:val="20"/>
          <w:lang w:val="uz-Cyrl-UZ"/>
        </w:rPr>
        <w:t>,</w:t>
      </w:r>
      <w:r w:rsidRPr="008F66E5">
        <w:rPr>
          <w:noProof/>
          <w:kern w:val="20"/>
          <w:lang w:val="uz-Cyrl-UZ"/>
        </w:rPr>
        <w:t xml:space="preserve"> </w:t>
      </w:r>
      <w:r>
        <w:rPr>
          <w:noProof/>
          <w:kern w:val="20"/>
          <w:lang w:val="uz-Cyrl-UZ"/>
        </w:rPr>
        <w:t>iqtisodi</w:t>
      </w:r>
      <w:r>
        <w:rPr>
          <w:kern w:val="20"/>
          <w:lang w:val="uz-Cyrl-UZ"/>
        </w:rPr>
        <w:t>yot</w:t>
      </w:r>
      <w:r w:rsidRPr="008F66E5">
        <w:rPr>
          <w:kern w:val="20"/>
          <w:lang w:val="uz-Cyrl-UZ"/>
        </w:rPr>
        <w:t xml:space="preserve"> </w:t>
      </w:r>
      <w:r>
        <w:rPr>
          <w:kern w:val="20"/>
          <w:lang w:val="uz-Cyrl-UZ"/>
        </w:rPr>
        <w:t>nazariyasi</w:t>
      </w:r>
      <w:r w:rsidRPr="008F66E5">
        <w:rPr>
          <w:kern w:val="20"/>
          <w:lang w:val="uz-Cyrl-UZ"/>
        </w:rPr>
        <w:t xml:space="preserve"> </w:t>
      </w:r>
      <w:r>
        <w:rPr>
          <w:kern w:val="20"/>
          <w:lang w:val="uz-Cyrl-UZ"/>
        </w:rPr>
        <w:t>fanining</w:t>
      </w:r>
      <w:r w:rsidRPr="008F66E5">
        <w:rPr>
          <w:kern w:val="20"/>
          <w:lang w:val="uz-Cyrl-UZ"/>
        </w:rPr>
        <w:t xml:space="preserve"> </w:t>
      </w:r>
      <w:r>
        <w:rPr>
          <w:kern w:val="20"/>
          <w:lang w:val="uz-Cyrl-UZ"/>
        </w:rPr>
        <w:t>predmeti</w:t>
      </w:r>
      <w:r w:rsidRPr="008F66E5">
        <w:rPr>
          <w:kern w:val="20"/>
          <w:lang w:val="uz-Cyrl-UZ"/>
        </w:rPr>
        <w:t xml:space="preserve">, </w:t>
      </w:r>
      <w:r>
        <w:rPr>
          <w:kern w:val="20"/>
          <w:lang w:val="uz-Cyrl-UZ"/>
        </w:rPr>
        <w:t>iqtisodiy qonunlar va kategoriyalar</w:t>
      </w:r>
      <w:r w:rsidRPr="008F66E5">
        <w:rPr>
          <w:kern w:val="20"/>
          <w:lang w:val="uz-Cyrl-UZ"/>
        </w:rPr>
        <w:t xml:space="preserve">, </w:t>
      </w:r>
      <w:r>
        <w:rPr>
          <w:kern w:val="20"/>
          <w:lang w:val="uz-Cyrl-UZ"/>
        </w:rPr>
        <w:t>iqtisodiy hodisa va jarayonlarni ilmiy bilishning asosiy usullari</w:t>
      </w:r>
      <w:r w:rsidRPr="008F66E5">
        <w:rPr>
          <w:kern w:val="20"/>
          <w:lang w:val="uz-Cyrl-UZ"/>
        </w:rPr>
        <w:t>.</w:t>
      </w:r>
    </w:p>
    <w:p w:rsidR="0046755B" w:rsidRDefault="0046755B" w:rsidP="0046755B">
      <w:pPr>
        <w:spacing w:after="0"/>
        <w:rPr>
          <w:kern w:val="20"/>
          <w:lang w:val="uz-Cyrl-UZ"/>
        </w:rPr>
      </w:pPr>
      <w:r>
        <w:rPr>
          <w:b/>
          <w:i/>
          <w:kern w:val="20"/>
          <w:lang w:val="uz-Cyrl-UZ"/>
        </w:rPr>
        <w:t>Motivatsiya</w:t>
      </w:r>
      <w:r>
        <w:rPr>
          <w:kern w:val="20"/>
          <w:lang w:val="uz-Cyrl-UZ"/>
        </w:rPr>
        <w:t>.Ijtimoiy xo‘jalikni samarali yuritish va boshqarish, milliy iqtisodiyotni barqaror rivojlantirishning omillari, qonuniyatlarini va yo‘llarini o‘rganish hamda ko‘rsatib berishdan iboratdir.</w:t>
      </w:r>
    </w:p>
    <w:p w:rsidR="0046755B" w:rsidRDefault="0046755B" w:rsidP="0046755B">
      <w:pPr>
        <w:spacing w:after="0"/>
      </w:pPr>
      <w:r>
        <w:rPr>
          <w:b/>
          <w:i/>
          <w:kern w:val="20"/>
          <w:lang w:val="uz-Cyrl-UZ"/>
        </w:rPr>
        <w:t>Fanlararo</w:t>
      </w:r>
      <w:r w:rsidRPr="004F1920">
        <w:rPr>
          <w:b/>
          <w:i/>
          <w:kern w:val="20"/>
          <w:lang w:val="uz-Cyrl-UZ"/>
        </w:rPr>
        <w:t xml:space="preserve"> </w:t>
      </w:r>
      <w:r>
        <w:rPr>
          <w:b/>
          <w:i/>
          <w:kern w:val="20"/>
          <w:lang w:val="uz-Cyrl-UZ"/>
        </w:rPr>
        <w:t>va</w:t>
      </w:r>
      <w:r w:rsidRPr="004F1920">
        <w:rPr>
          <w:b/>
          <w:i/>
          <w:kern w:val="20"/>
          <w:lang w:val="uz-Cyrl-UZ"/>
        </w:rPr>
        <w:t xml:space="preserve"> </w:t>
      </w:r>
      <w:r>
        <w:rPr>
          <w:b/>
          <w:i/>
          <w:kern w:val="20"/>
          <w:lang w:val="uz-Cyrl-UZ"/>
        </w:rPr>
        <w:t>fan</w:t>
      </w:r>
      <w:r w:rsidRPr="004F1920">
        <w:rPr>
          <w:b/>
          <w:i/>
          <w:kern w:val="20"/>
          <w:lang w:val="uz-Cyrl-UZ"/>
        </w:rPr>
        <w:t xml:space="preserve"> </w:t>
      </w:r>
      <w:r>
        <w:rPr>
          <w:b/>
          <w:i/>
          <w:kern w:val="20"/>
          <w:lang w:val="uz-Cyrl-UZ"/>
        </w:rPr>
        <w:t>ichidagi</w:t>
      </w:r>
      <w:r w:rsidRPr="004F1920">
        <w:rPr>
          <w:b/>
          <w:i/>
          <w:kern w:val="20"/>
          <w:lang w:val="uz-Cyrl-UZ"/>
        </w:rPr>
        <w:t xml:space="preserve"> </w:t>
      </w:r>
      <w:r>
        <w:rPr>
          <w:b/>
          <w:i/>
          <w:kern w:val="20"/>
          <w:lang w:val="uz-Cyrl-UZ"/>
        </w:rPr>
        <w:t>bog‘liqlik</w:t>
      </w:r>
      <w:r>
        <w:rPr>
          <w:kern w:val="20"/>
          <w:lang w:val="uz-Cyrl-UZ"/>
        </w:rPr>
        <w:t>.</w:t>
      </w:r>
      <w:r w:rsidRPr="003102C0">
        <w:rPr>
          <w:rFonts w:ascii="Bodo_uzb" w:hAnsi="Bodo_uzb"/>
          <w:lang w:val="uz-Cyrl-UZ"/>
        </w:rPr>
        <w:t xml:space="preserve"> </w:t>
      </w:r>
      <w:r>
        <w:rPr>
          <w:lang w:val="uz-Cyrl-UZ"/>
        </w:rPr>
        <w:t>s</w:t>
      </w:r>
      <w:r>
        <w:rPr>
          <w:rFonts w:ascii="Bodo_uzb" w:hAnsi="Bodo_uzb"/>
          <w:lang w:val="uz-Cyrl-UZ"/>
        </w:rPr>
        <w:t>oliq</w:t>
      </w:r>
      <w:r w:rsidRPr="003102C0">
        <w:rPr>
          <w:rFonts w:ascii="Bodo_uzb" w:hAnsi="Bodo_uzb"/>
          <w:lang w:val="uz-Cyrl-UZ"/>
        </w:rPr>
        <w:t xml:space="preserve">, </w:t>
      </w:r>
      <w:r>
        <w:rPr>
          <w:rFonts w:ascii="Bodo_uzb" w:hAnsi="Bodo_uzb"/>
          <w:lang w:val="uz-Cyrl-UZ"/>
        </w:rPr>
        <w:t>moliya</w:t>
      </w:r>
      <w:r w:rsidRPr="003102C0">
        <w:rPr>
          <w:rFonts w:ascii="Bodo_uzb" w:hAnsi="Bodo_uzb"/>
          <w:lang w:val="uz-Cyrl-UZ"/>
        </w:rPr>
        <w:t xml:space="preserve">, </w:t>
      </w:r>
      <w:r>
        <w:rPr>
          <w:rFonts w:ascii="Bodo_uzb" w:hAnsi="Bodo_uzb"/>
          <w:lang w:val="uz-Cyrl-UZ"/>
        </w:rPr>
        <w:t>kredit</w:t>
      </w:r>
      <w:r w:rsidRPr="003102C0">
        <w:rPr>
          <w:rFonts w:ascii="Bodo_uzb" w:hAnsi="Bodo_uzb"/>
          <w:lang w:val="uz-Cyrl-UZ"/>
        </w:rPr>
        <w:t xml:space="preserve">, </w:t>
      </w:r>
      <w:r>
        <w:rPr>
          <w:rFonts w:ascii="Bodo_uzb" w:hAnsi="Bodo_uzb"/>
          <w:lang w:val="uz-Cyrl-UZ"/>
        </w:rPr>
        <w:t>pul</w:t>
      </w:r>
      <w:r w:rsidRPr="003102C0">
        <w:rPr>
          <w:rFonts w:ascii="Bodo_uzb" w:hAnsi="Bodo_uzb"/>
          <w:lang w:val="uz-Cyrl-UZ"/>
        </w:rPr>
        <w:t xml:space="preserve"> </w:t>
      </w:r>
      <w:r>
        <w:rPr>
          <w:rFonts w:ascii="Bodo_uzb" w:hAnsi="Bodo_uzb"/>
          <w:lang w:val="uz-Cyrl-UZ"/>
        </w:rPr>
        <w:t>muomalasi</w:t>
      </w:r>
      <w:r w:rsidRPr="008F66E5">
        <w:rPr>
          <w:lang w:val="uz-Cyrl-UZ"/>
        </w:rPr>
        <w:t xml:space="preserve"> </w:t>
      </w:r>
      <w:r>
        <w:rPr>
          <w:lang w:val="uz-Cyrl-UZ"/>
        </w:rPr>
        <w:t>va</w:t>
      </w:r>
      <w:r w:rsidRPr="008F66E5">
        <w:rPr>
          <w:lang w:val="uz-Cyrl-UZ"/>
        </w:rPr>
        <w:t xml:space="preserve"> </w:t>
      </w:r>
      <w:r>
        <w:rPr>
          <w:lang w:val="uz-Cyrl-UZ"/>
        </w:rPr>
        <w:t xml:space="preserve">boshqa </w:t>
      </w:r>
      <w:r>
        <w:rPr>
          <w:rFonts w:ascii="Bodo_uzb" w:hAnsi="Bodo_uzb"/>
          <w:lang w:val="uz-Cyrl-UZ"/>
        </w:rPr>
        <w:t>fanlar</w:t>
      </w:r>
      <w:r w:rsidRPr="003102C0">
        <w:rPr>
          <w:rFonts w:ascii="Bodo_uzb" w:hAnsi="Bodo_uzb"/>
          <w:lang w:val="uz-Cyrl-UZ"/>
        </w:rPr>
        <w:t xml:space="preserve"> </w:t>
      </w:r>
      <w:r>
        <w:rPr>
          <w:rFonts w:ascii="Bodo_uzb" w:hAnsi="Bodo_uzb"/>
          <w:lang w:val="uz-Cyrl-UZ"/>
        </w:rPr>
        <w:t>bilan</w:t>
      </w:r>
      <w:r w:rsidRPr="003102C0">
        <w:rPr>
          <w:rFonts w:ascii="Bodo_uzb" w:hAnsi="Bodo_uzb"/>
          <w:lang w:val="uz-Cyrl-UZ"/>
        </w:rPr>
        <w:t xml:space="preserve"> </w:t>
      </w:r>
      <w:r>
        <w:rPr>
          <w:rFonts w:ascii="Bodo_uzb" w:hAnsi="Bodo_uzb"/>
          <w:lang w:val="uz-Cyrl-UZ"/>
        </w:rPr>
        <w:t>chambarchas</w:t>
      </w:r>
      <w:r w:rsidRPr="003102C0">
        <w:rPr>
          <w:rFonts w:ascii="Bodo_uzb" w:hAnsi="Bodo_uzb"/>
          <w:lang w:val="uz-Cyrl-UZ"/>
        </w:rPr>
        <w:t xml:space="preserve"> </w:t>
      </w:r>
      <w:r>
        <w:rPr>
          <w:rFonts w:ascii="Bodo_uzb" w:hAnsi="Bodo_uzb"/>
          <w:lang w:val="uz-Cyrl-UZ"/>
        </w:rPr>
        <w:t>bog‘liqdir</w:t>
      </w:r>
    </w:p>
    <w:p w:rsidR="005B67C9" w:rsidRPr="0046755B" w:rsidRDefault="005B67C9" w:rsidP="0046755B">
      <w:pPr>
        <w:spacing w:after="0"/>
        <w:rPr>
          <w:rFonts w:ascii="Times New Roman" w:hAnsi="Times New Roman"/>
          <w:sz w:val="24"/>
          <w:szCs w:val="24"/>
        </w:rPr>
      </w:pPr>
    </w:p>
    <w:tbl>
      <w:tblPr>
        <w:tblW w:w="4981" w:type="pct"/>
        <w:tblLook w:val="00A0" w:firstRow="1" w:lastRow="0" w:firstColumn="1" w:lastColumn="0" w:noHBand="0" w:noVBand="0"/>
      </w:tblPr>
      <w:tblGrid>
        <w:gridCol w:w="9678"/>
      </w:tblGrid>
      <w:tr w:rsidR="005B67C9" w:rsidRPr="005B67C9" w:rsidTr="005B67C9">
        <w:trPr>
          <w:divId w:val="1194659684"/>
          <w:trHeight w:val="1117"/>
        </w:trPr>
        <w:tc>
          <w:tcPr>
            <w:tcW w:w="5000" w:type="pct"/>
            <w:tcBorders>
              <w:top w:val="single" w:sz="6" w:space="0" w:color="auto"/>
              <w:left w:val="single" w:sz="6" w:space="0" w:color="auto"/>
              <w:bottom w:val="single" w:sz="6" w:space="0" w:color="auto"/>
              <w:right w:val="single" w:sz="6" w:space="0" w:color="auto"/>
            </w:tcBorders>
            <w:shd w:val="clear" w:color="auto" w:fill="D99594"/>
            <w:hideMark/>
          </w:tcPr>
          <w:p w:rsidR="005B67C9" w:rsidRDefault="005B67C9" w:rsidP="005B67C9">
            <w:pPr>
              <w:adjustRightInd w:val="0"/>
              <w:spacing w:before="100" w:beforeAutospacing="1" w:after="100" w:afterAutospacing="1" w:line="288" w:lineRule="auto"/>
              <w:ind w:firstLine="567"/>
              <w:rPr>
                <w:rFonts w:ascii="Times New Roman" w:eastAsia="Times New Roman" w:hAnsi="Times New Roman"/>
                <w:b/>
                <w:bCs/>
                <w:kern w:val="20"/>
                <w:sz w:val="24"/>
                <w:szCs w:val="24"/>
                <w:lang w:val="uz-Cyrl-UZ"/>
              </w:rPr>
            </w:pPr>
            <w:r>
              <w:rPr>
                <w:rFonts w:ascii="Times New Roman" w:hAnsi="Times New Roman"/>
                <w:b/>
                <w:bCs/>
                <w:kern w:val="20"/>
                <w:sz w:val="24"/>
                <w:szCs w:val="24"/>
                <w:lang w:val="uz-Cyrl-UZ"/>
              </w:rPr>
              <w:t>Guruh bilan ishlash qoidalari</w:t>
            </w:r>
          </w:p>
          <w:p w:rsidR="005B67C9" w:rsidRDefault="005B67C9" w:rsidP="005B67C9">
            <w:pPr>
              <w:spacing w:before="100" w:beforeAutospacing="1" w:after="100" w:afterAutospacing="1" w:line="276" w:lineRule="auto"/>
              <w:rPr>
                <w:rFonts w:ascii="Times New Roman" w:hAnsi="Times New Roman"/>
                <w:b/>
                <w:bCs/>
                <w:kern w:val="20"/>
                <w:sz w:val="24"/>
                <w:szCs w:val="24"/>
                <w:lang w:val="uz-Cyrl-UZ"/>
              </w:rPr>
            </w:pPr>
            <w:r>
              <w:rPr>
                <w:rFonts w:ascii="Times New Roman" w:hAnsi="Times New Roman"/>
                <w:b/>
                <w:bCs/>
                <w:kern w:val="20"/>
                <w:sz w:val="24"/>
                <w:szCs w:val="24"/>
                <w:lang w:val="uz-Cyrl-UZ"/>
              </w:rPr>
              <w:t>Guruh a’zolarining har biri</w:t>
            </w:r>
          </w:p>
          <w:p w:rsidR="005B67C9" w:rsidRDefault="005B67C9" w:rsidP="005B67C9">
            <w:pPr>
              <w:tabs>
                <w:tab w:val="left" w:pos="426"/>
                <w:tab w:val="num" w:pos="720"/>
              </w:tabs>
              <w:adjustRightInd w:val="0"/>
              <w:spacing w:before="100" w:beforeAutospacing="1" w:after="100" w:afterAutospacing="1" w:line="276" w:lineRule="auto"/>
              <w:ind w:left="142"/>
              <w:rPr>
                <w:rFonts w:ascii="Times New Roman" w:hAnsi="Times New Roman"/>
                <w:bCs/>
                <w:kern w:val="20"/>
                <w:sz w:val="24"/>
                <w:szCs w:val="24"/>
                <w:lang w:val="uz-Cyrl-UZ"/>
              </w:rPr>
            </w:pPr>
            <w:r>
              <w:rPr>
                <w:rFonts w:ascii="Times New Roman" w:hAnsi="Times New Roman"/>
                <w:bCs/>
                <w:kern w:val="20"/>
                <w:sz w:val="24"/>
                <w:szCs w:val="24"/>
                <w:lang w:val="uz-Cyrl-UZ"/>
              </w:rPr>
              <w:t>-       o‘z sheriklarining fikrlarini xurmat qilishlari lozim;</w:t>
            </w:r>
          </w:p>
          <w:p w:rsidR="005B67C9" w:rsidRDefault="005B67C9" w:rsidP="005B67C9">
            <w:pPr>
              <w:tabs>
                <w:tab w:val="left" w:pos="426"/>
                <w:tab w:val="num" w:pos="720"/>
              </w:tabs>
              <w:adjustRightInd w:val="0"/>
              <w:spacing w:before="100" w:beforeAutospacing="1" w:after="100" w:afterAutospacing="1" w:line="276" w:lineRule="auto"/>
              <w:ind w:left="142"/>
              <w:rPr>
                <w:rFonts w:ascii="Times New Roman" w:hAnsi="Times New Roman"/>
                <w:bCs/>
                <w:kern w:val="20"/>
                <w:sz w:val="24"/>
                <w:szCs w:val="24"/>
                <w:lang w:val="uz-Cyrl-UZ"/>
              </w:rPr>
            </w:pPr>
            <w:r>
              <w:rPr>
                <w:rFonts w:ascii="Times New Roman" w:hAnsi="Times New Roman"/>
                <w:bCs/>
                <w:kern w:val="20"/>
                <w:sz w:val="24"/>
                <w:szCs w:val="24"/>
                <w:lang w:val="uz-Cyrl-UZ"/>
              </w:rPr>
              <w:t>-       berilgan topshiriqlar bo‘yicha faol, hamkorlikda va mas’uliyat bilan ishlashlari lozim;</w:t>
            </w:r>
          </w:p>
          <w:p w:rsidR="005B67C9" w:rsidRDefault="005B67C9" w:rsidP="005B67C9">
            <w:pPr>
              <w:tabs>
                <w:tab w:val="left" w:pos="426"/>
                <w:tab w:val="num" w:pos="720"/>
              </w:tabs>
              <w:adjustRightInd w:val="0"/>
              <w:spacing w:before="100" w:beforeAutospacing="1" w:after="100" w:afterAutospacing="1" w:line="276" w:lineRule="auto"/>
              <w:ind w:left="142"/>
              <w:rPr>
                <w:rFonts w:ascii="Times New Roman" w:hAnsi="Times New Roman"/>
                <w:bCs/>
                <w:kern w:val="20"/>
                <w:sz w:val="24"/>
                <w:szCs w:val="24"/>
                <w:lang w:val="uz-Cyrl-UZ"/>
              </w:rPr>
            </w:pPr>
            <w:r>
              <w:rPr>
                <w:rFonts w:ascii="Times New Roman" w:hAnsi="Times New Roman"/>
                <w:bCs/>
                <w:kern w:val="20"/>
                <w:sz w:val="24"/>
                <w:szCs w:val="24"/>
                <w:lang w:val="uz-Cyrl-UZ"/>
              </w:rPr>
              <w:t>-       o‘zlariga yordam kerak bo‘lganda so‘rashlari mumkin;</w:t>
            </w:r>
          </w:p>
          <w:p w:rsidR="005B67C9" w:rsidRDefault="005B67C9" w:rsidP="005B67C9">
            <w:pPr>
              <w:tabs>
                <w:tab w:val="left" w:pos="426"/>
                <w:tab w:val="num" w:pos="720"/>
              </w:tabs>
              <w:adjustRightInd w:val="0"/>
              <w:spacing w:before="100" w:beforeAutospacing="1" w:after="100" w:afterAutospacing="1" w:line="276" w:lineRule="auto"/>
              <w:ind w:left="142"/>
              <w:rPr>
                <w:rFonts w:ascii="Times New Roman" w:hAnsi="Times New Roman"/>
                <w:bCs/>
                <w:kern w:val="20"/>
                <w:sz w:val="24"/>
                <w:szCs w:val="24"/>
                <w:lang w:val="uz-Cyrl-UZ"/>
              </w:rPr>
            </w:pPr>
            <w:r>
              <w:rPr>
                <w:rFonts w:ascii="Times New Roman" w:hAnsi="Times New Roman"/>
                <w:bCs/>
                <w:kern w:val="20"/>
                <w:sz w:val="24"/>
                <w:szCs w:val="24"/>
                <w:lang w:val="uz-Cyrl-UZ"/>
              </w:rPr>
              <w:t>-       yordam so‘raganlarga ko‘mak berishlari lozim;</w:t>
            </w:r>
          </w:p>
          <w:p w:rsidR="005B67C9" w:rsidRDefault="005B67C9" w:rsidP="005B67C9">
            <w:pPr>
              <w:tabs>
                <w:tab w:val="left" w:pos="426"/>
                <w:tab w:val="num" w:pos="720"/>
              </w:tabs>
              <w:adjustRightInd w:val="0"/>
              <w:spacing w:before="100" w:beforeAutospacing="1" w:after="100" w:afterAutospacing="1" w:line="276" w:lineRule="auto"/>
              <w:ind w:left="142"/>
              <w:rPr>
                <w:rFonts w:ascii="Times New Roman" w:hAnsi="Times New Roman"/>
                <w:bCs/>
                <w:kern w:val="20"/>
                <w:sz w:val="24"/>
                <w:szCs w:val="24"/>
                <w:lang w:val="uz-Cyrl-UZ"/>
              </w:rPr>
            </w:pPr>
            <w:r>
              <w:rPr>
                <w:rFonts w:ascii="Times New Roman" w:hAnsi="Times New Roman"/>
                <w:bCs/>
                <w:kern w:val="20"/>
                <w:sz w:val="24"/>
                <w:szCs w:val="24"/>
                <w:lang w:val="uz-Cyrl-UZ"/>
              </w:rPr>
              <w:t>-       guruhni baholash jarayonida ishtirok etishlari lozim;</w:t>
            </w:r>
          </w:p>
          <w:p w:rsidR="005B67C9" w:rsidRDefault="005B67C9" w:rsidP="005B67C9">
            <w:pPr>
              <w:tabs>
                <w:tab w:val="left" w:pos="426"/>
                <w:tab w:val="num" w:pos="720"/>
              </w:tabs>
              <w:adjustRightInd w:val="0"/>
              <w:spacing w:before="100" w:beforeAutospacing="1" w:after="100" w:afterAutospacing="1" w:line="276" w:lineRule="auto"/>
              <w:ind w:left="142"/>
              <w:jc w:val="both"/>
              <w:rPr>
                <w:rFonts w:ascii="Times New Roman" w:eastAsia="Times New Roman" w:hAnsi="Times New Roman"/>
                <w:bCs/>
                <w:kern w:val="20"/>
                <w:sz w:val="24"/>
                <w:szCs w:val="24"/>
                <w:lang w:val="uz-Cyrl-UZ"/>
              </w:rPr>
            </w:pPr>
            <w:r>
              <w:rPr>
                <w:rFonts w:ascii="Times New Roman" w:hAnsi="Times New Roman"/>
                <w:bCs/>
                <w:kern w:val="20"/>
                <w:sz w:val="24"/>
                <w:szCs w:val="24"/>
                <w:lang w:val="uz-Cyrl-UZ"/>
              </w:rPr>
              <w:t>-       “Biz bir kemadamiz, birga cho‘kamiz yoki birga qutilamiz” qoidasini yaxshi bilishlari lozim.</w:t>
            </w:r>
          </w:p>
        </w:tc>
      </w:tr>
    </w:tbl>
    <w:p w:rsidR="005B67C9" w:rsidRDefault="005B67C9" w:rsidP="005B67C9">
      <w:pPr>
        <w:numPr>
          <w:ilvl w:val="0"/>
          <w:numId w:val="89"/>
        </w:numPr>
        <w:adjustRightInd w:val="0"/>
        <w:spacing w:before="100" w:beforeAutospacing="1" w:after="100" w:afterAutospacing="1" w:line="240" w:lineRule="auto"/>
        <w:jc w:val="both"/>
        <w:rPr>
          <w:rFonts w:ascii="Times New Roman" w:eastAsia="Times New Roman" w:hAnsi="Times New Roman"/>
          <w:i/>
          <w:sz w:val="24"/>
          <w:szCs w:val="24"/>
          <w:lang w:val="uz-Cyrl-UZ"/>
        </w:rPr>
      </w:pPr>
      <w:r>
        <w:rPr>
          <w:rFonts w:ascii="Times New Roman" w:hAnsi="Times New Roman"/>
          <w:i/>
          <w:sz w:val="24"/>
          <w:szCs w:val="24"/>
          <w:lang w:val="uz-Cyrl-UZ"/>
        </w:rPr>
        <w:t>Bitta gap bilan savolga javobni shakllantiring.</w:t>
      </w:r>
    </w:p>
    <w:p w:rsidR="005B67C9" w:rsidRDefault="005B67C9" w:rsidP="0046755B">
      <w:pPr>
        <w:adjustRightInd w:val="0"/>
        <w:spacing w:after="0"/>
        <w:rPr>
          <w:rFonts w:ascii="Times New Roman" w:hAnsi="Times New Roman"/>
          <w:sz w:val="24"/>
          <w:szCs w:val="24"/>
          <w:lang w:val="uz-Cyrl-UZ"/>
        </w:rPr>
      </w:pPr>
      <w:r>
        <w:rPr>
          <w:rFonts w:ascii="Times New Roman" w:hAnsi="Times New Roman"/>
          <w:sz w:val="24"/>
          <w:szCs w:val="24"/>
          <w:lang w:val="uz-Cyrl-UZ"/>
        </w:rPr>
        <w:lastRenderedPageBreak/>
        <w:t>Iqtisodiyot, iste’mol, iqtisodiyot nazariyasi, iqtisodiy resurslar, iqtisodiyotning bosh masalasi tushunchalari qanday bog‘liqlikda namoyon bo‘ladi?</w:t>
      </w:r>
    </w:p>
    <w:p w:rsidR="005B67C9" w:rsidRDefault="005B67C9" w:rsidP="0046755B">
      <w:pPr>
        <w:numPr>
          <w:ilvl w:val="0"/>
          <w:numId w:val="90"/>
        </w:numPr>
        <w:tabs>
          <w:tab w:val="num" w:pos="284"/>
        </w:tabs>
        <w:adjustRightInd w:val="0"/>
        <w:spacing w:after="0" w:line="240" w:lineRule="auto"/>
        <w:ind w:left="0" w:firstLine="0"/>
        <w:jc w:val="both"/>
        <w:rPr>
          <w:rFonts w:ascii="Times New Roman" w:hAnsi="Times New Roman"/>
          <w:i/>
          <w:sz w:val="24"/>
          <w:szCs w:val="24"/>
          <w:lang w:val="uz-Cyrl-UZ"/>
        </w:rPr>
      </w:pPr>
      <w:r>
        <w:rPr>
          <w:rFonts w:ascii="Times New Roman" w:hAnsi="Times New Roman"/>
          <w:sz w:val="24"/>
          <w:szCs w:val="24"/>
          <w:lang w:val="uz-Cyrl-UZ"/>
        </w:rPr>
        <w:t>“Iqtisodiy maktablar va ulardagi iqtisodiy yondoshuvlar”</w:t>
      </w:r>
      <w:r>
        <w:rPr>
          <w:rFonts w:ascii="Times New Roman" w:hAnsi="Times New Roman"/>
          <w:i/>
          <w:sz w:val="24"/>
          <w:szCs w:val="24"/>
          <w:lang w:val="uz-Cyrl-UZ"/>
        </w:rPr>
        <w:t xml:space="preserve"> bo‘yicha sxema tuzing.</w:t>
      </w:r>
    </w:p>
    <w:p w:rsidR="005B67C9" w:rsidRDefault="005B67C9" w:rsidP="0046755B">
      <w:pPr>
        <w:numPr>
          <w:ilvl w:val="0"/>
          <w:numId w:val="90"/>
        </w:numPr>
        <w:adjustRightInd w:val="0"/>
        <w:spacing w:after="0" w:line="240" w:lineRule="auto"/>
        <w:jc w:val="both"/>
        <w:rPr>
          <w:rFonts w:ascii="Times New Roman" w:hAnsi="Times New Roman"/>
          <w:i/>
          <w:sz w:val="24"/>
          <w:szCs w:val="24"/>
        </w:rPr>
      </w:pPr>
      <w:r>
        <w:rPr>
          <w:rFonts w:ascii="Times New Roman" w:hAnsi="Times New Roman"/>
          <w:i/>
          <w:sz w:val="24"/>
          <w:szCs w:val="24"/>
          <w:lang w:val="uz-Cyrl-UZ"/>
        </w:rPr>
        <w:t>Ushbu tushunchalarning mazmunini yoriting.</w:t>
      </w:r>
    </w:p>
    <w:p w:rsidR="0046755B" w:rsidRPr="0046755B" w:rsidRDefault="0046755B" w:rsidP="0046755B">
      <w:pPr>
        <w:numPr>
          <w:ilvl w:val="0"/>
          <w:numId w:val="90"/>
        </w:numPr>
        <w:adjustRightInd w:val="0"/>
        <w:spacing w:after="0" w:line="240" w:lineRule="auto"/>
        <w:jc w:val="both"/>
        <w:rPr>
          <w:rFonts w:ascii="Times New Roman" w:hAnsi="Times New Roman"/>
          <w:i/>
          <w:sz w:val="24"/>
          <w:szCs w:val="24"/>
        </w:rPr>
      </w:pPr>
    </w:p>
    <w:tbl>
      <w:tblPr>
        <w:tblW w:w="5000" w:type="pct"/>
        <w:tblLook w:val="00A0" w:firstRow="1" w:lastRow="0" w:firstColumn="1" w:lastColumn="0" w:noHBand="0" w:noVBand="0"/>
      </w:tblPr>
      <w:tblGrid>
        <w:gridCol w:w="9715"/>
      </w:tblGrid>
      <w:tr w:rsidR="005B67C9" w:rsidRPr="005B67C9" w:rsidTr="005B67C9">
        <w:trPr>
          <w:divId w:val="1194659684"/>
          <w:trHeight w:val="409"/>
        </w:trPr>
        <w:tc>
          <w:tcPr>
            <w:tcW w:w="5000" w:type="pct"/>
            <w:tcBorders>
              <w:top w:val="single" w:sz="6" w:space="0" w:color="auto"/>
              <w:left w:val="single" w:sz="6" w:space="0" w:color="auto"/>
              <w:bottom w:val="single" w:sz="6" w:space="0" w:color="auto"/>
              <w:right w:val="single" w:sz="6" w:space="0" w:color="auto"/>
            </w:tcBorders>
            <w:shd w:val="clear" w:color="auto" w:fill="D99594"/>
            <w:hideMark/>
          </w:tcPr>
          <w:p w:rsidR="005B67C9" w:rsidRDefault="005B67C9" w:rsidP="005B67C9">
            <w:pPr>
              <w:adjustRightInd w:val="0"/>
              <w:spacing w:before="100" w:beforeAutospacing="1" w:after="100" w:afterAutospacing="1" w:line="276" w:lineRule="auto"/>
              <w:ind w:firstLine="567"/>
              <w:rPr>
                <w:rFonts w:ascii="Times New Roman" w:eastAsia="Times New Roman" w:hAnsi="Times New Roman"/>
                <w:sz w:val="24"/>
                <w:szCs w:val="24"/>
                <w:lang w:val="uz-Cyrl-UZ"/>
              </w:rPr>
            </w:pPr>
            <w:r>
              <w:rPr>
                <w:rFonts w:ascii="Times New Roman" w:hAnsi="Times New Roman"/>
                <w:sz w:val="24"/>
                <w:szCs w:val="24"/>
                <w:lang w:val="uz-Cyrl-UZ"/>
              </w:rPr>
              <w:t>Iqtisodiyot, ehtiyoj, iqtisodiy resurslar, iqtisodiyot nazariyasi tushunchalarining mazmuni.</w:t>
            </w:r>
          </w:p>
          <w:p w:rsidR="005B67C9" w:rsidRDefault="005B67C9" w:rsidP="005B67C9">
            <w:pPr>
              <w:adjustRightInd w:val="0"/>
              <w:spacing w:before="100" w:beforeAutospacing="1" w:after="100" w:afterAutospacing="1" w:line="276" w:lineRule="auto"/>
              <w:ind w:firstLine="567"/>
              <w:rPr>
                <w:rFonts w:ascii="Times New Roman" w:hAnsi="Times New Roman"/>
                <w:kern w:val="20"/>
                <w:sz w:val="24"/>
                <w:szCs w:val="24"/>
                <w:lang w:val="uz-Cyrl-UZ"/>
              </w:rPr>
            </w:pPr>
            <w:r>
              <w:rPr>
                <w:rFonts w:ascii="Times New Roman" w:hAnsi="Times New Roman"/>
                <w:kern w:val="20"/>
                <w:sz w:val="24"/>
                <w:szCs w:val="24"/>
                <w:lang w:val="uz-Cyrl-UZ"/>
              </w:rPr>
              <w:t>Iqtisodiyotning doimiy va bosh muammosi – ehtiyojlarning cheksizligi va iqtisodiy resurslarning cheklanganligidir.</w:t>
            </w:r>
          </w:p>
          <w:p w:rsidR="005B67C9" w:rsidRDefault="005B67C9" w:rsidP="005B67C9">
            <w:pPr>
              <w:spacing w:before="100" w:beforeAutospacing="1" w:after="100" w:afterAutospacing="1" w:line="276" w:lineRule="auto"/>
              <w:ind w:firstLine="567"/>
              <w:rPr>
                <w:rFonts w:ascii="Times New Roman" w:hAnsi="Times New Roman"/>
                <w:sz w:val="24"/>
                <w:szCs w:val="24"/>
                <w:lang w:val="uz-Cyrl-UZ"/>
              </w:rPr>
            </w:pPr>
            <w:r>
              <w:rPr>
                <w:rFonts w:ascii="Times New Roman" w:hAnsi="Times New Roman"/>
                <w:sz w:val="24"/>
                <w:szCs w:val="24"/>
                <w:lang w:val="uz-Cyrl-UZ"/>
              </w:rPr>
              <w:t>Iqtisodiyot nazariyasidagi asosiy iqtisodiy oqimlar, ularning ta’limotlari.</w:t>
            </w:r>
          </w:p>
          <w:p w:rsidR="005B67C9" w:rsidRDefault="005B67C9" w:rsidP="005B67C9">
            <w:pPr>
              <w:spacing w:before="100" w:beforeAutospacing="1" w:after="100" w:afterAutospacing="1" w:line="276" w:lineRule="auto"/>
              <w:ind w:firstLine="567"/>
              <w:jc w:val="both"/>
              <w:rPr>
                <w:rFonts w:ascii="Times New Roman" w:eastAsia="Times New Roman" w:hAnsi="Times New Roman"/>
                <w:kern w:val="20"/>
                <w:sz w:val="24"/>
                <w:szCs w:val="24"/>
                <w:lang w:val="uz-Cyrl-UZ"/>
              </w:rPr>
            </w:pPr>
            <w:r>
              <w:rPr>
                <w:rFonts w:ascii="Times New Roman" w:hAnsi="Times New Roman"/>
                <w:sz w:val="24"/>
                <w:szCs w:val="24"/>
              </w:rPr>
              <w:t>Iqtisodiyot nazariyasining fan sifatida qaror topishi</w:t>
            </w:r>
            <w:r>
              <w:rPr>
                <w:rFonts w:ascii="Times New Roman" w:hAnsi="Times New Roman"/>
                <w:sz w:val="24"/>
                <w:szCs w:val="24"/>
                <w:lang w:val="uz-Cyrl-UZ"/>
              </w:rPr>
              <w:t>.</w:t>
            </w:r>
          </w:p>
        </w:tc>
      </w:tr>
    </w:tbl>
    <w:p w:rsidR="005B67C9" w:rsidRDefault="005B67C9" w:rsidP="005B67C9">
      <w:pPr>
        <w:spacing w:before="100" w:beforeAutospacing="1" w:after="100" w:afterAutospacing="1"/>
        <w:rPr>
          <w:rFonts w:ascii="Times New Roman" w:hAnsi="Times New Roman"/>
          <w:b/>
          <w:bCs/>
          <w:sz w:val="24"/>
          <w:szCs w:val="24"/>
        </w:rPr>
      </w:pPr>
      <w:r>
        <w:rPr>
          <w:rFonts w:ascii="Times New Roman" w:hAnsi="Times New Roman"/>
          <w:b/>
          <w:bCs/>
          <w:sz w:val="24"/>
          <w:szCs w:val="24"/>
          <w:lang w:val="uz-Cyrl-UZ"/>
        </w:rPr>
        <w:t>B.B.B. usuli asosida bilimlarni sinash uchun tarqatma materiallar</w:t>
      </w:r>
    </w:p>
    <w:p w:rsidR="005B67C9" w:rsidRPr="005B67C9" w:rsidRDefault="005B67C9" w:rsidP="005B67C9">
      <w:pPr>
        <w:spacing w:before="100" w:beforeAutospacing="1" w:after="100" w:afterAutospacing="1"/>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4650"/>
        <w:gridCol w:w="2143"/>
        <w:gridCol w:w="2394"/>
      </w:tblGrid>
      <w:tr w:rsidR="006A4157" w:rsidRPr="004B3458" w:rsidTr="00111137">
        <w:trPr>
          <w:trHeight w:val="180"/>
        </w:trPr>
        <w:tc>
          <w:tcPr>
            <w:tcW w:w="272" w:type="pct"/>
            <w:shd w:val="clear" w:color="auto" w:fill="D99594"/>
          </w:tcPr>
          <w:p w:rsidR="006A4157" w:rsidRPr="004B3458" w:rsidRDefault="0041707B"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w:t>
            </w:r>
          </w:p>
        </w:tc>
        <w:tc>
          <w:tcPr>
            <w:tcW w:w="2393" w:type="pct"/>
            <w:shd w:val="clear" w:color="auto" w:fill="D99594"/>
          </w:tcPr>
          <w:p w:rsidR="006A4157" w:rsidRPr="004B3458" w:rsidRDefault="00DF2A3E" w:rsidP="004B3458">
            <w:pPr>
              <w:spacing w:before="100" w:beforeAutospacing="1" w:after="100" w:afterAutospacing="1" w:line="180" w:lineRule="atLeast"/>
              <w:ind w:left="72" w:firstLine="180"/>
              <w:jc w:val="both"/>
              <w:rPr>
                <w:rFonts w:ascii="Times New Roman" w:hAnsi="Times New Roman"/>
                <w:b/>
                <w:bCs/>
                <w:sz w:val="24"/>
                <w:szCs w:val="24"/>
                <w:lang w:val="uz-Cyrl-UZ"/>
              </w:rPr>
            </w:pPr>
            <w:r>
              <w:rPr>
                <w:rFonts w:ascii="Times New Roman" w:hAnsi="Times New Roman"/>
                <w:b/>
                <w:bCs/>
                <w:sz w:val="24"/>
                <w:szCs w:val="24"/>
                <w:lang w:val="uz-Cyrl-UZ"/>
              </w:rPr>
              <w:t>Tushuncha</w:t>
            </w:r>
          </w:p>
        </w:tc>
        <w:tc>
          <w:tcPr>
            <w:tcW w:w="1103" w:type="pct"/>
            <w:shd w:val="clear" w:color="auto" w:fill="D99594"/>
          </w:tcPr>
          <w:p w:rsidR="006A4157"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Bilaman</w:t>
            </w:r>
            <w:r w:rsidR="006A4157" w:rsidRPr="004B3458">
              <w:rPr>
                <w:rFonts w:ascii="Times New Roman" w:hAnsi="Times New Roman"/>
                <w:b/>
                <w:bCs/>
                <w:sz w:val="24"/>
                <w:szCs w:val="24"/>
                <w:lang w:val="uz-Cyrl-UZ"/>
              </w:rPr>
              <w:t xml:space="preserve"> “+”,</w:t>
            </w:r>
          </w:p>
          <w:p w:rsidR="006A4157"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Bilmayman</w:t>
            </w:r>
            <w:r w:rsidR="006A4157" w:rsidRPr="004B3458">
              <w:rPr>
                <w:rFonts w:ascii="Times New Roman" w:hAnsi="Times New Roman"/>
                <w:b/>
                <w:bCs/>
                <w:sz w:val="24"/>
                <w:szCs w:val="24"/>
                <w:lang w:val="uz-Cyrl-UZ"/>
              </w:rPr>
              <w:t xml:space="preserve"> “-”.</w:t>
            </w:r>
          </w:p>
        </w:tc>
        <w:tc>
          <w:tcPr>
            <w:tcW w:w="1232" w:type="pct"/>
            <w:shd w:val="clear" w:color="auto" w:fill="D99594"/>
          </w:tcPr>
          <w:p w:rsidR="006A4157"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Bildim</w:t>
            </w:r>
            <w:r w:rsidR="006A4157" w:rsidRPr="004B3458">
              <w:rPr>
                <w:rFonts w:ascii="Times New Roman" w:hAnsi="Times New Roman"/>
                <w:b/>
                <w:bCs/>
                <w:sz w:val="24"/>
                <w:szCs w:val="24"/>
                <w:lang w:val="uz-Cyrl-UZ"/>
              </w:rPr>
              <w:t xml:space="preserve"> “+”,</w:t>
            </w:r>
          </w:p>
          <w:p w:rsidR="006A4157"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Bila</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olmadim</w:t>
            </w:r>
            <w:r w:rsidR="006A4157" w:rsidRPr="004B3458">
              <w:rPr>
                <w:rFonts w:ascii="Times New Roman" w:hAnsi="Times New Roman"/>
                <w:b/>
                <w:bCs/>
                <w:sz w:val="24"/>
                <w:szCs w:val="24"/>
                <w:lang w:val="uz-Cyrl-UZ"/>
              </w:rPr>
              <w:t xml:space="preserve"> “-”.</w:t>
            </w:r>
          </w:p>
        </w:tc>
      </w:tr>
      <w:tr w:rsidR="006A4157" w:rsidRPr="00C97F1C"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2393" w:type="pct"/>
            <w:shd w:val="clear" w:color="auto" w:fill="D99594"/>
          </w:tcPr>
          <w:p w:rsidR="006A4157" w:rsidRPr="00C97F1C" w:rsidRDefault="00DF2A3E" w:rsidP="004B3458">
            <w:pPr>
              <w:adjustRightInd w:val="0"/>
              <w:spacing w:before="100" w:beforeAutospacing="1" w:after="100" w:afterAutospacing="1" w:line="180" w:lineRule="atLeast"/>
              <w:jc w:val="both"/>
              <w:rPr>
                <w:rFonts w:ascii="Times New Roman" w:hAnsi="Times New Roman"/>
                <w:sz w:val="24"/>
                <w:szCs w:val="24"/>
              </w:rPr>
            </w:pPr>
            <w:r>
              <w:rPr>
                <w:rFonts w:ascii="Times New Roman" w:hAnsi="Times New Roman"/>
                <w:sz w:val="24"/>
                <w:szCs w:val="24"/>
                <w:lang w:val="uz-Cyrl-UZ"/>
              </w:rPr>
              <w:t>Iqtisodiyot</w:t>
            </w:r>
            <w:r w:rsidR="006A4157" w:rsidRPr="004B3458">
              <w:rPr>
                <w:rFonts w:ascii="Times New Roman" w:hAnsi="Times New Roman"/>
                <w:sz w:val="24"/>
                <w:szCs w:val="24"/>
                <w:lang w:val="uz-Cyrl-UZ"/>
              </w:rPr>
              <w:t xml:space="preserve"> </w:t>
            </w:r>
            <w:r w:rsidRPr="00C97F1C">
              <w:rPr>
                <w:rFonts w:ascii="Times New Roman" w:hAnsi="Times New Roman"/>
                <w:sz w:val="24"/>
                <w:szCs w:val="24"/>
              </w:rPr>
              <w:t>va</w:t>
            </w:r>
            <w:r w:rsidR="006A4157" w:rsidRPr="00C97F1C">
              <w:rPr>
                <w:rFonts w:ascii="Times New Roman" w:hAnsi="Times New Roman"/>
                <w:sz w:val="24"/>
                <w:szCs w:val="24"/>
              </w:rPr>
              <w:t xml:space="preserve"> </w:t>
            </w:r>
            <w:r w:rsidRPr="00C97F1C">
              <w:rPr>
                <w:rFonts w:ascii="Times New Roman" w:hAnsi="Times New Roman"/>
                <w:sz w:val="24"/>
                <w:szCs w:val="24"/>
              </w:rPr>
              <w:t>uning</w:t>
            </w:r>
            <w:r w:rsidR="006A4157" w:rsidRPr="00C97F1C">
              <w:rPr>
                <w:rFonts w:ascii="Times New Roman" w:hAnsi="Times New Roman"/>
                <w:sz w:val="24"/>
                <w:szCs w:val="24"/>
              </w:rPr>
              <w:t xml:space="preserve"> </w:t>
            </w:r>
            <w:r w:rsidRPr="00C97F1C">
              <w:rPr>
                <w:rFonts w:ascii="Times New Roman" w:hAnsi="Times New Roman"/>
                <w:sz w:val="24"/>
                <w:szCs w:val="24"/>
              </w:rPr>
              <w:t>bosh</w:t>
            </w:r>
            <w:r w:rsidR="006A4157" w:rsidRPr="00C97F1C">
              <w:rPr>
                <w:rFonts w:ascii="Times New Roman" w:hAnsi="Times New Roman"/>
                <w:sz w:val="24"/>
                <w:szCs w:val="24"/>
              </w:rPr>
              <w:t xml:space="preserve"> </w:t>
            </w:r>
            <w:r w:rsidRPr="00C97F1C">
              <w:rPr>
                <w:rFonts w:ascii="Times New Roman" w:hAnsi="Times New Roman"/>
                <w:sz w:val="24"/>
                <w:szCs w:val="24"/>
              </w:rPr>
              <w:t>masalasi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2393" w:type="pct"/>
            <w:shd w:val="clear" w:color="auto" w:fill="D99594"/>
          </w:tcPr>
          <w:p w:rsidR="006A4157" w:rsidRPr="004B3458" w:rsidRDefault="00DF2A3E" w:rsidP="004B3458">
            <w:pPr>
              <w:adjustRightInd w:val="0"/>
              <w:spacing w:before="100" w:beforeAutospacing="1" w:after="100" w:afterAutospacing="1" w:line="180" w:lineRule="atLeast"/>
              <w:jc w:val="both"/>
              <w:rPr>
                <w:rFonts w:ascii="Times New Roman" w:hAnsi="Times New Roman"/>
                <w:sz w:val="24"/>
                <w:szCs w:val="24"/>
              </w:rPr>
            </w:pPr>
            <w:r>
              <w:rPr>
                <w:rFonts w:ascii="Times New Roman" w:hAnsi="Times New Roman"/>
                <w:sz w:val="24"/>
                <w:szCs w:val="24"/>
                <w:lang w:val="uz-Cyrl-UZ"/>
              </w:rPr>
              <w:t>Iqtisodiyresurslar</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C97F1C"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2393" w:type="pct"/>
            <w:shd w:val="clear" w:color="auto" w:fill="D99594"/>
          </w:tcPr>
          <w:p w:rsidR="006A4157" w:rsidRPr="00C97F1C" w:rsidRDefault="00DF2A3E" w:rsidP="004B3458">
            <w:pPr>
              <w:adjustRightInd w:val="0"/>
              <w:spacing w:before="100" w:beforeAutospacing="1" w:after="100" w:afterAutospacing="1" w:line="180" w:lineRule="atLeast"/>
              <w:jc w:val="both"/>
              <w:rPr>
                <w:rFonts w:ascii="Times New Roman" w:hAnsi="Times New Roman"/>
                <w:kern w:val="20"/>
                <w:sz w:val="24"/>
                <w:szCs w:val="24"/>
              </w:rPr>
            </w:pPr>
            <w:r>
              <w:rPr>
                <w:rFonts w:ascii="Times New Roman" w:hAnsi="Times New Roman"/>
                <w:kern w:val="20"/>
                <w:sz w:val="24"/>
                <w:szCs w:val="24"/>
                <w:lang w:val="uz-Cyrl-UZ"/>
              </w:rPr>
              <w:t>Iqtisodiyotning</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doimiy</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va</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bosh</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muammosi</w:t>
            </w:r>
            <w:r w:rsidR="006A4157" w:rsidRPr="004B3458">
              <w:rPr>
                <w:rFonts w:ascii="Times New Roman" w:hAnsi="Times New Roman"/>
                <w:kern w:val="20"/>
                <w:sz w:val="24"/>
                <w:szCs w:val="24"/>
                <w:lang w:val="uz-Cyrl-UZ"/>
              </w:rPr>
              <w:t xml:space="preserve"> </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2393" w:type="pct"/>
            <w:shd w:val="clear" w:color="auto" w:fill="D99594"/>
          </w:tcPr>
          <w:p w:rsidR="006A4157" w:rsidRPr="004B3458" w:rsidRDefault="00DF2A3E" w:rsidP="004B3458">
            <w:pPr>
              <w:adjustRightInd w:val="0"/>
              <w:spacing w:before="100" w:beforeAutospacing="1" w:after="100" w:afterAutospacing="1" w:line="180" w:lineRule="atLeast"/>
              <w:jc w:val="both"/>
              <w:rPr>
                <w:rFonts w:ascii="Times New Roman" w:hAnsi="Times New Roman"/>
                <w:kern w:val="20"/>
                <w:sz w:val="24"/>
                <w:szCs w:val="24"/>
              </w:rPr>
            </w:pPr>
            <w:r>
              <w:rPr>
                <w:rFonts w:ascii="Times New Roman" w:hAnsi="Times New Roman"/>
                <w:kern w:val="20"/>
                <w:sz w:val="24"/>
                <w:szCs w:val="24"/>
                <w:lang w:val="uz-Cyrl-UZ"/>
              </w:rPr>
              <w:t>Ehtiyojlarning</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cheksizligi</w:t>
            </w:r>
            <w:r w:rsidR="006A4157" w:rsidRPr="004B3458">
              <w:rPr>
                <w:rFonts w:ascii="Times New Roman" w:hAnsi="Times New Roman"/>
                <w:kern w:val="20"/>
                <w:sz w:val="24"/>
                <w:szCs w:val="24"/>
                <w:lang w:val="uz-Cyrl-UZ"/>
              </w:rPr>
              <w:t xml:space="preserve"> </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5</w:t>
            </w:r>
          </w:p>
        </w:tc>
        <w:tc>
          <w:tcPr>
            <w:tcW w:w="2393" w:type="pct"/>
            <w:shd w:val="clear" w:color="auto" w:fill="D99594"/>
          </w:tcPr>
          <w:p w:rsidR="006A4157" w:rsidRPr="004B3458" w:rsidRDefault="00DF2A3E" w:rsidP="004B3458">
            <w:pPr>
              <w:adjustRightInd w:val="0"/>
              <w:spacing w:before="100" w:beforeAutospacing="1" w:after="100" w:afterAutospacing="1" w:line="180" w:lineRule="atLeast"/>
              <w:jc w:val="both"/>
              <w:rPr>
                <w:rFonts w:ascii="Times New Roman" w:hAnsi="Times New Roman"/>
                <w:kern w:val="20"/>
                <w:sz w:val="24"/>
                <w:szCs w:val="24"/>
                <w:lang w:val="uz-Cyrl-UZ"/>
              </w:rPr>
            </w:pPr>
            <w:r>
              <w:rPr>
                <w:rFonts w:ascii="Times New Roman" w:hAnsi="Times New Roman"/>
                <w:kern w:val="20"/>
                <w:sz w:val="24"/>
                <w:szCs w:val="24"/>
                <w:lang w:val="uz-Cyrl-UZ"/>
              </w:rPr>
              <w:t>Iqtisodiyresurslarning</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cheklanganligi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6</w:t>
            </w:r>
          </w:p>
        </w:tc>
        <w:tc>
          <w:tcPr>
            <w:tcW w:w="2393" w:type="pct"/>
            <w:shd w:val="clear" w:color="auto" w:fill="D99594"/>
          </w:tcPr>
          <w:p w:rsidR="006A4157" w:rsidRPr="004B3458" w:rsidRDefault="00DF2A3E" w:rsidP="004B3458">
            <w:pPr>
              <w:spacing w:before="100" w:beforeAutospacing="1" w:after="100" w:afterAutospacing="1" w:line="180" w:lineRule="atLeast"/>
              <w:jc w:val="both"/>
              <w:rPr>
                <w:rFonts w:ascii="Times New Roman" w:hAnsi="Times New Roman"/>
                <w:sz w:val="24"/>
                <w:szCs w:val="24"/>
              </w:rPr>
            </w:pPr>
            <w:r>
              <w:rPr>
                <w:rFonts w:ascii="Times New Roman" w:hAnsi="Times New Roman"/>
                <w:sz w:val="24"/>
                <w:szCs w:val="24"/>
                <w:lang w:val="uz-Cyrl-UZ"/>
              </w:rPr>
              <w:t>Asosiy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oqimlar</w:t>
            </w:r>
            <w:r w:rsidR="006A4157" w:rsidRPr="004B3458">
              <w:rPr>
                <w:rFonts w:ascii="Times New Roman" w:hAnsi="Times New Roman"/>
                <w:sz w:val="24"/>
                <w:szCs w:val="24"/>
                <w:lang w:val="uz-Cyrl-UZ"/>
              </w:rPr>
              <w:t xml:space="preserve"> </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C97F1C"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7</w:t>
            </w:r>
          </w:p>
        </w:tc>
        <w:tc>
          <w:tcPr>
            <w:tcW w:w="2393" w:type="pct"/>
            <w:shd w:val="clear" w:color="auto" w:fill="D99594"/>
          </w:tcPr>
          <w:p w:rsidR="006A4157" w:rsidRPr="00C97F1C" w:rsidRDefault="00DF2A3E" w:rsidP="004B3458">
            <w:pPr>
              <w:spacing w:before="100" w:beforeAutospacing="1" w:after="100" w:afterAutospacing="1" w:line="180" w:lineRule="atLeast"/>
              <w:jc w:val="both"/>
              <w:rPr>
                <w:rFonts w:ascii="Times New Roman" w:hAnsi="Times New Roman"/>
                <w:sz w:val="24"/>
                <w:szCs w:val="24"/>
              </w:rPr>
            </w:pPr>
            <w:r w:rsidRPr="00C97F1C">
              <w:rPr>
                <w:rFonts w:ascii="Times New Roman" w:hAnsi="Times New Roman"/>
                <w:sz w:val="24"/>
                <w:szCs w:val="24"/>
              </w:rPr>
              <w:t>Iqtisodiyot</w:t>
            </w:r>
            <w:r w:rsidR="006A4157" w:rsidRPr="00C97F1C">
              <w:rPr>
                <w:rFonts w:ascii="Times New Roman" w:hAnsi="Times New Roman"/>
                <w:sz w:val="24"/>
                <w:szCs w:val="24"/>
              </w:rPr>
              <w:t xml:space="preserve"> </w:t>
            </w:r>
            <w:r w:rsidRPr="00C97F1C">
              <w:rPr>
                <w:rFonts w:ascii="Times New Roman" w:hAnsi="Times New Roman"/>
                <w:sz w:val="24"/>
                <w:szCs w:val="24"/>
              </w:rPr>
              <w:t>nazariyasining</w:t>
            </w:r>
            <w:r w:rsidR="006A4157" w:rsidRPr="00C97F1C">
              <w:rPr>
                <w:rFonts w:ascii="Times New Roman" w:hAnsi="Times New Roman"/>
                <w:sz w:val="24"/>
                <w:szCs w:val="24"/>
              </w:rPr>
              <w:t xml:space="preserve"> </w:t>
            </w:r>
            <w:r w:rsidRPr="00C97F1C">
              <w:rPr>
                <w:rFonts w:ascii="Times New Roman" w:hAnsi="Times New Roman"/>
                <w:sz w:val="24"/>
                <w:szCs w:val="24"/>
              </w:rPr>
              <w:t>fan</w:t>
            </w:r>
            <w:r w:rsidR="006A4157" w:rsidRPr="00C97F1C">
              <w:rPr>
                <w:rFonts w:ascii="Times New Roman" w:hAnsi="Times New Roman"/>
                <w:sz w:val="24"/>
                <w:szCs w:val="24"/>
              </w:rPr>
              <w:t xml:space="preserve"> </w:t>
            </w:r>
            <w:r w:rsidRPr="00C97F1C">
              <w:rPr>
                <w:rFonts w:ascii="Times New Roman" w:hAnsi="Times New Roman"/>
                <w:sz w:val="24"/>
                <w:szCs w:val="24"/>
              </w:rPr>
              <w:t>sifatida</w:t>
            </w:r>
            <w:r w:rsidR="006A4157" w:rsidRPr="00C97F1C">
              <w:rPr>
                <w:rFonts w:ascii="Times New Roman" w:hAnsi="Times New Roman"/>
                <w:sz w:val="24"/>
                <w:szCs w:val="24"/>
              </w:rPr>
              <w:t xml:space="preserve"> </w:t>
            </w:r>
            <w:r w:rsidRPr="00C97F1C">
              <w:rPr>
                <w:rFonts w:ascii="Times New Roman" w:hAnsi="Times New Roman"/>
                <w:sz w:val="24"/>
                <w:szCs w:val="24"/>
              </w:rPr>
              <w:t>qaror</w:t>
            </w:r>
            <w:r w:rsidR="006A4157" w:rsidRPr="00C97F1C">
              <w:rPr>
                <w:rFonts w:ascii="Times New Roman" w:hAnsi="Times New Roman"/>
                <w:sz w:val="24"/>
                <w:szCs w:val="24"/>
              </w:rPr>
              <w:t xml:space="preserve"> </w:t>
            </w:r>
            <w:r w:rsidRPr="00C97F1C">
              <w:rPr>
                <w:rFonts w:ascii="Times New Roman" w:hAnsi="Times New Roman"/>
                <w:sz w:val="24"/>
                <w:szCs w:val="24"/>
              </w:rPr>
              <w:t>topishi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8</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rPr>
            </w:pPr>
            <w:r>
              <w:rPr>
                <w:rFonts w:ascii="Times New Roman" w:hAnsi="Times New Roman"/>
                <w:sz w:val="24"/>
                <w:szCs w:val="24"/>
              </w:rPr>
              <w:t>Ijtimoiy</w:t>
            </w:r>
            <w:r w:rsidR="006A4157" w:rsidRPr="004B3458">
              <w:rPr>
                <w:rFonts w:ascii="Times New Roman" w:hAnsi="Times New Roman"/>
                <w:sz w:val="24"/>
                <w:szCs w:val="24"/>
              </w:rPr>
              <w:t>-</w:t>
            </w:r>
            <w:r>
              <w:rPr>
                <w:rFonts w:ascii="Times New Roman" w:hAnsi="Times New Roman"/>
                <w:sz w:val="24"/>
                <w:szCs w:val="24"/>
              </w:rPr>
              <w:t>iqtisodiy</w:t>
            </w:r>
            <w:r w:rsidR="006A4157" w:rsidRPr="004B3458">
              <w:rPr>
                <w:rFonts w:ascii="Times New Roman" w:hAnsi="Times New Roman"/>
                <w:sz w:val="24"/>
                <w:szCs w:val="24"/>
              </w:rPr>
              <w:t xml:space="preserve"> </w:t>
            </w:r>
            <w:r>
              <w:rPr>
                <w:rFonts w:ascii="Times New Roman" w:hAnsi="Times New Roman"/>
                <w:sz w:val="24"/>
                <w:szCs w:val="24"/>
              </w:rPr>
              <w:t>ehtiyojlar</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9</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rPr>
            </w:pPr>
            <w:r>
              <w:rPr>
                <w:rFonts w:ascii="Times New Roman" w:hAnsi="Times New Roman"/>
                <w:sz w:val="24"/>
                <w:szCs w:val="24"/>
              </w:rPr>
              <w:t>Ehtiyojlarning</w:t>
            </w:r>
            <w:r w:rsidR="006A4157" w:rsidRPr="004B3458">
              <w:rPr>
                <w:rFonts w:ascii="Times New Roman" w:hAnsi="Times New Roman"/>
                <w:sz w:val="24"/>
                <w:szCs w:val="24"/>
              </w:rPr>
              <w:t xml:space="preserve"> </w:t>
            </w:r>
            <w:r>
              <w:rPr>
                <w:rFonts w:ascii="Times New Roman" w:hAnsi="Times New Roman"/>
                <w:sz w:val="24"/>
                <w:szCs w:val="24"/>
              </w:rPr>
              <w:t>tarkibi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10</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rPr>
            </w:pPr>
            <w:r>
              <w:rPr>
                <w:rFonts w:ascii="Times New Roman" w:hAnsi="Times New Roman"/>
                <w:sz w:val="24"/>
                <w:szCs w:val="24"/>
              </w:rPr>
              <w:t>Ehtiyojlarning</w:t>
            </w:r>
            <w:r w:rsidR="006A4157" w:rsidRPr="004B3458">
              <w:rPr>
                <w:rFonts w:ascii="Times New Roman" w:hAnsi="Times New Roman"/>
                <w:sz w:val="24"/>
                <w:szCs w:val="24"/>
              </w:rPr>
              <w:t xml:space="preserve"> </w:t>
            </w:r>
            <w:r>
              <w:rPr>
                <w:rFonts w:ascii="Times New Roman" w:hAnsi="Times New Roman"/>
                <w:sz w:val="24"/>
                <w:szCs w:val="24"/>
              </w:rPr>
              <w:t>turlari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11</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rPr>
            </w:pPr>
            <w:r>
              <w:rPr>
                <w:rFonts w:ascii="Times New Roman" w:hAnsi="Times New Roman"/>
                <w:sz w:val="24"/>
                <w:szCs w:val="24"/>
              </w:rPr>
              <w:t>Ehtiyojlarni</w:t>
            </w:r>
            <w:r w:rsidR="006A4157" w:rsidRPr="004B3458">
              <w:rPr>
                <w:rFonts w:ascii="Times New Roman" w:hAnsi="Times New Roman"/>
                <w:sz w:val="24"/>
                <w:szCs w:val="24"/>
              </w:rPr>
              <w:t xml:space="preserve"> </w:t>
            </w:r>
            <w:r>
              <w:rPr>
                <w:rFonts w:ascii="Times New Roman" w:hAnsi="Times New Roman"/>
                <w:sz w:val="24"/>
                <w:szCs w:val="24"/>
              </w:rPr>
              <w:t>qondirish</w:t>
            </w:r>
            <w:r w:rsidR="006A4157" w:rsidRPr="004B3458">
              <w:rPr>
                <w:rFonts w:ascii="Times New Roman" w:hAnsi="Times New Roman"/>
                <w:sz w:val="24"/>
                <w:szCs w:val="24"/>
              </w:rPr>
              <w:t xml:space="preserve"> </w:t>
            </w:r>
            <w:r>
              <w:rPr>
                <w:rFonts w:ascii="Times New Roman" w:hAnsi="Times New Roman"/>
                <w:sz w:val="24"/>
                <w:szCs w:val="24"/>
              </w:rPr>
              <w:t>muammolari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12</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lang w:val="uz-Cyrl-UZ"/>
              </w:rPr>
            </w:pPr>
            <w:r>
              <w:rPr>
                <w:rFonts w:ascii="Times New Roman" w:hAnsi="Times New Roman"/>
                <w:sz w:val="24"/>
                <w:szCs w:val="24"/>
                <w:lang w:val="uz-Cyrl-UZ"/>
              </w:rPr>
              <w:t>SHarq</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va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G‘arbdagi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g‘oyalar</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180"/>
        </w:trPr>
        <w:tc>
          <w:tcPr>
            <w:tcW w:w="272" w:type="pct"/>
            <w:shd w:val="clear" w:color="auto" w:fill="D99594"/>
          </w:tcPr>
          <w:p w:rsidR="006A4157" w:rsidRPr="004B3458" w:rsidRDefault="006A4157"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13</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180" w:lineRule="atLeast"/>
              <w:jc w:val="both"/>
              <w:textAlignment w:val="baseline"/>
              <w:rPr>
                <w:rFonts w:ascii="Times New Roman" w:hAnsi="Times New Roman"/>
                <w:sz w:val="24"/>
                <w:szCs w:val="24"/>
              </w:rPr>
            </w:pPr>
            <w:r>
              <w:rPr>
                <w:rFonts w:ascii="Times New Roman" w:hAnsi="Times New Roman"/>
                <w:sz w:val="24"/>
                <w:szCs w:val="24"/>
              </w:rPr>
              <w:t>Iqtisodiyot</w:t>
            </w:r>
            <w:r w:rsidR="006A4157" w:rsidRPr="004B3458">
              <w:rPr>
                <w:rFonts w:ascii="Times New Roman" w:hAnsi="Times New Roman"/>
                <w:sz w:val="24"/>
                <w:szCs w:val="24"/>
              </w:rPr>
              <w:t xml:space="preserve"> </w:t>
            </w:r>
            <w:r>
              <w:rPr>
                <w:rFonts w:ascii="Times New Roman" w:hAnsi="Times New Roman"/>
                <w:sz w:val="24"/>
                <w:szCs w:val="24"/>
              </w:rPr>
              <w:t>nazariyasi</w:t>
            </w:r>
            <w:r w:rsidR="006A4157" w:rsidRPr="004B3458">
              <w:rPr>
                <w:rFonts w:ascii="Times New Roman" w:hAnsi="Times New Roman"/>
                <w:sz w:val="24"/>
                <w:szCs w:val="24"/>
              </w:rPr>
              <w:t xml:space="preserve"> </w:t>
            </w:r>
            <w:r>
              <w:rPr>
                <w:rFonts w:ascii="Times New Roman" w:hAnsi="Times New Roman"/>
                <w:sz w:val="24"/>
                <w:szCs w:val="24"/>
              </w:rPr>
              <w:t>fanining</w:t>
            </w:r>
            <w:r w:rsidR="006A4157" w:rsidRPr="004B3458">
              <w:rPr>
                <w:rFonts w:ascii="Times New Roman" w:hAnsi="Times New Roman"/>
                <w:sz w:val="24"/>
                <w:szCs w:val="24"/>
              </w:rPr>
              <w:t xml:space="preserve"> </w:t>
            </w:r>
            <w:r>
              <w:rPr>
                <w:rFonts w:ascii="Times New Roman" w:hAnsi="Times New Roman"/>
                <w:sz w:val="24"/>
                <w:szCs w:val="24"/>
              </w:rPr>
              <w:t>predmeti</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223"/>
        </w:trPr>
        <w:tc>
          <w:tcPr>
            <w:tcW w:w="272" w:type="pct"/>
            <w:shd w:val="clear" w:color="auto" w:fill="D99594"/>
          </w:tcPr>
          <w:p w:rsidR="006A4157" w:rsidRPr="004B3458" w:rsidRDefault="006A4157" w:rsidP="004B3458">
            <w:pPr>
              <w:spacing w:before="100" w:beforeAutospacing="1" w:after="100" w:afterAutospacing="1" w:line="223" w:lineRule="atLeast"/>
              <w:jc w:val="both"/>
              <w:rPr>
                <w:rFonts w:ascii="Times New Roman" w:hAnsi="Times New Roman"/>
                <w:sz w:val="24"/>
                <w:szCs w:val="24"/>
                <w:lang w:val="uz-Cyrl-UZ"/>
              </w:rPr>
            </w:pPr>
            <w:r w:rsidRPr="004B3458">
              <w:rPr>
                <w:rFonts w:ascii="Times New Roman" w:hAnsi="Times New Roman"/>
                <w:sz w:val="24"/>
                <w:szCs w:val="24"/>
                <w:lang w:val="uz-Cyrl-UZ"/>
              </w:rPr>
              <w:t>14</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223" w:lineRule="atLeast"/>
              <w:jc w:val="both"/>
              <w:textAlignment w:val="baseline"/>
              <w:rPr>
                <w:rFonts w:ascii="Times New Roman" w:hAnsi="Times New Roman"/>
                <w:sz w:val="24"/>
                <w:szCs w:val="24"/>
              </w:rPr>
            </w:pP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qonunlar</w:t>
            </w:r>
            <w:r w:rsidR="006A4157" w:rsidRPr="004B3458">
              <w:rPr>
                <w:rFonts w:ascii="Times New Roman" w:hAnsi="Times New Roman"/>
                <w:sz w:val="24"/>
                <w:szCs w:val="24"/>
                <w:lang w:val="uz-Cyrl-UZ"/>
              </w:rPr>
              <w:t xml:space="preserve"> </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111137">
        <w:trPr>
          <w:trHeight w:val="228"/>
        </w:trPr>
        <w:tc>
          <w:tcPr>
            <w:tcW w:w="272" w:type="pct"/>
            <w:shd w:val="clear" w:color="auto" w:fill="D99594"/>
          </w:tcPr>
          <w:p w:rsidR="006A4157" w:rsidRPr="004B3458" w:rsidRDefault="006A4157" w:rsidP="004B3458">
            <w:pPr>
              <w:spacing w:before="100" w:beforeAutospacing="1" w:after="100" w:afterAutospacing="1" w:line="228" w:lineRule="atLeast"/>
              <w:jc w:val="both"/>
              <w:rPr>
                <w:rFonts w:ascii="Times New Roman" w:hAnsi="Times New Roman"/>
                <w:sz w:val="24"/>
                <w:szCs w:val="24"/>
                <w:lang w:val="uz-Cyrl-UZ"/>
              </w:rPr>
            </w:pPr>
            <w:r w:rsidRPr="004B3458">
              <w:rPr>
                <w:rFonts w:ascii="Times New Roman" w:hAnsi="Times New Roman"/>
                <w:sz w:val="24"/>
                <w:szCs w:val="24"/>
                <w:lang w:val="uz-Cyrl-UZ"/>
              </w:rPr>
              <w:t>15</w:t>
            </w:r>
          </w:p>
        </w:tc>
        <w:tc>
          <w:tcPr>
            <w:tcW w:w="2393" w:type="pct"/>
            <w:shd w:val="clear" w:color="auto" w:fill="D99594"/>
          </w:tcPr>
          <w:p w:rsidR="006A4157" w:rsidRPr="004B3458" w:rsidRDefault="00DF2A3E" w:rsidP="004B3458">
            <w:pPr>
              <w:overflowPunct w:val="0"/>
              <w:adjustRightInd w:val="0"/>
              <w:spacing w:before="100" w:beforeAutospacing="1" w:after="100" w:afterAutospacing="1" w:line="228" w:lineRule="atLeast"/>
              <w:jc w:val="both"/>
              <w:textAlignment w:val="baseline"/>
              <w:rPr>
                <w:rFonts w:ascii="Times New Roman" w:hAnsi="Times New Roman"/>
                <w:sz w:val="24"/>
                <w:szCs w:val="24"/>
              </w:rPr>
            </w:pPr>
            <w:r>
              <w:rPr>
                <w:rFonts w:ascii="Times New Roman" w:hAnsi="Times New Roman"/>
                <w:sz w:val="24"/>
                <w:szCs w:val="24"/>
              </w:rPr>
              <w:t>I</w:t>
            </w:r>
            <w:r>
              <w:rPr>
                <w:rFonts w:ascii="Times New Roman" w:hAnsi="Times New Roman"/>
                <w:sz w:val="24"/>
                <w:szCs w:val="24"/>
                <w:lang w:val="uz-Cyrl-UZ"/>
              </w:rPr>
              <w:t>q</w:t>
            </w:r>
            <w:r>
              <w:rPr>
                <w:rFonts w:ascii="Times New Roman" w:hAnsi="Times New Roman"/>
                <w:sz w:val="24"/>
                <w:szCs w:val="24"/>
              </w:rPr>
              <w:t>tisodiy</w:t>
            </w:r>
            <w:r w:rsidR="006A4157" w:rsidRPr="004B3458">
              <w:rPr>
                <w:rFonts w:ascii="Times New Roman" w:hAnsi="Times New Roman"/>
                <w:sz w:val="24"/>
                <w:szCs w:val="24"/>
              </w:rPr>
              <w:t xml:space="preserve"> </w:t>
            </w:r>
            <w:r>
              <w:rPr>
                <w:rFonts w:ascii="Times New Roman" w:hAnsi="Times New Roman"/>
                <w:sz w:val="24"/>
                <w:szCs w:val="24"/>
                <w:lang w:val="uz-Cyrl-UZ"/>
              </w:rPr>
              <w:t>kategoriyalar</w:t>
            </w:r>
          </w:p>
        </w:tc>
        <w:tc>
          <w:tcPr>
            <w:tcW w:w="1103"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1232" w:type="pct"/>
            <w:shd w:val="clear" w:color="auto" w:fill="D99594"/>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bl>
    <w:p w:rsidR="006A4157" w:rsidRPr="004B3458" w:rsidRDefault="006A4157" w:rsidP="004B3458">
      <w:pPr>
        <w:adjustRightInd w:val="0"/>
        <w:spacing w:before="100" w:beforeAutospacing="1" w:after="100" w:afterAutospacing="1"/>
        <w:jc w:val="both"/>
        <w:rPr>
          <w:rFonts w:ascii="Times New Roman" w:hAnsi="Times New Roman"/>
          <w:b/>
          <w:bCs/>
          <w:sz w:val="24"/>
          <w:szCs w:val="24"/>
        </w:rPr>
      </w:pPr>
    </w:p>
    <w:tbl>
      <w:tblPr>
        <w:tblW w:w="5000" w:type="pct"/>
        <w:tblLook w:val="00A0" w:firstRow="1" w:lastRow="0" w:firstColumn="1" w:lastColumn="0" w:noHBand="0" w:noVBand="0"/>
      </w:tblPr>
      <w:tblGrid>
        <w:gridCol w:w="9715"/>
      </w:tblGrid>
      <w:tr w:rsidR="006A4157" w:rsidRPr="004B3458" w:rsidTr="0041707B">
        <w:trPr>
          <w:trHeight w:val="1117"/>
        </w:trPr>
        <w:tc>
          <w:tcPr>
            <w:tcW w:w="5000" w:type="pct"/>
            <w:tcBorders>
              <w:top w:val="single" w:sz="6" w:space="0" w:color="auto"/>
              <w:left w:val="single" w:sz="6" w:space="0" w:color="auto"/>
              <w:bottom w:val="single" w:sz="6" w:space="0" w:color="auto"/>
              <w:right w:val="single" w:sz="6" w:space="0" w:color="auto"/>
            </w:tcBorders>
            <w:shd w:val="clear" w:color="auto" w:fill="00B050"/>
          </w:tcPr>
          <w:p w:rsidR="006A4157" w:rsidRPr="004B3458" w:rsidRDefault="00DF2A3E" w:rsidP="004B3458">
            <w:pPr>
              <w:adjustRightInd w:val="0"/>
              <w:spacing w:before="100" w:beforeAutospacing="1" w:after="100" w:afterAutospacing="1" w:line="288" w:lineRule="auto"/>
              <w:ind w:firstLine="567"/>
              <w:jc w:val="both"/>
              <w:rPr>
                <w:rFonts w:ascii="Times New Roman" w:hAnsi="Times New Roman"/>
                <w:b/>
                <w:bCs/>
                <w:kern w:val="20"/>
                <w:sz w:val="24"/>
                <w:szCs w:val="24"/>
                <w:lang w:val="uz-Cyrl-UZ"/>
              </w:rPr>
            </w:pPr>
            <w:r>
              <w:rPr>
                <w:rFonts w:ascii="Times New Roman" w:hAnsi="Times New Roman"/>
                <w:b/>
                <w:bCs/>
                <w:kern w:val="20"/>
                <w:sz w:val="24"/>
                <w:szCs w:val="24"/>
                <w:lang w:val="uz-Cyrl-UZ"/>
              </w:rPr>
              <w:t>Guruh</w:t>
            </w:r>
            <w:r w:rsidR="006A4157"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bilan</w:t>
            </w:r>
            <w:r w:rsidR="006A4157"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ishlash</w:t>
            </w:r>
            <w:r w:rsidR="006A4157"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qoidalari</w:t>
            </w:r>
          </w:p>
          <w:p w:rsidR="006A4157" w:rsidRPr="004B3458" w:rsidRDefault="00DF2A3E" w:rsidP="004B3458">
            <w:pPr>
              <w:adjustRightInd w:val="0"/>
              <w:spacing w:before="100" w:beforeAutospacing="1" w:after="100" w:afterAutospacing="1"/>
              <w:ind w:firstLine="176"/>
              <w:jc w:val="both"/>
              <w:rPr>
                <w:rFonts w:ascii="Times New Roman" w:hAnsi="Times New Roman"/>
                <w:bCs/>
                <w:kern w:val="20"/>
                <w:sz w:val="24"/>
                <w:szCs w:val="24"/>
                <w:lang w:val="uz-Cyrl-UZ"/>
              </w:rPr>
            </w:pPr>
            <w:r>
              <w:rPr>
                <w:rFonts w:ascii="Times New Roman" w:hAnsi="Times New Roman"/>
                <w:bCs/>
                <w:kern w:val="20"/>
                <w:sz w:val="24"/>
                <w:szCs w:val="24"/>
                <w:lang w:val="uz-Cyrl-UZ"/>
              </w:rPr>
              <w:t>Guruhning</w:t>
            </w:r>
            <w:r w:rsidR="006A4157"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har</w:t>
            </w:r>
            <w:r w:rsidR="006A4157"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w:t>
            </w:r>
            <w:r w:rsidR="006A4157"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a’zosi</w:t>
            </w:r>
            <w:r w:rsidR="006A4157" w:rsidRPr="004B3458">
              <w:rPr>
                <w:rFonts w:ascii="Times New Roman" w:hAnsi="Times New Roman"/>
                <w:bCs/>
                <w:kern w:val="20"/>
                <w:sz w:val="24"/>
                <w:szCs w:val="24"/>
                <w:lang w:val="uz-Cyrl-UZ"/>
              </w:rPr>
              <w:t xml:space="preserve">: </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o‘z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sheriklarining</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fikrlarini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xurmat</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qilishlari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berilgan</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topshiriqlar</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bo‘yicha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faol</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hamkorlikda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va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mas’uliyat</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bilan</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ishlashlari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lastRenderedPageBreak/>
              <w:t xml:space="preserve">-          </w:t>
            </w:r>
            <w:r w:rsidR="00DF2A3E">
              <w:rPr>
                <w:rFonts w:ascii="Times New Roman" w:hAnsi="Times New Roman"/>
                <w:bCs/>
                <w:kern w:val="20"/>
                <w:sz w:val="24"/>
                <w:szCs w:val="24"/>
                <w:lang w:val="uz-Cyrl-UZ"/>
              </w:rPr>
              <w:t>o‘zlariga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yordam</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kerak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bo‘lganda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so‘rashlari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mumkin</w:t>
            </w:r>
            <w:r w:rsidRPr="004B3458">
              <w:rPr>
                <w:rFonts w:ascii="Times New Roman" w:hAnsi="Times New Roman"/>
                <w:bCs/>
                <w:kern w:val="20"/>
                <w:sz w:val="24"/>
                <w:szCs w:val="24"/>
                <w:lang w:val="uz-Cyrl-UZ"/>
              </w:rPr>
              <w:t>;</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yordam</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so‘raganlarga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ko‘mak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berishlari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guruhni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baholash</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jarayonida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ishtirok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etishlari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6A4157" w:rsidRPr="004B3458" w:rsidRDefault="006A4157"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w:t>
            </w:r>
            <w:r w:rsidR="00DF2A3E">
              <w:rPr>
                <w:rFonts w:ascii="Times New Roman" w:hAnsi="Times New Roman"/>
                <w:bCs/>
                <w:kern w:val="20"/>
                <w:sz w:val="24"/>
                <w:szCs w:val="24"/>
                <w:lang w:val="uz-Cyrl-UZ"/>
              </w:rPr>
              <w:t>Biz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bir</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kemadamiz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birga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cho‘kamiz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yoki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birga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qutilamiz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qoidasini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yaxshi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bilishlari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tc>
      </w:tr>
    </w:tbl>
    <w:p w:rsidR="006A4157" w:rsidRPr="004B3458" w:rsidRDefault="00DF2A3E" w:rsidP="0041707B">
      <w:pPr>
        <w:spacing w:before="100" w:beforeAutospacing="1" w:after="0"/>
        <w:jc w:val="both"/>
        <w:rPr>
          <w:rFonts w:ascii="Times New Roman" w:hAnsi="Times New Roman"/>
          <w:b/>
          <w:bCs/>
          <w:sz w:val="24"/>
          <w:szCs w:val="24"/>
          <w:lang w:val="uz-Cyrl-UZ"/>
        </w:rPr>
      </w:pPr>
      <w:r>
        <w:rPr>
          <w:rFonts w:ascii="Times New Roman" w:hAnsi="Times New Roman"/>
          <w:b/>
          <w:bCs/>
          <w:sz w:val="24"/>
          <w:szCs w:val="24"/>
          <w:lang w:val="uz-Cyrl-UZ"/>
        </w:rPr>
        <w:lastRenderedPageBreak/>
        <w:t>Guruhlar</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uchun</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w:t>
      </w:r>
      <w:r w:rsidR="006A4157" w:rsidRPr="004B3458">
        <w:rPr>
          <w:rFonts w:ascii="Times New Roman" w:hAnsi="Times New Roman"/>
          <w:b/>
          <w:bCs/>
          <w:sz w:val="24"/>
          <w:szCs w:val="24"/>
          <w:lang w:val="uz-Cyrl-UZ"/>
        </w:rPr>
        <w:t>.</w:t>
      </w:r>
    </w:p>
    <w:p w:rsidR="006A4157" w:rsidRPr="004B3458" w:rsidRDefault="006A4157" w:rsidP="0046755B">
      <w:pPr>
        <w:tabs>
          <w:tab w:val="num" w:pos="3479"/>
        </w:tabs>
        <w:spacing w:after="0" w:line="240" w:lineRule="auto"/>
        <w:ind w:left="3479" w:hanging="360"/>
        <w:jc w:val="both"/>
        <w:rPr>
          <w:rFonts w:ascii="Times New Roman" w:hAnsi="Times New Roman"/>
          <w:b/>
          <w:sz w:val="24"/>
          <w:szCs w:val="24"/>
          <w:lang w:val="uz-Cyrl-UZ"/>
        </w:rPr>
      </w:pPr>
      <w:r w:rsidRPr="004B3458">
        <w:rPr>
          <w:rFonts w:ascii="Times New Roman" w:hAnsi="Times New Roman"/>
          <w:b/>
          <w:sz w:val="24"/>
          <w:szCs w:val="24"/>
          <w:lang w:val="uz-Cyrl-UZ"/>
        </w:rPr>
        <w:t xml:space="preserve">1-      </w:t>
      </w:r>
      <w:r w:rsidR="00DF2A3E">
        <w:rPr>
          <w:rFonts w:ascii="Times New Roman" w:hAnsi="Times New Roman"/>
          <w:b/>
          <w:sz w:val="24"/>
          <w:szCs w:val="24"/>
          <w:lang w:val="uz-Cyrl-UZ"/>
        </w:rPr>
        <w:t>guruh</w:t>
      </w:r>
      <w:r w:rsidRPr="004B3458">
        <w:rPr>
          <w:rFonts w:ascii="Times New Roman" w:hAnsi="Times New Roman"/>
          <w:b/>
          <w:sz w:val="24"/>
          <w:szCs w:val="24"/>
          <w:lang w:val="uz-Cyrl-UZ"/>
        </w:rPr>
        <w:t>.</w:t>
      </w:r>
    </w:p>
    <w:p w:rsidR="006A4157" w:rsidRPr="004B3458" w:rsidRDefault="00DF2A3E" w:rsidP="0046755B">
      <w:pPr>
        <w:spacing w:after="0" w:line="240" w:lineRule="auto"/>
        <w:jc w:val="both"/>
        <w:rPr>
          <w:rFonts w:ascii="Times New Roman" w:hAnsi="Times New Roman"/>
          <w:sz w:val="24"/>
          <w:szCs w:val="24"/>
          <w:lang w:val="uz-Cyrl-UZ"/>
        </w:rPr>
      </w:pPr>
      <w:r>
        <w:rPr>
          <w:rFonts w:ascii="Times New Roman" w:hAnsi="Times New Roman"/>
          <w:sz w:val="24"/>
          <w:szCs w:val="24"/>
          <w:lang w:val="uz-Cyrl-UZ"/>
        </w:rPr>
        <w:t>Iqtisodiyot</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ehtiyoj</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resurslar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nazariyasi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tushunchalarining</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mazmunini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yoriting</w:t>
      </w:r>
      <w:r w:rsidR="006A4157" w:rsidRPr="004B3458">
        <w:rPr>
          <w:rFonts w:ascii="Times New Roman" w:hAnsi="Times New Roman"/>
          <w:sz w:val="24"/>
          <w:szCs w:val="24"/>
          <w:lang w:val="uz-Cyrl-UZ"/>
        </w:rPr>
        <w:t>.</w:t>
      </w:r>
    </w:p>
    <w:p w:rsidR="006A4157" w:rsidRPr="004B3458" w:rsidRDefault="006A4157" w:rsidP="0046755B">
      <w:pPr>
        <w:spacing w:before="100" w:beforeAutospacing="1"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klaster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A4157" w:rsidRPr="004B3458" w:rsidRDefault="006A4157" w:rsidP="0046755B">
      <w:pPr>
        <w:tabs>
          <w:tab w:val="num" w:pos="3479"/>
        </w:tabs>
        <w:spacing w:after="0" w:line="240" w:lineRule="auto"/>
        <w:jc w:val="center"/>
        <w:rPr>
          <w:rFonts w:ascii="Times New Roman" w:hAnsi="Times New Roman"/>
          <w:b/>
          <w:sz w:val="24"/>
          <w:szCs w:val="24"/>
          <w:lang w:val="uz-Cyrl-UZ"/>
        </w:rPr>
      </w:pPr>
      <w:r w:rsidRPr="004B3458">
        <w:rPr>
          <w:rFonts w:ascii="Times New Roman" w:hAnsi="Times New Roman"/>
          <w:b/>
          <w:sz w:val="24"/>
          <w:szCs w:val="24"/>
          <w:lang w:val="uz-Cyrl-UZ"/>
        </w:rPr>
        <w:t xml:space="preserve">2-      </w:t>
      </w:r>
      <w:r w:rsidR="00DF2A3E">
        <w:rPr>
          <w:rFonts w:ascii="Times New Roman" w:hAnsi="Times New Roman"/>
          <w:b/>
          <w:sz w:val="24"/>
          <w:szCs w:val="24"/>
          <w:lang w:val="uz-Cyrl-UZ"/>
        </w:rPr>
        <w:t>guruh</w:t>
      </w:r>
      <w:r w:rsidRPr="004B3458">
        <w:rPr>
          <w:rFonts w:ascii="Times New Roman" w:hAnsi="Times New Roman"/>
          <w:b/>
          <w:sz w:val="24"/>
          <w:szCs w:val="24"/>
          <w:lang w:val="uz-Cyrl-UZ"/>
        </w:rPr>
        <w:t>.</w:t>
      </w:r>
    </w:p>
    <w:p w:rsidR="006A4157" w:rsidRPr="004B3458" w:rsidRDefault="00DF2A3E" w:rsidP="0046755B">
      <w:pPr>
        <w:spacing w:before="100" w:beforeAutospacing="1" w:after="0" w:line="240" w:lineRule="auto"/>
        <w:jc w:val="both"/>
        <w:rPr>
          <w:rFonts w:ascii="Times New Roman" w:hAnsi="Times New Roman"/>
          <w:sz w:val="24"/>
          <w:szCs w:val="24"/>
          <w:lang w:val="uz-Cyrl-UZ"/>
        </w:rPr>
      </w:pPr>
      <w:r>
        <w:rPr>
          <w:rFonts w:ascii="Times New Roman" w:hAnsi="Times New Roman"/>
          <w:sz w:val="24"/>
          <w:szCs w:val="24"/>
          <w:lang w:val="uz-Cyrl-UZ"/>
        </w:rPr>
        <w:t>Iqtisodiyotning</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bosh</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masalasi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U</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bog‘liq</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muammolar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mavjud</w:t>
      </w:r>
      <w:r w:rsidR="006A4157" w:rsidRPr="004B3458">
        <w:rPr>
          <w:rFonts w:ascii="Times New Roman" w:hAnsi="Times New Roman"/>
          <w:sz w:val="24"/>
          <w:szCs w:val="24"/>
          <w:lang w:val="uz-Cyrl-UZ"/>
        </w:rPr>
        <w:t>?</w:t>
      </w:r>
    </w:p>
    <w:p w:rsidR="006A4157" w:rsidRPr="004B3458" w:rsidRDefault="006A4157" w:rsidP="0046755B">
      <w:pPr>
        <w:spacing w:before="100" w:beforeAutospacing="1"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Ehtiyoj</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tushunchasiga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klaster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A4157" w:rsidRPr="004B3458" w:rsidRDefault="006A4157" w:rsidP="0046755B">
      <w:pPr>
        <w:tabs>
          <w:tab w:val="num" w:pos="3479"/>
        </w:tabs>
        <w:spacing w:after="0" w:line="240" w:lineRule="auto"/>
        <w:jc w:val="center"/>
        <w:rPr>
          <w:rFonts w:ascii="Times New Roman" w:hAnsi="Times New Roman"/>
          <w:b/>
          <w:sz w:val="24"/>
          <w:szCs w:val="24"/>
          <w:lang w:val="uz-Cyrl-UZ"/>
        </w:rPr>
      </w:pPr>
      <w:r w:rsidRPr="004B3458">
        <w:rPr>
          <w:rFonts w:ascii="Times New Roman" w:hAnsi="Times New Roman"/>
          <w:b/>
          <w:sz w:val="24"/>
          <w:szCs w:val="24"/>
          <w:lang w:val="uz-Cyrl-UZ"/>
        </w:rPr>
        <w:t xml:space="preserve">3-      </w:t>
      </w:r>
      <w:r w:rsidR="00DF2A3E">
        <w:rPr>
          <w:rFonts w:ascii="Times New Roman" w:hAnsi="Times New Roman"/>
          <w:b/>
          <w:sz w:val="24"/>
          <w:szCs w:val="24"/>
          <w:lang w:val="uz-Cyrl-UZ"/>
        </w:rPr>
        <w:t>guruh</w:t>
      </w:r>
      <w:r w:rsidRPr="004B3458">
        <w:rPr>
          <w:rFonts w:ascii="Times New Roman" w:hAnsi="Times New Roman"/>
          <w:b/>
          <w:sz w:val="24"/>
          <w:szCs w:val="24"/>
          <w:lang w:val="uz-Cyrl-UZ"/>
        </w:rPr>
        <w:t>.</w:t>
      </w:r>
    </w:p>
    <w:p w:rsidR="006A4157" w:rsidRPr="004B3458" w:rsidRDefault="00DF2A3E" w:rsidP="0046755B">
      <w:pPr>
        <w:spacing w:after="0" w:line="240" w:lineRule="auto"/>
        <w:jc w:val="both"/>
        <w:rPr>
          <w:rFonts w:ascii="Times New Roman" w:hAnsi="Times New Roman"/>
          <w:sz w:val="24"/>
          <w:szCs w:val="24"/>
          <w:lang w:val="uz-Cyrl-UZ"/>
        </w:rPr>
      </w:pPr>
      <w:r>
        <w:rPr>
          <w:rFonts w:ascii="Times New Roman" w:hAnsi="Times New Roman"/>
          <w:sz w:val="24"/>
          <w:szCs w:val="24"/>
          <w:lang w:val="uz-Cyrl-UZ"/>
        </w:rPr>
        <w:t>Iqtisodiyot</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nazariyasidagi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oqimlar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qaysilar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va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ular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ta’limotining</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mazmuni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6A4157" w:rsidRPr="004B3458">
        <w:rPr>
          <w:rFonts w:ascii="Times New Roman" w:hAnsi="Times New Roman"/>
          <w:sz w:val="24"/>
          <w:szCs w:val="24"/>
          <w:lang w:val="uz-Cyrl-UZ"/>
        </w:rPr>
        <w:t>?</w:t>
      </w:r>
    </w:p>
    <w:p w:rsidR="006A4157" w:rsidRPr="004B3458" w:rsidRDefault="006A4157" w:rsidP="0046755B">
      <w:pPr>
        <w:spacing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oqimlar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tushunchasiga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klaster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A4157" w:rsidRPr="004B3458" w:rsidRDefault="006A4157" w:rsidP="0046755B">
      <w:pPr>
        <w:tabs>
          <w:tab w:val="num" w:pos="3479"/>
        </w:tabs>
        <w:spacing w:after="0" w:line="240" w:lineRule="auto"/>
        <w:jc w:val="center"/>
        <w:rPr>
          <w:rFonts w:ascii="Times New Roman" w:hAnsi="Times New Roman"/>
          <w:b/>
          <w:sz w:val="24"/>
          <w:szCs w:val="24"/>
          <w:lang w:val="uz-Cyrl-UZ"/>
        </w:rPr>
      </w:pPr>
      <w:r w:rsidRPr="004B3458">
        <w:rPr>
          <w:rFonts w:ascii="Times New Roman" w:hAnsi="Times New Roman"/>
          <w:b/>
          <w:sz w:val="24"/>
          <w:szCs w:val="24"/>
          <w:lang w:val="uz-Cyrl-UZ"/>
        </w:rPr>
        <w:t xml:space="preserve">4-      </w:t>
      </w:r>
      <w:r w:rsidR="00DF2A3E">
        <w:rPr>
          <w:rFonts w:ascii="Times New Roman" w:hAnsi="Times New Roman"/>
          <w:b/>
          <w:sz w:val="24"/>
          <w:szCs w:val="24"/>
          <w:lang w:val="uz-Cyrl-UZ"/>
        </w:rPr>
        <w:t>guruh</w:t>
      </w:r>
      <w:r w:rsidRPr="004B3458">
        <w:rPr>
          <w:rFonts w:ascii="Times New Roman" w:hAnsi="Times New Roman"/>
          <w:b/>
          <w:sz w:val="24"/>
          <w:szCs w:val="24"/>
          <w:lang w:val="uz-Cyrl-UZ"/>
        </w:rPr>
        <w:t>.</w:t>
      </w:r>
    </w:p>
    <w:p w:rsidR="006A4157" w:rsidRPr="004B3458" w:rsidRDefault="00DF2A3E" w:rsidP="0046755B">
      <w:pPr>
        <w:spacing w:before="100" w:beforeAutospacing="1" w:after="0" w:line="240" w:lineRule="auto"/>
        <w:jc w:val="both"/>
        <w:rPr>
          <w:rFonts w:ascii="Times New Roman" w:hAnsi="Times New Roman"/>
          <w:sz w:val="24"/>
          <w:szCs w:val="24"/>
          <w:lang w:val="uz-Cyrl-UZ"/>
        </w:rPr>
      </w:pPr>
      <w:r>
        <w:rPr>
          <w:rFonts w:ascii="Times New Roman" w:hAnsi="Times New Roman"/>
          <w:sz w:val="24"/>
          <w:szCs w:val="24"/>
          <w:lang w:val="uz-Cyrl-UZ"/>
        </w:rPr>
        <w:t>Iqtisodiyot</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nazariyasining</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bilish</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usullari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6A4157" w:rsidRPr="004B3458">
        <w:rPr>
          <w:rFonts w:ascii="Times New Roman" w:hAnsi="Times New Roman"/>
          <w:sz w:val="24"/>
          <w:szCs w:val="24"/>
          <w:lang w:val="uz-Cyrl-UZ"/>
        </w:rPr>
        <w:t>?</w:t>
      </w:r>
    </w:p>
    <w:p w:rsidR="006A4157" w:rsidRPr="004B3458" w:rsidRDefault="006A4157" w:rsidP="0046755B">
      <w:pPr>
        <w:spacing w:before="100" w:beforeAutospacing="1" w:after="0" w:line="240" w:lineRule="auto"/>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kategoriyalar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tushunchasiga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klaster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p>
    <w:p w:rsidR="006A4157" w:rsidRPr="004B3458" w:rsidRDefault="006A4157" w:rsidP="0046755B">
      <w:pPr>
        <w:spacing w:before="100" w:beforeAutospacing="1" w:after="100" w:afterAutospacing="1" w:line="240" w:lineRule="auto"/>
        <w:jc w:val="center"/>
        <w:rPr>
          <w:rFonts w:ascii="Times New Roman" w:hAnsi="Times New Roman"/>
          <w:b/>
          <w:bCs/>
          <w:i/>
          <w:iCs/>
          <w:sz w:val="24"/>
          <w:szCs w:val="24"/>
          <w:lang w:val="uz-Cyrl-UZ"/>
        </w:rPr>
      </w:pPr>
      <w:r w:rsidRPr="004B3458">
        <w:rPr>
          <w:rFonts w:ascii="Times New Roman" w:hAnsi="Times New Roman"/>
          <w:b/>
          <w:bCs/>
          <w:i/>
          <w:iCs/>
          <w:sz w:val="24"/>
          <w:szCs w:val="24"/>
          <w:lang w:val="uz-Cyrl-UZ"/>
        </w:rPr>
        <w:t>“</w:t>
      </w:r>
      <w:r w:rsidR="00DF2A3E">
        <w:rPr>
          <w:rFonts w:ascii="Times New Roman" w:hAnsi="Times New Roman"/>
          <w:b/>
          <w:bCs/>
          <w:i/>
          <w:iCs/>
          <w:sz w:val="24"/>
          <w:szCs w:val="24"/>
          <w:lang w:val="uz-Cyrl-UZ"/>
        </w:rPr>
        <w:t>Insert</w:t>
      </w:r>
      <w:r w:rsidRPr="004B3458">
        <w:rPr>
          <w:rFonts w:ascii="Times New Roman" w:hAnsi="Times New Roman"/>
          <w:b/>
          <w:bCs/>
          <w:i/>
          <w:iCs/>
          <w:sz w:val="24"/>
          <w:szCs w:val="24"/>
          <w:lang w:val="uz-Cyrl-UZ"/>
        </w:rPr>
        <w:t xml:space="preserve"> </w:t>
      </w:r>
      <w:r w:rsidR="00DF2A3E">
        <w:rPr>
          <w:rFonts w:ascii="Times New Roman" w:hAnsi="Times New Roman"/>
          <w:b/>
          <w:bCs/>
          <w:i/>
          <w:iCs/>
          <w:sz w:val="24"/>
          <w:szCs w:val="24"/>
          <w:lang w:val="uz-Cyrl-UZ"/>
        </w:rPr>
        <w:t>usuli</w:t>
      </w:r>
      <w:r w:rsidRPr="004B3458">
        <w:rPr>
          <w:rFonts w:ascii="Times New Roman" w:hAnsi="Times New Roman"/>
          <w:b/>
          <w:bCs/>
          <w:i/>
          <w:iCs/>
          <w:sz w:val="24"/>
          <w:szCs w:val="24"/>
          <w:lang w:val="uz-Cyrl-UZ"/>
        </w:rPr>
        <w:t>”</w:t>
      </w:r>
    </w:p>
    <w:p w:rsidR="006A4157" w:rsidRPr="004B3458" w:rsidRDefault="00DF2A3E" w:rsidP="0041707B">
      <w:pPr>
        <w:spacing w:after="0"/>
        <w:jc w:val="both"/>
        <w:rPr>
          <w:rFonts w:ascii="Times New Roman" w:hAnsi="Times New Roman"/>
          <w:sz w:val="24"/>
          <w:szCs w:val="24"/>
          <w:lang w:val="uz-Cyrl-UZ"/>
        </w:rPr>
      </w:pPr>
      <w:r>
        <w:rPr>
          <w:rFonts w:ascii="Times New Roman" w:hAnsi="Times New Roman"/>
          <w:b/>
          <w:bCs/>
          <w:sz w:val="24"/>
          <w:szCs w:val="24"/>
          <w:lang w:val="uz-Cyrl-UZ"/>
        </w:rPr>
        <w:t>Insert</w:t>
      </w:r>
      <w:r w:rsidR="006A4157" w:rsidRPr="004B3458">
        <w:rPr>
          <w:rFonts w:ascii="Times New Roman" w:hAnsi="Times New Roman"/>
          <w:b/>
          <w:bCs/>
          <w:sz w:val="24"/>
          <w:szCs w:val="24"/>
          <w:lang w:val="uz-Cyrl-UZ"/>
        </w:rPr>
        <w:t xml:space="preserve"> </w:t>
      </w:r>
      <w:r w:rsidR="006A4157" w:rsidRPr="004B3458">
        <w:rPr>
          <w:rFonts w:ascii="Times New Roman" w:hAnsi="Times New Roman"/>
          <w:sz w:val="24"/>
          <w:szCs w:val="24"/>
          <w:lang w:val="uz-Cyrl-UZ"/>
        </w:rPr>
        <w:t xml:space="preserve"> - </w:t>
      </w:r>
      <w:r>
        <w:rPr>
          <w:rFonts w:ascii="Times New Roman" w:hAnsi="Times New Roman"/>
          <w:sz w:val="24"/>
          <w:szCs w:val="24"/>
          <w:lang w:val="uz-Cyrl-UZ"/>
        </w:rPr>
        <w:t>samarali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va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fikrlash</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belgilashning</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interfaol</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tizimi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hisoblanib</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o‘qib</w:t>
      </w:r>
      <w:r w:rsidR="006A4157" w:rsidRPr="004B3458">
        <w:rPr>
          <w:rFonts w:ascii="Times New Roman" w:hAnsi="Times New Roman"/>
          <w:sz w:val="24"/>
          <w:szCs w:val="24"/>
          <w:lang w:val="uz-Cyrl-UZ"/>
        </w:rPr>
        <w:t>-</w:t>
      </w:r>
      <w:r>
        <w:rPr>
          <w:rFonts w:ascii="Times New Roman" w:hAnsi="Times New Roman"/>
          <w:sz w:val="24"/>
          <w:szCs w:val="24"/>
          <w:lang w:val="uz-Cyrl-UZ"/>
        </w:rPr>
        <w:t>o‘rganishda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yordam</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beradi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Bunda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ma’ruza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mavzulari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kitob</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va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boshqa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materiallar</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oldindan</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talabaga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vazifa</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qilib</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beriladi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Uni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o‘qib</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chiqib</w:t>
      </w:r>
      <w:r w:rsidR="006A4157" w:rsidRPr="004B3458">
        <w:rPr>
          <w:rFonts w:ascii="Times New Roman" w:hAnsi="Times New Roman"/>
          <w:sz w:val="24"/>
          <w:szCs w:val="24"/>
          <w:lang w:val="uz-Cyrl-UZ"/>
        </w:rPr>
        <w:t xml:space="preserve">, «V; +; -; ?» </w:t>
      </w:r>
      <w:r>
        <w:rPr>
          <w:rFonts w:ascii="Times New Roman" w:hAnsi="Times New Roman"/>
          <w:sz w:val="24"/>
          <w:szCs w:val="24"/>
          <w:lang w:val="uz-Cyrl-UZ"/>
        </w:rPr>
        <w:t>belgilari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orqali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o‘z</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fikrini</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ifodalaydi</w:t>
      </w:r>
      <w:r w:rsidR="006A4157" w:rsidRPr="004B3458">
        <w:rPr>
          <w:rFonts w:ascii="Times New Roman" w:hAnsi="Times New Roman"/>
          <w:sz w:val="24"/>
          <w:szCs w:val="24"/>
          <w:lang w:val="uz-Cyrl-UZ"/>
        </w:rPr>
        <w:t>.</w:t>
      </w:r>
    </w:p>
    <w:p w:rsidR="006A4157" w:rsidRPr="004B3458" w:rsidRDefault="00DF2A3E" w:rsidP="0041707B">
      <w:pPr>
        <w:spacing w:after="0"/>
        <w:jc w:val="both"/>
        <w:rPr>
          <w:rFonts w:ascii="Times New Roman" w:hAnsi="Times New Roman"/>
          <w:b/>
          <w:bCs/>
          <w:sz w:val="24"/>
          <w:szCs w:val="24"/>
          <w:lang w:val="uz-Cyrl-UZ"/>
        </w:rPr>
      </w:pPr>
      <w:r>
        <w:rPr>
          <w:rFonts w:ascii="Times New Roman" w:hAnsi="Times New Roman"/>
          <w:b/>
          <w:bCs/>
          <w:sz w:val="24"/>
          <w:szCs w:val="24"/>
          <w:lang w:val="uz-Cyrl-UZ"/>
        </w:rPr>
        <w:t>Matnni</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belgilash</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tizimi</w:t>
      </w:r>
    </w:p>
    <w:p w:rsidR="006A4157" w:rsidRPr="004B3458" w:rsidRDefault="006A4157" w:rsidP="0041707B">
      <w:pPr>
        <w:spacing w:after="0"/>
        <w:jc w:val="both"/>
        <w:rPr>
          <w:rFonts w:ascii="Times New Roman" w:hAnsi="Times New Roman"/>
          <w:sz w:val="24"/>
          <w:szCs w:val="24"/>
          <w:lang w:val="uz-Cyrl-UZ"/>
        </w:rPr>
      </w:pPr>
      <w:r w:rsidRPr="004B3458">
        <w:rPr>
          <w:rFonts w:ascii="Times New Roman" w:hAnsi="Times New Roman"/>
          <w:sz w:val="24"/>
          <w:szCs w:val="24"/>
          <w:lang w:val="uz-Cyrl-UZ"/>
        </w:rPr>
        <w:t>(</w:t>
      </w:r>
      <w:r w:rsidRPr="004B3458">
        <w:rPr>
          <w:rFonts w:ascii="Times New Roman" w:hAnsi="Times New Roman"/>
          <w:sz w:val="24"/>
          <w:szCs w:val="24"/>
        </w:rPr>
        <w:t>v</w:t>
      </w:r>
      <w:r w:rsidRPr="004B3458">
        <w:rPr>
          <w:rFonts w:ascii="Times New Roman" w:hAnsi="Times New Roman"/>
          <w:sz w:val="24"/>
          <w:szCs w:val="24"/>
          <w:lang w:val="uz-Cyrl-UZ"/>
        </w:rPr>
        <w:t xml:space="preserve">) </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narsani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tasdiqlaydi</w:t>
      </w:r>
      <w:r w:rsidRPr="004B3458">
        <w:rPr>
          <w:rFonts w:ascii="Times New Roman" w:hAnsi="Times New Roman"/>
          <w:sz w:val="24"/>
          <w:szCs w:val="24"/>
          <w:lang w:val="uz-Cyrl-UZ"/>
        </w:rPr>
        <w:t>.</w:t>
      </w:r>
    </w:p>
    <w:p w:rsidR="006A4157" w:rsidRPr="004B3458" w:rsidRDefault="006A4157" w:rsidP="0041707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yangi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ma’lumot</w:t>
      </w:r>
      <w:r w:rsidRPr="004B3458">
        <w:rPr>
          <w:rFonts w:ascii="Times New Roman" w:hAnsi="Times New Roman"/>
          <w:sz w:val="24"/>
          <w:szCs w:val="24"/>
          <w:lang w:val="uz-Cyrl-UZ"/>
        </w:rPr>
        <w:t>.</w:t>
      </w:r>
    </w:p>
    <w:p w:rsidR="006A4157" w:rsidRPr="004B3458" w:rsidRDefault="006A4157" w:rsidP="0041707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narsaga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zid</w:t>
      </w:r>
      <w:r w:rsidRPr="004B3458">
        <w:rPr>
          <w:rFonts w:ascii="Times New Roman" w:hAnsi="Times New Roman"/>
          <w:sz w:val="24"/>
          <w:szCs w:val="24"/>
          <w:lang w:val="uz-Cyrl-UZ"/>
        </w:rPr>
        <w:t xml:space="preserve">. </w:t>
      </w:r>
    </w:p>
    <w:p w:rsidR="006A4157" w:rsidRPr="004B3458" w:rsidRDefault="006A4157" w:rsidP="0041707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meni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o‘ylantirdi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menga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qo‘shimcha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ma’lumot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zarur</w:t>
      </w:r>
      <w:r w:rsidRPr="004B3458">
        <w:rPr>
          <w:rFonts w:ascii="Times New Roman" w:hAnsi="Times New Roman"/>
          <w:sz w:val="24"/>
          <w:szCs w:val="24"/>
          <w:lang w:val="uz-Cyrl-UZ"/>
        </w:rPr>
        <w:t>.</w:t>
      </w:r>
    </w:p>
    <w:p w:rsidR="006A4157"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Insert</w:t>
      </w:r>
      <w:r w:rsidR="006A4157" w:rsidRPr="004B3458">
        <w:rPr>
          <w:rFonts w:ascii="Times New Roman" w:hAnsi="Times New Roman"/>
          <w:b/>
          <w:bCs/>
          <w:sz w:val="24"/>
          <w:szCs w:val="24"/>
          <w:lang w:val="uz-Cyrl-UZ"/>
        </w:rPr>
        <w:t xml:space="preserve">  </w:t>
      </w:r>
      <w:r>
        <w:rPr>
          <w:rFonts w:ascii="Times New Roman" w:hAnsi="Times New Roman"/>
          <w:b/>
          <w:bCs/>
          <w:sz w:val="24"/>
          <w:szCs w:val="24"/>
          <w:lang w:val="uz-Cyrl-UZ"/>
        </w:rPr>
        <w:t>jadvali</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1318"/>
        <w:gridCol w:w="1491"/>
        <w:gridCol w:w="1357"/>
        <w:gridCol w:w="1434"/>
      </w:tblGrid>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Tushunchalar</w:t>
            </w:r>
          </w:p>
        </w:tc>
        <w:tc>
          <w:tcPr>
            <w:tcW w:w="68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rPr>
              <w:t>V</w:t>
            </w:r>
          </w:p>
        </w:tc>
        <w:tc>
          <w:tcPr>
            <w:tcW w:w="77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rPr>
              <w:t>+</w:t>
            </w:r>
          </w:p>
        </w:tc>
        <w:tc>
          <w:tcPr>
            <w:tcW w:w="70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w:t>
            </w:r>
          </w:p>
        </w:tc>
        <w:tc>
          <w:tcPr>
            <w:tcW w:w="74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w:t>
            </w: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Iqtisodiyot</w:t>
            </w:r>
            <w:r w:rsidR="006A4157" w:rsidRPr="004B3458">
              <w:rPr>
                <w:rFonts w:ascii="Times New Roman" w:hAnsi="Times New Roman"/>
                <w:bCs/>
                <w:sz w:val="24"/>
                <w:szCs w:val="24"/>
                <w:lang w:val="uz-Cyrl-UZ"/>
              </w:rPr>
              <w:t xml:space="preserve"> </w:t>
            </w:r>
          </w:p>
        </w:tc>
        <w:tc>
          <w:tcPr>
            <w:tcW w:w="686" w:type="pct"/>
          </w:tcPr>
          <w:p w:rsidR="006A4157" w:rsidRPr="004B3458" w:rsidRDefault="006A4157" w:rsidP="004B3458">
            <w:pPr>
              <w:spacing w:before="100" w:beforeAutospacing="1" w:after="100" w:afterAutospacing="1"/>
              <w:jc w:val="both"/>
              <w:rPr>
                <w:rFonts w:ascii="Times New Roman" w:hAnsi="Times New Roman"/>
                <w:b/>
                <w:bCs/>
                <w:sz w:val="24"/>
                <w:szCs w:val="24"/>
              </w:rPr>
            </w:pPr>
          </w:p>
        </w:tc>
        <w:tc>
          <w:tcPr>
            <w:tcW w:w="776" w:type="pct"/>
          </w:tcPr>
          <w:p w:rsidR="006A4157" w:rsidRPr="004B3458" w:rsidRDefault="006A4157" w:rsidP="004B3458">
            <w:pPr>
              <w:spacing w:before="100" w:beforeAutospacing="1" w:after="100" w:afterAutospacing="1"/>
              <w:jc w:val="both"/>
              <w:rPr>
                <w:rFonts w:ascii="Times New Roman" w:hAnsi="Times New Roman"/>
                <w:b/>
                <w:bCs/>
                <w:sz w:val="24"/>
                <w:szCs w:val="24"/>
              </w:rPr>
            </w:pPr>
          </w:p>
        </w:tc>
        <w:tc>
          <w:tcPr>
            <w:tcW w:w="70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b/>
                <w:bCs/>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spacing w:val="-6"/>
                <w:kern w:val="20"/>
                <w:sz w:val="24"/>
                <w:szCs w:val="24"/>
                <w:lang w:val="uz-Cyrl-UZ"/>
              </w:rPr>
            </w:pPr>
            <w:r>
              <w:rPr>
                <w:rFonts w:ascii="Times New Roman" w:hAnsi="Times New Roman"/>
                <w:sz w:val="24"/>
                <w:szCs w:val="24"/>
                <w:lang w:val="uz-Cyrl-UZ"/>
              </w:rPr>
              <w:t>Ehtiyoj</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kern w:val="20"/>
                <w:sz w:val="24"/>
                <w:szCs w:val="24"/>
                <w:lang w:val="uz-Cyrl-UZ"/>
              </w:rPr>
            </w:pPr>
            <w:r>
              <w:rPr>
                <w:rFonts w:ascii="Times New Roman" w:hAnsi="Times New Roman"/>
                <w:kern w:val="20"/>
                <w:sz w:val="24"/>
                <w:szCs w:val="24"/>
                <w:lang w:val="uz-Cyrl-UZ"/>
              </w:rPr>
              <w:t>Iqtisodiyotning</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bosh</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masalasi</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spacing w:val="-6"/>
                <w:kern w:val="20"/>
                <w:sz w:val="24"/>
                <w:szCs w:val="24"/>
                <w:lang w:val="uz-Cyrl-UZ"/>
              </w:rPr>
            </w:pPr>
            <w:r>
              <w:rPr>
                <w:rFonts w:ascii="Times New Roman" w:hAnsi="Times New Roman"/>
                <w:kern w:val="20"/>
                <w:sz w:val="24"/>
                <w:szCs w:val="24"/>
                <w:lang w:val="uz-Cyrl-UZ"/>
              </w:rPr>
              <w:t>Iqtisodiy</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resurslar</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kern w:val="20"/>
                <w:sz w:val="24"/>
                <w:szCs w:val="24"/>
                <w:lang w:val="uz-Cyrl-UZ"/>
              </w:rPr>
            </w:pPr>
            <w:r>
              <w:rPr>
                <w:rFonts w:ascii="Times New Roman" w:hAnsi="Times New Roman"/>
                <w:sz w:val="24"/>
                <w:szCs w:val="24"/>
                <w:lang w:val="uz-Cyrl-UZ"/>
              </w:rPr>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qonunlar</w:t>
            </w:r>
            <w:r w:rsidR="006A4157" w:rsidRPr="004B3458">
              <w:rPr>
                <w:rFonts w:ascii="Times New Roman" w:hAnsi="Times New Roman"/>
                <w:sz w:val="24"/>
                <w:szCs w:val="24"/>
                <w:lang w:val="uz-Cyrl-UZ"/>
              </w:rPr>
              <w:t xml:space="preserve"> </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kern w:val="20"/>
                <w:sz w:val="24"/>
                <w:szCs w:val="24"/>
                <w:lang w:val="uz-Cyrl-UZ"/>
              </w:rPr>
            </w:pPr>
            <w:r>
              <w:rPr>
                <w:rFonts w:ascii="Times New Roman" w:hAnsi="Times New Roman"/>
                <w:sz w:val="24"/>
                <w:szCs w:val="24"/>
                <w:lang w:val="uz-Cyrl-UZ"/>
              </w:rPr>
              <w:lastRenderedPageBreak/>
              <w:t>Iqtisodiy</w:t>
            </w:r>
            <w:r w:rsidR="006A4157" w:rsidRPr="004B3458">
              <w:rPr>
                <w:rFonts w:ascii="Times New Roman" w:hAnsi="Times New Roman"/>
                <w:sz w:val="24"/>
                <w:szCs w:val="24"/>
                <w:lang w:val="uz-Cyrl-UZ"/>
              </w:rPr>
              <w:t xml:space="preserve"> </w:t>
            </w:r>
            <w:r>
              <w:rPr>
                <w:rFonts w:ascii="Times New Roman" w:hAnsi="Times New Roman"/>
                <w:sz w:val="24"/>
                <w:szCs w:val="24"/>
                <w:lang w:val="uz-Cyrl-UZ"/>
              </w:rPr>
              <w:t>kategoriyalar</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32"/>
          <w:jc w:val="center"/>
        </w:trPr>
        <w:tc>
          <w:tcPr>
            <w:tcW w:w="2086" w:type="pct"/>
          </w:tcPr>
          <w:p w:rsidR="006A4157" w:rsidRPr="004B3458" w:rsidRDefault="00DF2A3E" w:rsidP="004B3458">
            <w:pPr>
              <w:spacing w:before="100" w:beforeAutospacing="1" w:after="100" w:afterAutospacing="1"/>
              <w:jc w:val="both"/>
              <w:rPr>
                <w:rFonts w:ascii="Times New Roman" w:hAnsi="Times New Roman"/>
                <w:spacing w:val="-6"/>
                <w:kern w:val="20"/>
                <w:sz w:val="24"/>
                <w:szCs w:val="24"/>
                <w:lang w:val="uz-Cyrl-UZ"/>
              </w:rPr>
            </w:pPr>
            <w:r>
              <w:rPr>
                <w:rFonts w:ascii="Times New Roman" w:hAnsi="Times New Roman"/>
                <w:kern w:val="20"/>
                <w:sz w:val="24"/>
                <w:szCs w:val="24"/>
                <w:lang w:val="uz-Cyrl-UZ"/>
              </w:rPr>
              <w:t>Iqtisodiy</w:t>
            </w:r>
            <w:r w:rsidR="006A4157"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oqimlar</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r w:rsidR="006A4157" w:rsidRPr="004B3458" w:rsidTr="006A4157">
        <w:trPr>
          <w:trHeight w:val="348"/>
          <w:jc w:val="center"/>
        </w:trPr>
        <w:tc>
          <w:tcPr>
            <w:tcW w:w="2086" w:type="pct"/>
          </w:tcPr>
          <w:p w:rsidR="006A4157" w:rsidRPr="004B3458" w:rsidRDefault="00DF2A3E" w:rsidP="004B3458">
            <w:pPr>
              <w:spacing w:before="100" w:beforeAutospacing="1" w:after="100" w:afterAutospacing="1"/>
              <w:jc w:val="both"/>
              <w:rPr>
                <w:rFonts w:ascii="Times New Roman" w:hAnsi="Times New Roman"/>
                <w:spacing w:val="-6"/>
                <w:kern w:val="20"/>
                <w:sz w:val="24"/>
                <w:szCs w:val="24"/>
                <w:lang w:val="uz-Cyrl-UZ"/>
              </w:rPr>
            </w:pPr>
            <w:r>
              <w:rPr>
                <w:rFonts w:ascii="Times New Roman" w:hAnsi="Times New Roman"/>
                <w:spacing w:val="-6"/>
                <w:kern w:val="20"/>
                <w:sz w:val="24"/>
                <w:szCs w:val="24"/>
                <w:lang w:val="uz-Cyrl-UZ"/>
              </w:rPr>
              <w:t>O‘rganish</w:t>
            </w:r>
            <w:r w:rsidR="006A4157"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uslublari</w:t>
            </w:r>
          </w:p>
        </w:tc>
        <w:tc>
          <w:tcPr>
            <w:tcW w:w="68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7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0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c>
          <w:tcPr>
            <w:tcW w:w="746" w:type="pct"/>
          </w:tcPr>
          <w:p w:rsidR="006A4157" w:rsidRPr="004B3458" w:rsidRDefault="006A4157" w:rsidP="004B3458">
            <w:pPr>
              <w:spacing w:before="100" w:beforeAutospacing="1" w:after="100" w:afterAutospacing="1"/>
              <w:jc w:val="both"/>
              <w:rPr>
                <w:rFonts w:ascii="Times New Roman" w:hAnsi="Times New Roman"/>
                <w:sz w:val="24"/>
                <w:szCs w:val="24"/>
                <w:lang w:val="uz-Cyrl-UZ"/>
              </w:rPr>
            </w:pPr>
          </w:p>
        </w:tc>
      </w:tr>
    </w:tbl>
    <w:p w:rsidR="00C373ED" w:rsidRPr="004B3458" w:rsidRDefault="00C373ED" w:rsidP="004B3458">
      <w:pPr>
        <w:autoSpaceDE w:val="0"/>
        <w:autoSpaceDN w:val="0"/>
        <w:spacing w:after="0" w:line="240" w:lineRule="auto"/>
        <w:jc w:val="both"/>
        <w:rPr>
          <w:rFonts w:ascii="Times New Roman" w:hAnsi="Times New Roman"/>
          <w:b/>
          <w:sz w:val="24"/>
          <w:szCs w:val="24"/>
          <w:lang w:val="uz-Cyrl-UZ"/>
        </w:rPr>
      </w:pPr>
    </w:p>
    <w:p w:rsidR="006A4157" w:rsidRPr="004B3458" w:rsidRDefault="008C13E7" w:rsidP="004B3458">
      <w:pPr>
        <w:widowControl w:val="0"/>
        <w:autoSpaceDE w:val="0"/>
        <w:autoSpaceDN w:val="0"/>
        <w:adjustRightInd w:val="0"/>
        <w:spacing w:after="0" w:line="240" w:lineRule="auto"/>
        <w:jc w:val="both"/>
        <w:rPr>
          <w:rFonts w:ascii="Times New Roman" w:hAnsi="Times New Roman"/>
          <w:b/>
          <w:bCs/>
          <w:kern w:val="20"/>
          <w:sz w:val="24"/>
          <w:szCs w:val="24"/>
          <w:lang w:val="uz-Cyrl-UZ"/>
        </w:rPr>
      </w:pPr>
      <w:r w:rsidRPr="004B3458">
        <w:rPr>
          <w:rFonts w:ascii="Times New Roman" w:hAnsi="Times New Roman"/>
          <w:b/>
          <w:sz w:val="24"/>
          <w:szCs w:val="24"/>
          <w:lang w:val="uz-Cyrl-UZ"/>
        </w:rPr>
        <w:t>2-</w:t>
      </w:r>
      <w:r w:rsidR="0046755B">
        <w:rPr>
          <w:rFonts w:ascii="Times New Roman" w:hAnsi="Times New Roman"/>
          <w:b/>
          <w:sz w:val="24"/>
          <w:szCs w:val="24"/>
          <w:lang w:val="uz-Cyrl-UZ"/>
        </w:rPr>
        <w:t>Seminar</w:t>
      </w:r>
      <w:r w:rsidR="0067294A"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0067294A" w:rsidRPr="004B3458">
        <w:rPr>
          <w:rFonts w:ascii="Times New Roman" w:hAnsi="Times New Roman"/>
          <w:b/>
          <w:sz w:val="24"/>
          <w:szCs w:val="24"/>
          <w:lang w:val="uz-Cyrl-UZ"/>
        </w:rPr>
        <w:t xml:space="preserve">: </w:t>
      </w:r>
      <w:r w:rsidR="00DF2A3E">
        <w:rPr>
          <w:rFonts w:ascii="Times New Roman" w:hAnsi="Times New Roman"/>
          <w:b/>
          <w:bCs/>
          <w:noProof/>
          <w:kern w:val="20"/>
          <w:sz w:val="24"/>
          <w:szCs w:val="24"/>
          <w:lang w:val="uz-Cyrl-UZ"/>
        </w:rPr>
        <w:t>I</w:t>
      </w:r>
      <w:r w:rsidR="00DF2A3E">
        <w:rPr>
          <w:rFonts w:ascii="Times New Roman" w:hAnsi="Times New Roman"/>
          <w:b/>
          <w:bCs/>
          <w:kern w:val="20"/>
          <w:sz w:val="24"/>
          <w:szCs w:val="24"/>
          <w:lang w:val="uz-Cyrl-UZ"/>
        </w:rPr>
        <w:t>jtimoiy</w:t>
      </w:r>
      <w:r w:rsidR="006A4157" w:rsidRPr="004B3458">
        <w:rPr>
          <w:rFonts w:ascii="Times New Roman" w:hAnsi="Times New Roman"/>
          <w:b/>
          <w:bCs/>
          <w:kern w:val="20"/>
          <w:sz w:val="24"/>
          <w:szCs w:val="24"/>
          <w:lang w:val="uz-Cyrl-UZ"/>
        </w:rPr>
        <w:t xml:space="preserve"> - </w:t>
      </w:r>
      <w:r w:rsidR="00DF2A3E">
        <w:rPr>
          <w:rFonts w:ascii="Times New Roman" w:hAnsi="Times New Roman"/>
          <w:b/>
          <w:bCs/>
          <w:kern w:val="20"/>
          <w:sz w:val="24"/>
          <w:szCs w:val="24"/>
          <w:lang w:val="uz-Cyrl-UZ"/>
        </w:rPr>
        <w:t>iqtisodiy</w:t>
      </w:r>
      <w:r w:rsidR="006A4157"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tizimlar</w:t>
      </w:r>
      <w:r w:rsidR="006A4157"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va</w:t>
      </w:r>
      <w:r w:rsidR="006A4157"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mulkchilik</w:t>
      </w:r>
      <w:r w:rsidR="006A4157"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munosabatlari</w:t>
      </w:r>
      <w:r w:rsidR="006A4157" w:rsidRPr="004B3458">
        <w:rPr>
          <w:rFonts w:ascii="Times New Roman" w:hAnsi="Times New Roman"/>
          <w:b/>
          <w:bCs/>
          <w:kern w:val="20"/>
          <w:sz w:val="24"/>
          <w:szCs w:val="24"/>
          <w:lang w:val="uz-Cyrl-UZ"/>
        </w:rPr>
        <w:t>.</w:t>
      </w:r>
    </w:p>
    <w:p w:rsidR="0046755B" w:rsidRDefault="0046755B" w:rsidP="0046755B">
      <w:pPr>
        <w:spacing w:after="0"/>
        <w:jc w:val="both"/>
        <w:rPr>
          <w:lang w:val="uz-Cyrl-UZ"/>
        </w:rPr>
      </w:pPr>
      <w:r>
        <w:rPr>
          <w:b/>
          <w:i/>
          <w:lang w:val="uz-Cyrl-UZ"/>
        </w:rPr>
        <w:t>Mashg‘ulotning</w:t>
      </w:r>
      <w:r w:rsidRPr="004F1920">
        <w:rPr>
          <w:b/>
          <w:i/>
          <w:lang w:val="uz-Cyrl-UZ"/>
        </w:rPr>
        <w:t xml:space="preserve"> </w:t>
      </w:r>
      <w:r>
        <w:rPr>
          <w:b/>
          <w:i/>
          <w:lang w:val="uz-Cyrl-UZ"/>
        </w:rPr>
        <w:t>maqsadi</w:t>
      </w:r>
      <w:r w:rsidRPr="000E6BE3">
        <w:rPr>
          <w:color w:val="000000"/>
          <w:lang w:val="uz-Cyrl-UZ"/>
        </w:rPr>
        <w:t xml:space="preserve"> </w:t>
      </w:r>
      <w:r>
        <w:rPr>
          <w:color w:val="000000"/>
          <w:lang w:val="uz-Cyrl-UZ"/>
        </w:rPr>
        <w:t>mazkur mavzuda ijtimoiy-iqtisodiy taraqqiyot bosqichlari va ularni bilishga bo‘lgan turlicha yondashuvlar, ishlab chiqarishning ijtimoiy va texnologik usullari hamda  iqtisodiy tizim tushunchalarini</w:t>
      </w:r>
      <w:r w:rsidRPr="000E6BE3">
        <w:rPr>
          <w:color w:val="000000"/>
          <w:lang w:val="uz-Cyrl-UZ"/>
        </w:rPr>
        <w:t xml:space="preserve"> </w:t>
      </w:r>
      <w:r>
        <w:rPr>
          <w:color w:val="000000"/>
          <w:lang w:val="uz-Cyrl-UZ"/>
        </w:rPr>
        <w:t>yoritib</w:t>
      </w:r>
      <w:r w:rsidRPr="000E6BE3">
        <w:rPr>
          <w:color w:val="000000"/>
          <w:lang w:val="uz-Cyrl-UZ"/>
        </w:rPr>
        <w:t xml:space="preserve"> </w:t>
      </w:r>
      <w:r>
        <w:rPr>
          <w:color w:val="000000"/>
          <w:lang w:val="uz-Cyrl-UZ"/>
        </w:rPr>
        <w:t>berish. Tahlil davomida iqtisodiy tizim modellari va ularning xususiyatlari ko‘rsatib berish.</w:t>
      </w:r>
      <w:r>
        <w:rPr>
          <w:lang w:val="uz-Cyrl-UZ"/>
        </w:rPr>
        <w:t xml:space="preserve"> </w:t>
      </w:r>
    </w:p>
    <w:p w:rsidR="0046755B" w:rsidRDefault="0046755B" w:rsidP="0046755B">
      <w:pPr>
        <w:spacing w:after="0"/>
        <w:rPr>
          <w:b/>
          <w:lang w:val="uz-Cyrl-UZ"/>
        </w:rPr>
      </w:pPr>
      <w:r>
        <w:rPr>
          <w:b/>
          <w:lang w:val="uz-Cyrl-UZ"/>
        </w:rPr>
        <w:t>Vazifalar.</w:t>
      </w:r>
    </w:p>
    <w:p w:rsidR="0046755B" w:rsidRPr="00F53822" w:rsidRDefault="0046755B" w:rsidP="0046755B">
      <w:pPr>
        <w:shd w:val="clear" w:color="auto" w:fill="FFFFFF"/>
        <w:spacing w:after="0"/>
        <w:jc w:val="both"/>
        <w:rPr>
          <w:lang w:val="uz-Cyrl-UZ"/>
        </w:rPr>
      </w:pPr>
      <w:r>
        <w:rPr>
          <w:kern w:val="20"/>
          <w:lang w:val="uz-Cyrl-UZ"/>
        </w:rPr>
        <w:t>.</w:t>
      </w:r>
      <w:r>
        <w:rPr>
          <w:color w:val="000000"/>
          <w:lang w:val="uz-Cyrl-UZ"/>
        </w:rPr>
        <w:t>Ijtimoiy-iqtisodiy taraqqiyot bosqichlari, iqtisodiy tizimlar, mulkchilik munosabatlari,</w:t>
      </w:r>
      <w:r w:rsidRPr="00D92EA4">
        <w:rPr>
          <w:color w:val="000000"/>
          <w:lang w:val="uz-Cyrl-UZ"/>
        </w:rPr>
        <w:t xml:space="preserve"> </w:t>
      </w:r>
      <w:r>
        <w:rPr>
          <w:color w:val="000000"/>
          <w:lang w:val="uz-Cyrl-UZ"/>
        </w:rPr>
        <w:t>shakllari,</w:t>
      </w:r>
      <w:r w:rsidRPr="00D92EA4">
        <w:rPr>
          <w:color w:val="000000"/>
          <w:lang w:val="uz-Cyrl-UZ"/>
        </w:rPr>
        <w:t xml:space="preserve"> </w:t>
      </w:r>
      <w:r>
        <w:rPr>
          <w:color w:val="000000"/>
          <w:lang w:val="uz-Cyrl-UZ"/>
        </w:rPr>
        <w:t>mulkni davlat tasarrufidan chiqarish  va xususiylashtirish</w:t>
      </w:r>
    </w:p>
    <w:p w:rsidR="0046755B" w:rsidRPr="000E6BE3" w:rsidRDefault="0046755B" w:rsidP="0046755B">
      <w:pPr>
        <w:shd w:val="clear" w:color="auto" w:fill="FFFFFF"/>
        <w:spacing w:after="0"/>
        <w:jc w:val="both"/>
        <w:rPr>
          <w:lang w:val="uz-Cyrl-UZ"/>
        </w:rPr>
      </w:pPr>
      <w:r>
        <w:rPr>
          <w:b/>
          <w:i/>
          <w:kern w:val="20"/>
          <w:lang w:val="uz-Cyrl-UZ"/>
        </w:rPr>
        <w:t>Motivatsiya</w:t>
      </w:r>
      <w:r>
        <w:rPr>
          <w:kern w:val="20"/>
          <w:lang w:val="uz-Cyrl-UZ"/>
        </w:rPr>
        <w:t>.</w:t>
      </w:r>
      <w:r>
        <w:rPr>
          <w:color w:val="000000"/>
          <w:lang w:val="uz-Cyrl-UZ"/>
        </w:rPr>
        <w:t xml:space="preserve"> </w:t>
      </w:r>
      <w:r>
        <w:rPr>
          <w:color w:val="000000"/>
        </w:rPr>
        <w:t>I</w:t>
      </w:r>
      <w:r>
        <w:rPr>
          <w:color w:val="000000"/>
          <w:lang w:val="uz-Cyrl-UZ"/>
        </w:rPr>
        <w:t>qtisodiy tizim modellari va ularning xususiyatlaririni ko‘rsatib berish.</w:t>
      </w:r>
      <w:r w:rsidRPr="000E6BE3">
        <w:rPr>
          <w:color w:val="000000"/>
          <w:lang w:val="uz-Cyrl-UZ"/>
        </w:rPr>
        <w:t xml:space="preserve"> </w:t>
      </w:r>
      <w:r>
        <w:rPr>
          <w:color w:val="000000"/>
          <w:lang w:val="uz-Cyrl-UZ"/>
        </w:rPr>
        <w:t>Mulkchilik munosabatlarining mohiyati, mulk shakllarining</w:t>
      </w:r>
      <w:r>
        <w:rPr>
          <w:b/>
          <w:bCs/>
          <w:color w:val="000000"/>
          <w:lang w:val="uz-Cyrl-UZ"/>
        </w:rPr>
        <w:t xml:space="preserve"> </w:t>
      </w:r>
      <w:r>
        <w:rPr>
          <w:color w:val="000000"/>
          <w:lang w:val="uz-Cyrl-UZ"/>
        </w:rPr>
        <w:t>iqtisodiy mazmuni va bozor iqtisodiyotini shakllantirish jarayonida mulk shakllarining o‘zgartirish yo‘llari va usullari kabi masalalarni</w:t>
      </w:r>
      <w:r w:rsidRPr="007103D8">
        <w:rPr>
          <w:color w:val="000000"/>
          <w:lang w:val="uz-Cyrl-UZ"/>
        </w:rPr>
        <w:t xml:space="preserve"> </w:t>
      </w:r>
      <w:r>
        <w:rPr>
          <w:color w:val="000000"/>
          <w:lang w:val="uz-Cyrl-UZ"/>
        </w:rPr>
        <w:t>talabalarga</w:t>
      </w:r>
      <w:r w:rsidRPr="007103D8">
        <w:rPr>
          <w:color w:val="000000"/>
          <w:lang w:val="uz-Cyrl-UZ"/>
        </w:rPr>
        <w:t xml:space="preserve"> </w:t>
      </w:r>
      <w:r>
        <w:rPr>
          <w:color w:val="000000"/>
          <w:lang w:val="uz-Cyrl-UZ"/>
        </w:rPr>
        <w:t>etkazish</w:t>
      </w:r>
    </w:p>
    <w:p w:rsidR="0046755B" w:rsidRPr="002233A5" w:rsidRDefault="0046755B" w:rsidP="0046755B">
      <w:pPr>
        <w:spacing w:after="0"/>
        <w:rPr>
          <w:kern w:val="20"/>
          <w:lang w:val="uz-Cyrl-UZ"/>
        </w:rPr>
      </w:pPr>
      <w:r>
        <w:rPr>
          <w:b/>
          <w:i/>
          <w:kern w:val="20"/>
          <w:lang w:val="uz-Cyrl-UZ"/>
        </w:rPr>
        <w:t>Fanlararo</w:t>
      </w:r>
      <w:r w:rsidRPr="004F1920">
        <w:rPr>
          <w:b/>
          <w:i/>
          <w:kern w:val="20"/>
          <w:lang w:val="uz-Cyrl-UZ"/>
        </w:rPr>
        <w:t xml:space="preserve"> </w:t>
      </w:r>
      <w:r>
        <w:rPr>
          <w:b/>
          <w:i/>
          <w:kern w:val="20"/>
          <w:lang w:val="uz-Cyrl-UZ"/>
        </w:rPr>
        <w:t>va</w:t>
      </w:r>
      <w:r w:rsidRPr="004F1920">
        <w:rPr>
          <w:b/>
          <w:i/>
          <w:kern w:val="20"/>
          <w:lang w:val="uz-Cyrl-UZ"/>
        </w:rPr>
        <w:t xml:space="preserve"> </w:t>
      </w:r>
      <w:r>
        <w:rPr>
          <w:b/>
          <w:i/>
          <w:kern w:val="20"/>
          <w:lang w:val="uz-Cyrl-UZ"/>
        </w:rPr>
        <w:t>fan</w:t>
      </w:r>
      <w:r w:rsidRPr="004F1920">
        <w:rPr>
          <w:b/>
          <w:i/>
          <w:kern w:val="20"/>
          <w:lang w:val="uz-Cyrl-UZ"/>
        </w:rPr>
        <w:t xml:space="preserve"> </w:t>
      </w:r>
      <w:r>
        <w:rPr>
          <w:b/>
          <w:i/>
          <w:kern w:val="20"/>
          <w:lang w:val="uz-Cyrl-UZ"/>
        </w:rPr>
        <w:t>ichidagi</w:t>
      </w:r>
      <w:r w:rsidRPr="004F1920">
        <w:rPr>
          <w:b/>
          <w:i/>
          <w:kern w:val="20"/>
          <w:lang w:val="uz-Cyrl-UZ"/>
        </w:rPr>
        <w:t xml:space="preserve"> </w:t>
      </w:r>
      <w:r>
        <w:rPr>
          <w:b/>
          <w:i/>
          <w:kern w:val="20"/>
          <w:lang w:val="uz-Cyrl-UZ"/>
        </w:rPr>
        <w:t>bog‘liqlik</w:t>
      </w:r>
      <w:r>
        <w:rPr>
          <w:kern w:val="20"/>
          <w:lang w:val="uz-Cyrl-UZ"/>
        </w:rPr>
        <w:t>.</w:t>
      </w:r>
      <w:r w:rsidRPr="003102C0">
        <w:rPr>
          <w:rFonts w:ascii="Bodo_uzb" w:hAnsi="Bodo_uzb"/>
          <w:lang w:val="uz-Cyrl-UZ"/>
        </w:rPr>
        <w:t xml:space="preserve"> </w:t>
      </w:r>
      <w:r>
        <w:rPr>
          <w:lang w:val="uz-Cyrl-UZ"/>
        </w:rPr>
        <w:t>S</w:t>
      </w:r>
      <w:r>
        <w:rPr>
          <w:rFonts w:ascii="Bodo_uzb" w:hAnsi="Bodo_uzb"/>
          <w:lang w:val="uz-Cyrl-UZ"/>
        </w:rPr>
        <w:t>oliq</w:t>
      </w:r>
      <w:r w:rsidRPr="003102C0">
        <w:rPr>
          <w:rFonts w:ascii="Bodo_uzb" w:hAnsi="Bodo_uzb"/>
          <w:lang w:val="uz-Cyrl-UZ"/>
        </w:rPr>
        <w:t xml:space="preserve">, </w:t>
      </w:r>
      <w:r>
        <w:rPr>
          <w:rFonts w:ascii="Bodo_uzb" w:hAnsi="Bodo_uzb"/>
          <w:lang w:val="uz-Cyrl-UZ"/>
        </w:rPr>
        <w:t>moliya</w:t>
      </w:r>
      <w:r w:rsidRPr="003102C0">
        <w:rPr>
          <w:rFonts w:ascii="Bodo_uzb" w:hAnsi="Bodo_uzb"/>
          <w:lang w:val="uz-Cyrl-UZ"/>
        </w:rPr>
        <w:t xml:space="preserve">, </w:t>
      </w:r>
      <w:r>
        <w:rPr>
          <w:rFonts w:ascii="Bodo_uzb" w:hAnsi="Bodo_uzb"/>
          <w:lang w:val="uz-Cyrl-UZ"/>
        </w:rPr>
        <w:t>kredit</w:t>
      </w:r>
      <w:r w:rsidRPr="003102C0">
        <w:rPr>
          <w:rFonts w:ascii="Bodo_uzb" w:hAnsi="Bodo_uzb"/>
          <w:lang w:val="uz-Cyrl-UZ"/>
        </w:rPr>
        <w:t xml:space="preserve">, </w:t>
      </w:r>
      <w:r>
        <w:rPr>
          <w:rFonts w:ascii="Bodo_uzb" w:hAnsi="Bodo_uzb"/>
          <w:lang w:val="uz-Cyrl-UZ"/>
        </w:rPr>
        <w:t>pul</w:t>
      </w:r>
      <w:r w:rsidRPr="003102C0">
        <w:rPr>
          <w:rFonts w:ascii="Bodo_uzb" w:hAnsi="Bodo_uzb"/>
          <w:lang w:val="uz-Cyrl-UZ"/>
        </w:rPr>
        <w:t xml:space="preserve"> </w:t>
      </w:r>
      <w:r>
        <w:rPr>
          <w:rFonts w:ascii="Bodo_uzb" w:hAnsi="Bodo_uzb"/>
          <w:lang w:val="uz-Cyrl-UZ"/>
        </w:rPr>
        <w:t>muomalasi</w:t>
      </w:r>
      <w:r>
        <w:rPr>
          <w:lang w:val="uz-Cyrl-UZ"/>
        </w:rPr>
        <w:t xml:space="preserve"> va boshqa</w:t>
      </w:r>
      <w:r w:rsidRPr="00F37CD7">
        <w:rPr>
          <w:lang w:val="uz-Cyrl-UZ"/>
        </w:rPr>
        <w:t xml:space="preserve"> </w:t>
      </w:r>
      <w:r>
        <w:rPr>
          <w:rFonts w:ascii="Bodo_uzb" w:hAnsi="Bodo_uzb"/>
          <w:lang w:val="uz-Cyrl-UZ"/>
        </w:rPr>
        <w:t>fanlar</w:t>
      </w:r>
      <w:r w:rsidRPr="003102C0">
        <w:rPr>
          <w:rFonts w:ascii="Bodo_uzb" w:hAnsi="Bodo_uzb"/>
          <w:lang w:val="uz-Cyrl-UZ"/>
        </w:rPr>
        <w:t xml:space="preserve"> </w:t>
      </w:r>
      <w:r>
        <w:rPr>
          <w:rFonts w:ascii="Bodo_uzb" w:hAnsi="Bodo_uzb"/>
          <w:lang w:val="uz-Cyrl-UZ"/>
        </w:rPr>
        <w:t>bilan</w:t>
      </w:r>
      <w:r w:rsidRPr="003102C0">
        <w:rPr>
          <w:rFonts w:ascii="Bodo_uzb" w:hAnsi="Bodo_uzb"/>
          <w:lang w:val="uz-Cyrl-UZ"/>
        </w:rPr>
        <w:t xml:space="preserve"> </w:t>
      </w:r>
      <w:r>
        <w:rPr>
          <w:rFonts w:ascii="Bodo_uzb" w:hAnsi="Bodo_uzb"/>
          <w:lang w:val="uz-Cyrl-UZ"/>
        </w:rPr>
        <w:t>chambarchas</w:t>
      </w:r>
      <w:r w:rsidRPr="003102C0">
        <w:rPr>
          <w:rFonts w:ascii="Bodo_uzb" w:hAnsi="Bodo_uzb"/>
          <w:lang w:val="uz-Cyrl-UZ"/>
        </w:rPr>
        <w:t xml:space="preserve"> </w:t>
      </w:r>
      <w:r>
        <w:rPr>
          <w:rFonts w:ascii="Bodo_uzb" w:hAnsi="Bodo_uzb"/>
          <w:lang w:val="uz-Cyrl-UZ"/>
        </w:rPr>
        <w:t>bog‘liqdir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5"/>
      </w:tblGrid>
      <w:tr w:rsidR="00915FF2" w:rsidRPr="0046755B" w:rsidTr="00111137">
        <w:tc>
          <w:tcPr>
            <w:tcW w:w="5000" w:type="pct"/>
            <w:shd w:val="clear" w:color="auto" w:fill="D99594"/>
          </w:tcPr>
          <w:p w:rsidR="00915FF2" w:rsidRPr="004B3458" w:rsidRDefault="00DF2A3E" w:rsidP="004B3458">
            <w:pPr>
              <w:overflowPunct w:val="0"/>
              <w:adjustRightInd w:val="0"/>
              <w:spacing w:before="100" w:beforeAutospacing="1" w:after="100" w:afterAutospacing="1"/>
              <w:ind w:firstLine="142"/>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Ijtimoiy</w:t>
            </w:r>
            <w:r w:rsidR="00915FF2" w:rsidRPr="004B3458">
              <w:rPr>
                <w:rFonts w:ascii="Times New Roman" w:hAnsi="Times New Roman"/>
                <w:bCs/>
                <w:noProof/>
                <w:color w:val="000000"/>
                <w:sz w:val="24"/>
                <w:szCs w:val="24"/>
                <w:lang w:val="uz-Cyrl-UZ"/>
              </w:rPr>
              <w:t>-</w:t>
            </w:r>
            <w:r>
              <w:rPr>
                <w:rFonts w:ascii="Times New Roman" w:hAnsi="Times New Roman"/>
                <w:bCs/>
                <w:noProof/>
                <w:color w:val="000000"/>
                <w:sz w:val="24"/>
                <w:szCs w:val="24"/>
                <w:lang w:val="uz-Cyrl-UZ"/>
              </w:rPr>
              <w:t>iqtisodiy</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tizim</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mulk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o‘zlashtirish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egalik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qilish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foydalanish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davlat</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tasarrufidan</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chiqarish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xususiylashtirish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milliylashtirish</w:t>
            </w:r>
            <w:r w:rsidR="00915FF2" w:rsidRPr="004B3458">
              <w:rPr>
                <w:rFonts w:ascii="Times New Roman" w:hAnsi="Times New Roman"/>
                <w:bCs/>
                <w:noProof/>
                <w:color w:val="000000"/>
                <w:sz w:val="24"/>
                <w:szCs w:val="24"/>
                <w:lang w:val="uz-Cyrl-UZ"/>
              </w:rPr>
              <w:t>.</w:t>
            </w:r>
          </w:p>
        </w:tc>
      </w:tr>
    </w:tbl>
    <w:p w:rsidR="00915FF2" w:rsidRPr="004B3458" w:rsidRDefault="00DF2A3E" w:rsidP="004B3458">
      <w:pPr>
        <w:spacing w:before="100" w:beforeAutospacing="1" w:after="100" w:afterAutospacing="1"/>
        <w:ind w:firstLine="567"/>
        <w:jc w:val="both"/>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t>Kategoriyalarni</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tavsiflashni</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o‘tkazish</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qoidasi</w:t>
      </w:r>
    </w:p>
    <w:p w:rsidR="00915FF2" w:rsidRPr="004B3458" w:rsidRDefault="00915FF2" w:rsidP="0041707B">
      <w:pPr>
        <w:spacing w:after="0"/>
        <w:ind w:left="426" w:hanging="36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 xml:space="preserve">1.      </w:t>
      </w:r>
      <w:r w:rsidR="00DF2A3E">
        <w:rPr>
          <w:rFonts w:ascii="Times New Roman" w:hAnsi="Times New Roman"/>
          <w:bCs/>
          <w:noProof/>
          <w:color w:val="000000"/>
          <w:sz w:val="24"/>
          <w:szCs w:val="24"/>
          <w:lang w:val="uz-Cyrl-UZ"/>
        </w:rPr>
        <w:t>Guruxda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Aqliy</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hujum</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o‘tkazasiz</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va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mavzu</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bo‘yicha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barcha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tushunchalarni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yozib</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olasiz</w:t>
      </w:r>
      <w:r w:rsidRPr="004B3458">
        <w:rPr>
          <w:rFonts w:ascii="Times New Roman" w:hAnsi="Times New Roman"/>
          <w:bCs/>
          <w:noProof/>
          <w:color w:val="000000"/>
          <w:sz w:val="24"/>
          <w:szCs w:val="24"/>
          <w:lang w:val="uz-Cyrl-UZ"/>
        </w:rPr>
        <w:t>.</w:t>
      </w:r>
    </w:p>
    <w:p w:rsidR="00915FF2" w:rsidRPr="004B3458" w:rsidRDefault="00915FF2" w:rsidP="0041707B">
      <w:pPr>
        <w:spacing w:after="0"/>
        <w:ind w:left="426" w:hanging="36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 xml:space="preserve">2.      </w:t>
      </w:r>
      <w:r w:rsidR="00DF2A3E">
        <w:rPr>
          <w:rFonts w:ascii="Times New Roman" w:hAnsi="Times New Roman"/>
          <w:bCs/>
          <w:noProof/>
          <w:color w:val="000000"/>
          <w:sz w:val="24"/>
          <w:szCs w:val="24"/>
          <w:lang w:val="uz-Cyrl-UZ"/>
        </w:rPr>
        <w:t>Biron</w:t>
      </w:r>
      <w:r w:rsidRPr="004B3458">
        <w:rPr>
          <w:rFonts w:ascii="Times New Roman" w:hAnsi="Times New Roman"/>
          <w:bCs/>
          <w:noProof/>
          <w:color w:val="000000"/>
          <w:sz w:val="24"/>
          <w:szCs w:val="24"/>
          <w:lang w:val="uz-Cyrl-UZ"/>
        </w:rPr>
        <w:t>-</w:t>
      </w:r>
      <w:r w:rsidR="00DF2A3E">
        <w:rPr>
          <w:rFonts w:ascii="Times New Roman" w:hAnsi="Times New Roman"/>
          <w:bCs/>
          <w:noProof/>
          <w:color w:val="000000"/>
          <w:sz w:val="24"/>
          <w:szCs w:val="24"/>
          <w:lang w:val="uz-Cyrl-UZ"/>
        </w:rPr>
        <w:t>bir</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belgisi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bo‘yicha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olingan</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ma’lumotlarni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umumlashtiruvchi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kategoriyalarni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aniqlaysiz</w:t>
      </w:r>
      <w:r w:rsidRPr="004B3458">
        <w:rPr>
          <w:rFonts w:ascii="Times New Roman" w:hAnsi="Times New Roman"/>
          <w:bCs/>
          <w:noProof/>
          <w:color w:val="000000"/>
          <w:sz w:val="24"/>
          <w:szCs w:val="24"/>
          <w:lang w:val="uz-Cyrl-UZ"/>
        </w:rPr>
        <w:t>.</w:t>
      </w:r>
    </w:p>
    <w:p w:rsidR="00915FF2" w:rsidRPr="004B3458" w:rsidRDefault="00915FF2" w:rsidP="0041707B">
      <w:pPr>
        <w:spacing w:after="0"/>
        <w:ind w:left="426" w:hanging="36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 xml:space="preserve">3.      </w:t>
      </w:r>
      <w:r w:rsidR="00DF2A3E">
        <w:rPr>
          <w:rFonts w:ascii="Times New Roman" w:hAnsi="Times New Roman"/>
          <w:bCs/>
          <w:noProof/>
          <w:color w:val="000000"/>
          <w:sz w:val="24"/>
          <w:szCs w:val="24"/>
          <w:lang w:val="uz-Cyrl-UZ"/>
        </w:rPr>
        <w:t>Kategoriyani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qog‘ozga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yozing</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va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olingan</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ma’lumotlarni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ma’lum</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mezonlar</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bo‘yicha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taqsimlang</w:t>
      </w:r>
      <w:r w:rsidRPr="004B3458">
        <w:rPr>
          <w:rFonts w:ascii="Times New Roman" w:hAnsi="Times New Roman"/>
          <w:bCs/>
          <w:noProof/>
          <w:color w:val="000000"/>
          <w:sz w:val="24"/>
          <w:szCs w:val="24"/>
          <w:lang w:val="uz-Cyrl-UZ"/>
        </w:rPr>
        <w:t>.</w:t>
      </w:r>
    </w:p>
    <w:p w:rsidR="00915FF2" w:rsidRPr="004B3458" w:rsidRDefault="00915FF2" w:rsidP="0041707B">
      <w:pPr>
        <w:spacing w:after="0"/>
        <w:ind w:left="426" w:hanging="36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 xml:space="preserve">4.      </w:t>
      </w:r>
      <w:r w:rsidR="00DF2A3E">
        <w:rPr>
          <w:rFonts w:ascii="Times New Roman" w:hAnsi="Times New Roman"/>
          <w:bCs/>
          <w:noProof/>
          <w:color w:val="000000"/>
          <w:sz w:val="24"/>
          <w:szCs w:val="24"/>
          <w:lang w:val="uz-Cyrl-UZ"/>
        </w:rPr>
        <w:t>Taqsimlash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jarayonida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biron</w:t>
      </w:r>
      <w:r w:rsidRPr="004B3458">
        <w:rPr>
          <w:rFonts w:ascii="Times New Roman" w:hAnsi="Times New Roman"/>
          <w:bCs/>
          <w:noProof/>
          <w:color w:val="000000"/>
          <w:sz w:val="24"/>
          <w:szCs w:val="24"/>
          <w:lang w:val="uz-Cyrl-UZ"/>
        </w:rPr>
        <w:t>-</w:t>
      </w:r>
      <w:r w:rsidR="00DF2A3E">
        <w:rPr>
          <w:rFonts w:ascii="Times New Roman" w:hAnsi="Times New Roman"/>
          <w:bCs/>
          <w:noProof/>
          <w:color w:val="000000"/>
          <w:sz w:val="24"/>
          <w:szCs w:val="24"/>
          <w:lang w:val="uz-Cyrl-UZ"/>
        </w:rPr>
        <w:t>bir</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kategoriyani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nomini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o‘zgartirish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yoki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qo‘shish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mumkin</w:t>
      </w:r>
      <w:r w:rsidRPr="004B3458">
        <w:rPr>
          <w:rFonts w:ascii="Times New Roman" w:hAnsi="Times New Roman"/>
          <w:bCs/>
          <w:noProof/>
          <w:color w:val="000000"/>
          <w:sz w:val="24"/>
          <w:szCs w:val="24"/>
          <w:lang w:val="uz-Cyrl-UZ"/>
        </w:rPr>
        <w:t>.</w:t>
      </w:r>
    </w:p>
    <w:p w:rsidR="00915FF2" w:rsidRPr="004B3458" w:rsidRDefault="00915FF2" w:rsidP="0041707B">
      <w:pPr>
        <w:spacing w:after="0"/>
        <w:ind w:left="426" w:hanging="360"/>
        <w:jc w:val="both"/>
        <w:rPr>
          <w:rFonts w:ascii="Times New Roman" w:hAnsi="Times New Roman"/>
          <w:bCs/>
          <w:noProof/>
          <w:color w:val="000000"/>
          <w:sz w:val="24"/>
          <w:szCs w:val="24"/>
        </w:rPr>
      </w:pPr>
      <w:r w:rsidRPr="004B3458">
        <w:rPr>
          <w:rFonts w:ascii="Times New Roman" w:hAnsi="Times New Roman"/>
          <w:bCs/>
          <w:noProof/>
          <w:color w:val="000000"/>
          <w:sz w:val="24"/>
          <w:szCs w:val="24"/>
          <w:lang w:val="uz-Cyrl-UZ"/>
        </w:rPr>
        <w:t xml:space="preserve">5.      </w:t>
      </w:r>
      <w:r w:rsidR="00DF2A3E">
        <w:rPr>
          <w:rFonts w:ascii="Times New Roman" w:hAnsi="Times New Roman"/>
          <w:bCs/>
          <w:noProof/>
          <w:color w:val="000000"/>
          <w:sz w:val="24"/>
          <w:szCs w:val="24"/>
          <w:lang w:val="uz-Cyrl-UZ"/>
        </w:rPr>
        <w:t>Kategoriya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jadvalini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tuzing</w:t>
      </w:r>
      <w:r w:rsidRPr="004B3458">
        <w:rPr>
          <w:rFonts w:ascii="Times New Roman" w:hAnsi="Times New Roman"/>
          <w:bCs/>
          <w:noProof/>
          <w:color w:val="000000"/>
          <w:sz w:val="24"/>
          <w:szCs w:val="24"/>
          <w:lang w:val="uz-Cyrl-UZ"/>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1553"/>
        <w:gridCol w:w="1552"/>
        <w:gridCol w:w="1552"/>
        <w:gridCol w:w="1824"/>
      </w:tblGrid>
      <w:tr w:rsidR="00915FF2" w:rsidRPr="004B3458" w:rsidTr="00915FF2">
        <w:trPr>
          <w:jc w:val="center"/>
        </w:trPr>
        <w:tc>
          <w:tcPr>
            <w:tcW w:w="1664"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t>Mavzu</w:t>
            </w:r>
          </w:p>
        </w:tc>
        <w:tc>
          <w:tcPr>
            <w:tcW w:w="3336" w:type="pct"/>
            <w:gridSpan w:val="4"/>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t>Turlari</w:t>
            </w:r>
            <w:r w:rsidR="00915FF2" w:rsidRPr="004B3458">
              <w:rPr>
                <w:rFonts w:ascii="Times New Roman" w:hAnsi="Times New Roman"/>
                <w:b/>
                <w:bCs/>
                <w:noProof/>
                <w:color w:val="000000"/>
                <w:sz w:val="24"/>
                <w:szCs w:val="24"/>
                <w:lang w:val="uz-Cyrl-UZ"/>
              </w:rPr>
              <w:t>/</w:t>
            </w:r>
            <w:r>
              <w:rPr>
                <w:rFonts w:ascii="Times New Roman" w:hAnsi="Times New Roman"/>
                <w:b/>
                <w:bCs/>
                <w:noProof/>
                <w:color w:val="000000"/>
                <w:sz w:val="24"/>
                <w:szCs w:val="24"/>
                <w:lang w:val="uz-Cyrl-UZ"/>
              </w:rPr>
              <w:t>ko‘rinishlari</w:t>
            </w:r>
            <w:r w:rsidR="00915FF2" w:rsidRPr="004B3458">
              <w:rPr>
                <w:rFonts w:ascii="Times New Roman" w:hAnsi="Times New Roman"/>
                <w:b/>
                <w:bCs/>
                <w:noProof/>
                <w:color w:val="000000"/>
                <w:sz w:val="24"/>
                <w:szCs w:val="24"/>
                <w:lang w:val="uz-Cyrl-UZ"/>
              </w:rPr>
              <w:t>/</w:t>
            </w:r>
            <w:r>
              <w:rPr>
                <w:rFonts w:ascii="Times New Roman" w:hAnsi="Times New Roman"/>
                <w:b/>
                <w:bCs/>
                <w:noProof/>
                <w:color w:val="000000"/>
                <w:sz w:val="24"/>
                <w:szCs w:val="24"/>
                <w:lang w:val="uz-Cyrl-UZ"/>
              </w:rPr>
              <w:t>xususiyatlari</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sifati</w:t>
            </w:r>
          </w:p>
        </w:tc>
      </w:tr>
      <w:tr w:rsidR="00915FF2" w:rsidRPr="004B3458" w:rsidTr="00915FF2">
        <w:trPr>
          <w:jc w:val="center"/>
        </w:trPr>
        <w:tc>
          <w:tcPr>
            <w:tcW w:w="1664"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Kategoriyalar</w:t>
            </w:r>
            <w:r w:rsidR="00915FF2" w:rsidRPr="004B3458">
              <w:rPr>
                <w:rFonts w:ascii="Times New Roman" w:hAnsi="Times New Roman"/>
                <w:bCs/>
                <w:noProof/>
                <w:color w:val="000000"/>
                <w:sz w:val="24"/>
                <w:szCs w:val="24"/>
                <w:lang w:val="uz-Cyrl-UZ"/>
              </w:rPr>
              <w:t>/</w:t>
            </w:r>
            <w:r>
              <w:rPr>
                <w:rFonts w:ascii="Times New Roman" w:hAnsi="Times New Roman"/>
                <w:bCs/>
                <w:noProof/>
                <w:color w:val="000000"/>
                <w:sz w:val="24"/>
                <w:szCs w:val="24"/>
                <w:lang w:val="uz-Cyrl-UZ"/>
              </w:rPr>
              <w:t>belgilar</w:t>
            </w: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1</w:t>
            </w: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2</w:t>
            </w: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3</w:t>
            </w:r>
          </w:p>
        </w:tc>
        <w:tc>
          <w:tcPr>
            <w:tcW w:w="940"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w:t>
            </w:r>
          </w:p>
        </w:tc>
      </w:tr>
      <w:tr w:rsidR="00915FF2" w:rsidRPr="004B3458" w:rsidTr="00915FF2">
        <w:trPr>
          <w:jc w:val="center"/>
        </w:trPr>
        <w:tc>
          <w:tcPr>
            <w:tcW w:w="1664"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940"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r>
      <w:tr w:rsidR="00915FF2" w:rsidRPr="004B3458" w:rsidTr="00915FF2">
        <w:trPr>
          <w:jc w:val="center"/>
        </w:trPr>
        <w:tc>
          <w:tcPr>
            <w:tcW w:w="1664"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79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c>
          <w:tcPr>
            <w:tcW w:w="940"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r>
    </w:tbl>
    <w:p w:rsidR="00915FF2" w:rsidRPr="004B3458" w:rsidRDefault="00DF2A3E" w:rsidP="004B3458">
      <w:pPr>
        <w:spacing w:before="100" w:beforeAutospacing="1" w:after="100" w:afterAutospacing="1"/>
        <w:jc w:val="both"/>
        <w:rPr>
          <w:rFonts w:ascii="Times New Roman" w:hAnsi="Times New Roman"/>
          <w:bCs/>
          <w:noProof/>
          <w:color w:val="000000"/>
          <w:sz w:val="24"/>
          <w:szCs w:val="24"/>
          <w:lang w:val="uz-Cyrl-UZ"/>
        </w:rPr>
      </w:pPr>
      <w:r>
        <w:rPr>
          <w:rFonts w:ascii="Times New Roman" w:hAnsi="Times New Roman"/>
          <w:b/>
          <w:bCs/>
          <w:noProof/>
          <w:color w:val="000000"/>
          <w:sz w:val="24"/>
          <w:szCs w:val="24"/>
          <w:lang w:val="uz-Cyrl-UZ"/>
        </w:rPr>
        <w:t>Masalan</w:t>
      </w:r>
      <w:r w:rsidR="00915FF2" w:rsidRPr="004B3458">
        <w:rPr>
          <w:rFonts w:ascii="Times New Roman" w:hAnsi="Times New Roman"/>
          <w:b/>
          <w:bCs/>
          <w:noProof/>
          <w:color w:val="000000"/>
          <w:sz w:val="24"/>
          <w:szCs w:val="24"/>
          <w:lang w:val="uz-Cyrl-UZ"/>
        </w:rPr>
        <w:t>.</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Mavzu</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Ijtimoiy</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rivojlanish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bosqichlari</w:t>
      </w:r>
      <w:r w:rsidR="00915FF2" w:rsidRPr="004B3458">
        <w:rPr>
          <w:rFonts w:ascii="Times New Roman" w:hAnsi="Times New Roman"/>
          <w:bCs/>
          <w:noProof/>
          <w:color w:val="000000"/>
          <w:sz w:val="24"/>
          <w:szCs w:val="24"/>
          <w:lang w:val="uz-Cyrl-UZ"/>
        </w:rPr>
        <w:t>.</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5"/>
        <w:gridCol w:w="2225"/>
        <w:gridCol w:w="2246"/>
        <w:gridCol w:w="2263"/>
        <w:gridCol w:w="232"/>
      </w:tblGrid>
      <w:tr w:rsidR="00915FF2" w:rsidRPr="004B3458" w:rsidTr="00915FF2">
        <w:trPr>
          <w:gridAfter w:val="1"/>
          <w:wAfter w:w="118" w:type="pct"/>
          <w:jc w:val="center"/>
        </w:trPr>
        <w:tc>
          <w:tcPr>
            <w:tcW w:w="146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t>Mavzu</w:t>
            </w:r>
          </w:p>
        </w:tc>
        <w:tc>
          <w:tcPr>
            <w:tcW w:w="3421" w:type="pct"/>
            <w:gridSpan w:val="3"/>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t>Turlari</w:t>
            </w:r>
            <w:r w:rsidR="00915FF2" w:rsidRPr="004B3458">
              <w:rPr>
                <w:rFonts w:ascii="Times New Roman" w:hAnsi="Times New Roman"/>
                <w:b/>
                <w:bCs/>
                <w:noProof/>
                <w:color w:val="000000"/>
                <w:sz w:val="24"/>
                <w:szCs w:val="24"/>
                <w:lang w:val="uz-Cyrl-UZ"/>
              </w:rPr>
              <w:t>/</w:t>
            </w:r>
            <w:r>
              <w:rPr>
                <w:rFonts w:ascii="Times New Roman" w:hAnsi="Times New Roman"/>
                <w:b/>
                <w:bCs/>
                <w:noProof/>
                <w:color w:val="000000"/>
                <w:sz w:val="24"/>
                <w:szCs w:val="24"/>
                <w:lang w:val="uz-Cyrl-UZ"/>
              </w:rPr>
              <w:t>ko‘rinishlari</w:t>
            </w:r>
            <w:r w:rsidR="00915FF2" w:rsidRPr="004B3458">
              <w:rPr>
                <w:rFonts w:ascii="Times New Roman" w:hAnsi="Times New Roman"/>
                <w:b/>
                <w:bCs/>
                <w:noProof/>
                <w:color w:val="000000"/>
                <w:sz w:val="24"/>
                <w:szCs w:val="24"/>
                <w:lang w:val="uz-Cyrl-UZ"/>
              </w:rPr>
              <w:t>/</w:t>
            </w:r>
            <w:r>
              <w:rPr>
                <w:rFonts w:ascii="Times New Roman" w:hAnsi="Times New Roman"/>
                <w:b/>
                <w:bCs/>
                <w:noProof/>
                <w:color w:val="000000"/>
                <w:sz w:val="24"/>
                <w:szCs w:val="24"/>
                <w:lang w:val="uz-Cyrl-UZ"/>
              </w:rPr>
              <w:t>xususiyatlari</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sifati</w:t>
            </w:r>
          </w:p>
        </w:tc>
      </w:tr>
      <w:tr w:rsidR="00915FF2" w:rsidRPr="004B3458" w:rsidTr="00915FF2">
        <w:trPr>
          <w:jc w:val="center"/>
        </w:trPr>
        <w:tc>
          <w:tcPr>
            <w:tcW w:w="146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Kategoriyalar</w:t>
            </w:r>
            <w:r w:rsidR="00915FF2" w:rsidRPr="004B3458">
              <w:rPr>
                <w:rFonts w:ascii="Times New Roman" w:hAnsi="Times New Roman"/>
                <w:bCs/>
                <w:noProof/>
                <w:color w:val="000000"/>
                <w:sz w:val="24"/>
                <w:szCs w:val="24"/>
                <w:lang w:val="uz-Cyrl-UZ"/>
              </w:rPr>
              <w:t>/</w:t>
            </w:r>
            <w:r>
              <w:rPr>
                <w:rFonts w:ascii="Times New Roman" w:hAnsi="Times New Roman"/>
                <w:bCs/>
                <w:noProof/>
                <w:color w:val="000000"/>
                <w:sz w:val="24"/>
                <w:szCs w:val="24"/>
                <w:lang w:val="uz-Cyrl-UZ"/>
              </w:rPr>
              <w:t>belgilar</w:t>
            </w:r>
          </w:p>
        </w:tc>
        <w:tc>
          <w:tcPr>
            <w:tcW w:w="1130"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1</w:t>
            </w:r>
          </w:p>
        </w:tc>
        <w:tc>
          <w:tcPr>
            <w:tcW w:w="1141"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2</w:t>
            </w:r>
          </w:p>
        </w:tc>
        <w:tc>
          <w:tcPr>
            <w:tcW w:w="1150"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3</w:t>
            </w:r>
          </w:p>
        </w:tc>
        <w:tc>
          <w:tcPr>
            <w:tcW w:w="118" w:type="pct"/>
            <w:vMerge w:val="restart"/>
            <w:tcBorders>
              <w:top w:val="nil"/>
              <w:bottom w:val="nil"/>
              <w:right w:val="nil"/>
            </w:tcBorders>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p>
        </w:tc>
      </w:tr>
      <w:tr w:rsidR="00915FF2" w:rsidRPr="004B3458" w:rsidTr="00915FF2">
        <w:trPr>
          <w:jc w:val="center"/>
        </w:trPr>
        <w:tc>
          <w:tcPr>
            <w:tcW w:w="146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YOndoshuv</w:t>
            </w:r>
          </w:p>
        </w:tc>
        <w:tc>
          <w:tcPr>
            <w:tcW w:w="113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Formatsion</w:t>
            </w:r>
          </w:p>
        </w:tc>
        <w:tc>
          <w:tcPr>
            <w:tcW w:w="1141"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Texnologik</w:t>
            </w:r>
          </w:p>
        </w:tc>
        <w:tc>
          <w:tcPr>
            <w:tcW w:w="115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Madaniylashgan</w:t>
            </w:r>
          </w:p>
        </w:tc>
        <w:tc>
          <w:tcPr>
            <w:tcW w:w="0" w:type="auto"/>
            <w:vMerge/>
            <w:tcBorders>
              <w:top w:val="nil"/>
              <w:bottom w:val="nil"/>
              <w:right w:val="nil"/>
            </w:tcBorders>
            <w:vAlign w:val="center"/>
          </w:tcPr>
          <w:p w:rsidR="00915FF2" w:rsidRPr="004B3458" w:rsidRDefault="00915FF2" w:rsidP="004B3458">
            <w:pPr>
              <w:jc w:val="both"/>
              <w:rPr>
                <w:rFonts w:ascii="Times New Roman" w:hAnsi="Times New Roman"/>
                <w:bCs/>
                <w:noProof/>
                <w:color w:val="000000"/>
                <w:sz w:val="24"/>
                <w:szCs w:val="24"/>
                <w:lang w:val="uz-Cyrl-UZ"/>
              </w:rPr>
            </w:pPr>
          </w:p>
        </w:tc>
      </w:tr>
      <w:tr w:rsidR="00915FF2" w:rsidRPr="004B3458" w:rsidTr="00915FF2">
        <w:trPr>
          <w:jc w:val="center"/>
        </w:trPr>
        <w:tc>
          <w:tcPr>
            <w:tcW w:w="146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Bosqichlarni</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ajratish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mezonlari</w:t>
            </w:r>
          </w:p>
        </w:tc>
        <w:tc>
          <w:tcPr>
            <w:tcW w:w="113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Ishlab</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chiqarish</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kuchlari</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va</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munosabatlarini</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rivojlanganlik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darajasi</w:t>
            </w:r>
          </w:p>
        </w:tc>
        <w:tc>
          <w:tcPr>
            <w:tcW w:w="1141"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Texnika</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va</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texnologiyalarni</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rivojlanganlik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darajasi</w:t>
            </w:r>
          </w:p>
        </w:tc>
        <w:tc>
          <w:tcPr>
            <w:tcW w:w="115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Madaniy</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rivojlanganlik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darajasi</w:t>
            </w:r>
          </w:p>
        </w:tc>
        <w:tc>
          <w:tcPr>
            <w:tcW w:w="0" w:type="auto"/>
            <w:vMerge/>
            <w:tcBorders>
              <w:top w:val="nil"/>
              <w:bottom w:val="nil"/>
              <w:right w:val="nil"/>
            </w:tcBorders>
            <w:vAlign w:val="center"/>
          </w:tcPr>
          <w:p w:rsidR="00915FF2" w:rsidRPr="004B3458" w:rsidRDefault="00915FF2" w:rsidP="004B3458">
            <w:pPr>
              <w:jc w:val="both"/>
              <w:rPr>
                <w:rFonts w:ascii="Times New Roman" w:hAnsi="Times New Roman"/>
                <w:bCs/>
                <w:noProof/>
                <w:color w:val="000000"/>
                <w:sz w:val="24"/>
                <w:szCs w:val="24"/>
                <w:lang w:val="uz-Cyrl-UZ"/>
              </w:rPr>
            </w:pPr>
          </w:p>
        </w:tc>
      </w:tr>
      <w:tr w:rsidR="00915FF2" w:rsidRPr="00C97F1C" w:rsidTr="00915FF2">
        <w:trPr>
          <w:jc w:val="center"/>
        </w:trPr>
        <w:tc>
          <w:tcPr>
            <w:tcW w:w="146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Bosqichlar</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nomi</w:t>
            </w:r>
          </w:p>
        </w:tc>
        <w:tc>
          <w:tcPr>
            <w:tcW w:w="113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ibtidoiy</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quldorlik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feodal</w:t>
            </w:r>
          </w:p>
        </w:tc>
        <w:tc>
          <w:tcPr>
            <w:tcW w:w="1141"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t>industrial</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postindustrial</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neostindustrial</w:t>
            </w:r>
            <w:r w:rsidR="00915FF2" w:rsidRPr="004B3458">
              <w:rPr>
                <w:rFonts w:ascii="Times New Roman" w:hAnsi="Times New Roman"/>
                <w:bCs/>
                <w:noProof/>
                <w:color w:val="000000"/>
                <w:sz w:val="24"/>
                <w:szCs w:val="24"/>
                <w:lang w:val="uz-Cyrl-UZ"/>
              </w:rPr>
              <w:t>;</w:t>
            </w:r>
          </w:p>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lastRenderedPageBreak/>
              <w:t>axborotlashgan</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jamiyat</w:t>
            </w:r>
          </w:p>
        </w:tc>
        <w:tc>
          <w:tcPr>
            <w:tcW w:w="1150"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bCs/>
                <w:noProof/>
                <w:color w:val="000000"/>
                <w:sz w:val="24"/>
                <w:szCs w:val="24"/>
                <w:lang w:val="uz-Cyrl-UZ"/>
              </w:rPr>
            </w:pPr>
            <w:r>
              <w:rPr>
                <w:rFonts w:ascii="Times New Roman" w:hAnsi="Times New Roman"/>
                <w:bCs/>
                <w:noProof/>
                <w:color w:val="000000"/>
                <w:sz w:val="24"/>
                <w:szCs w:val="24"/>
                <w:lang w:val="uz-Cyrl-UZ"/>
              </w:rPr>
              <w:lastRenderedPageBreak/>
              <w:t>neolitik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sharqiy</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kuldorlik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antik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ilk</w:t>
            </w:r>
            <w:r w:rsidR="00915FF2" w:rsidRPr="004B3458">
              <w:rPr>
                <w:rFonts w:ascii="Times New Roman" w:hAnsi="Times New Roman"/>
                <w:bCs/>
                <w:noProof/>
                <w:color w:val="000000"/>
                <w:sz w:val="24"/>
                <w:szCs w:val="24"/>
                <w:lang w:val="uz-Cyrl-UZ"/>
              </w:rPr>
              <w:t xml:space="preserve"> </w:t>
            </w:r>
            <w:r>
              <w:rPr>
                <w:rFonts w:ascii="Times New Roman" w:hAnsi="Times New Roman"/>
                <w:bCs/>
                <w:noProof/>
                <w:color w:val="000000"/>
                <w:sz w:val="24"/>
                <w:szCs w:val="24"/>
                <w:lang w:val="uz-Cyrl-UZ"/>
              </w:rPr>
              <w:t>feodal</w:t>
            </w:r>
          </w:p>
        </w:tc>
        <w:tc>
          <w:tcPr>
            <w:tcW w:w="0" w:type="auto"/>
            <w:vMerge/>
            <w:tcBorders>
              <w:top w:val="nil"/>
              <w:bottom w:val="nil"/>
              <w:right w:val="nil"/>
            </w:tcBorders>
            <w:vAlign w:val="center"/>
          </w:tcPr>
          <w:p w:rsidR="00915FF2" w:rsidRPr="004B3458" w:rsidRDefault="00915FF2" w:rsidP="004B3458">
            <w:pPr>
              <w:jc w:val="both"/>
              <w:rPr>
                <w:rFonts w:ascii="Times New Roman" w:hAnsi="Times New Roman"/>
                <w:bCs/>
                <w:noProof/>
                <w:color w:val="000000"/>
                <w:sz w:val="24"/>
                <w:szCs w:val="24"/>
                <w:lang w:val="uz-Cyrl-UZ"/>
              </w:rPr>
            </w:pPr>
          </w:p>
        </w:tc>
      </w:tr>
    </w:tbl>
    <w:p w:rsidR="00915FF2" w:rsidRPr="004B3458" w:rsidRDefault="00DF2A3E" w:rsidP="0041707B">
      <w:pPr>
        <w:spacing w:after="0"/>
        <w:jc w:val="both"/>
        <w:rPr>
          <w:rFonts w:ascii="Times New Roman" w:hAnsi="Times New Roman"/>
          <w:b/>
          <w:bCs/>
          <w:noProof/>
          <w:color w:val="000000"/>
          <w:sz w:val="24"/>
          <w:szCs w:val="24"/>
          <w:lang w:val="uz-Cyrl-UZ"/>
        </w:rPr>
      </w:pPr>
      <w:r>
        <w:rPr>
          <w:rFonts w:ascii="Times New Roman" w:hAnsi="Times New Roman"/>
          <w:b/>
          <w:bCs/>
          <w:noProof/>
          <w:color w:val="000000"/>
          <w:sz w:val="24"/>
          <w:szCs w:val="24"/>
          <w:lang w:val="uz-Cyrl-UZ"/>
        </w:rPr>
        <w:lastRenderedPageBreak/>
        <w:t>Kategoriya</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bo‘yicha</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tavsiflash</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uchun</w:t>
      </w:r>
      <w:r w:rsidR="00915FF2" w:rsidRPr="004B3458">
        <w:rPr>
          <w:rFonts w:ascii="Times New Roman" w:hAnsi="Times New Roman"/>
          <w:b/>
          <w:bCs/>
          <w:noProof/>
          <w:color w:val="000000"/>
          <w:sz w:val="24"/>
          <w:szCs w:val="24"/>
          <w:lang w:val="uz-Cyrl-UZ"/>
        </w:rPr>
        <w:t xml:space="preserve"> </w:t>
      </w:r>
      <w:r>
        <w:rPr>
          <w:rFonts w:ascii="Times New Roman" w:hAnsi="Times New Roman"/>
          <w:b/>
          <w:bCs/>
          <w:noProof/>
          <w:color w:val="000000"/>
          <w:sz w:val="24"/>
          <w:szCs w:val="24"/>
          <w:lang w:val="uz-Cyrl-UZ"/>
        </w:rPr>
        <w:t>mavzular</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1-</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Ijtimoiy</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rivojlanish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bosqichlarini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bilishga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turli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yondoshuvlar</w:t>
      </w:r>
      <w:r w:rsidRPr="004B3458">
        <w:rPr>
          <w:rFonts w:ascii="Times New Roman" w:hAnsi="Times New Roman"/>
          <w:bCs/>
          <w:noProof/>
          <w:color w:val="000000"/>
          <w:sz w:val="24"/>
          <w:szCs w:val="24"/>
          <w:lang w:val="uz-Cyrl-UZ"/>
        </w:rPr>
        <w:t>.</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2-</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Ijtimoiy</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tizimlar</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turlari</w:t>
      </w:r>
      <w:r w:rsidRPr="004B3458">
        <w:rPr>
          <w:rFonts w:ascii="Times New Roman" w:hAnsi="Times New Roman"/>
          <w:bCs/>
          <w:noProof/>
          <w:color w:val="000000"/>
          <w:sz w:val="24"/>
          <w:szCs w:val="24"/>
          <w:lang w:val="uz-Cyrl-UZ"/>
        </w:rPr>
        <w:t>.</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3-</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Mulkchilik</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munosabatlari</w:t>
      </w:r>
      <w:r w:rsidRPr="004B3458">
        <w:rPr>
          <w:rFonts w:ascii="Times New Roman" w:hAnsi="Times New Roman"/>
          <w:bCs/>
          <w:noProof/>
          <w:color w:val="000000"/>
          <w:sz w:val="24"/>
          <w:szCs w:val="24"/>
          <w:lang w:val="uz-Cyrl-UZ"/>
        </w:rPr>
        <w:t>.</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4-</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Mulkchilik</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shakllarini</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o‘zgartirish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usullari</w:t>
      </w:r>
      <w:r w:rsidRPr="004B3458">
        <w:rPr>
          <w:rFonts w:ascii="Times New Roman" w:hAnsi="Times New Roman"/>
          <w:bCs/>
          <w:noProof/>
          <w:color w:val="000000"/>
          <w:sz w:val="24"/>
          <w:szCs w:val="24"/>
          <w:lang w:val="uz-Cyrl-UZ"/>
        </w:rPr>
        <w:t>.</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5-</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O‘zbekistonda</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xususiylashtirish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jarayonlari</w:t>
      </w:r>
      <w:r w:rsidRPr="004B3458">
        <w:rPr>
          <w:rFonts w:ascii="Times New Roman" w:hAnsi="Times New Roman"/>
          <w:bCs/>
          <w:noProof/>
          <w:color w:val="000000"/>
          <w:sz w:val="24"/>
          <w:szCs w:val="24"/>
          <w:lang w:val="uz-Cyrl-UZ"/>
        </w:rPr>
        <w:t xml:space="preserve">. </w:t>
      </w:r>
    </w:p>
    <w:p w:rsidR="00915FF2" w:rsidRPr="004B3458" w:rsidRDefault="00915FF2" w:rsidP="0041707B">
      <w:pPr>
        <w:spacing w:after="0"/>
        <w:jc w:val="both"/>
        <w:rPr>
          <w:rFonts w:ascii="Times New Roman" w:hAnsi="Times New Roman"/>
          <w:bCs/>
          <w:noProof/>
          <w:color w:val="000000"/>
          <w:sz w:val="24"/>
          <w:szCs w:val="24"/>
          <w:lang w:val="uz-Cyrl-UZ"/>
        </w:rPr>
      </w:pPr>
      <w:r w:rsidRPr="004B3458">
        <w:rPr>
          <w:rFonts w:ascii="Times New Roman" w:hAnsi="Times New Roman"/>
          <w:bCs/>
          <w:noProof/>
          <w:color w:val="000000"/>
          <w:sz w:val="24"/>
          <w:szCs w:val="24"/>
          <w:lang w:val="uz-Cyrl-UZ"/>
        </w:rPr>
        <w:t>6-</w:t>
      </w:r>
      <w:r w:rsidR="00DF2A3E">
        <w:rPr>
          <w:rFonts w:ascii="Times New Roman" w:hAnsi="Times New Roman"/>
          <w:bCs/>
          <w:noProof/>
          <w:color w:val="000000"/>
          <w:sz w:val="24"/>
          <w:szCs w:val="24"/>
          <w:lang w:val="uz-Cyrl-UZ"/>
        </w:rPr>
        <w:t>guruh</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Mulk</w:t>
      </w:r>
      <w:r w:rsidRPr="004B3458">
        <w:rPr>
          <w:rFonts w:ascii="Times New Roman" w:hAnsi="Times New Roman"/>
          <w:bCs/>
          <w:noProof/>
          <w:color w:val="000000"/>
          <w:sz w:val="24"/>
          <w:szCs w:val="24"/>
          <w:lang w:val="uz-Cyrl-UZ"/>
        </w:rPr>
        <w:t xml:space="preserve"> </w:t>
      </w:r>
      <w:r w:rsidR="00DF2A3E">
        <w:rPr>
          <w:rFonts w:ascii="Times New Roman" w:hAnsi="Times New Roman"/>
          <w:bCs/>
          <w:noProof/>
          <w:color w:val="000000"/>
          <w:sz w:val="24"/>
          <w:szCs w:val="24"/>
          <w:lang w:val="uz-Cyrl-UZ"/>
        </w:rPr>
        <w:t>shakllari</w:t>
      </w:r>
      <w:r w:rsidRPr="004B3458">
        <w:rPr>
          <w:rFonts w:ascii="Times New Roman" w:hAnsi="Times New Roman"/>
          <w:bCs/>
          <w:noProof/>
          <w:color w:val="000000"/>
          <w:sz w:val="24"/>
          <w:szCs w:val="24"/>
          <w:lang w:val="uz-Cyrl-UZ"/>
        </w:rPr>
        <w:t>.</w:t>
      </w:r>
    </w:p>
    <w:p w:rsidR="00915FF2" w:rsidRPr="004B3458" w:rsidRDefault="00DF2A3E" w:rsidP="004B3458">
      <w:pPr>
        <w:spacing w:before="100" w:beforeAutospacing="1" w:after="100" w:afterAutospacing="1"/>
        <w:jc w:val="both"/>
        <w:rPr>
          <w:rFonts w:ascii="Times New Roman" w:hAnsi="Times New Roman"/>
          <w:b/>
          <w:bCs/>
          <w:noProof/>
          <w:color w:val="000000"/>
          <w:sz w:val="24"/>
          <w:szCs w:val="24"/>
          <w:lang w:val="uz-Cyrl-UZ"/>
        </w:rPr>
      </w:pPr>
      <w:r w:rsidRPr="00C97F1C">
        <w:rPr>
          <w:rFonts w:ascii="Times New Roman" w:hAnsi="Times New Roman"/>
          <w:b/>
          <w:bCs/>
          <w:noProof/>
          <w:color w:val="000000"/>
          <w:sz w:val="24"/>
          <w:szCs w:val="24"/>
        </w:rPr>
        <w:t>CHizma</w:t>
      </w:r>
      <w:r>
        <w:rPr>
          <w:rFonts w:ascii="Times New Roman" w:hAnsi="Times New Roman"/>
          <w:b/>
          <w:bCs/>
          <w:noProof/>
          <w:color w:val="000000"/>
          <w:sz w:val="24"/>
          <w:szCs w:val="24"/>
          <w:lang w:val="uz-Cyrl-UZ"/>
        </w:rPr>
        <w:t>lar</w:t>
      </w:r>
      <w:r w:rsidRPr="00C97F1C">
        <w:rPr>
          <w:rFonts w:ascii="Times New Roman" w:hAnsi="Times New Roman"/>
          <w:b/>
          <w:bCs/>
          <w:noProof/>
          <w:color w:val="000000"/>
          <w:sz w:val="24"/>
          <w:szCs w:val="24"/>
        </w:rPr>
        <w:t>ni</w:t>
      </w:r>
      <w:r w:rsidR="00915FF2" w:rsidRPr="00C97F1C">
        <w:rPr>
          <w:rFonts w:ascii="Times New Roman" w:hAnsi="Times New Roman"/>
          <w:b/>
          <w:bCs/>
          <w:noProof/>
          <w:color w:val="000000"/>
          <w:sz w:val="24"/>
          <w:szCs w:val="24"/>
        </w:rPr>
        <w:t xml:space="preserve"> </w:t>
      </w:r>
      <w:r w:rsidRPr="00C97F1C">
        <w:rPr>
          <w:rFonts w:ascii="Times New Roman" w:hAnsi="Times New Roman"/>
          <w:b/>
          <w:bCs/>
          <w:noProof/>
          <w:color w:val="000000"/>
          <w:sz w:val="24"/>
          <w:szCs w:val="24"/>
        </w:rPr>
        <w:t>t</w:t>
      </w:r>
      <w:r>
        <w:rPr>
          <w:rFonts w:ascii="Times New Roman" w:hAnsi="Times New Roman"/>
          <w:b/>
          <w:bCs/>
          <w:noProof/>
          <w:color w:val="000000"/>
          <w:sz w:val="24"/>
          <w:szCs w:val="24"/>
          <w:lang w:val="uz-Cyrl-UZ"/>
        </w:rPr>
        <w:t>o‘</w:t>
      </w:r>
      <w:r w:rsidRPr="00C97F1C">
        <w:rPr>
          <w:rFonts w:ascii="Times New Roman" w:hAnsi="Times New Roman"/>
          <w:b/>
          <w:bCs/>
          <w:noProof/>
          <w:color w:val="000000"/>
          <w:sz w:val="24"/>
          <w:szCs w:val="24"/>
        </w:rPr>
        <w:t>ldiring</w:t>
      </w:r>
      <w:r w:rsidR="00915FF2" w:rsidRPr="004B3458">
        <w:rPr>
          <w:rFonts w:ascii="Times New Roman" w:hAnsi="Times New Roman"/>
          <w:b/>
          <w:bCs/>
          <w:noProof/>
          <w:color w:val="000000"/>
          <w:sz w:val="24"/>
          <w:szCs w:val="24"/>
          <w:lang w:val="uz-Cyrl-UZ"/>
        </w:rPr>
        <w:t>.</w:t>
      </w: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2175CC" w:rsidP="004B3458">
      <w:pPr>
        <w:spacing w:before="100" w:beforeAutospacing="1" w:after="100" w:afterAutospacing="1"/>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ru-RU" w:eastAsia="ru-RU" w:bidi="ar-SA"/>
        </w:rPr>
        <mc:AlternateContent>
          <mc:Choice Requires="wpg">
            <w:drawing>
              <wp:inline distT="0" distB="0" distL="0" distR="0">
                <wp:extent cx="5695950" cy="2290445"/>
                <wp:effectExtent l="76835" t="118745" r="85090" b="10160"/>
                <wp:docPr id="10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290445"/>
                          <a:chOff x="1600" y="10793"/>
                          <a:chExt cx="8970" cy="3651"/>
                        </a:xfrm>
                      </wpg:grpSpPr>
                      <wps:wsp>
                        <wps:cNvPr id="192" name="AutoShape 389"/>
                        <wps:cNvSpPr>
                          <a:spLocks noChangeArrowheads="1"/>
                        </wps:cNvSpPr>
                        <wps:spPr bwMode="auto">
                          <a:xfrm>
                            <a:off x="2996" y="10793"/>
                            <a:ext cx="6284" cy="538"/>
                          </a:xfrm>
                          <a:prstGeom prst="roundRect">
                            <a:avLst>
                              <a:gd name="adj" fmla="val 16667"/>
                            </a:avLst>
                          </a:prstGeom>
                          <a:solidFill>
                            <a:srgbClr val="FFFFFF"/>
                          </a:solidFill>
                          <a:ln w="9525">
                            <a:round/>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tbl>
                              <w:tblPr>
                                <w:tblW w:w="5000" w:type="pct"/>
                                <w:tblCellSpacing w:w="0" w:type="dxa"/>
                                <w:tblCellMar>
                                  <w:left w:w="0" w:type="dxa"/>
                                  <w:right w:w="0" w:type="dxa"/>
                                </w:tblCellMar>
                                <w:tblLook w:val="0000" w:firstRow="0" w:lastRow="0" w:firstColumn="0" w:lastColumn="0" w:noHBand="0" w:noVBand="0"/>
                              </w:tblPr>
                              <w:tblGrid>
                                <w:gridCol w:w="5960"/>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lang w:val="uz-Cyrl-UZ"/>
                                      </w:rPr>
                                    </w:pPr>
                                    <w:r>
                                      <w:rPr>
                                        <w:b/>
                                        <w:bCs/>
                                        <w:lang w:val="uz-Cyrl-UZ"/>
                                      </w:rPr>
                                      <w:t>Мулкни давлат тасарруфидан чиқариш йўллари</w:t>
                                    </w:r>
                                  </w:p>
                                  <w:p w:rsidR="00DF2A3E" w:rsidRDefault="00DF2A3E">
                                    <w:pPr>
                                      <w:spacing w:before="100" w:beforeAutospacing="1" w:after="100" w:afterAutospacing="1"/>
                                      <w:jc w:val="center"/>
                                      <w:rPr>
                                        <w:lang w:val="uz-Cyrl-UZ"/>
                                      </w:rPr>
                                    </w:pPr>
                                  </w:p>
                                </w:tc>
                              </w:tr>
                            </w:tbl>
                            <w:p w:rsidR="00DF2A3E" w:rsidRDefault="00DF2A3E" w:rsidP="00915FF2"/>
                          </w:txbxContent>
                        </wps:txbx>
                        <wps:bodyPr rot="0" vert="horz" wrap="square" lIns="91440" tIns="45720" rIns="91440" bIns="45720" anchor="t" anchorCtr="0" upright="1">
                          <a:noAutofit/>
                        </wps:bodyPr>
                      </wps:wsp>
                      <wps:wsp>
                        <wps:cNvPr id="193" name="AutoShape 390"/>
                        <wps:cNvSpPr>
                          <a:spLocks noChangeArrowheads="1"/>
                        </wps:cNvSpPr>
                        <wps:spPr bwMode="auto">
                          <a:xfrm>
                            <a:off x="1600" y="11505"/>
                            <a:ext cx="4072" cy="742"/>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72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4" name="AutoShape 391"/>
                        <wps:cNvSpPr>
                          <a:spLocks noChangeArrowheads="1"/>
                        </wps:cNvSpPr>
                        <wps:spPr bwMode="auto">
                          <a:xfrm>
                            <a:off x="6199" y="11505"/>
                            <a:ext cx="4371" cy="1048"/>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99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5" name="AutoShape 392"/>
                        <wps:cNvSpPr>
                          <a:spLocks noChangeArrowheads="1"/>
                        </wps:cNvSpPr>
                        <wps:spPr bwMode="auto">
                          <a:xfrm>
                            <a:off x="1600" y="12553"/>
                            <a:ext cx="4072" cy="771"/>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72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6" name="AutoShape 393"/>
                        <wps:cNvSpPr>
                          <a:spLocks noChangeArrowheads="1"/>
                        </wps:cNvSpPr>
                        <wps:spPr bwMode="auto">
                          <a:xfrm>
                            <a:off x="1600" y="13601"/>
                            <a:ext cx="4072" cy="843"/>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71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7" name="AutoShape 394"/>
                        <wps:cNvSpPr>
                          <a:spLocks noChangeArrowheads="1"/>
                        </wps:cNvSpPr>
                        <wps:spPr bwMode="auto">
                          <a:xfrm>
                            <a:off x="6200" y="13601"/>
                            <a:ext cx="4370" cy="828"/>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1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8" name="AutoShape 395"/>
                        <wps:cNvSpPr>
                          <a:spLocks noChangeArrowheads="1"/>
                        </wps:cNvSpPr>
                        <wps:spPr bwMode="auto">
                          <a:xfrm>
                            <a:off x="6199" y="12713"/>
                            <a:ext cx="4371" cy="78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23"/>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99" name="AutoShape 396"/>
                        <wps:cNvCnPr>
                          <a:cxnSpLocks noChangeShapeType="1"/>
                        </wps:cNvCnPr>
                        <wps:spPr bwMode="auto">
                          <a:xfrm>
                            <a:off x="5920" y="11331"/>
                            <a:ext cx="0" cy="2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397"/>
                        <wps:cNvCnPr>
                          <a:cxnSpLocks noChangeShapeType="1"/>
                        </wps:cNvCnPr>
                        <wps:spPr bwMode="auto">
                          <a:xfrm>
                            <a:off x="5672" y="11855"/>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98"/>
                        <wps:cNvCnPr>
                          <a:cxnSpLocks noChangeShapeType="1"/>
                        </wps:cNvCnPr>
                        <wps:spPr bwMode="auto">
                          <a:xfrm>
                            <a:off x="5672" y="12965"/>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99"/>
                        <wps:cNvCnPr>
                          <a:cxnSpLocks noChangeShapeType="1"/>
                        </wps:cNvCnPr>
                        <wps:spPr bwMode="auto">
                          <a:xfrm>
                            <a:off x="5672" y="14000"/>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400"/>
                        <wps:cNvCnPr>
                          <a:cxnSpLocks noChangeShapeType="1"/>
                        </wps:cNvCnPr>
                        <wps:spPr bwMode="auto">
                          <a:xfrm>
                            <a:off x="5927" y="12095"/>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401"/>
                        <wps:cNvCnPr>
                          <a:cxnSpLocks noChangeShapeType="1"/>
                        </wps:cNvCnPr>
                        <wps:spPr bwMode="auto">
                          <a:xfrm>
                            <a:off x="5927" y="13115"/>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402"/>
                        <wps:cNvCnPr>
                          <a:cxnSpLocks noChangeShapeType="1"/>
                        </wps:cNvCnPr>
                        <wps:spPr bwMode="auto">
                          <a:xfrm>
                            <a:off x="5912" y="14000"/>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8" o:spid="_x0000_s1026" style="width:448.5pt;height:180.35pt;mso-position-horizontal-relative:char;mso-position-vertical-relative:line" coordorigin="1600,10793" coordsize="897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">
                <v:roundrect id="AutoShape 389" o:spid="_x0000_s1027" style="position:absolute;left:2996;top:10793;width:6284;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">
                  <o:extrusion v:ext="view" backdepth="1in" color="white" on="t" viewpoint="0" viewpointorigin="0" skewangle="-90" type="perspective"/>
                  <v:textbox>
                    <w:txbxContent>
                      <w:tbl>
                        <w:tblPr>
                          <w:tblW w:w="5000" w:type="pct"/>
                          <w:tblCellSpacing w:w="0" w:type="dxa"/>
                          <w:tblCellMar>
                            <w:left w:w="0" w:type="dxa"/>
                            <w:right w:w="0" w:type="dxa"/>
                          </w:tblCellMar>
                          <w:tblLook w:val="0000" w:firstRow="0" w:lastRow="0" w:firstColumn="0" w:lastColumn="0" w:noHBand="0" w:noVBand="0"/>
                        </w:tblPr>
                        <w:tblGrid>
                          <w:gridCol w:w="5960"/>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lang w:val="uz-Cyrl-UZ"/>
                                </w:rPr>
                              </w:pPr>
                              <w:r>
                                <w:rPr>
                                  <w:b/>
                                  <w:bCs/>
                                  <w:lang w:val="uz-Cyrl-UZ"/>
                                </w:rPr>
                                <w:t>Мулкни давлат тасарруфидан чиқариш йўллари</w:t>
                              </w:r>
                            </w:p>
                            <w:p w:rsidR="00DF2A3E" w:rsidRDefault="00DF2A3E">
                              <w:pPr>
                                <w:spacing w:before="100" w:beforeAutospacing="1" w:after="100" w:afterAutospacing="1"/>
                                <w:jc w:val="center"/>
                                <w:rPr>
                                  <w:lang w:val="uz-Cyrl-UZ"/>
                                </w:rPr>
                              </w:pPr>
                            </w:p>
                          </w:tc>
                        </w:tr>
                      </w:tbl>
                      <w:p w:rsidR="00DF2A3E" w:rsidRDefault="00DF2A3E" w:rsidP="00915FF2"/>
                    </w:txbxContent>
                  </v:textbox>
                </v:roundrect>
                <v:roundrect id="AutoShape 390" o:spid="_x0000_s1028" style="position:absolute;left:1600;top:11505;width:4072;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72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91" o:spid="_x0000_s1029" style="position:absolute;left:6199;top:11505;width:4371;height:1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99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92" o:spid="_x0000_s1030" style="position:absolute;left:1600;top:12553;width:4072;height: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72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93" o:spid="_x0000_s1031" style="position:absolute;left:1600;top:13601;width:4072;height:8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71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94" o:spid="_x0000_s1032" style="position:absolute;left:6200;top:13601;width:4370;height:8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18"/>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95" o:spid="_x0000_s1033" style="position:absolute;left:6199;top:12713;width:4371;height: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23"/>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shapetype id="_x0000_t32" coordsize="21600,21600" o:spt="32" o:oned="t" path="m,l21600,21600e" filled="f">
                  <v:path arrowok="t" fillok="f" o:connecttype="none"/>
                  <o:lock v:ext="edit" shapetype="t"/>
                </v:shapetype>
                <v:shape id="AutoShape 396" o:spid="_x0000_s1034" type="#_x0000_t32" style="position:absolute;left:5920;top:11331;width:0;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"/>
                <v:shape id="AutoShape 397" o:spid="_x0000_s1035" type="#_x0000_t32" style="position:absolute;left:5672;top:11855;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shape id="AutoShape 398" o:spid="_x0000_s1036" type="#_x0000_t32" style="position:absolute;left:5672;top:12965;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AutoShape 399" o:spid="_x0000_s1037" type="#_x0000_t32" style="position:absolute;left:5672;top:14000;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400" o:spid="_x0000_s1038" type="#_x0000_t32" style="position:absolute;left:5927;top:12095;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401" o:spid="_x0000_s1039" type="#_x0000_t32" style="position:absolute;left:5927;top:13115;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402" o:spid="_x0000_s1040" type="#_x0000_t32" style="position:absolute;left:5912;top:14000;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w10:anchorlock/>
              </v:group>
            </w:pict>
          </mc:Fallback>
        </mc:AlternateContent>
      </w: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2175CC" w:rsidP="004B3458">
      <w:pPr>
        <w:spacing w:before="100" w:beforeAutospacing="1" w:after="100" w:afterAutospacing="1"/>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ru-RU" w:eastAsia="ru-RU" w:bidi="ar-SA"/>
        </w:rPr>
        <w:lastRenderedPageBreak/>
        <mc:AlternateContent>
          <mc:Choice Requires="wpg">
            <w:drawing>
              <wp:inline distT="0" distB="0" distL="0" distR="0">
                <wp:extent cx="6036310" cy="4505325"/>
                <wp:effectExtent l="10160" t="72390" r="78105" b="13335"/>
                <wp:docPr id="93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310" cy="4505325"/>
                          <a:chOff x="1499" y="902"/>
                          <a:chExt cx="9506" cy="7095"/>
                        </a:xfrm>
                      </wpg:grpSpPr>
                      <wps:wsp>
                        <wps:cNvPr id="939" name="AutoShape 372"/>
                        <wps:cNvSpPr>
                          <a:spLocks noChangeArrowheads="1"/>
                        </wps:cNvSpPr>
                        <wps:spPr bwMode="auto">
                          <a:xfrm>
                            <a:off x="4371" y="902"/>
                            <a:ext cx="3781" cy="843"/>
                          </a:xfrm>
                          <a:prstGeom prst="flowChartPredefined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652"/>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sz w:val="27"/>
                                      </w:rPr>
                                    </w:pPr>
                                    <w:r>
                                      <w:rPr>
                                        <w:b/>
                                        <w:bCs/>
                                        <w:sz w:val="27"/>
                                      </w:rPr>
                                      <w:t>Мулкчилик шакллари</w:t>
                                    </w:r>
                                  </w:p>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40" name="AutoShape 373"/>
                        <wps:cNvSpPr>
                          <a:spLocks noChangeArrowheads="1"/>
                        </wps:cNvSpPr>
                        <wps:spPr bwMode="auto">
                          <a:xfrm>
                            <a:off x="1544" y="2048"/>
                            <a:ext cx="4391" cy="1108"/>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10"/>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41" name="AutoShape 374"/>
                        <wps:cNvSpPr>
                          <a:spLocks noChangeArrowheads="1"/>
                        </wps:cNvSpPr>
                        <wps:spPr bwMode="auto">
                          <a:xfrm>
                            <a:off x="1576" y="6644"/>
                            <a:ext cx="4368" cy="1353"/>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963"/>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42" name="AutoShape 375"/>
                        <wps:cNvSpPr>
                          <a:spLocks noChangeArrowheads="1"/>
                        </wps:cNvSpPr>
                        <wps:spPr bwMode="auto">
                          <a:xfrm>
                            <a:off x="6501" y="2021"/>
                            <a:ext cx="4435" cy="1353"/>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30"/>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43" name="AutoShape 376"/>
                        <wps:cNvSpPr>
                          <a:spLocks noChangeArrowheads="1"/>
                        </wps:cNvSpPr>
                        <wps:spPr bwMode="auto">
                          <a:xfrm>
                            <a:off x="1499" y="5309"/>
                            <a:ext cx="4430" cy="1151"/>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4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010" name="AutoShape 377"/>
                        <wps:cNvSpPr>
                          <a:spLocks noChangeArrowheads="1"/>
                        </wps:cNvSpPr>
                        <wps:spPr bwMode="auto">
                          <a:xfrm>
                            <a:off x="6561" y="5498"/>
                            <a:ext cx="4444" cy="1688"/>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0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011" name="AutoShape 378"/>
                        <wps:cNvSpPr>
                          <a:spLocks noChangeArrowheads="1"/>
                        </wps:cNvSpPr>
                        <wps:spPr bwMode="auto">
                          <a:xfrm>
                            <a:off x="1505" y="3374"/>
                            <a:ext cx="4430" cy="174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98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012" name="AutoShape 379"/>
                        <wps:cNvSpPr>
                          <a:spLocks noChangeArrowheads="1"/>
                        </wps:cNvSpPr>
                        <wps:spPr bwMode="auto">
                          <a:xfrm>
                            <a:off x="6501" y="3564"/>
                            <a:ext cx="4468" cy="174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2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1013" name="AutoShape 380"/>
                        <wps:cNvCnPr>
                          <a:cxnSpLocks noChangeShapeType="1"/>
                        </wps:cNvCnPr>
                        <wps:spPr bwMode="auto">
                          <a:xfrm>
                            <a:off x="6246" y="1745"/>
                            <a:ext cx="0" cy="55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381"/>
                        <wps:cNvCnPr>
                          <a:cxnSpLocks noChangeShapeType="1"/>
                        </wps:cNvCnPr>
                        <wps:spPr bwMode="auto">
                          <a:xfrm>
                            <a:off x="5935" y="2545"/>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382"/>
                        <wps:cNvCnPr>
                          <a:cxnSpLocks noChangeShapeType="1"/>
                        </wps:cNvCnPr>
                        <wps:spPr bwMode="auto">
                          <a:xfrm>
                            <a:off x="5920" y="4102"/>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383"/>
                        <wps:cNvCnPr>
                          <a:cxnSpLocks noChangeShapeType="1"/>
                        </wps:cNvCnPr>
                        <wps:spPr bwMode="auto">
                          <a:xfrm>
                            <a:off x="5929" y="5833"/>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384"/>
                        <wps:cNvCnPr>
                          <a:cxnSpLocks noChangeShapeType="1"/>
                        </wps:cNvCnPr>
                        <wps:spPr bwMode="auto">
                          <a:xfrm>
                            <a:off x="5935" y="7287"/>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385"/>
                        <wps:cNvCnPr>
                          <a:cxnSpLocks noChangeShapeType="1"/>
                        </wps:cNvCnPr>
                        <wps:spPr bwMode="auto">
                          <a:xfrm>
                            <a:off x="6240" y="2691"/>
                            <a:ext cx="2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386"/>
                        <wps:cNvCnPr>
                          <a:cxnSpLocks noChangeShapeType="1"/>
                        </wps:cNvCnPr>
                        <wps:spPr bwMode="auto">
                          <a:xfrm>
                            <a:off x="6246" y="4425"/>
                            <a:ext cx="2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AutoShape 387"/>
                        <wps:cNvCnPr>
                          <a:cxnSpLocks noChangeShapeType="1"/>
                        </wps:cNvCnPr>
                        <wps:spPr bwMode="auto">
                          <a:xfrm>
                            <a:off x="6240" y="6269"/>
                            <a:ext cx="3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1" o:spid="_x0000_s1041" style="width:475.3pt;height:354.75pt;mso-position-horizontal-relative:char;mso-position-vertical-relative:line" coordorigin="1499,902" coordsize="9506,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">
                <v:shapetype id="_x0000_t112" coordsize="21600,21600" o:spt="112" path="m,l,21600r21600,l21600,xem2610,nfl2610,21600em18990,nfl18990,21600e">
                  <v:stroke joinstyle="miter"/>
                  <v:path o:extrusionok="f" gradientshapeok="t" o:connecttype="rect" textboxrect="2610,0,18990,21600"/>
                </v:shapetype>
                <v:shape id="AutoShape 372" o:spid="_x0000_s1042" type="#_x0000_t112" style="position:absolute;left:4371;top:902;width:3781;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652"/>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sz w:val="27"/>
                                </w:rPr>
                              </w:pPr>
                              <w:r>
                                <w:rPr>
                                  <w:b/>
                                  <w:bCs/>
                                  <w:sz w:val="27"/>
                                </w:rPr>
                                <w:t>Мулкчилик шакллари</w:t>
                              </w:r>
                            </w:p>
                            <w:p w:rsidR="00DF2A3E" w:rsidRDefault="00DF2A3E">
                              <w:pPr>
                                <w:spacing w:before="100" w:beforeAutospacing="1" w:after="100" w:afterAutospacing="1"/>
                              </w:pPr>
                            </w:p>
                          </w:tc>
                        </w:tr>
                      </w:tbl>
                      <w:p w:rsidR="00DF2A3E" w:rsidRDefault="00DF2A3E" w:rsidP="00915FF2"/>
                    </w:txbxContent>
                  </v:textbox>
                </v:shape>
                <v:roundrect id="AutoShape 373" o:spid="_x0000_s1043" style="position:absolute;left:1544;top:2048;width:4391;height:1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10"/>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4" o:spid="_x0000_s1044" style="position:absolute;left:1576;top:6644;width:4368;height:1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963"/>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5" o:spid="_x0000_s1045" style="position:absolute;left:6501;top:2021;width:4435;height:1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30"/>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6" o:spid="_x0000_s1046" style="position:absolute;left:1499;top:5309;width:4430;height:1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4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7" o:spid="_x0000_s1047" style="position:absolute;left:6561;top:5498;width:4444;height:16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0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8" o:spid="_x0000_s1048" style="position:absolute;left:1505;top:3374;width:4430;height: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98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79" o:spid="_x0000_s1049" style="position:absolute;left:6501;top:3564;width:4468;height: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25"/>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shape id="AutoShape 380" o:spid="_x0000_s1050" type="#_x0000_t32" style="position:absolute;left:6246;top:1745;width:0;height:5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ZOxAAAAN0AAAAPAAAAZHJzL2Rvd25yZXYueG1sRE9LawIx&#10;EL4X/A9hhF6KZrel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GQq9k7EAAAA3QAAAA8A&#10;AAAAAAAAAAAAAAAABwIAAGRycy9kb3ducmV2LnhtbFBLBQYAAAAAAwADALcAAAD4AgAAAAA=&#10;"/>
                <v:shape id="AutoShape 381" o:spid="_x0000_s1051" type="#_x0000_t32" style="position:absolute;left:5935;top:2545;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46xAAAAN0AAAAPAAAAZHJzL2Rvd25yZXYueG1sRE9LawIx&#10;EL4X/A9hhF6KZre0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OvDbjrEAAAA3QAAAA8A&#10;AAAAAAAAAAAAAAAABwIAAGRycy9kb3ducmV2LnhtbFBLBQYAAAAAAwADALcAAAD4AgAAAAA=&#10;"/>
                <v:shape id="AutoShape 382" o:spid="_x0000_s1052" type="#_x0000_t32" style="position:absolute;left:5920;top:4102;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"/>
                <v:shape id="AutoShape 383" o:spid="_x0000_s1053" type="#_x0000_t32" style="position:absolute;left:5929;top:5833;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"/>
                <v:shape id="AutoShape 384" o:spid="_x0000_s1054" type="#_x0000_t32" style="position:absolute;left:5935;top:7287;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"/>
                <v:shape id="AutoShape 385" o:spid="_x0000_s1055" type="#_x0000_t32" style="position:absolute;left:6240;top:2691;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Q/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m48o2MoJe/AAAA//8DAFBLAQItABQABgAIAAAAIQDb4fbL7gAAAIUBAAATAAAAAAAA&#10;AAAAAAAAAAAAAABbQ29udGVudF9UeXBlc10ueG1sUEsBAi0AFAAGAAgAAAAhAFr0LFu/AAAAFQEA&#10;AAsAAAAAAAAAAAAAAAAAHwEAAF9yZWxzLy5yZWxzUEsBAi0AFAAGAAgAAAAhAGqOZD/HAAAA3QAA&#10;AA8AAAAAAAAAAAAAAAAABwIAAGRycy9kb3ducmV2LnhtbFBLBQYAAAAAAwADALcAAAD7AgAAAAA=&#10;"/>
                <v:shape id="AutoShape 386" o:spid="_x0000_s1056" type="#_x0000_t32" style="position:absolute;left:6246;top:4425;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"/>
                <v:shape id="AutoShape 387" o:spid="_x0000_s1057" type="#_x0000_t32" style="position:absolute;left:6240;top:6269;width: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"/>
                <w10:anchorlock/>
              </v:group>
            </w:pict>
          </mc:Fallback>
        </mc:AlternateContent>
      </w: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lang w:val="uz-Cyrl-UZ"/>
        </w:rPr>
      </w:pPr>
    </w:p>
    <w:p w:rsidR="00915FF2" w:rsidRPr="004B3458" w:rsidRDefault="002175CC" w:rsidP="004B3458">
      <w:pPr>
        <w:spacing w:before="100" w:beforeAutospacing="1" w:after="100" w:afterAutospacing="1"/>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ru-RU" w:eastAsia="ru-RU" w:bidi="ar-SA"/>
        </w:rPr>
        <mc:AlternateContent>
          <mc:Choice Requires="wpg">
            <w:drawing>
              <wp:inline distT="0" distB="0" distL="0" distR="0">
                <wp:extent cx="5695950" cy="1664335"/>
                <wp:effectExtent l="76835" t="115570" r="85090" b="10795"/>
                <wp:docPr id="92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64335"/>
                          <a:chOff x="1587" y="10189"/>
                          <a:chExt cx="8970" cy="2621"/>
                        </a:xfrm>
                      </wpg:grpSpPr>
                      <wps:wsp>
                        <wps:cNvPr id="930" name="AutoShape 363"/>
                        <wps:cNvSpPr>
                          <a:spLocks noChangeArrowheads="1"/>
                        </wps:cNvSpPr>
                        <wps:spPr bwMode="auto">
                          <a:xfrm>
                            <a:off x="2983" y="10189"/>
                            <a:ext cx="6284" cy="538"/>
                          </a:xfrm>
                          <a:prstGeom prst="roundRect">
                            <a:avLst>
                              <a:gd name="adj" fmla="val 16667"/>
                            </a:avLst>
                          </a:prstGeom>
                          <a:solidFill>
                            <a:srgbClr val="FFFFFF"/>
                          </a:solidFill>
                          <a:ln w="9525">
                            <a:round/>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tbl>
                              <w:tblPr>
                                <w:tblW w:w="5000" w:type="pct"/>
                                <w:tblCellSpacing w:w="0" w:type="dxa"/>
                                <w:tblCellMar>
                                  <w:left w:w="0" w:type="dxa"/>
                                  <w:right w:w="0" w:type="dxa"/>
                                </w:tblCellMar>
                                <w:tblLook w:val="0000" w:firstRow="0" w:lastRow="0" w:firstColumn="0" w:lastColumn="0" w:noHBand="0" w:noVBand="0"/>
                              </w:tblPr>
                              <w:tblGrid>
                                <w:gridCol w:w="5959"/>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lang w:val="uz-Cyrl-UZ"/>
                                      </w:rPr>
                                    </w:pPr>
                                    <w:r>
                                      <w:rPr>
                                        <w:b/>
                                        <w:bCs/>
                                        <w:lang w:val="uz-Cyrl-UZ"/>
                                      </w:rPr>
                                      <w:t>Мулкни давлат тасарруфидан чиқариш усуллари</w:t>
                                    </w:r>
                                  </w:p>
                                  <w:p w:rsidR="00DF2A3E" w:rsidRDefault="00DF2A3E">
                                    <w:pPr>
                                      <w:spacing w:before="100" w:beforeAutospacing="1" w:after="100" w:afterAutospacing="1"/>
                                      <w:jc w:val="center"/>
                                      <w:rPr>
                                        <w:lang w:val="uz-Cyrl-UZ"/>
                                      </w:rPr>
                                    </w:pPr>
                                  </w:p>
                                </w:tc>
                              </w:tr>
                            </w:tbl>
                            <w:p w:rsidR="00DF2A3E" w:rsidRDefault="00DF2A3E" w:rsidP="00915FF2"/>
                          </w:txbxContent>
                        </wps:txbx>
                        <wps:bodyPr rot="0" vert="horz" wrap="square" lIns="91440" tIns="45720" rIns="91440" bIns="45720" anchor="t" anchorCtr="0" upright="1">
                          <a:noAutofit/>
                        </wps:bodyPr>
                      </wps:wsp>
                      <wps:wsp>
                        <wps:cNvPr id="931" name="AutoShape 364"/>
                        <wps:cNvSpPr>
                          <a:spLocks noChangeArrowheads="1"/>
                        </wps:cNvSpPr>
                        <wps:spPr bwMode="auto">
                          <a:xfrm>
                            <a:off x="1587" y="11006"/>
                            <a:ext cx="4072" cy="742"/>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72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32" name="AutoShape 365"/>
                        <wps:cNvSpPr>
                          <a:spLocks noChangeArrowheads="1"/>
                        </wps:cNvSpPr>
                        <wps:spPr bwMode="auto">
                          <a:xfrm>
                            <a:off x="6186" y="11201"/>
                            <a:ext cx="4371" cy="59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041"/>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p>
                                </w:tc>
                              </w:tr>
                            </w:tbl>
                            <w:p w:rsidR="00DF2A3E" w:rsidRDefault="00DF2A3E" w:rsidP="00915FF2"/>
                          </w:txbxContent>
                        </wps:txbx>
                        <wps:bodyPr rot="0" vert="horz" wrap="square" lIns="91440" tIns="45720" rIns="91440" bIns="45720" anchor="t" anchorCtr="0" upright="1">
                          <a:noAutofit/>
                        </wps:bodyPr>
                      </wps:wsp>
                      <wps:wsp>
                        <wps:cNvPr id="933" name="AutoShape 366"/>
                        <wps:cNvSpPr>
                          <a:spLocks noChangeArrowheads="1"/>
                        </wps:cNvSpPr>
                        <wps:spPr bwMode="auto">
                          <a:xfrm>
                            <a:off x="1587" y="12039"/>
                            <a:ext cx="4072" cy="771"/>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724"/>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wps:txbx>
                        <wps:bodyPr rot="0" vert="horz" wrap="square" lIns="91440" tIns="45720" rIns="91440" bIns="45720" anchor="t" anchorCtr="0" upright="1">
                          <a:noAutofit/>
                        </wps:bodyPr>
                      </wps:wsp>
                      <wps:wsp>
                        <wps:cNvPr id="934" name="AutoShape 367"/>
                        <wps:cNvCnPr>
                          <a:cxnSpLocks noChangeShapeType="1"/>
                        </wps:cNvCnPr>
                        <wps:spPr bwMode="auto">
                          <a:xfrm>
                            <a:off x="5907" y="10727"/>
                            <a:ext cx="0" cy="16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AutoShape 368"/>
                        <wps:cNvCnPr>
                          <a:cxnSpLocks noChangeShapeType="1"/>
                        </wps:cNvCnPr>
                        <wps:spPr bwMode="auto">
                          <a:xfrm>
                            <a:off x="5659" y="11251"/>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369"/>
                        <wps:cNvCnPr>
                          <a:cxnSpLocks noChangeShapeType="1"/>
                        </wps:cNvCnPr>
                        <wps:spPr bwMode="auto">
                          <a:xfrm>
                            <a:off x="5659" y="12361"/>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AutoShape 370"/>
                        <wps:cNvCnPr>
                          <a:cxnSpLocks noChangeShapeType="1"/>
                        </wps:cNvCnPr>
                        <wps:spPr bwMode="auto">
                          <a:xfrm>
                            <a:off x="5914" y="11491"/>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2" o:spid="_x0000_s1058" style="width:448.5pt;height:131.05pt;mso-position-horizontal-relative:char;mso-position-vertical-relative:line" coordorigin="1587,10189" coordsize="8970,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">
                <v:roundrect id="AutoShape 363" o:spid="_x0000_s1059" style="position:absolute;left:2983;top:10189;width:6284;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">
                  <o:extrusion v:ext="view" backdepth="1in" color="white" on="t" viewpoint="0" viewpointorigin="0" skewangle="-90" type="perspective"/>
                  <v:textbox>
                    <w:txbxContent>
                      <w:tbl>
                        <w:tblPr>
                          <w:tblW w:w="5000" w:type="pct"/>
                          <w:tblCellSpacing w:w="0" w:type="dxa"/>
                          <w:tblCellMar>
                            <w:left w:w="0" w:type="dxa"/>
                            <w:right w:w="0" w:type="dxa"/>
                          </w:tblCellMar>
                          <w:tblLook w:val="0000" w:firstRow="0" w:lastRow="0" w:firstColumn="0" w:lastColumn="0" w:noHBand="0" w:noVBand="0"/>
                        </w:tblPr>
                        <w:tblGrid>
                          <w:gridCol w:w="5959"/>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bCs/>
                                  <w:lang w:val="uz-Cyrl-UZ"/>
                                </w:rPr>
                              </w:pPr>
                              <w:r>
                                <w:rPr>
                                  <w:b/>
                                  <w:bCs/>
                                  <w:lang w:val="uz-Cyrl-UZ"/>
                                </w:rPr>
                                <w:t>Мулкни давлат тасарруфидан чиқариш усуллари</w:t>
                              </w:r>
                            </w:p>
                            <w:p w:rsidR="00DF2A3E" w:rsidRDefault="00DF2A3E">
                              <w:pPr>
                                <w:spacing w:before="100" w:beforeAutospacing="1" w:after="100" w:afterAutospacing="1"/>
                                <w:jc w:val="center"/>
                                <w:rPr>
                                  <w:lang w:val="uz-Cyrl-UZ"/>
                                </w:rPr>
                              </w:pPr>
                            </w:p>
                          </w:tc>
                        </w:tr>
                      </w:tbl>
                      <w:p w:rsidR="00DF2A3E" w:rsidRDefault="00DF2A3E" w:rsidP="00915FF2"/>
                    </w:txbxContent>
                  </v:textbox>
                </v:roundrect>
                <v:roundrect id="AutoShape 364" o:spid="_x0000_s1060" style="position:absolute;left:1587;top:11006;width:4072;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727"/>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roundrect id="AutoShape 365" o:spid="_x0000_s1061" style="position:absolute;left:6186;top:11201;width:4371;height: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041"/>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p>
                          </w:tc>
                        </w:tr>
                      </w:tbl>
                      <w:p w:rsidR="00DF2A3E" w:rsidRDefault="00DF2A3E" w:rsidP="00915FF2"/>
                    </w:txbxContent>
                  </v:textbox>
                </v:roundrect>
                <v:roundrect id="AutoShape 366" o:spid="_x0000_s1062" style="position:absolute;left:1587;top:12039;width:4072;height: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724"/>
                        </w:tblGrid>
                        <w:tr w:rsidR="00DF2A3E">
                          <w:trPr>
                            <w:tblCellSpacing w:w="0" w:type="dxa"/>
                          </w:trPr>
                          <w:tc>
                            <w:tcPr>
                              <w:tcW w:w="0" w:type="auto"/>
                              <w:vAlign w:val="center"/>
                            </w:tcPr>
                            <w:p w:rsidR="00DF2A3E" w:rsidRDefault="00DF2A3E">
                              <w:pPr>
                                <w:spacing w:before="100" w:beforeAutospacing="1" w:after="100" w:afterAutospacing="1"/>
                              </w:pPr>
                            </w:p>
                          </w:tc>
                        </w:tr>
                      </w:tbl>
                      <w:p w:rsidR="00DF2A3E" w:rsidRDefault="00DF2A3E" w:rsidP="00915FF2"/>
                    </w:txbxContent>
                  </v:textbox>
                </v:roundrect>
                <v:shape id="AutoShape 367" o:spid="_x0000_s1063" type="#_x0000_t32" style="position:absolute;left:5907;top:10727;width:0;height:1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"/>
                <v:shape id="AutoShape 368" o:spid="_x0000_s1064" type="#_x0000_t32" style="position:absolute;left:5659;top:11251;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"/>
                <v:shape id="AutoShape 369" o:spid="_x0000_s1065" type="#_x0000_t32" style="position:absolute;left:5659;top:12361;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"/>
                <v:shape id="AutoShape 370" o:spid="_x0000_s1066" type="#_x0000_t32" style="position:absolute;left:5914;top:11491;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k5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8TNcz6QjIOcXAAAA//8DAFBLAQItABQABgAIAAAAIQDb4fbL7gAAAIUBAAATAAAAAAAA&#10;AAAAAAAAAAAAAABbQ29udGVudF9UeXBlc10ueG1sUEsBAi0AFAAGAAgAAAAhAFr0LFu/AAAAFQEA&#10;AAsAAAAAAAAAAAAAAAAAHwEAAF9yZWxzLy5yZWxzUEsBAi0AFAAGAAgAAAAhAK3ziTnHAAAA3AAA&#10;AA8AAAAAAAAAAAAAAAAABwIAAGRycy9kb3ducmV2LnhtbFBLBQYAAAAAAwADALcAAAD7AgAAAAA=&#10;"/>
                <w10:anchorlock/>
              </v:group>
            </w:pict>
          </mc:Fallback>
        </mc:AlternateContent>
      </w:r>
    </w:p>
    <w:p w:rsidR="00915FF2" w:rsidRPr="004B3458" w:rsidRDefault="00915FF2" w:rsidP="004B3458">
      <w:pPr>
        <w:spacing w:before="100" w:beforeAutospacing="1" w:after="100" w:afterAutospacing="1"/>
        <w:jc w:val="both"/>
        <w:rPr>
          <w:rFonts w:ascii="Times New Roman" w:hAnsi="Times New Roman"/>
          <w:b/>
          <w:bCs/>
          <w:noProof/>
          <w:color w:val="000000"/>
          <w:sz w:val="24"/>
          <w:szCs w:val="24"/>
        </w:rPr>
      </w:pPr>
    </w:p>
    <w:p w:rsidR="00915FF2" w:rsidRPr="004B3458" w:rsidRDefault="00915FF2" w:rsidP="004B3458">
      <w:pPr>
        <w:spacing w:before="100" w:beforeAutospacing="1" w:after="100" w:afterAutospacing="1"/>
        <w:jc w:val="both"/>
        <w:rPr>
          <w:rFonts w:ascii="Times New Roman" w:hAnsi="Times New Roman"/>
          <w:bCs/>
          <w:noProof/>
          <w:color w:val="000000"/>
          <w:sz w:val="24"/>
          <w:szCs w:val="24"/>
          <w:lang w:val="uz-Cyrl-UZ"/>
        </w:rPr>
      </w:pPr>
    </w:p>
    <w:p w:rsidR="0041707B" w:rsidRDefault="0041707B" w:rsidP="004B3458">
      <w:pPr>
        <w:adjustRightInd w:val="0"/>
        <w:spacing w:before="100" w:beforeAutospacing="1" w:after="100" w:afterAutospacing="1"/>
        <w:jc w:val="both"/>
        <w:rPr>
          <w:rFonts w:ascii="Times New Roman" w:hAnsi="Times New Roman"/>
          <w:b/>
          <w:sz w:val="24"/>
          <w:szCs w:val="24"/>
          <w:lang w:val="uz-Cyrl-UZ"/>
        </w:rPr>
      </w:pPr>
    </w:p>
    <w:p w:rsidR="0041707B" w:rsidRDefault="0041707B" w:rsidP="004B3458">
      <w:pPr>
        <w:adjustRightInd w:val="0"/>
        <w:spacing w:before="100" w:beforeAutospacing="1" w:after="100" w:afterAutospacing="1"/>
        <w:jc w:val="both"/>
        <w:rPr>
          <w:rFonts w:ascii="Times New Roman" w:hAnsi="Times New Roman"/>
          <w:b/>
          <w:sz w:val="24"/>
          <w:szCs w:val="24"/>
          <w:lang w:val="uz-Cyrl-UZ"/>
        </w:rPr>
      </w:pPr>
    </w:p>
    <w:p w:rsidR="0041707B" w:rsidRDefault="0041707B" w:rsidP="004B3458">
      <w:pPr>
        <w:adjustRightInd w:val="0"/>
        <w:spacing w:before="100" w:beforeAutospacing="1" w:after="100" w:afterAutospacing="1"/>
        <w:jc w:val="both"/>
        <w:rPr>
          <w:rFonts w:ascii="Times New Roman" w:hAnsi="Times New Roman"/>
          <w:b/>
          <w:sz w:val="24"/>
          <w:szCs w:val="24"/>
          <w:lang w:val="uz-Cyrl-UZ"/>
        </w:rPr>
      </w:pPr>
    </w:p>
    <w:p w:rsidR="00915FF2" w:rsidRPr="004B3458" w:rsidRDefault="00DF2A3E" w:rsidP="004B3458">
      <w:pPr>
        <w:adjustRightInd w:val="0"/>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lastRenderedPageBreak/>
        <w:t>Mavzu</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bo‘yicha</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nazorat</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savollari</w:t>
      </w:r>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92"/>
        <w:gridCol w:w="1240"/>
      </w:tblGrid>
      <w:tr w:rsidR="00915FF2" w:rsidRPr="004B3458" w:rsidTr="00915FF2">
        <w:trPr>
          <w:jc w:val="center"/>
        </w:trPr>
        <w:tc>
          <w:tcPr>
            <w:tcW w:w="4321"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i/>
                <w:noProof/>
                <w:sz w:val="24"/>
                <w:szCs w:val="24"/>
                <w:lang w:val="uz-Cyrl-UZ"/>
              </w:rPr>
            </w:pPr>
            <w:r>
              <w:rPr>
                <w:rFonts w:ascii="Times New Roman" w:hAnsi="Times New Roman"/>
                <w:i/>
                <w:noProof/>
                <w:sz w:val="24"/>
                <w:szCs w:val="24"/>
                <w:lang w:val="uz-Cyrl-UZ"/>
              </w:rPr>
              <w:t>Savollar</w:t>
            </w:r>
          </w:p>
        </w:tc>
        <w:tc>
          <w:tcPr>
            <w:tcW w:w="679" w:type="pct"/>
          </w:tcPr>
          <w:p w:rsidR="00915FF2" w:rsidRPr="004B3458" w:rsidRDefault="00DF2A3E" w:rsidP="004B3458">
            <w:pPr>
              <w:overflowPunct w:val="0"/>
              <w:adjustRightInd w:val="0"/>
              <w:spacing w:before="100" w:beforeAutospacing="1" w:after="100" w:afterAutospacing="1"/>
              <w:jc w:val="both"/>
              <w:textAlignment w:val="baseline"/>
              <w:rPr>
                <w:rFonts w:ascii="Times New Roman" w:hAnsi="Times New Roman"/>
                <w:i/>
                <w:noProof/>
                <w:sz w:val="24"/>
                <w:szCs w:val="24"/>
                <w:lang w:val="uz-Cyrl-UZ"/>
              </w:rPr>
            </w:pPr>
            <w:r>
              <w:rPr>
                <w:rFonts w:ascii="Times New Roman" w:hAnsi="Times New Roman"/>
                <w:i/>
                <w:noProof/>
                <w:sz w:val="24"/>
                <w:szCs w:val="24"/>
                <w:lang w:val="uz-Cyrl-UZ"/>
              </w:rPr>
              <w:t>Javoblar</w:t>
            </w:r>
          </w:p>
        </w:tc>
      </w:tr>
      <w:tr w:rsidR="00915FF2" w:rsidRPr="004B3458" w:rsidTr="00915FF2">
        <w:trPr>
          <w:jc w:val="center"/>
        </w:trPr>
        <w:tc>
          <w:tcPr>
            <w:tcW w:w="4321"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lang w:val="uz-Cyrl-UZ"/>
              </w:rPr>
            </w:pPr>
            <w:r w:rsidRPr="004B3458">
              <w:rPr>
                <w:rFonts w:ascii="Times New Roman" w:hAnsi="Times New Roman"/>
                <w:noProof/>
                <w:sz w:val="24"/>
                <w:szCs w:val="24"/>
                <w:lang w:val="uz-Cyrl-UZ"/>
              </w:rPr>
              <w:t>1.</w:t>
            </w:r>
            <w:r w:rsidR="00DF2A3E">
              <w:rPr>
                <w:rFonts w:ascii="Times New Roman" w:hAnsi="Times New Roman"/>
                <w:noProof/>
                <w:sz w:val="24"/>
                <w:szCs w:val="24"/>
                <w:lang w:val="uz-Cyrl-UZ"/>
              </w:rPr>
              <w:t>Taraqqiyot</w:t>
            </w:r>
            <w:r w:rsidRPr="004B3458">
              <w:rPr>
                <w:rFonts w:ascii="Times New Roman" w:hAnsi="Times New Roman"/>
                <w:noProof/>
                <w:sz w:val="24"/>
                <w:szCs w:val="24"/>
                <w:lang w:val="uz-Cyrl-UZ"/>
              </w:rPr>
              <w:t xml:space="preserve"> </w:t>
            </w:r>
            <w:r w:rsidR="00DF2A3E">
              <w:rPr>
                <w:rFonts w:ascii="Times New Roman" w:hAnsi="Times New Roman"/>
                <w:noProof/>
                <w:sz w:val="24"/>
                <w:szCs w:val="24"/>
                <w:lang w:val="uz-Cyrl-UZ"/>
              </w:rPr>
              <w:t>bosqichlarini</w:t>
            </w:r>
            <w:r w:rsidRPr="004B3458">
              <w:rPr>
                <w:rFonts w:ascii="Times New Roman" w:hAnsi="Times New Roman"/>
                <w:noProof/>
                <w:sz w:val="24"/>
                <w:szCs w:val="24"/>
                <w:lang w:val="uz-Cyrl-UZ"/>
              </w:rPr>
              <w:t xml:space="preserve"> </w:t>
            </w:r>
            <w:r w:rsidR="00DF2A3E">
              <w:rPr>
                <w:rFonts w:ascii="Times New Roman" w:hAnsi="Times New Roman"/>
                <w:noProof/>
                <w:sz w:val="24"/>
                <w:szCs w:val="24"/>
                <w:lang w:val="uz-Cyrl-UZ"/>
              </w:rPr>
              <w:t>bilishda</w:t>
            </w:r>
            <w:r w:rsidRPr="004B3458">
              <w:rPr>
                <w:rFonts w:ascii="Times New Roman" w:hAnsi="Times New Roman"/>
                <w:noProof/>
                <w:sz w:val="24"/>
                <w:szCs w:val="24"/>
                <w:lang w:val="uz-Cyrl-UZ"/>
              </w:rPr>
              <w:t xml:space="preserve"> </w:t>
            </w:r>
            <w:r w:rsidR="00DF2A3E">
              <w:rPr>
                <w:rFonts w:ascii="Times New Roman" w:hAnsi="Times New Roman"/>
                <w:noProof/>
                <w:sz w:val="24"/>
                <w:szCs w:val="24"/>
                <w:lang w:val="uz-Cyrl-UZ"/>
              </w:rPr>
              <w:t>qanday</w:t>
            </w:r>
            <w:r w:rsidRPr="004B3458">
              <w:rPr>
                <w:rFonts w:ascii="Times New Roman" w:hAnsi="Times New Roman"/>
                <w:noProof/>
                <w:sz w:val="24"/>
                <w:szCs w:val="24"/>
                <w:lang w:val="uz-Cyrl-UZ"/>
              </w:rPr>
              <w:t xml:space="preserve"> </w:t>
            </w:r>
            <w:r w:rsidR="00DF2A3E">
              <w:rPr>
                <w:rFonts w:ascii="Times New Roman" w:hAnsi="Times New Roman"/>
                <w:noProof/>
                <w:sz w:val="24"/>
                <w:szCs w:val="24"/>
                <w:lang w:val="uz-Cyrl-UZ"/>
              </w:rPr>
              <w:t>yondashuvlar</w:t>
            </w:r>
            <w:r w:rsidRPr="004B3458">
              <w:rPr>
                <w:rFonts w:ascii="Times New Roman" w:hAnsi="Times New Roman"/>
                <w:noProof/>
                <w:sz w:val="24"/>
                <w:szCs w:val="24"/>
                <w:lang w:val="uz-Cyrl-UZ"/>
              </w:rPr>
              <w:t xml:space="preserve"> </w:t>
            </w:r>
            <w:r w:rsidR="00DF2A3E">
              <w:rPr>
                <w:rFonts w:ascii="Times New Roman" w:hAnsi="Times New Roman"/>
                <w:noProof/>
                <w:sz w:val="24"/>
                <w:szCs w:val="24"/>
                <w:lang w:val="uz-Cyrl-UZ"/>
              </w:rPr>
              <w:t>mavjud</w:t>
            </w:r>
            <w:r w:rsidRPr="004B3458">
              <w:rPr>
                <w:rFonts w:ascii="Times New Roman" w:hAnsi="Times New Roman"/>
                <w:noProof/>
                <w:sz w:val="24"/>
                <w:szCs w:val="24"/>
                <w:lang w:val="uz-Cyrl-UZ"/>
              </w:rPr>
              <w:t>?</w:t>
            </w:r>
          </w:p>
        </w:tc>
        <w:tc>
          <w:tcPr>
            <w:tcW w:w="67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lang w:val="uz-Cyrl-UZ"/>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sz w:val="24"/>
                <w:szCs w:val="24"/>
              </w:rPr>
            </w:pPr>
            <w:r w:rsidRPr="00C97F1C">
              <w:rPr>
                <w:rFonts w:ascii="Times New Roman" w:hAnsi="Times New Roman"/>
                <w:noProof/>
                <w:sz w:val="24"/>
                <w:szCs w:val="24"/>
              </w:rPr>
              <w:t xml:space="preserve">2. </w:t>
            </w:r>
            <w:r w:rsidR="00DF2A3E" w:rsidRPr="00C97F1C">
              <w:rPr>
                <w:rFonts w:ascii="Times New Roman" w:hAnsi="Times New Roman"/>
                <w:noProof/>
                <w:sz w:val="24"/>
                <w:szCs w:val="24"/>
              </w:rPr>
              <w:t>Ishlab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chiqarish</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usuli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nima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va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tarkibiy</w:t>
            </w:r>
            <w:r w:rsidRPr="00C97F1C">
              <w:rPr>
                <w:rFonts w:ascii="Times New Roman" w:hAnsi="Times New Roman"/>
                <w:noProof/>
                <w:sz w:val="24"/>
                <w:szCs w:val="24"/>
              </w:rPr>
              <w:t xml:space="preserve"> </w:t>
            </w:r>
            <w:r w:rsidR="00DF2A3E" w:rsidRPr="00C97F1C">
              <w:rPr>
                <w:rFonts w:ascii="Times New Roman" w:hAnsi="Times New Roman"/>
                <w:noProof/>
                <w:sz w:val="24"/>
                <w:szCs w:val="24"/>
              </w:rPr>
              <w:t>qismlari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nimalardan</w:t>
            </w:r>
            <w:r w:rsidRPr="00C97F1C">
              <w:rPr>
                <w:rFonts w:ascii="Times New Roman" w:hAnsi="Times New Roman"/>
                <w:noProof/>
                <w:sz w:val="24"/>
                <w:szCs w:val="24"/>
              </w:rPr>
              <w:t xml:space="preserve"> </w:t>
            </w:r>
            <w:r w:rsidR="00DF2A3E" w:rsidRPr="00C97F1C">
              <w:rPr>
                <w:rFonts w:ascii="Times New Roman" w:hAnsi="Times New Roman"/>
                <w:noProof/>
                <w:sz w:val="24"/>
                <w:szCs w:val="24"/>
              </w:rPr>
              <w:t>iborat</w:t>
            </w:r>
            <w:r w:rsidRPr="00C97F1C">
              <w:rPr>
                <w:rFonts w:ascii="Times New Roman" w:hAnsi="Times New Roman"/>
                <w:noProof/>
                <w:sz w:val="24"/>
                <w:szCs w:val="24"/>
              </w:rPr>
              <w:t>?</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r w:rsidRPr="00C97F1C">
              <w:rPr>
                <w:rFonts w:ascii="Times New Roman" w:hAnsi="Times New Roman"/>
                <w:noProof/>
                <w:sz w:val="24"/>
                <w:szCs w:val="24"/>
              </w:rPr>
              <w:t xml:space="preserve">3. </w:t>
            </w:r>
            <w:r w:rsidR="00DF2A3E" w:rsidRPr="00C97F1C">
              <w:rPr>
                <w:rFonts w:ascii="Times New Roman" w:hAnsi="Times New Roman"/>
                <w:noProof/>
                <w:sz w:val="24"/>
                <w:szCs w:val="24"/>
              </w:rPr>
              <w:t>Ishlab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chiqarish</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usullarining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eng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muhim</w:t>
            </w:r>
            <w:r w:rsidRPr="00C97F1C">
              <w:rPr>
                <w:rFonts w:ascii="Times New Roman" w:hAnsi="Times New Roman"/>
                <w:noProof/>
                <w:sz w:val="24"/>
                <w:szCs w:val="24"/>
              </w:rPr>
              <w:t xml:space="preserve"> </w:t>
            </w:r>
            <w:r w:rsidR="00DF2A3E" w:rsidRPr="00C97F1C">
              <w:rPr>
                <w:rFonts w:ascii="Times New Roman" w:hAnsi="Times New Roman"/>
                <w:noProof/>
                <w:sz w:val="24"/>
                <w:szCs w:val="24"/>
              </w:rPr>
              <w:t>o‘</w:t>
            </w:r>
            <w:r w:rsidR="00DF2A3E" w:rsidRPr="00C97F1C">
              <w:rPr>
                <w:rFonts w:ascii="Times New Roman" w:hAnsi="Times New Roman"/>
                <w:sz w:val="24"/>
                <w:szCs w:val="24"/>
              </w:rPr>
              <w:t>ziga</w:t>
            </w:r>
            <w:r w:rsidRPr="00C97F1C">
              <w:rPr>
                <w:rFonts w:ascii="Times New Roman" w:hAnsi="Times New Roman"/>
                <w:sz w:val="24"/>
                <w:szCs w:val="24"/>
              </w:rPr>
              <w:t xml:space="preserve"> </w:t>
            </w:r>
            <w:r w:rsidR="00DF2A3E" w:rsidRPr="00C97F1C">
              <w:rPr>
                <w:rFonts w:ascii="Times New Roman" w:hAnsi="Times New Roman"/>
                <w:sz w:val="24"/>
                <w:szCs w:val="24"/>
              </w:rPr>
              <w:t>xos</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belgilarini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ko‘rsating</w:t>
            </w:r>
            <w:r w:rsidRPr="00C97F1C">
              <w:rPr>
                <w:rFonts w:ascii="Times New Roman" w:hAnsi="Times New Roman"/>
                <w:noProof/>
                <w:sz w:val="24"/>
                <w:szCs w:val="24"/>
              </w:rPr>
              <w:t xml:space="preserve">. </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r w:rsidRPr="00C97F1C">
              <w:rPr>
                <w:rFonts w:ascii="Times New Roman" w:hAnsi="Times New Roman"/>
                <w:noProof/>
                <w:sz w:val="24"/>
                <w:szCs w:val="24"/>
              </w:rPr>
              <w:t xml:space="preserve">4. </w:t>
            </w:r>
            <w:r w:rsidR="00DF2A3E" w:rsidRPr="00C97F1C">
              <w:rPr>
                <w:rFonts w:ascii="Times New Roman" w:hAnsi="Times New Roman"/>
                <w:noProof/>
                <w:sz w:val="24"/>
                <w:szCs w:val="24"/>
              </w:rPr>
              <w:t>Ishlab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chiqarish</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texnologik</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usulining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tarkibiy</w:t>
            </w:r>
            <w:r w:rsidRPr="00C97F1C">
              <w:rPr>
                <w:rFonts w:ascii="Times New Roman" w:hAnsi="Times New Roman"/>
                <w:noProof/>
                <w:sz w:val="24"/>
                <w:szCs w:val="24"/>
              </w:rPr>
              <w:t xml:space="preserve"> </w:t>
            </w:r>
            <w:r w:rsidR="00DF2A3E" w:rsidRPr="00C97F1C">
              <w:rPr>
                <w:rFonts w:ascii="Times New Roman" w:hAnsi="Times New Roman"/>
                <w:noProof/>
                <w:sz w:val="24"/>
                <w:szCs w:val="24"/>
              </w:rPr>
              <w:t>qismlarini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sana</w:t>
            </w:r>
            <w:r w:rsidR="00DF2A3E">
              <w:rPr>
                <w:rFonts w:ascii="Times New Roman" w:hAnsi="Times New Roman"/>
                <w:noProof/>
                <w:sz w:val="24"/>
                <w:szCs w:val="24"/>
                <w:lang w:val="uz-Cyrl-UZ"/>
              </w:rPr>
              <w:t>ng</w:t>
            </w:r>
            <w:r w:rsidRPr="004B3458">
              <w:rPr>
                <w:rFonts w:ascii="Times New Roman" w:hAnsi="Times New Roman"/>
                <w:noProof/>
                <w:sz w:val="24"/>
                <w:szCs w:val="24"/>
                <w:lang w:val="uz-Cyrl-UZ"/>
              </w:rPr>
              <w:t xml:space="preserve">. </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u w:val="single"/>
              </w:rPr>
            </w:pPr>
            <w:r w:rsidRPr="00C97F1C">
              <w:rPr>
                <w:rFonts w:ascii="Times New Roman" w:hAnsi="Times New Roman"/>
                <w:noProof/>
                <w:sz w:val="24"/>
                <w:szCs w:val="24"/>
              </w:rPr>
              <w:t xml:space="preserve">5. </w:t>
            </w:r>
            <w:r w:rsidR="00DF2A3E" w:rsidRPr="00C97F1C">
              <w:rPr>
                <w:rFonts w:ascii="Times New Roman" w:hAnsi="Times New Roman"/>
                <w:noProof/>
                <w:sz w:val="24"/>
                <w:szCs w:val="24"/>
              </w:rPr>
              <w:t>Ishlab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chiqarish</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texnologik</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usullarining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bosqichlari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bir</w:t>
            </w:r>
            <w:r w:rsidRPr="00C97F1C">
              <w:rPr>
                <w:rFonts w:ascii="Times New Roman" w:hAnsi="Times New Roman"/>
                <w:noProof/>
                <w:sz w:val="24"/>
                <w:szCs w:val="24"/>
              </w:rPr>
              <w:t>-</w:t>
            </w:r>
            <w:r w:rsidR="00DF2A3E" w:rsidRPr="00C97F1C">
              <w:rPr>
                <w:rFonts w:ascii="Times New Roman" w:hAnsi="Times New Roman"/>
                <w:noProof/>
                <w:sz w:val="24"/>
                <w:szCs w:val="24"/>
              </w:rPr>
              <w:t>biridan</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nima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bilan</w:t>
            </w:r>
            <w:r w:rsidRPr="00C97F1C">
              <w:rPr>
                <w:rFonts w:ascii="Times New Roman" w:hAnsi="Times New Roman"/>
                <w:noProof/>
                <w:sz w:val="24"/>
                <w:szCs w:val="24"/>
              </w:rPr>
              <w:t xml:space="preserve"> </w:t>
            </w:r>
            <w:r w:rsidR="00DF2A3E" w:rsidRPr="00C97F1C">
              <w:rPr>
                <w:rFonts w:ascii="Times New Roman" w:hAnsi="Times New Roman"/>
                <w:noProof/>
                <w:sz w:val="24"/>
                <w:szCs w:val="24"/>
              </w:rPr>
              <w:t>farqlanadi</w:t>
            </w:r>
            <w:r w:rsidRPr="00C97F1C">
              <w:rPr>
                <w:rFonts w:ascii="Times New Roman" w:hAnsi="Times New Roman"/>
                <w:noProof/>
                <w:sz w:val="24"/>
                <w:szCs w:val="24"/>
              </w:rPr>
              <w:t>?</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u w:val="single"/>
              </w:rPr>
            </w:pPr>
            <w:r w:rsidRPr="00C97F1C">
              <w:rPr>
                <w:rFonts w:ascii="Times New Roman" w:hAnsi="Times New Roman"/>
                <w:noProof/>
                <w:sz w:val="24"/>
                <w:szCs w:val="24"/>
              </w:rPr>
              <w:t xml:space="preserve">6. </w:t>
            </w:r>
            <w:r w:rsidR="00DF2A3E" w:rsidRPr="00C97F1C">
              <w:rPr>
                <w:rFonts w:ascii="Times New Roman" w:hAnsi="Times New Roman"/>
                <w:noProof/>
                <w:sz w:val="24"/>
                <w:szCs w:val="24"/>
              </w:rPr>
              <w:t>Iqtisodiy</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tizim</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nusxalarini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farqlantiradigan</w:t>
            </w:r>
            <w:r w:rsidRPr="00C97F1C">
              <w:rPr>
                <w:rFonts w:ascii="Times New Roman" w:hAnsi="Times New Roman"/>
                <w:noProof/>
                <w:sz w:val="24"/>
                <w:szCs w:val="24"/>
              </w:rPr>
              <w:t xml:space="preserve"> </w:t>
            </w:r>
            <w:r w:rsidR="00DF2A3E" w:rsidRPr="00C97F1C">
              <w:rPr>
                <w:rFonts w:ascii="Times New Roman" w:hAnsi="Times New Roman"/>
                <w:noProof/>
                <w:sz w:val="24"/>
                <w:szCs w:val="24"/>
              </w:rPr>
              <w:t>asosiy</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belgilarini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sanab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ko‘rsating</w:t>
            </w:r>
            <w:r w:rsidRPr="00C97F1C">
              <w:rPr>
                <w:rFonts w:ascii="Times New Roman" w:hAnsi="Times New Roman"/>
                <w:noProof/>
                <w:sz w:val="24"/>
                <w:szCs w:val="24"/>
              </w:rPr>
              <w:t>.</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r w:rsidRPr="00C97F1C">
              <w:rPr>
                <w:rFonts w:ascii="Times New Roman" w:hAnsi="Times New Roman"/>
                <w:noProof/>
                <w:sz w:val="24"/>
                <w:szCs w:val="24"/>
              </w:rPr>
              <w:t xml:space="preserve">7. </w:t>
            </w:r>
            <w:r w:rsidR="00DF2A3E" w:rsidRPr="00C97F1C">
              <w:rPr>
                <w:rFonts w:ascii="Times New Roman" w:hAnsi="Times New Roman"/>
                <w:noProof/>
                <w:sz w:val="24"/>
                <w:szCs w:val="24"/>
              </w:rPr>
              <w:t>Mulkchilikning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mohiyatiga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ta’rif</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bering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va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turli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shakllarining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iqtisodiy</w:t>
            </w:r>
            <w:r w:rsidRPr="00C97F1C">
              <w:rPr>
                <w:rFonts w:ascii="Times New Roman" w:hAnsi="Times New Roman"/>
                <w:noProof/>
                <w:sz w:val="24"/>
                <w:szCs w:val="24"/>
              </w:rPr>
              <w:t xml:space="preserve"> </w:t>
            </w:r>
            <w:r w:rsidR="00DF2A3E" w:rsidRPr="00C97F1C">
              <w:rPr>
                <w:rFonts w:ascii="Times New Roman" w:hAnsi="Times New Roman"/>
                <w:noProof/>
                <w:sz w:val="24"/>
                <w:szCs w:val="24"/>
              </w:rPr>
              <w:t>mazmunini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tushuntiring</w:t>
            </w:r>
            <w:r w:rsidRPr="00C97F1C">
              <w:rPr>
                <w:rFonts w:ascii="Times New Roman" w:hAnsi="Times New Roman"/>
                <w:noProof/>
                <w:sz w:val="24"/>
                <w:szCs w:val="24"/>
              </w:rPr>
              <w:t xml:space="preserve">. </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r w:rsidRPr="00C97F1C">
              <w:rPr>
                <w:rFonts w:ascii="Times New Roman" w:hAnsi="Times New Roman"/>
                <w:noProof/>
                <w:sz w:val="24"/>
                <w:szCs w:val="24"/>
              </w:rPr>
              <w:t xml:space="preserve">8. </w:t>
            </w:r>
            <w:r w:rsidR="00DF2A3E" w:rsidRPr="00C97F1C">
              <w:rPr>
                <w:rFonts w:ascii="Times New Roman" w:hAnsi="Times New Roman"/>
                <w:noProof/>
                <w:sz w:val="24"/>
                <w:szCs w:val="24"/>
              </w:rPr>
              <w:t>Mulk</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sub’ektlarining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ko‘p</w:t>
            </w:r>
            <w:r w:rsidRPr="00C97F1C">
              <w:rPr>
                <w:rFonts w:ascii="Times New Roman" w:hAnsi="Times New Roman"/>
                <w:noProof/>
                <w:sz w:val="24"/>
                <w:szCs w:val="24"/>
              </w:rPr>
              <w:t xml:space="preserve"> </w:t>
            </w:r>
            <w:r w:rsidR="00DF2A3E" w:rsidRPr="00C97F1C">
              <w:rPr>
                <w:rFonts w:ascii="Times New Roman" w:hAnsi="Times New Roman"/>
                <w:noProof/>
                <w:sz w:val="24"/>
                <w:szCs w:val="24"/>
              </w:rPr>
              <w:t>darajali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bo‘lishiga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sabab</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nima</w:t>
            </w:r>
            <w:r w:rsidRPr="00C97F1C">
              <w:rPr>
                <w:rFonts w:ascii="Times New Roman" w:hAnsi="Times New Roman"/>
                <w:noProof/>
                <w:sz w:val="24"/>
                <w:szCs w:val="24"/>
              </w:rPr>
              <w:t xml:space="preserve">? </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C97F1C" w:rsidTr="00915FF2">
        <w:trPr>
          <w:jc w:val="center"/>
        </w:trPr>
        <w:tc>
          <w:tcPr>
            <w:tcW w:w="4321"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r w:rsidRPr="00C97F1C">
              <w:rPr>
                <w:rFonts w:ascii="Times New Roman" w:hAnsi="Times New Roman"/>
                <w:noProof/>
                <w:sz w:val="24"/>
                <w:szCs w:val="24"/>
              </w:rPr>
              <w:t xml:space="preserve">9. </w:t>
            </w:r>
            <w:r w:rsidR="00DF2A3E" w:rsidRPr="00C97F1C">
              <w:rPr>
                <w:rFonts w:ascii="Times New Roman" w:hAnsi="Times New Roman"/>
                <w:noProof/>
                <w:sz w:val="24"/>
                <w:szCs w:val="24"/>
              </w:rPr>
              <w:t>Bozor</w:t>
            </w:r>
            <w:r w:rsidRPr="00C97F1C">
              <w:rPr>
                <w:rFonts w:ascii="Times New Roman" w:hAnsi="Times New Roman"/>
                <w:noProof/>
                <w:sz w:val="24"/>
                <w:szCs w:val="24"/>
              </w:rPr>
              <w:t xml:space="preserve"> </w:t>
            </w:r>
            <w:r w:rsidR="00DF2A3E" w:rsidRPr="00C97F1C">
              <w:rPr>
                <w:rFonts w:ascii="Times New Roman" w:hAnsi="Times New Roman"/>
                <w:noProof/>
                <w:sz w:val="24"/>
                <w:szCs w:val="24"/>
              </w:rPr>
              <w:t>iqtisodiyotiga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o‘tish</w:t>
            </w:r>
            <w:r w:rsidRPr="00C97F1C">
              <w:rPr>
                <w:rFonts w:ascii="Times New Roman" w:hAnsi="Times New Roman"/>
                <w:noProof/>
                <w:sz w:val="24"/>
                <w:szCs w:val="24"/>
              </w:rPr>
              <w:t xml:space="preserve"> </w:t>
            </w:r>
            <w:r w:rsidR="00DF2A3E" w:rsidRPr="00C97F1C">
              <w:rPr>
                <w:rFonts w:ascii="Times New Roman" w:hAnsi="Times New Roman"/>
                <w:noProof/>
                <w:sz w:val="24"/>
                <w:szCs w:val="24"/>
              </w:rPr>
              <w:t>nima</w:t>
            </w:r>
            <w:r w:rsidRPr="00C97F1C">
              <w:rPr>
                <w:rFonts w:ascii="Times New Roman" w:hAnsi="Times New Roman"/>
                <w:noProof/>
                <w:sz w:val="24"/>
                <w:szCs w:val="24"/>
              </w:rPr>
              <w:t xml:space="preserve"> </w:t>
            </w:r>
            <w:r w:rsidR="00DF2A3E" w:rsidRPr="00C97F1C">
              <w:rPr>
                <w:rFonts w:ascii="Times New Roman" w:hAnsi="Times New Roman"/>
                <w:noProof/>
                <w:sz w:val="24"/>
                <w:szCs w:val="24"/>
              </w:rPr>
              <w:t>uchun</w:t>
            </w:r>
            <w:r w:rsidRPr="00C97F1C">
              <w:rPr>
                <w:rFonts w:ascii="Times New Roman" w:hAnsi="Times New Roman"/>
                <w:noProof/>
                <w:sz w:val="24"/>
                <w:szCs w:val="24"/>
              </w:rPr>
              <w:t xml:space="preserve"> </w:t>
            </w:r>
            <w:r w:rsidR="00DF2A3E" w:rsidRPr="00C97F1C">
              <w:rPr>
                <w:rFonts w:ascii="Times New Roman" w:hAnsi="Times New Roman"/>
                <w:noProof/>
                <w:sz w:val="24"/>
                <w:szCs w:val="24"/>
              </w:rPr>
              <w:t>mulkchilikning</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turli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shakllarini</w:t>
            </w:r>
            <w:r w:rsidRPr="00C97F1C">
              <w:rPr>
                <w:rFonts w:ascii="Times New Roman" w:hAnsi="Times New Roman"/>
                <w:noProof/>
                <w:sz w:val="24"/>
                <w:szCs w:val="24"/>
              </w:rPr>
              <w:t xml:space="preserve"> </w:t>
            </w:r>
            <w:r w:rsidR="00DF2A3E" w:rsidRPr="00C97F1C">
              <w:rPr>
                <w:rFonts w:ascii="Times New Roman" w:hAnsi="Times New Roman"/>
                <w:noProof/>
                <w:sz w:val="24"/>
                <w:szCs w:val="24"/>
              </w:rPr>
              <w:t>taqozo</w:t>
            </w:r>
            <w:r w:rsidRPr="00C97F1C">
              <w:rPr>
                <w:rFonts w:ascii="Times New Roman" w:hAnsi="Times New Roman"/>
                <w:noProof/>
                <w:sz w:val="24"/>
                <w:szCs w:val="24"/>
              </w:rPr>
              <w:t xml:space="preserve"> </w:t>
            </w:r>
            <w:r w:rsidR="00DF2A3E" w:rsidRPr="00C97F1C">
              <w:rPr>
                <w:rFonts w:ascii="Times New Roman" w:hAnsi="Times New Roman"/>
                <w:noProof/>
                <w:sz w:val="24"/>
                <w:szCs w:val="24"/>
              </w:rPr>
              <w:t>qiladi</w:t>
            </w:r>
            <w:r w:rsidRPr="00C97F1C">
              <w:rPr>
                <w:rFonts w:ascii="Times New Roman" w:hAnsi="Times New Roman"/>
                <w:noProof/>
                <w:sz w:val="24"/>
                <w:szCs w:val="24"/>
              </w:rPr>
              <w:t xml:space="preserve">? </w:t>
            </w:r>
          </w:p>
        </w:tc>
        <w:tc>
          <w:tcPr>
            <w:tcW w:w="679" w:type="pct"/>
          </w:tcPr>
          <w:p w:rsidR="00915FF2" w:rsidRPr="00C97F1C"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r w:rsidR="00915FF2" w:rsidRPr="004B3458" w:rsidTr="00915FF2">
        <w:trPr>
          <w:trHeight w:val="493"/>
          <w:jc w:val="center"/>
        </w:trPr>
        <w:tc>
          <w:tcPr>
            <w:tcW w:w="4321"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sz w:val="24"/>
                <w:szCs w:val="24"/>
              </w:rPr>
            </w:pPr>
            <w:r w:rsidRPr="004B3458">
              <w:rPr>
                <w:rFonts w:ascii="Times New Roman" w:hAnsi="Times New Roman"/>
                <w:noProof/>
                <w:sz w:val="24"/>
                <w:szCs w:val="24"/>
              </w:rPr>
              <w:t xml:space="preserve">10. </w:t>
            </w:r>
            <w:r w:rsidR="00DF2A3E">
              <w:rPr>
                <w:rFonts w:ascii="Times New Roman" w:hAnsi="Times New Roman"/>
                <w:noProof/>
                <w:sz w:val="24"/>
                <w:szCs w:val="24"/>
              </w:rPr>
              <w:t>Xususiylashtirishning</w:t>
            </w:r>
            <w:r w:rsidRPr="004B3458">
              <w:rPr>
                <w:rFonts w:ascii="Times New Roman" w:hAnsi="Times New Roman"/>
                <w:noProof/>
                <w:sz w:val="24"/>
                <w:szCs w:val="24"/>
              </w:rPr>
              <w:t xml:space="preserve"> </w:t>
            </w:r>
            <w:r w:rsidR="00DF2A3E">
              <w:rPr>
                <w:rFonts w:ascii="Times New Roman" w:hAnsi="Times New Roman"/>
                <w:noProof/>
                <w:sz w:val="24"/>
                <w:szCs w:val="24"/>
              </w:rPr>
              <w:t>qanday</w:t>
            </w:r>
            <w:r w:rsidRPr="004B3458">
              <w:rPr>
                <w:rFonts w:ascii="Times New Roman" w:hAnsi="Times New Roman"/>
                <w:noProof/>
                <w:sz w:val="24"/>
                <w:szCs w:val="24"/>
              </w:rPr>
              <w:t xml:space="preserve"> </w:t>
            </w:r>
            <w:r w:rsidR="00DF2A3E">
              <w:rPr>
                <w:rFonts w:ascii="Times New Roman" w:hAnsi="Times New Roman"/>
                <w:noProof/>
                <w:sz w:val="24"/>
                <w:szCs w:val="24"/>
              </w:rPr>
              <w:t>usullarini</w:t>
            </w:r>
            <w:r w:rsidRPr="004B3458">
              <w:rPr>
                <w:rFonts w:ascii="Times New Roman" w:hAnsi="Times New Roman"/>
                <w:noProof/>
                <w:sz w:val="24"/>
                <w:szCs w:val="24"/>
              </w:rPr>
              <w:t xml:space="preserve"> </w:t>
            </w:r>
            <w:r w:rsidR="00DF2A3E">
              <w:rPr>
                <w:rFonts w:ascii="Times New Roman" w:hAnsi="Times New Roman"/>
                <w:noProof/>
                <w:sz w:val="24"/>
                <w:szCs w:val="24"/>
              </w:rPr>
              <w:t>bilasiz</w:t>
            </w:r>
            <w:r w:rsidRPr="004B3458">
              <w:rPr>
                <w:rFonts w:ascii="Times New Roman" w:hAnsi="Times New Roman"/>
                <w:noProof/>
                <w:sz w:val="24"/>
                <w:szCs w:val="24"/>
              </w:rPr>
              <w:t xml:space="preserve">? </w:t>
            </w:r>
          </w:p>
        </w:tc>
        <w:tc>
          <w:tcPr>
            <w:tcW w:w="679" w:type="pct"/>
          </w:tcPr>
          <w:p w:rsidR="00915FF2" w:rsidRPr="004B3458" w:rsidRDefault="00915FF2" w:rsidP="004B3458">
            <w:pPr>
              <w:overflowPunct w:val="0"/>
              <w:adjustRightInd w:val="0"/>
              <w:spacing w:before="100" w:beforeAutospacing="1" w:after="100" w:afterAutospacing="1"/>
              <w:jc w:val="both"/>
              <w:textAlignment w:val="baseline"/>
              <w:rPr>
                <w:rFonts w:ascii="Times New Roman" w:hAnsi="Times New Roman"/>
                <w:noProof/>
                <w:sz w:val="24"/>
                <w:szCs w:val="24"/>
              </w:rPr>
            </w:pPr>
          </w:p>
        </w:tc>
      </w:tr>
    </w:tbl>
    <w:p w:rsidR="00915FF2" w:rsidRPr="004B3458" w:rsidRDefault="00915FF2" w:rsidP="004B3458">
      <w:pPr>
        <w:spacing w:after="0" w:line="240" w:lineRule="auto"/>
        <w:jc w:val="both"/>
        <w:rPr>
          <w:rFonts w:ascii="Times New Roman" w:hAnsi="Times New Roman"/>
          <w:bCs/>
          <w:sz w:val="24"/>
          <w:szCs w:val="24"/>
          <w:lang w:val="uz-Cyrl-UZ"/>
        </w:rPr>
      </w:pPr>
    </w:p>
    <w:p w:rsidR="00915FF2" w:rsidRPr="00C97F1C" w:rsidRDefault="008C13E7" w:rsidP="0046755B">
      <w:pPr>
        <w:spacing w:after="0" w:line="240" w:lineRule="auto"/>
        <w:jc w:val="both"/>
        <w:rPr>
          <w:rFonts w:ascii="Times New Roman" w:hAnsi="Times New Roman"/>
          <w:b/>
          <w:sz w:val="24"/>
          <w:szCs w:val="24"/>
          <w:lang w:eastAsia="ru-RU" w:bidi="ar-SA"/>
        </w:rPr>
      </w:pPr>
      <w:r w:rsidRPr="004B3458">
        <w:rPr>
          <w:rFonts w:ascii="Times New Roman" w:hAnsi="Times New Roman"/>
          <w:b/>
          <w:sz w:val="24"/>
          <w:szCs w:val="24"/>
          <w:lang w:val="uz-Cyrl-UZ"/>
        </w:rPr>
        <w:t>3-</w:t>
      </w:r>
      <w:r w:rsidR="0046755B">
        <w:rPr>
          <w:rFonts w:ascii="Times New Roman" w:hAnsi="Times New Roman"/>
          <w:b/>
          <w:sz w:val="24"/>
          <w:szCs w:val="24"/>
          <w:lang w:val="uz-Cyrl-UZ"/>
        </w:rPr>
        <w:t>Seminar</w:t>
      </w:r>
      <w:r w:rsidR="004C5E44"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004C5E44" w:rsidRPr="004B3458">
        <w:rPr>
          <w:rFonts w:ascii="Times New Roman" w:hAnsi="Times New Roman"/>
          <w:b/>
          <w:sz w:val="24"/>
          <w:szCs w:val="24"/>
          <w:lang w:val="uz-Cyrl-UZ"/>
        </w:rPr>
        <w:t xml:space="preserve">: </w:t>
      </w:r>
      <w:r w:rsidR="00DF2A3E">
        <w:rPr>
          <w:rFonts w:ascii="Times New Roman" w:hAnsi="Times New Roman"/>
          <w:b/>
          <w:bCs/>
          <w:kern w:val="20"/>
          <w:sz w:val="24"/>
          <w:szCs w:val="24"/>
          <w:lang w:val="uz-Cyrl-UZ"/>
        </w:rPr>
        <w:t>Tovar</w:t>
      </w:r>
      <w:r w:rsidR="00915FF2" w:rsidRPr="004B3458">
        <w:rPr>
          <w:rFonts w:ascii="Times New Roman" w:hAnsi="Times New Roman"/>
          <w:b/>
          <w:bCs/>
          <w:kern w:val="20"/>
          <w:sz w:val="24"/>
          <w:szCs w:val="24"/>
          <w:lang w:val="uz-Cyrl-UZ"/>
        </w:rPr>
        <w:t>-</w:t>
      </w:r>
      <w:r w:rsidR="00DF2A3E">
        <w:rPr>
          <w:rFonts w:ascii="Times New Roman" w:hAnsi="Times New Roman"/>
          <w:b/>
          <w:bCs/>
          <w:kern w:val="20"/>
          <w:sz w:val="24"/>
          <w:szCs w:val="24"/>
          <w:lang w:val="uz-Cyrl-UZ"/>
        </w:rPr>
        <w:t>pul</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munosabatlari</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bozor</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iqtisodiyotining</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asosidir</w:t>
      </w:r>
      <w:r w:rsidR="00915FF2" w:rsidRPr="00C97F1C">
        <w:rPr>
          <w:rFonts w:ascii="Times New Roman" w:hAnsi="Times New Roman"/>
          <w:b/>
          <w:bCs/>
          <w:kern w:val="20"/>
          <w:sz w:val="24"/>
          <w:szCs w:val="24"/>
        </w:rPr>
        <w:t>.</w:t>
      </w:r>
      <w:r w:rsidR="00AE6A80" w:rsidRPr="00C97F1C">
        <w:rPr>
          <w:rFonts w:ascii="Times New Roman" w:hAnsi="Times New Roman"/>
          <w:b/>
          <w:sz w:val="24"/>
          <w:szCs w:val="24"/>
          <w:lang w:eastAsia="ru-RU" w:bidi="ar-SA"/>
        </w:rPr>
        <w:t xml:space="preserve">       </w:t>
      </w:r>
    </w:p>
    <w:p w:rsidR="0046755B" w:rsidRPr="003D4F81" w:rsidRDefault="0046755B" w:rsidP="0046755B">
      <w:pPr>
        <w:shd w:val="clear" w:color="auto" w:fill="FFFFFF"/>
        <w:spacing w:after="0" w:line="240" w:lineRule="auto"/>
        <w:jc w:val="both"/>
        <w:rPr>
          <w:lang w:val="uz-Cyrl-UZ"/>
        </w:rPr>
      </w:pPr>
      <w:r>
        <w:rPr>
          <w:b/>
          <w:i/>
          <w:lang w:val="uz-Cyrl-UZ"/>
        </w:rPr>
        <w:t>Mashg‘ulotning</w:t>
      </w:r>
      <w:r w:rsidRPr="004F1920">
        <w:rPr>
          <w:b/>
          <w:i/>
          <w:lang w:val="uz-Cyrl-UZ"/>
        </w:rPr>
        <w:t xml:space="preserve"> </w:t>
      </w:r>
      <w:r>
        <w:rPr>
          <w:b/>
          <w:i/>
          <w:lang w:val="uz-Cyrl-UZ"/>
        </w:rPr>
        <w:t>maqsadi</w:t>
      </w:r>
      <w:r w:rsidRPr="008B0371">
        <w:rPr>
          <w:color w:val="000000"/>
          <w:lang w:val="uz-Cyrl-UZ"/>
        </w:rPr>
        <w:t xml:space="preserve"> </w:t>
      </w:r>
      <w:r>
        <w:rPr>
          <w:color w:val="000000"/>
          <w:lang w:val="uz-Cyrl-UZ"/>
        </w:rPr>
        <w:t>ijtimoiy xo‘jalik, ya’ni ijtimoiy ishlab chiqarish shakllarini tahlil qilish. Tovar va uning xususiyatlari, tovar qiymatining miqdori, uni aniqlashga bo‘lgan yondashuvlar, pulning vujudga kelishi, mohiyati va vazifalarini yoritib berish.</w:t>
      </w:r>
    </w:p>
    <w:p w:rsidR="0046755B" w:rsidRDefault="0046755B" w:rsidP="0046755B">
      <w:pPr>
        <w:spacing w:after="0" w:line="240" w:lineRule="auto"/>
        <w:rPr>
          <w:b/>
          <w:lang w:val="uz-Cyrl-UZ"/>
        </w:rPr>
      </w:pPr>
      <w:r>
        <w:rPr>
          <w:b/>
          <w:lang w:val="uz-Cyrl-UZ"/>
        </w:rPr>
        <w:t>Vazifalar</w:t>
      </w:r>
    </w:p>
    <w:p w:rsidR="0046755B" w:rsidRDefault="0046755B" w:rsidP="0046755B">
      <w:pPr>
        <w:tabs>
          <w:tab w:val="left" w:pos="910"/>
        </w:tabs>
        <w:spacing w:after="0" w:line="240" w:lineRule="auto"/>
        <w:jc w:val="both"/>
        <w:rPr>
          <w:rFonts w:ascii="Bodo_uzb" w:hAnsi="Bodo_uzb"/>
        </w:rPr>
      </w:pPr>
      <w:r>
        <w:rPr>
          <w:rFonts w:ascii="Bodo_uzb" w:hAnsi="Bodo_uzb"/>
        </w:rPr>
        <w:t>Natural va tovar ishlab chiqarish. Tovar ishlab chiqarishning tarixan vujudga kelishi va rivojlanish sabablari</w:t>
      </w:r>
      <w:r>
        <w:rPr>
          <w:lang w:val="uz-Cyrl-UZ"/>
        </w:rPr>
        <w:t>,</w:t>
      </w:r>
      <w:r w:rsidRPr="002177BD">
        <w:rPr>
          <w:rFonts w:ascii="Bodo_uzb" w:hAnsi="Bodo_uzb"/>
        </w:rPr>
        <w:t xml:space="preserve"> </w:t>
      </w:r>
      <w:r>
        <w:rPr>
          <w:lang w:val="uz-Cyrl-UZ"/>
        </w:rPr>
        <w:t>t</w:t>
      </w:r>
      <w:r>
        <w:rPr>
          <w:rFonts w:ascii="Bodo_uzb" w:hAnsi="Bodo_uzb"/>
        </w:rPr>
        <w:t>ovar va uning xususiyatlari</w:t>
      </w:r>
      <w:r>
        <w:rPr>
          <w:lang w:val="uz-Cyrl-UZ"/>
        </w:rPr>
        <w:t>,</w:t>
      </w:r>
      <w:r w:rsidRPr="002177BD">
        <w:rPr>
          <w:rFonts w:ascii="Bodo_uzb" w:hAnsi="Bodo_uzb"/>
        </w:rPr>
        <w:t xml:space="preserve"> </w:t>
      </w:r>
      <w:r>
        <w:rPr>
          <w:lang w:val="uz-Cyrl-UZ"/>
        </w:rPr>
        <w:t>p</w:t>
      </w:r>
      <w:r>
        <w:rPr>
          <w:rFonts w:ascii="Bodo_uzb" w:hAnsi="Bodo_uzb"/>
        </w:rPr>
        <w:t>ulning kelib chiqishi va mazmuni</w:t>
      </w:r>
      <w:r>
        <w:rPr>
          <w:lang w:val="uz-Cyrl-UZ"/>
        </w:rPr>
        <w:t>,</w:t>
      </w:r>
      <w:r>
        <w:rPr>
          <w:rFonts w:ascii="Bodo_uzb" w:hAnsi="Bodo_uzb"/>
        </w:rPr>
        <w:t xml:space="preserve"> </w:t>
      </w:r>
      <w:r>
        <w:rPr>
          <w:lang w:val="uz-Cyrl-UZ"/>
        </w:rPr>
        <w:t>p</w:t>
      </w:r>
      <w:r>
        <w:rPr>
          <w:rFonts w:ascii="Bodo_uzb" w:hAnsi="Bodo_uzb"/>
        </w:rPr>
        <w:t>ulning asosiy vazifalari</w:t>
      </w:r>
    </w:p>
    <w:p w:rsidR="0046755B" w:rsidRDefault="0046755B" w:rsidP="0046755B">
      <w:pPr>
        <w:spacing w:after="0" w:line="240" w:lineRule="auto"/>
        <w:rPr>
          <w:kern w:val="20"/>
          <w:lang w:val="uz-Cyrl-UZ"/>
        </w:rPr>
      </w:pPr>
      <w:r>
        <w:rPr>
          <w:b/>
          <w:i/>
          <w:kern w:val="20"/>
          <w:lang w:val="uz-Cyrl-UZ"/>
        </w:rPr>
        <w:t>Motivatsiya</w:t>
      </w:r>
      <w:r>
        <w:rPr>
          <w:kern w:val="20"/>
          <w:lang w:val="uz-Cyrl-UZ"/>
        </w:rPr>
        <w:t>.Ijtimoiy xo‘jalikni samarali yuritish va boshqarish, milliy iqtisodiyotni barqaror rivojlantirishning omillari, qonuniyatlarini va yo‘llarini o‘rganish hamda ko‘rsatib berishdan iboratdir.</w:t>
      </w:r>
    </w:p>
    <w:p w:rsidR="0046755B" w:rsidRDefault="0046755B" w:rsidP="0046755B">
      <w:pPr>
        <w:spacing w:after="0" w:line="240" w:lineRule="auto"/>
        <w:rPr>
          <w:kern w:val="20"/>
          <w:lang w:val="uz-Cyrl-UZ"/>
        </w:rPr>
      </w:pPr>
      <w:r>
        <w:rPr>
          <w:b/>
          <w:i/>
          <w:kern w:val="20"/>
          <w:lang w:val="uz-Cyrl-UZ"/>
        </w:rPr>
        <w:t>Fanlararo</w:t>
      </w:r>
      <w:r w:rsidRPr="004F1920">
        <w:rPr>
          <w:b/>
          <w:i/>
          <w:kern w:val="20"/>
          <w:lang w:val="uz-Cyrl-UZ"/>
        </w:rPr>
        <w:t xml:space="preserve"> </w:t>
      </w:r>
      <w:r>
        <w:rPr>
          <w:b/>
          <w:i/>
          <w:kern w:val="20"/>
          <w:lang w:val="uz-Cyrl-UZ"/>
        </w:rPr>
        <w:t>va</w:t>
      </w:r>
      <w:r w:rsidRPr="004F1920">
        <w:rPr>
          <w:b/>
          <w:i/>
          <w:kern w:val="20"/>
          <w:lang w:val="uz-Cyrl-UZ"/>
        </w:rPr>
        <w:t xml:space="preserve"> </w:t>
      </w:r>
      <w:r>
        <w:rPr>
          <w:b/>
          <w:i/>
          <w:kern w:val="20"/>
          <w:lang w:val="uz-Cyrl-UZ"/>
        </w:rPr>
        <w:t>fan</w:t>
      </w:r>
      <w:r w:rsidRPr="004F1920">
        <w:rPr>
          <w:b/>
          <w:i/>
          <w:kern w:val="20"/>
          <w:lang w:val="uz-Cyrl-UZ"/>
        </w:rPr>
        <w:t xml:space="preserve"> </w:t>
      </w:r>
      <w:r>
        <w:rPr>
          <w:b/>
          <w:i/>
          <w:kern w:val="20"/>
          <w:lang w:val="uz-Cyrl-UZ"/>
        </w:rPr>
        <w:t>ichidagi</w:t>
      </w:r>
      <w:r w:rsidRPr="004F1920">
        <w:rPr>
          <w:b/>
          <w:i/>
          <w:kern w:val="20"/>
          <w:lang w:val="uz-Cyrl-UZ"/>
        </w:rPr>
        <w:t xml:space="preserve"> </w:t>
      </w:r>
      <w:r>
        <w:rPr>
          <w:b/>
          <w:i/>
          <w:kern w:val="20"/>
          <w:lang w:val="uz-Cyrl-UZ"/>
        </w:rPr>
        <w:t>bog‘liqlik</w:t>
      </w:r>
      <w:r>
        <w:rPr>
          <w:kern w:val="20"/>
          <w:lang w:val="uz-Cyrl-UZ"/>
        </w:rPr>
        <w:t>.</w:t>
      </w:r>
      <w:r w:rsidRPr="003102C0">
        <w:rPr>
          <w:rFonts w:ascii="Bodo_uzb" w:hAnsi="Bodo_uzb"/>
          <w:lang w:val="uz-Cyrl-UZ"/>
        </w:rPr>
        <w:t xml:space="preserve"> </w:t>
      </w:r>
      <w:r>
        <w:t>s</w:t>
      </w:r>
      <w:r>
        <w:rPr>
          <w:rFonts w:ascii="Bodo_uzb" w:hAnsi="Bodo_uzb"/>
          <w:lang w:val="uz-Cyrl-UZ"/>
        </w:rPr>
        <w:t>oliq</w:t>
      </w:r>
      <w:r w:rsidRPr="003102C0">
        <w:rPr>
          <w:rFonts w:ascii="Bodo_uzb" w:hAnsi="Bodo_uzb"/>
          <w:lang w:val="uz-Cyrl-UZ"/>
        </w:rPr>
        <w:t xml:space="preserve">, </w:t>
      </w:r>
      <w:r>
        <w:rPr>
          <w:rFonts w:ascii="Bodo_uzb" w:hAnsi="Bodo_uzb"/>
          <w:lang w:val="uz-Cyrl-UZ"/>
        </w:rPr>
        <w:t>moliya</w:t>
      </w:r>
      <w:r w:rsidRPr="003102C0">
        <w:rPr>
          <w:rFonts w:ascii="Bodo_uzb" w:hAnsi="Bodo_uzb"/>
          <w:lang w:val="uz-Cyrl-UZ"/>
        </w:rPr>
        <w:t xml:space="preserve">, </w:t>
      </w:r>
      <w:r>
        <w:rPr>
          <w:rFonts w:ascii="Bodo_uzb" w:hAnsi="Bodo_uzb"/>
          <w:lang w:val="uz-Cyrl-UZ"/>
        </w:rPr>
        <w:t>kredit</w:t>
      </w:r>
      <w:r w:rsidRPr="003102C0">
        <w:rPr>
          <w:rFonts w:ascii="Bodo_uzb" w:hAnsi="Bodo_uzb"/>
          <w:lang w:val="uz-Cyrl-UZ"/>
        </w:rPr>
        <w:t xml:space="preserve">, </w:t>
      </w:r>
      <w:r>
        <w:rPr>
          <w:rFonts w:ascii="Bodo_uzb" w:hAnsi="Bodo_uzb"/>
          <w:lang w:val="uz-Cyrl-UZ"/>
        </w:rPr>
        <w:t>pul</w:t>
      </w:r>
      <w:r w:rsidRPr="003102C0">
        <w:rPr>
          <w:rFonts w:ascii="Bodo_uzb" w:hAnsi="Bodo_uzb"/>
          <w:lang w:val="uz-Cyrl-UZ"/>
        </w:rPr>
        <w:t xml:space="preserve"> </w:t>
      </w:r>
      <w:r>
        <w:rPr>
          <w:rFonts w:ascii="Bodo_uzb" w:hAnsi="Bodo_uzb"/>
          <w:lang w:val="uz-Cyrl-UZ"/>
        </w:rPr>
        <w:t>muomalasi</w:t>
      </w:r>
      <w:r w:rsidRPr="003102C0">
        <w:rPr>
          <w:rFonts w:ascii="Bodo_uzb" w:hAnsi="Bodo_uzb"/>
          <w:lang w:val="uz-Cyrl-UZ"/>
        </w:rPr>
        <w:t xml:space="preserve">... </w:t>
      </w:r>
      <w:r>
        <w:rPr>
          <w:rFonts w:ascii="Bodo_uzb" w:hAnsi="Bodo_uzb"/>
          <w:lang w:val="uz-Cyrl-UZ"/>
        </w:rPr>
        <w:t>SHu</w:t>
      </w:r>
      <w:r w:rsidRPr="003102C0">
        <w:rPr>
          <w:rFonts w:ascii="Bodo_uzb" w:hAnsi="Bodo_uzb"/>
          <w:lang w:val="uz-Cyrl-UZ"/>
        </w:rPr>
        <w:t xml:space="preserve"> </w:t>
      </w:r>
      <w:r>
        <w:rPr>
          <w:rFonts w:ascii="Bodo_uzb" w:hAnsi="Bodo_uzb"/>
          <w:lang w:val="uz-Cyrl-UZ"/>
        </w:rPr>
        <w:t>fanlar</w:t>
      </w:r>
      <w:r w:rsidRPr="003102C0">
        <w:rPr>
          <w:rFonts w:ascii="Bodo_uzb" w:hAnsi="Bodo_uzb"/>
          <w:lang w:val="uz-Cyrl-UZ"/>
        </w:rPr>
        <w:t xml:space="preserve"> </w:t>
      </w:r>
      <w:r>
        <w:rPr>
          <w:rFonts w:ascii="Bodo_uzb" w:hAnsi="Bodo_uzb"/>
          <w:lang w:val="uz-Cyrl-UZ"/>
        </w:rPr>
        <w:t>bilan</w:t>
      </w:r>
      <w:r w:rsidRPr="003102C0">
        <w:rPr>
          <w:rFonts w:ascii="Bodo_uzb" w:hAnsi="Bodo_uzb"/>
          <w:lang w:val="uz-Cyrl-UZ"/>
        </w:rPr>
        <w:t xml:space="preserve"> </w:t>
      </w:r>
      <w:r>
        <w:rPr>
          <w:rFonts w:ascii="Bodo_uzb" w:hAnsi="Bodo_uzb"/>
          <w:lang w:val="uz-Cyrl-UZ"/>
        </w:rPr>
        <w:t>iqtisodiyot</w:t>
      </w:r>
      <w:r w:rsidRPr="003102C0">
        <w:rPr>
          <w:rFonts w:ascii="Bodo_uzb" w:hAnsi="Bodo_uzb"/>
          <w:lang w:val="uz-Cyrl-UZ"/>
        </w:rPr>
        <w:t xml:space="preserve"> </w:t>
      </w:r>
      <w:r>
        <w:rPr>
          <w:rFonts w:ascii="Bodo_uzb" w:hAnsi="Bodo_uzb"/>
          <w:lang w:val="uz-Cyrl-UZ"/>
        </w:rPr>
        <w:t>nazariyasi</w:t>
      </w:r>
      <w:r w:rsidRPr="003102C0">
        <w:rPr>
          <w:rFonts w:ascii="Bodo_uzb" w:hAnsi="Bodo_uzb"/>
          <w:lang w:val="uz-Cyrl-UZ"/>
        </w:rPr>
        <w:t xml:space="preserve"> </w:t>
      </w:r>
      <w:r>
        <w:rPr>
          <w:rFonts w:ascii="Bodo_uzb" w:hAnsi="Bodo_uzb"/>
          <w:lang w:val="uz-Cyrl-UZ"/>
        </w:rPr>
        <w:t>chambarchas</w:t>
      </w:r>
      <w:r w:rsidRPr="003102C0">
        <w:rPr>
          <w:rFonts w:ascii="Bodo_uzb" w:hAnsi="Bodo_uzb"/>
          <w:lang w:val="uz-Cyrl-UZ"/>
        </w:rPr>
        <w:t xml:space="preserve"> </w:t>
      </w:r>
      <w:r>
        <w:rPr>
          <w:rFonts w:ascii="Bodo_uzb" w:hAnsi="Bodo_uzb"/>
          <w:lang w:val="uz-Cyrl-UZ"/>
        </w:rPr>
        <w:t>bog‘liqdir</w:t>
      </w:r>
    </w:p>
    <w:p w:rsidR="002330B9" w:rsidRPr="004B3458" w:rsidRDefault="00DF2A3E" w:rsidP="0046755B">
      <w:pPr>
        <w:autoSpaceDE w:val="0"/>
        <w:autoSpaceDN w:val="0"/>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915FF2" w:rsidRPr="004B3458" w:rsidRDefault="00DF2A3E" w:rsidP="0046755B">
      <w:pPr>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Blits</w:t>
      </w:r>
      <w:r w:rsidR="00915FF2" w:rsidRPr="004B3458">
        <w:rPr>
          <w:rFonts w:ascii="Times New Roman" w:hAnsi="Times New Roman"/>
          <w:b/>
          <w:sz w:val="24"/>
          <w:szCs w:val="24"/>
          <w:lang w:val="uz-Cyrl-UZ"/>
        </w:rPr>
        <w:t>-</w:t>
      </w:r>
      <w:r>
        <w:rPr>
          <w:rFonts w:ascii="Times New Roman" w:hAnsi="Times New Roman"/>
          <w:b/>
          <w:sz w:val="24"/>
          <w:szCs w:val="24"/>
          <w:lang w:val="uz-Cyrl-UZ"/>
        </w:rPr>
        <w:t>so‘rov</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savollar</w:t>
      </w:r>
    </w:p>
    <w:p w:rsidR="00915FF2"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Tovarning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xususiyatlaridan</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qaysi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biri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hisoblanadi</w:t>
      </w:r>
      <w:r w:rsidR="00915FF2" w:rsidRPr="004B3458">
        <w:rPr>
          <w:rFonts w:ascii="Times New Roman" w:hAnsi="Times New Roman"/>
          <w:sz w:val="24"/>
          <w:szCs w:val="24"/>
          <w:lang w:val="uz-Cyrl-UZ"/>
        </w:rPr>
        <w:t>?</w:t>
      </w:r>
    </w:p>
    <w:p w:rsidR="00915FF2"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Tovar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qiymatining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miqdoriga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ta’sir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etuvchi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omillar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qaysilar</w:t>
      </w:r>
      <w:r w:rsidR="00915FF2" w:rsidRPr="004B3458">
        <w:rPr>
          <w:rFonts w:ascii="Times New Roman" w:hAnsi="Times New Roman"/>
          <w:sz w:val="24"/>
          <w:szCs w:val="24"/>
          <w:lang w:val="uz-Cyrl-UZ"/>
        </w:rPr>
        <w:t xml:space="preserve">? </w:t>
      </w:r>
    </w:p>
    <w:p w:rsidR="00915FF2"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Pul</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sotiladimi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sotilsa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qiymati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nimaga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teng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bo‘ladi</w:t>
      </w:r>
      <w:r w:rsidR="00915FF2" w:rsidRPr="004B3458">
        <w:rPr>
          <w:rFonts w:ascii="Times New Roman" w:hAnsi="Times New Roman"/>
          <w:sz w:val="24"/>
          <w:szCs w:val="24"/>
          <w:lang w:val="uz-Cyrl-UZ"/>
        </w:rPr>
        <w:t xml:space="preserve">? </w:t>
      </w:r>
    </w:p>
    <w:p w:rsidR="00915FF2"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Tovarning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nafliligi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va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mehnat</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o‘rtasida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bog‘liqlik</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bor</w:t>
      </w:r>
      <w:r w:rsidR="00915FF2" w:rsidRPr="004B3458">
        <w:rPr>
          <w:rFonts w:ascii="Times New Roman" w:hAnsi="Times New Roman"/>
          <w:sz w:val="24"/>
          <w:szCs w:val="24"/>
          <w:lang w:val="uz-Cyrl-UZ"/>
        </w:rPr>
        <w:t xml:space="preserve">? </w:t>
      </w:r>
    </w:p>
    <w:p w:rsidR="00915FF2"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Tovarning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almashuv</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qiymati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va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abstrakt</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mehnat</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o‘rtasida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bog‘liqlik</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bor</w:t>
      </w:r>
      <w:r w:rsidR="00915FF2" w:rsidRPr="004B3458">
        <w:rPr>
          <w:rFonts w:ascii="Times New Roman" w:hAnsi="Times New Roman"/>
          <w:sz w:val="24"/>
          <w:szCs w:val="24"/>
          <w:lang w:val="uz-Cyrl-UZ"/>
        </w:rPr>
        <w:t xml:space="preserve">? </w:t>
      </w:r>
    </w:p>
    <w:p w:rsidR="00C75621" w:rsidRPr="004B3458" w:rsidRDefault="00DF2A3E"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b/>
          <w:sz w:val="24"/>
          <w:szCs w:val="24"/>
          <w:lang w:val="uz-Cyrl-UZ"/>
        </w:rPr>
      </w:pPr>
      <w:r>
        <w:rPr>
          <w:rFonts w:ascii="Times New Roman" w:hAnsi="Times New Roman"/>
          <w:sz w:val="24"/>
          <w:szCs w:val="24"/>
          <w:lang w:val="uz-Cyrl-UZ"/>
        </w:rPr>
        <w:t>Tovar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qiymatining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asosini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nimalar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tashkil</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etadi</w:t>
      </w:r>
      <w:r w:rsidR="00915FF2" w:rsidRPr="004B3458">
        <w:rPr>
          <w:rFonts w:ascii="Times New Roman" w:hAnsi="Times New Roman"/>
          <w:sz w:val="24"/>
          <w:szCs w:val="24"/>
          <w:lang w:val="uz-Cyrl-UZ"/>
        </w:rPr>
        <w:t>?</w:t>
      </w:r>
    </w:p>
    <w:p w:rsidR="00915FF2" w:rsidRPr="004B3458" w:rsidRDefault="00C75621" w:rsidP="0041707B">
      <w:pPr>
        <w:numPr>
          <w:ilvl w:val="0"/>
          <w:numId w:val="73"/>
        </w:numPr>
        <w:tabs>
          <w:tab w:val="clear" w:pos="720"/>
          <w:tab w:val="num" w:pos="426"/>
        </w:tabs>
        <w:spacing w:before="100" w:beforeAutospacing="1" w:after="100" w:afterAutospacing="1" w:line="240" w:lineRule="auto"/>
        <w:ind w:left="0" w:firstLine="0"/>
        <w:jc w:val="both"/>
        <w:rPr>
          <w:rFonts w:ascii="Times New Roman" w:hAnsi="Times New Roman"/>
          <w:b/>
          <w:sz w:val="24"/>
          <w:szCs w:val="24"/>
          <w:lang w:val="uz-Cyrl-UZ"/>
        </w:rPr>
      </w:pP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Muammoli</w:t>
      </w:r>
      <w:r w:rsidR="00915FF2"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seminarga</w:t>
      </w:r>
      <w:r w:rsidR="00915FF2"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savollar</w:t>
      </w:r>
    </w:p>
    <w:p w:rsidR="00915FF2" w:rsidRPr="004B3458" w:rsidRDefault="00915FF2" w:rsidP="0041707B">
      <w:pPr>
        <w:spacing w:after="0"/>
        <w:ind w:left="142"/>
        <w:jc w:val="both"/>
        <w:rPr>
          <w:rFonts w:ascii="Times New Roman" w:hAnsi="Times New Roman"/>
          <w:b/>
          <w:bCs/>
          <w:sz w:val="24"/>
          <w:szCs w:val="24"/>
          <w:lang w:val="uz-Cyrl-UZ"/>
        </w:rPr>
      </w:pPr>
      <w:r w:rsidRPr="004B3458">
        <w:rPr>
          <w:rFonts w:ascii="Times New Roman" w:hAnsi="Times New Roman"/>
          <w:b/>
          <w:bCs/>
          <w:sz w:val="24"/>
          <w:szCs w:val="24"/>
          <w:lang w:val="uz-Cyrl-UZ"/>
        </w:rPr>
        <w:t>1-</w:t>
      </w:r>
      <w:r w:rsidR="00DF2A3E">
        <w:rPr>
          <w:rFonts w:ascii="Times New Roman" w:hAnsi="Times New Roman"/>
          <w:b/>
          <w:bCs/>
          <w:sz w:val="24"/>
          <w:szCs w:val="24"/>
          <w:lang w:val="uz-Cyrl-UZ"/>
        </w:rPr>
        <w:t>savol</w:t>
      </w:r>
      <w:r w:rsidRPr="004B3458">
        <w:rPr>
          <w:rFonts w:ascii="Times New Roman" w:hAnsi="Times New Roman"/>
          <w:b/>
          <w:bCs/>
          <w:sz w:val="24"/>
          <w:szCs w:val="24"/>
          <w:lang w:val="uz-Cyrl-UZ"/>
        </w:rPr>
        <w:t>.</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Natural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o‘tishning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sabablari</w:t>
      </w:r>
      <w:r w:rsidRPr="004B3458">
        <w:rPr>
          <w:rFonts w:ascii="Times New Roman" w:hAnsi="Times New Roman"/>
          <w:sz w:val="24"/>
          <w:szCs w:val="24"/>
          <w:lang w:val="uz-Cyrl-UZ"/>
        </w:rPr>
        <w:t>.</w:t>
      </w:r>
    </w:p>
    <w:p w:rsidR="00915FF2" w:rsidRPr="004B3458" w:rsidRDefault="00915FF2" w:rsidP="0041707B">
      <w:pPr>
        <w:spacing w:after="0"/>
        <w:ind w:left="142"/>
        <w:jc w:val="both"/>
        <w:rPr>
          <w:rFonts w:ascii="Times New Roman" w:hAnsi="Times New Roman"/>
          <w:b/>
          <w:bCs/>
          <w:sz w:val="24"/>
          <w:szCs w:val="24"/>
          <w:lang w:val="uz-Cyrl-UZ"/>
        </w:rPr>
      </w:pPr>
      <w:r w:rsidRPr="004B3458">
        <w:rPr>
          <w:rFonts w:ascii="Times New Roman" w:hAnsi="Times New Roman"/>
          <w:b/>
          <w:bCs/>
          <w:sz w:val="24"/>
          <w:szCs w:val="24"/>
          <w:lang w:val="uz-Cyrl-UZ"/>
        </w:rPr>
        <w:t>2-</w:t>
      </w:r>
      <w:r w:rsidR="00DF2A3E">
        <w:rPr>
          <w:rFonts w:ascii="Times New Roman" w:hAnsi="Times New Roman"/>
          <w:b/>
          <w:bCs/>
          <w:sz w:val="24"/>
          <w:szCs w:val="24"/>
          <w:lang w:val="uz-Cyrl-UZ"/>
        </w:rPr>
        <w:t>savol</w:t>
      </w:r>
      <w:r w:rsidRPr="004B3458">
        <w:rPr>
          <w:rFonts w:ascii="Times New Roman" w:hAnsi="Times New Roman"/>
          <w:b/>
          <w:bCs/>
          <w:sz w:val="24"/>
          <w:szCs w:val="24"/>
          <w:lang w:val="uz-Cyrl-UZ"/>
        </w:rPr>
        <w:t xml:space="preserve">. </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jarayonida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iste’mol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vositalarining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qiymati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mehnat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yangi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o‘tkaziladi</w:t>
      </w:r>
      <w:r w:rsidRPr="004B3458">
        <w:rPr>
          <w:rFonts w:ascii="Times New Roman" w:hAnsi="Times New Roman"/>
          <w:sz w:val="24"/>
          <w:szCs w:val="24"/>
          <w:lang w:val="uz-Cyrl-UZ"/>
        </w:rPr>
        <w:t>?</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Tovar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rivojlanishi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qiymat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tarkibida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paydo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bo‘ladi</w:t>
      </w:r>
      <w:r w:rsidRPr="004B3458">
        <w:rPr>
          <w:rFonts w:ascii="Times New Roman" w:hAnsi="Times New Roman"/>
          <w:sz w:val="24"/>
          <w:szCs w:val="24"/>
          <w:lang w:val="uz-Cyrl-UZ"/>
        </w:rPr>
        <w:t>? (</w:t>
      </w:r>
      <w:r w:rsidR="00DF2A3E">
        <w:rPr>
          <w:rFonts w:ascii="Times New Roman" w:hAnsi="Times New Roman"/>
          <w:sz w:val="24"/>
          <w:szCs w:val="24"/>
          <w:lang w:val="uz-Cyrl-UZ"/>
        </w:rPr>
        <w:t>O‘tkazilgan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qiymat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yangi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yaratilgan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qiymat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ulushlari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o‘zgaradi</w:t>
      </w:r>
      <w:r w:rsidRPr="004B3458">
        <w:rPr>
          <w:rFonts w:ascii="Times New Roman" w:hAnsi="Times New Roman"/>
          <w:sz w:val="24"/>
          <w:szCs w:val="24"/>
          <w:lang w:val="uz-Cyrl-UZ"/>
        </w:rPr>
        <w:t>?).</w:t>
      </w:r>
    </w:p>
    <w:p w:rsidR="00915FF2" w:rsidRPr="004B3458" w:rsidRDefault="00915FF2" w:rsidP="004B3458">
      <w:pPr>
        <w:spacing w:before="100" w:beforeAutospacing="1" w:after="100" w:afterAutospacing="1"/>
        <w:ind w:left="142"/>
        <w:jc w:val="both"/>
        <w:rPr>
          <w:rFonts w:ascii="Times New Roman" w:hAnsi="Times New Roman"/>
          <w:b/>
          <w:bCs/>
          <w:sz w:val="24"/>
          <w:szCs w:val="24"/>
          <w:lang w:val="uz-Cyrl-UZ"/>
        </w:rPr>
      </w:pPr>
      <w:r w:rsidRPr="004B3458">
        <w:rPr>
          <w:rFonts w:ascii="Times New Roman" w:hAnsi="Times New Roman"/>
          <w:b/>
          <w:bCs/>
          <w:sz w:val="24"/>
          <w:szCs w:val="24"/>
          <w:lang w:val="uz-Cyrl-UZ"/>
        </w:rPr>
        <w:t>3-</w:t>
      </w:r>
      <w:r w:rsidR="00DF2A3E">
        <w:rPr>
          <w:rFonts w:ascii="Times New Roman" w:hAnsi="Times New Roman"/>
          <w:b/>
          <w:bCs/>
          <w:sz w:val="24"/>
          <w:szCs w:val="24"/>
          <w:lang w:val="uz-Cyrl-UZ"/>
        </w:rPr>
        <w:t>savol</w:t>
      </w:r>
      <w:r w:rsidRPr="004B3458">
        <w:rPr>
          <w:rFonts w:ascii="Times New Roman" w:hAnsi="Times New Roman"/>
          <w:b/>
          <w:bCs/>
          <w:sz w:val="24"/>
          <w:szCs w:val="24"/>
          <w:lang w:val="uz-Cyrl-UZ"/>
        </w:rPr>
        <w:t>.</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1. </w:t>
      </w:r>
      <w:r w:rsidR="00DF2A3E">
        <w:rPr>
          <w:rFonts w:ascii="Times New Roman" w:hAnsi="Times New Roman"/>
          <w:sz w:val="24"/>
          <w:szCs w:val="24"/>
          <w:lang w:val="uz-Cyrl-UZ"/>
        </w:rPr>
        <w:t>Marjinalistik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qiymatining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915FF2" w:rsidRPr="004B3458" w:rsidRDefault="00DF2A3E" w:rsidP="0041707B">
      <w:pPr>
        <w:spacing w:after="0"/>
        <w:ind w:left="142"/>
        <w:jc w:val="both"/>
        <w:rPr>
          <w:rFonts w:ascii="Times New Roman" w:hAnsi="Times New Roman"/>
          <w:sz w:val="24"/>
          <w:szCs w:val="24"/>
          <w:lang w:val="uz-Cyrl-UZ"/>
        </w:rPr>
      </w:pPr>
      <w:r>
        <w:rPr>
          <w:rFonts w:ascii="Times New Roman" w:hAnsi="Times New Roman"/>
          <w:sz w:val="24"/>
          <w:szCs w:val="24"/>
          <w:lang w:val="uz-Cyrl-UZ"/>
        </w:rPr>
        <w:t>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marjinalistlar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fikri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915FF2" w:rsidRPr="004B3458">
        <w:rPr>
          <w:rFonts w:ascii="Times New Roman" w:hAnsi="Times New Roman"/>
          <w:sz w:val="24"/>
          <w:szCs w:val="24"/>
          <w:lang w:val="uz-Cyrl-UZ"/>
        </w:rPr>
        <w:t>;</w:t>
      </w:r>
    </w:p>
    <w:p w:rsidR="00915FF2" w:rsidRPr="004B3458" w:rsidRDefault="00DF2A3E" w:rsidP="0041707B">
      <w:pPr>
        <w:spacing w:after="0"/>
        <w:ind w:left="142"/>
        <w:jc w:val="both"/>
        <w:rPr>
          <w:rFonts w:ascii="Times New Roman" w:hAnsi="Times New Roman"/>
          <w:sz w:val="24"/>
          <w:szCs w:val="24"/>
          <w:lang w:val="uz-Cyrl-UZ"/>
        </w:rPr>
      </w:pPr>
      <w:r>
        <w:rPr>
          <w:rFonts w:ascii="Times New Roman" w:hAnsi="Times New Roman"/>
          <w:sz w:val="24"/>
          <w:szCs w:val="24"/>
          <w:lang w:val="uz-Cyrl-UZ"/>
        </w:rPr>
        <w:t>B</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klassik</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maktab</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fikri</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915FF2" w:rsidRPr="004B3458">
        <w:rPr>
          <w:rFonts w:ascii="Times New Roman" w:hAnsi="Times New Roman"/>
          <w:sz w:val="24"/>
          <w:szCs w:val="24"/>
          <w:lang w:val="uz-Cyrl-UZ"/>
        </w:rPr>
        <w:t>;</w:t>
      </w:r>
    </w:p>
    <w:p w:rsidR="00915FF2" w:rsidRPr="004B3458" w:rsidRDefault="00DF2A3E" w:rsidP="0041707B">
      <w:pPr>
        <w:spacing w:after="0"/>
        <w:ind w:left="142"/>
        <w:jc w:val="both"/>
        <w:rPr>
          <w:rFonts w:ascii="Times New Roman" w:hAnsi="Times New Roman"/>
          <w:sz w:val="24"/>
          <w:szCs w:val="24"/>
          <w:lang w:val="uz-Cyrl-UZ"/>
        </w:rPr>
      </w:pPr>
      <w:r>
        <w:rPr>
          <w:rFonts w:ascii="Times New Roman" w:hAnsi="Times New Roman"/>
          <w:sz w:val="24"/>
          <w:szCs w:val="24"/>
          <w:lang w:val="uz-Cyrl-UZ"/>
        </w:rPr>
        <w:t>V</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Sizning</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fikringizcha</w:t>
      </w:r>
      <w:r w:rsidR="00915FF2" w:rsidRPr="004B3458">
        <w:rPr>
          <w:rFonts w:ascii="Times New Roman" w:hAnsi="Times New Roman"/>
          <w:sz w:val="24"/>
          <w:szCs w:val="24"/>
          <w:lang w:val="uz-Cyrl-UZ"/>
        </w:rPr>
        <w:t>?</w:t>
      </w:r>
    </w:p>
    <w:p w:rsidR="00915FF2" w:rsidRPr="004B3458" w:rsidRDefault="00915FF2" w:rsidP="0041707B">
      <w:pPr>
        <w:spacing w:after="0"/>
        <w:ind w:left="142"/>
        <w:jc w:val="both"/>
        <w:rPr>
          <w:rFonts w:ascii="Times New Roman" w:hAnsi="Times New Roman"/>
          <w:b/>
          <w:bCs/>
          <w:sz w:val="24"/>
          <w:szCs w:val="24"/>
          <w:lang w:val="uz-Cyrl-UZ"/>
        </w:rPr>
      </w:pPr>
      <w:r w:rsidRPr="004B3458">
        <w:rPr>
          <w:rFonts w:ascii="Times New Roman" w:hAnsi="Times New Roman"/>
          <w:b/>
          <w:bCs/>
          <w:sz w:val="24"/>
          <w:szCs w:val="24"/>
          <w:lang w:val="uz-Cyrl-UZ"/>
        </w:rPr>
        <w:t>4-</w:t>
      </w:r>
      <w:r w:rsidR="00DF2A3E">
        <w:rPr>
          <w:rFonts w:ascii="Times New Roman" w:hAnsi="Times New Roman"/>
          <w:b/>
          <w:bCs/>
          <w:sz w:val="24"/>
          <w:szCs w:val="24"/>
          <w:lang w:val="uz-Cyrl-UZ"/>
        </w:rPr>
        <w:t>savol</w:t>
      </w:r>
      <w:r w:rsidRPr="004B3458">
        <w:rPr>
          <w:rFonts w:ascii="Times New Roman" w:hAnsi="Times New Roman"/>
          <w:b/>
          <w:bCs/>
          <w:sz w:val="24"/>
          <w:szCs w:val="24"/>
          <w:lang w:val="uz-Cyrl-UZ"/>
        </w:rPr>
        <w:t xml:space="preserve">. </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Oltin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qog‘oz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xususiyatlari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w:t>
      </w:r>
      <w:r w:rsidRPr="004B3458">
        <w:rPr>
          <w:rFonts w:ascii="Times New Roman" w:hAnsi="Times New Roman"/>
          <w:sz w:val="24"/>
          <w:szCs w:val="24"/>
          <w:lang w:val="uz-Cyrl-UZ"/>
        </w:rPr>
        <w:t>?</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Oltin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xususiyatlaridan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qog‘oz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o‘tadi</w:t>
      </w:r>
      <w:r w:rsidRPr="004B3458">
        <w:rPr>
          <w:rFonts w:ascii="Times New Roman" w:hAnsi="Times New Roman"/>
          <w:sz w:val="24"/>
          <w:szCs w:val="24"/>
          <w:lang w:val="uz-Cyrl-UZ"/>
        </w:rPr>
        <w:t>?</w:t>
      </w:r>
    </w:p>
    <w:p w:rsidR="00915FF2" w:rsidRPr="004B3458" w:rsidRDefault="00915FF2" w:rsidP="0041707B">
      <w:pPr>
        <w:spacing w:after="0"/>
        <w:ind w:left="142"/>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Hozirgi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zamon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qog‘oz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kredit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emasmi</w:t>
      </w:r>
      <w:r w:rsidRPr="004B3458">
        <w:rPr>
          <w:rFonts w:ascii="Times New Roman" w:hAnsi="Times New Roman"/>
          <w:sz w:val="24"/>
          <w:szCs w:val="24"/>
          <w:lang w:val="uz-Cyrl-UZ"/>
        </w:rPr>
        <w:t>?</w:t>
      </w:r>
    </w:p>
    <w:p w:rsidR="00915FF2" w:rsidRPr="00C97F1C" w:rsidRDefault="00915FF2" w:rsidP="0041707B">
      <w:pPr>
        <w:spacing w:after="0"/>
        <w:ind w:left="142"/>
        <w:jc w:val="both"/>
        <w:rPr>
          <w:rFonts w:ascii="Times New Roman" w:hAnsi="Times New Roman"/>
          <w:sz w:val="24"/>
          <w:szCs w:val="24"/>
        </w:rPr>
      </w:pP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Fikringizni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asoslang</w:t>
      </w:r>
    </w:p>
    <w:p w:rsidR="00915FF2" w:rsidRPr="00C97F1C" w:rsidRDefault="00DF2A3E" w:rsidP="0041707B">
      <w:pPr>
        <w:overflowPunct w:val="0"/>
        <w:adjustRightInd w:val="0"/>
        <w:spacing w:before="100" w:beforeAutospacing="1" w:after="100" w:afterAutospacing="1"/>
        <w:jc w:val="center"/>
        <w:textAlignment w:val="baseline"/>
        <w:rPr>
          <w:rFonts w:ascii="Times New Roman" w:hAnsi="Times New Roman"/>
          <w:b/>
          <w:sz w:val="24"/>
          <w:szCs w:val="24"/>
        </w:rPr>
      </w:pPr>
      <w:r>
        <w:rPr>
          <w:rFonts w:ascii="Times New Roman" w:hAnsi="Times New Roman"/>
          <w:b/>
          <w:sz w:val="24"/>
          <w:szCs w:val="24"/>
          <w:lang w:val="uz-Cyrl-UZ"/>
        </w:rPr>
        <w:t>Jadvalni</w:t>
      </w:r>
      <w:r w:rsidR="00915FF2" w:rsidRPr="004B3458">
        <w:rPr>
          <w:rFonts w:ascii="Times New Roman" w:hAnsi="Times New Roman"/>
          <w:b/>
          <w:sz w:val="24"/>
          <w:szCs w:val="24"/>
          <w:lang w:val="uz-Cyrl-UZ"/>
        </w:rPr>
        <w:t xml:space="preserve"> </w:t>
      </w:r>
      <w:r>
        <w:rPr>
          <w:rFonts w:ascii="Times New Roman" w:hAnsi="Times New Roman"/>
          <w:b/>
          <w:sz w:val="24"/>
          <w:szCs w:val="24"/>
          <w:lang w:val="uz-Cyrl-UZ"/>
        </w:rPr>
        <w:t>to‘ldiring</w:t>
      </w:r>
      <w:r w:rsidR="00915FF2" w:rsidRPr="004B3458">
        <w:rPr>
          <w:rFonts w:ascii="Times New Roman" w:hAnsi="Times New Roman"/>
          <w:b/>
          <w:sz w:val="24"/>
          <w:szCs w:val="24"/>
          <w:lang w:val="uz-Cyrl-UZ"/>
        </w:rPr>
        <w:t>.</w:t>
      </w:r>
    </w:p>
    <w:p w:rsidR="00915FF2" w:rsidRPr="00C97F1C" w:rsidRDefault="00DF2A3E" w:rsidP="004B3458">
      <w:pPr>
        <w:spacing w:before="100" w:beforeAutospacing="1" w:after="100" w:afterAutospacing="1"/>
        <w:ind w:firstLine="567"/>
        <w:jc w:val="both"/>
        <w:rPr>
          <w:rFonts w:ascii="Times New Roman" w:hAnsi="Times New Roman"/>
          <w:b/>
          <w:bCs/>
          <w:sz w:val="24"/>
          <w:szCs w:val="24"/>
        </w:rPr>
      </w:pPr>
      <w:r>
        <w:rPr>
          <w:rFonts w:ascii="Times New Roman" w:hAnsi="Times New Roman"/>
          <w:b/>
          <w:bCs/>
          <w:sz w:val="24"/>
          <w:szCs w:val="24"/>
          <w:lang w:val="uz-Cyrl-UZ"/>
        </w:rPr>
        <w:t>Natural</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va</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tovar</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xo‘jaliklarining</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bir</w:t>
      </w:r>
      <w:r w:rsidR="00915FF2" w:rsidRPr="004B3458">
        <w:rPr>
          <w:rFonts w:ascii="Times New Roman" w:hAnsi="Times New Roman"/>
          <w:b/>
          <w:bCs/>
          <w:sz w:val="24"/>
          <w:szCs w:val="24"/>
          <w:lang w:val="uz-Cyrl-UZ"/>
        </w:rPr>
        <w:t>-</w:t>
      </w:r>
      <w:r>
        <w:rPr>
          <w:rFonts w:ascii="Times New Roman" w:hAnsi="Times New Roman"/>
          <w:b/>
          <w:bCs/>
          <w:sz w:val="24"/>
          <w:szCs w:val="24"/>
          <w:lang w:val="uz-Cyrl-UZ"/>
        </w:rPr>
        <w:t>biridan</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farqlanishi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060"/>
        <w:gridCol w:w="3606"/>
      </w:tblGrid>
      <w:tr w:rsidR="00915FF2" w:rsidRPr="004B3458" w:rsidTr="00915FF2">
        <w:trPr>
          <w:trHeight w:val="146"/>
        </w:trPr>
        <w:tc>
          <w:tcPr>
            <w:tcW w:w="1569" w:type="pct"/>
          </w:tcPr>
          <w:p w:rsidR="00915FF2" w:rsidRPr="004B3458" w:rsidRDefault="00DF2A3E" w:rsidP="004B3458">
            <w:pPr>
              <w:spacing w:before="100" w:beforeAutospacing="1" w:after="100" w:afterAutospacing="1" w:line="146" w:lineRule="atLeast"/>
              <w:jc w:val="both"/>
              <w:rPr>
                <w:rFonts w:ascii="Times New Roman" w:hAnsi="Times New Roman"/>
                <w:b/>
                <w:bCs/>
                <w:sz w:val="24"/>
                <w:szCs w:val="24"/>
                <w:lang w:val="uz-Cyrl-UZ"/>
              </w:rPr>
            </w:pPr>
            <w:r>
              <w:rPr>
                <w:rFonts w:ascii="Times New Roman" w:hAnsi="Times New Roman"/>
                <w:b/>
                <w:bCs/>
                <w:sz w:val="24"/>
                <w:szCs w:val="24"/>
                <w:lang w:val="uz-Cyrl-UZ"/>
              </w:rPr>
              <w:t>Asosiy</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jihatlar</w:t>
            </w:r>
          </w:p>
        </w:tc>
        <w:tc>
          <w:tcPr>
            <w:tcW w:w="1575" w:type="pct"/>
          </w:tcPr>
          <w:p w:rsidR="00915FF2" w:rsidRPr="004B3458" w:rsidRDefault="00DF2A3E" w:rsidP="004B3458">
            <w:pPr>
              <w:spacing w:before="100" w:beforeAutospacing="1" w:after="100" w:afterAutospacing="1" w:line="146" w:lineRule="atLeast"/>
              <w:jc w:val="both"/>
              <w:rPr>
                <w:rFonts w:ascii="Times New Roman" w:hAnsi="Times New Roman"/>
                <w:b/>
                <w:bCs/>
                <w:sz w:val="24"/>
                <w:szCs w:val="24"/>
                <w:lang w:val="uz-Cyrl-UZ"/>
              </w:rPr>
            </w:pPr>
            <w:r>
              <w:rPr>
                <w:rFonts w:ascii="Times New Roman" w:hAnsi="Times New Roman"/>
                <w:b/>
                <w:bCs/>
                <w:sz w:val="24"/>
                <w:szCs w:val="24"/>
                <w:lang w:val="uz-Cyrl-UZ"/>
              </w:rPr>
              <w:t>Natural</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xo‘jalik</w:t>
            </w:r>
          </w:p>
        </w:tc>
        <w:tc>
          <w:tcPr>
            <w:tcW w:w="1856" w:type="pct"/>
          </w:tcPr>
          <w:p w:rsidR="00915FF2" w:rsidRPr="004B3458" w:rsidRDefault="00DF2A3E" w:rsidP="004B3458">
            <w:pPr>
              <w:spacing w:before="100" w:beforeAutospacing="1" w:after="100" w:afterAutospacing="1" w:line="146" w:lineRule="atLeast"/>
              <w:jc w:val="both"/>
              <w:rPr>
                <w:rFonts w:ascii="Times New Roman" w:hAnsi="Times New Roman"/>
                <w:b/>
                <w:bCs/>
                <w:sz w:val="24"/>
                <w:szCs w:val="24"/>
                <w:lang w:val="uz-Cyrl-UZ"/>
              </w:rPr>
            </w:pPr>
            <w:r>
              <w:rPr>
                <w:rFonts w:ascii="Times New Roman" w:hAnsi="Times New Roman"/>
                <w:b/>
                <w:bCs/>
                <w:sz w:val="24"/>
                <w:szCs w:val="24"/>
                <w:lang w:val="uz-Cyrl-UZ"/>
              </w:rPr>
              <w:t>Tovar</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xo‘jaligi</w:t>
            </w:r>
          </w:p>
        </w:tc>
      </w:tr>
      <w:tr w:rsidR="00915FF2" w:rsidRPr="004B3458" w:rsidTr="00915FF2">
        <w:trPr>
          <w:trHeight w:val="632"/>
        </w:trPr>
        <w:tc>
          <w:tcPr>
            <w:tcW w:w="1569" w:type="pct"/>
          </w:tcPr>
          <w:p w:rsidR="00915FF2" w:rsidRPr="004B3458" w:rsidRDefault="00915FF2"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Moddiy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ne’matlarni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maqsadi</w:t>
            </w:r>
          </w:p>
        </w:tc>
        <w:tc>
          <w:tcPr>
            <w:tcW w:w="1575" w:type="pct"/>
          </w:tcPr>
          <w:p w:rsidR="00915FF2" w:rsidRPr="004B3458" w:rsidRDefault="00915FF2" w:rsidP="004B3458">
            <w:pPr>
              <w:spacing w:before="100" w:beforeAutospacing="1" w:after="100" w:afterAutospacing="1"/>
              <w:jc w:val="both"/>
              <w:rPr>
                <w:rFonts w:ascii="Times New Roman" w:hAnsi="Times New Roman"/>
                <w:sz w:val="24"/>
                <w:szCs w:val="24"/>
                <w:lang w:val="uz-Cyrl-UZ"/>
              </w:rPr>
            </w:pPr>
          </w:p>
        </w:tc>
        <w:tc>
          <w:tcPr>
            <w:tcW w:w="1856" w:type="pct"/>
          </w:tcPr>
          <w:p w:rsidR="00915FF2" w:rsidRPr="004B3458" w:rsidRDefault="00915FF2" w:rsidP="004B3458">
            <w:pPr>
              <w:spacing w:before="100" w:beforeAutospacing="1" w:after="100" w:afterAutospacing="1"/>
              <w:ind w:right="-108"/>
              <w:jc w:val="both"/>
              <w:rPr>
                <w:rFonts w:ascii="Times New Roman" w:hAnsi="Times New Roman"/>
                <w:sz w:val="24"/>
                <w:szCs w:val="24"/>
                <w:lang w:val="uz-Cyrl-UZ"/>
              </w:rPr>
            </w:pPr>
          </w:p>
        </w:tc>
      </w:tr>
      <w:tr w:rsidR="00915FF2" w:rsidRPr="004B3458" w:rsidTr="00915FF2">
        <w:trPr>
          <w:trHeight w:val="709"/>
        </w:trPr>
        <w:tc>
          <w:tcPr>
            <w:tcW w:w="1569" w:type="pct"/>
          </w:tcPr>
          <w:p w:rsidR="00915FF2" w:rsidRPr="004B3458" w:rsidRDefault="00915FF2"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chiqariladigan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mahsulot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tarkibining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aniqlanishi</w:t>
            </w:r>
          </w:p>
        </w:tc>
        <w:tc>
          <w:tcPr>
            <w:tcW w:w="1575" w:type="pct"/>
          </w:tcPr>
          <w:p w:rsidR="00915FF2" w:rsidRPr="004B3458" w:rsidRDefault="00915FF2" w:rsidP="004B3458">
            <w:pPr>
              <w:spacing w:before="100" w:beforeAutospacing="1" w:after="100" w:afterAutospacing="1"/>
              <w:jc w:val="both"/>
              <w:rPr>
                <w:rFonts w:ascii="Times New Roman" w:hAnsi="Times New Roman"/>
                <w:sz w:val="24"/>
                <w:szCs w:val="24"/>
                <w:lang w:val="uz-Cyrl-UZ"/>
              </w:rPr>
            </w:pPr>
          </w:p>
        </w:tc>
        <w:tc>
          <w:tcPr>
            <w:tcW w:w="1856" w:type="pct"/>
          </w:tcPr>
          <w:p w:rsidR="00915FF2" w:rsidRPr="004B3458" w:rsidRDefault="00915FF2" w:rsidP="004B3458">
            <w:pPr>
              <w:spacing w:before="100" w:beforeAutospacing="1" w:after="100" w:afterAutospacing="1"/>
              <w:jc w:val="both"/>
              <w:rPr>
                <w:rFonts w:ascii="Times New Roman" w:hAnsi="Times New Roman"/>
                <w:sz w:val="24"/>
                <w:szCs w:val="24"/>
                <w:lang w:val="uz-Cyrl-UZ"/>
              </w:rPr>
            </w:pPr>
          </w:p>
        </w:tc>
      </w:tr>
      <w:tr w:rsidR="00915FF2" w:rsidRPr="00C97F1C" w:rsidTr="00915FF2">
        <w:trPr>
          <w:trHeight w:val="588"/>
        </w:trPr>
        <w:tc>
          <w:tcPr>
            <w:tcW w:w="1569" w:type="pct"/>
          </w:tcPr>
          <w:p w:rsidR="00915FF2" w:rsidRPr="00C97F1C" w:rsidRDefault="00915FF2" w:rsidP="004B3458">
            <w:pPr>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 xml:space="preserve">3. </w:t>
            </w:r>
            <w:r w:rsidR="00DF2A3E" w:rsidRPr="00C97F1C">
              <w:rPr>
                <w:rFonts w:ascii="Times New Roman" w:hAnsi="Times New Roman"/>
                <w:sz w:val="24"/>
                <w:szCs w:val="24"/>
              </w:rPr>
              <w:t>Iste’molchini</w:t>
            </w:r>
            <w:r w:rsidRPr="00C97F1C">
              <w:rPr>
                <w:rFonts w:ascii="Times New Roman" w:hAnsi="Times New Roman"/>
                <w:sz w:val="24"/>
                <w:szCs w:val="24"/>
              </w:rPr>
              <w:t xml:space="preserve"> </w:t>
            </w:r>
            <w:r w:rsidR="00DF2A3E" w:rsidRPr="00C97F1C">
              <w:rPr>
                <w:rFonts w:ascii="Times New Roman" w:hAnsi="Times New Roman"/>
                <w:sz w:val="24"/>
                <w:szCs w:val="24"/>
              </w:rPr>
              <w:t>o‘ziga</w:t>
            </w:r>
            <w:r w:rsidRPr="00C97F1C">
              <w:rPr>
                <w:rFonts w:ascii="Times New Roman" w:hAnsi="Times New Roman"/>
                <w:sz w:val="24"/>
                <w:szCs w:val="24"/>
              </w:rPr>
              <w:t xml:space="preserve"> </w:t>
            </w:r>
            <w:r w:rsidR="00DF2A3E" w:rsidRPr="00C97F1C">
              <w:rPr>
                <w:rFonts w:ascii="Times New Roman" w:hAnsi="Times New Roman"/>
                <w:sz w:val="24"/>
                <w:szCs w:val="24"/>
              </w:rPr>
              <w:t>jalb</w:t>
            </w:r>
            <w:r w:rsidRPr="00C97F1C">
              <w:rPr>
                <w:rFonts w:ascii="Times New Roman" w:hAnsi="Times New Roman"/>
                <w:sz w:val="24"/>
                <w:szCs w:val="24"/>
              </w:rPr>
              <w:t xml:space="preserve"> </w:t>
            </w:r>
            <w:r w:rsidR="00DF2A3E" w:rsidRPr="00C97F1C">
              <w:rPr>
                <w:rFonts w:ascii="Times New Roman" w:hAnsi="Times New Roman"/>
                <w:sz w:val="24"/>
                <w:szCs w:val="24"/>
              </w:rPr>
              <w:t>etish</w:t>
            </w:r>
            <w:r w:rsidRPr="00C97F1C">
              <w:rPr>
                <w:rFonts w:ascii="Times New Roman" w:hAnsi="Times New Roman"/>
                <w:sz w:val="24"/>
                <w:szCs w:val="24"/>
              </w:rPr>
              <w:t xml:space="preserve"> </w:t>
            </w:r>
            <w:r w:rsidR="00DF2A3E" w:rsidRPr="00C97F1C">
              <w:rPr>
                <w:rFonts w:ascii="Times New Roman" w:hAnsi="Times New Roman"/>
                <w:sz w:val="24"/>
                <w:szCs w:val="24"/>
              </w:rPr>
              <w:t>uchun</w:t>
            </w:r>
            <w:r w:rsidRPr="00C97F1C">
              <w:rPr>
                <w:rFonts w:ascii="Times New Roman" w:hAnsi="Times New Roman"/>
                <w:sz w:val="24"/>
                <w:szCs w:val="24"/>
              </w:rPr>
              <w:t xml:space="preserve"> </w:t>
            </w:r>
            <w:r w:rsidR="00DF2A3E" w:rsidRPr="00C97F1C">
              <w:rPr>
                <w:rFonts w:ascii="Times New Roman" w:hAnsi="Times New Roman"/>
                <w:sz w:val="24"/>
                <w:szCs w:val="24"/>
              </w:rPr>
              <w:t>kurash</w:t>
            </w:r>
          </w:p>
        </w:tc>
        <w:tc>
          <w:tcPr>
            <w:tcW w:w="1575" w:type="pct"/>
          </w:tcPr>
          <w:p w:rsidR="00915FF2" w:rsidRPr="00C97F1C" w:rsidRDefault="00915FF2" w:rsidP="004B3458">
            <w:pPr>
              <w:spacing w:before="100" w:beforeAutospacing="1" w:after="100" w:afterAutospacing="1"/>
              <w:jc w:val="both"/>
              <w:rPr>
                <w:rFonts w:ascii="Times New Roman" w:hAnsi="Times New Roman"/>
                <w:sz w:val="24"/>
                <w:szCs w:val="24"/>
              </w:rPr>
            </w:pPr>
          </w:p>
        </w:tc>
        <w:tc>
          <w:tcPr>
            <w:tcW w:w="1856" w:type="pct"/>
          </w:tcPr>
          <w:p w:rsidR="00915FF2" w:rsidRPr="00C97F1C" w:rsidRDefault="00915FF2" w:rsidP="004B3458">
            <w:pPr>
              <w:spacing w:before="100" w:beforeAutospacing="1" w:after="100" w:afterAutospacing="1"/>
              <w:jc w:val="both"/>
              <w:rPr>
                <w:rFonts w:ascii="Times New Roman" w:hAnsi="Times New Roman"/>
                <w:sz w:val="24"/>
                <w:szCs w:val="24"/>
              </w:rPr>
            </w:pPr>
          </w:p>
        </w:tc>
      </w:tr>
      <w:tr w:rsidR="00915FF2" w:rsidRPr="00C97F1C" w:rsidTr="00915FF2">
        <w:trPr>
          <w:trHeight w:val="811"/>
        </w:trPr>
        <w:tc>
          <w:tcPr>
            <w:tcW w:w="1569" w:type="pct"/>
          </w:tcPr>
          <w:p w:rsidR="00915FF2" w:rsidRPr="00C97F1C" w:rsidRDefault="00915FF2" w:rsidP="004B3458">
            <w:pPr>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 xml:space="preserve">4. </w:t>
            </w:r>
            <w:r w:rsidR="00DF2A3E" w:rsidRPr="00C97F1C">
              <w:rPr>
                <w:rFonts w:ascii="Times New Roman" w:hAnsi="Times New Roman"/>
                <w:sz w:val="24"/>
                <w:szCs w:val="24"/>
              </w:rPr>
              <w:t>Ishlab</w:t>
            </w:r>
            <w:r w:rsidRPr="00C97F1C">
              <w:rPr>
                <w:rFonts w:ascii="Times New Roman" w:hAnsi="Times New Roman"/>
                <w:sz w:val="24"/>
                <w:szCs w:val="24"/>
              </w:rPr>
              <w:t xml:space="preserve"> </w:t>
            </w:r>
            <w:r w:rsidR="00DF2A3E" w:rsidRPr="00C97F1C">
              <w:rPr>
                <w:rFonts w:ascii="Times New Roman" w:hAnsi="Times New Roman"/>
                <w:sz w:val="24"/>
                <w:szCs w:val="24"/>
              </w:rPr>
              <w:t>chiqarilgan</w:t>
            </w:r>
            <w:r w:rsidRPr="00C97F1C">
              <w:rPr>
                <w:rFonts w:ascii="Times New Roman" w:hAnsi="Times New Roman"/>
                <w:sz w:val="24"/>
                <w:szCs w:val="24"/>
              </w:rPr>
              <w:t xml:space="preserve"> </w:t>
            </w:r>
            <w:r w:rsidR="00DF2A3E" w:rsidRPr="00C97F1C">
              <w:rPr>
                <w:rFonts w:ascii="Times New Roman" w:hAnsi="Times New Roman"/>
                <w:sz w:val="24"/>
                <w:szCs w:val="24"/>
              </w:rPr>
              <w:t>mahsulotning</w:t>
            </w:r>
            <w:r w:rsidRPr="00C97F1C">
              <w:rPr>
                <w:rFonts w:ascii="Times New Roman" w:hAnsi="Times New Roman"/>
                <w:sz w:val="24"/>
                <w:szCs w:val="24"/>
              </w:rPr>
              <w:t xml:space="preserve"> </w:t>
            </w:r>
            <w:r w:rsidR="00DF2A3E" w:rsidRPr="00C97F1C">
              <w:rPr>
                <w:rFonts w:ascii="Times New Roman" w:hAnsi="Times New Roman"/>
                <w:sz w:val="24"/>
                <w:szCs w:val="24"/>
              </w:rPr>
              <w:t>iste’mol</w:t>
            </w:r>
            <w:r w:rsidRPr="00C97F1C">
              <w:rPr>
                <w:rFonts w:ascii="Times New Roman" w:hAnsi="Times New Roman"/>
                <w:sz w:val="24"/>
                <w:szCs w:val="24"/>
              </w:rPr>
              <w:t xml:space="preserve"> </w:t>
            </w:r>
            <w:r w:rsidR="00DF2A3E" w:rsidRPr="00C97F1C">
              <w:rPr>
                <w:rFonts w:ascii="Times New Roman" w:hAnsi="Times New Roman"/>
                <w:sz w:val="24"/>
                <w:szCs w:val="24"/>
              </w:rPr>
              <w:t>qilinishi</w:t>
            </w:r>
            <w:r w:rsidRPr="00C97F1C">
              <w:rPr>
                <w:rFonts w:ascii="Times New Roman" w:hAnsi="Times New Roman"/>
                <w:sz w:val="24"/>
                <w:szCs w:val="24"/>
              </w:rPr>
              <w:t xml:space="preserve"> </w:t>
            </w:r>
            <w:r w:rsidR="00DF2A3E" w:rsidRPr="00C97F1C">
              <w:rPr>
                <w:rFonts w:ascii="Times New Roman" w:hAnsi="Times New Roman"/>
                <w:sz w:val="24"/>
                <w:szCs w:val="24"/>
              </w:rPr>
              <w:t>darajasi</w:t>
            </w:r>
          </w:p>
        </w:tc>
        <w:tc>
          <w:tcPr>
            <w:tcW w:w="1575" w:type="pct"/>
          </w:tcPr>
          <w:p w:rsidR="00915FF2" w:rsidRPr="00C97F1C" w:rsidRDefault="00915FF2" w:rsidP="004B3458">
            <w:pPr>
              <w:spacing w:before="100" w:beforeAutospacing="1" w:after="100" w:afterAutospacing="1"/>
              <w:jc w:val="both"/>
              <w:rPr>
                <w:rFonts w:ascii="Times New Roman" w:hAnsi="Times New Roman"/>
                <w:sz w:val="24"/>
                <w:szCs w:val="24"/>
              </w:rPr>
            </w:pPr>
          </w:p>
        </w:tc>
        <w:tc>
          <w:tcPr>
            <w:tcW w:w="1856" w:type="pct"/>
          </w:tcPr>
          <w:p w:rsidR="00915FF2" w:rsidRPr="00C97F1C" w:rsidRDefault="00915FF2" w:rsidP="004B3458">
            <w:pPr>
              <w:spacing w:before="100" w:beforeAutospacing="1" w:after="100" w:afterAutospacing="1"/>
              <w:jc w:val="both"/>
              <w:rPr>
                <w:rFonts w:ascii="Times New Roman" w:hAnsi="Times New Roman"/>
                <w:sz w:val="24"/>
                <w:szCs w:val="24"/>
              </w:rPr>
            </w:pPr>
          </w:p>
        </w:tc>
      </w:tr>
      <w:tr w:rsidR="00915FF2" w:rsidRPr="00C97F1C" w:rsidTr="00915FF2">
        <w:trPr>
          <w:trHeight w:val="1247"/>
        </w:trPr>
        <w:tc>
          <w:tcPr>
            <w:tcW w:w="1569" w:type="pct"/>
          </w:tcPr>
          <w:p w:rsidR="00915FF2" w:rsidRPr="00C97F1C" w:rsidRDefault="00915FF2" w:rsidP="004B3458">
            <w:pPr>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 xml:space="preserve">5. </w:t>
            </w:r>
            <w:r w:rsidR="00DF2A3E" w:rsidRPr="00C97F1C">
              <w:rPr>
                <w:rFonts w:ascii="Times New Roman" w:hAnsi="Times New Roman"/>
                <w:sz w:val="24"/>
                <w:szCs w:val="24"/>
              </w:rPr>
              <w:t>Ishlab</w:t>
            </w:r>
            <w:r w:rsidRPr="00C97F1C">
              <w:rPr>
                <w:rFonts w:ascii="Times New Roman" w:hAnsi="Times New Roman"/>
                <w:sz w:val="24"/>
                <w:szCs w:val="24"/>
              </w:rPr>
              <w:t xml:space="preserve"> </w:t>
            </w:r>
            <w:r w:rsidR="00DF2A3E" w:rsidRPr="00C97F1C">
              <w:rPr>
                <w:rFonts w:ascii="Times New Roman" w:hAnsi="Times New Roman"/>
                <w:sz w:val="24"/>
                <w:szCs w:val="24"/>
              </w:rPr>
              <w:t>chiqarish</w:t>
            </w:r>
            <w:r w:rsidRPr="00C97F1C">
              <w:rPr>
                <w:rFonts w:ascii="Times New Roman" w:hAnsi="Times New Roman"/>
                <w:sz w:val="24"/>
                <w:szCs w:val="24"/>
              </w:rPr>
              <w:t xml:space="preserve"> </w:t>
            </w:r>
            <w:r w:rsidR="00DF2A3E" w:rsidRPr="00C97F1C">
              <w:rPr>
                <w:rFonts w:ascii="Times New Roman" w:hAnsi="Times New Roman"/>
                <w:sz w:val="24"/>
                <w:szCs w:val="24"/>
              </w:rPr>
              <w:t>jarayonida</w:t>
            </w:r>
            <w:r w:rsidRPr="00C97F1C">
              <w:rPr>
                <w:rFonts w:ascii="Times New Roman" w:hAnsi="Times New Roman"/>
                <w:sz w:val="24"/>
                <w:szCs w:val="24"/>
              </w:rPr>
              <w:t xml:space="preserve"> </w:t>
            </w:r>
            <w:r w:rsidR="00DF2A3E" w:rsidRPr="00C97F1C">
              <w:rPr>
                <w:rFonts w:ascii="Times New Roman" w:hAnsi="Times New Roman"/>
                <w:sz w:val="24"/>
                <w:szCs w:val="24"/>
              </w:rPr>
              <w:t>ishchi</w:t>
            </w:r>
            <w:r w:rsidRPr="00C97F1C">
              <w:rPr>
                <w:rFonts w:ascii="Times New Roman" w:hAnsi="Times New Roman"/>
                <w:sz w:val="24"/>
                <w:szCs w:val="24"/>
              </w:rPr>
              <w:t xml:space="preserve"> </w:t>
            </w:r>
            <w:r w:rsidR="00DF2A3E" w:rsidRPr="00C97F1C">
              <w:rPr>
                <w:rFonts w:ascii="Times New Roman" w:hAnsi="Times New Roman"/>
                <w:sz w:val="24"/>
                <w:szCs w:val="24"/>
              </w:rPr>
              <w:t>kuchining</w:t>
            </w:r>
            <w:r w:rsidRPr="00C97F1C">
              <w:rPr>
                <w:rFonts w:ascii="Times New Roman" w:hAnsi="Times New Roman"/>
                <w:sz w:val="24"/>
                <w:szCs w:val="24"/>
              </w:rPr>
              <w:t xml:space="preserve"> </w:t>
            </w:r>
            <w:r w:rsidR="00DF2A3E" w:rsidRPr="00C97F1C">
              <w:rPr>
                <w:rFonts w:ascii="Times New Roman" w:hAnsi="Times New Roman"/>
                <w:sz w:val="24"/>
                <w:szCs w:val="24"/>
              </w:rPr>
              <w:t>ishtirok</w:t>
            </w:r>
            <w:r w:rsidRPr="00C97F1C">
              <w:rPr>
                <w:rFonts w:ascii="Times New Roman" w:hAnsi="Times New Roman"/>
                <w:sz w:val="24"/>
                <w:szCs w:val="24"/>
              </w:rPr>
              <w:t xml:space="preserve"> </w:t>
            </w:r>
            <w:r w:rsidR="00DF2A3E" w:rsidRPr="00C97F1C">
              <w:rPr>
                <w:rFonts w:ascii="Times New Roman" w:hAnsi="Times New Roman"/>
                <w:sz w:val="24"/>
                <w:szCs w:val="24"/>
              </w:rPr>
              <w:t>etish</w:t>
            </w:r>
            <w:r w:rsidRPr="00C97F1C">
              <w:rPr>
                <w:rFonts w:ascii="Times New Roman" w:hAnsi="Times New Roman"/>
                <w:sz w:val="24"/>
                <w:szCs w:val="24"/>
              </w:rPr>
              <w:t xml:space="preserve"> </w:t>
            </w:r>
            <w:r w:rsidR="00DF2A3E" w:rsidRPr="00C97F1C">
              <w:rPr>
                <w:rFonts w:ascii="Times New Roman" w:hAnsi="Times New Roman"/>
                <w:sz w:val="24"/>
                <w:szCs w:val="24"/>
              </w:rPr>
              <w:t>tamoyillari</w:t>
            </w:r>
          </w:p>
        </w:tc>
        <w:tc>
          <w:tcPr>
            <w:tcW w:w="1575" w:type="pct"/>
          </w:tcPr>
          <w:p w:rsidR="00915FF2" w:rsidRPr="00C97F1C" w:rsidRDefault="00915FF2" w:rsidP="004B3458">
            <w:pPr>
              <w:spacing w:before="100" w:beforeAutospacing="1" w:after="100" w:afterAutospacing="1"/>
              <w:jc w:val="both"/>
              <w:rPr>
                <w:rFonts w:ascii="Times New Roman" w:hAnsi="Times New Roman"/>
                <w:sz w:val="24"/>
                <w:szCs w:val="24"/>
              </w:rPr>
            </w:pPr>
          </w:p>
        </w:tc>
        <w:tc>
          <w:tcPr>
            <w:tcW w:w="1856" w:type="pct"/>
          </w:tcPr>
          <w:p w:rsidR="00915FF2" w:rsidRPr="00C97F1C" w:rsidRDefault="00915FF2" w:rsidP="004B3458">
            <w:pPr>
              <w:spacing w:before="100" w:beforeAutospacing="1" w:after="100" w:afterAutospacing="1"/>
              <w:jc w:val="both"/>
              <w:rPr>
                <w:rFonts w:ascii="Times New Roman" w:hAnsi="Times New Roman"/>
                <w:sz w:val="24"/>
                <w:szCs w:val="24"/>
              </w:rPr>
            </w:pPr>
          </w:p>
        </w:tc>
      </w:tr>
    </w:tbl>
    <w:p w:rsidR="002E420F" w:rsidRPr="00C97F1C" w:rsidRDefault="002E420F" w:rsidP="004B3458">
      <w:pPr>
        <w:pStyle w:val="11"/>
        <w:jc w:val="both"/>
        <w:rPr>
          <w:rFonts w:ascii="Times New Roman" w:hAnsi="Times New Roman"/>
          <w:color w:val="000000"/>
          <w:kern w:val="22"/>
          <w:sz w:val="24"/>
          <w:szCs w:val="24"/>
          <w:lang w:val="en-US"/>
        </w:rPr>
      </w:pPr>
    </w:p>
    <w:p w:rsidR="00915FF2" w:rsidRPr="004B3458" w:rsidRDefault="008C13E7" w:rsidP="004B3458">
      <w:pPr>
        <w:shd w:val="clear" w:color="auto" w:fill="FFFFFF"/>
        <w:jc w:val="both"/>
        <w:rPr>
          <w:rFonts w:ascii="Times New Roman" w:hAnsi="Times New Roman"/>
          <w:b/>
          <w:sz w:val="24"/>
          <w:szCs w:val="24"/>
          <w:lang w:val="uz-Cyrl-UZ" w:eastAsia="ru-RU" w:bidi="ar-SA"/>
        </w:rPr>
      </w:pPr>
      <w:r w:rsidRPr="004B3458">
        <w:rPr>
          <w:rFonts w:ascii="Times New Roman" w:hAnsi="Times New Roman"/>
          <w:b/>
          <w:sz w:val="24"/>
          <w:szCs w:val="24"/>
          <w:lang w:val="uz-Cyrl-UZ"/>
        </w:rPr>
        <w:t>4-</w:t>
      </w:r>
      <w:r w:rsidR="0046755B">
        <w:rPr>
          <w:rFonts w:ascii="Times New Roman" w:hAnsi="Times New Roman"/>
          <w:b/>
          <w:sz w:val="24"/>
          <w:szCs w:val="24"/>
          <w:lang w:val="uz-Cyrl-UZ"/>
        </w:rPr>
        <w:t>Seminar</w:t>
      </w:r>
      <w:r w:rsidR="004C5E44"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004C5E44" w:rsidRPr="004B3458">
        <w:rPr>
          <w:rFonts w:ascii="Times New Roman" w:hAnsi="Times New Roman"/>
          <w:b/>
          <w:sz w:val="24"/>
          <w:szCs w:val="24"/>
          <w:lang w:val="uz-Cyrl-UZ"/>
        </w:rPr>
        <w:t xml:space="preserve">: </w:t>
      </w:r>
      <w:r w:rsidR="002E420F" w:rsidRPr="004B3458">
        <w:rPr>
          <w:rFonts w:ascii="Times New Roman" w:hAnsi="Times New Roman"/>
          <w:b/>
          <w:bCs/>
          <w:sz w:val="24"/>
          <w:szCs w:val="24"/>
          <w:lang w:val="uz-Cyrl-UZ"/>
        </w:rPr>
        <w:t xml:space="preserve"> </w:t>
      </w:r>
      <w:r w:rsidR="00DF2A3E">
        <w:rPr>
          <w:rFonts w:ascii="Times New Roman" w:hAnsi="Times New Roman"/>
          <w:b/>
          <w:bCs/>
          <w:kern w:val="20"/>
          <w:sz w:val="24"/>
          <w:szCs w:val="24"/>
          <w:lang w:val="uz-Cyrl-UZ"/>
        </w:rPr>
        <w:t>Bozor</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iqtisodiyotining</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mazmuni</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va</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amal</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qilish</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mexanizmi</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Bozor</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va</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uning</w:t>
      </w:r>
      <w:r w:rsidR="00915FF2"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tuzilishi</w:t>
      </w:r>
      <w:r w:rsidR="002E420F" w:rsidRPr="004B3458">
        <w:rPr>
          <w:rFonts w:ascii="Times New Roman" w:hAnsi="Times New Roman"/>
          <w:b/>
          <w:sz w:val="24"/>
          <w:szCs w:val="24"/>
          <w:lang w:val="uz-Cyrl-UZ" w:eastAsia="ru-RU" w:bidi="ar-SA"/>
        </w:rPr>
        <w:t xml:space="preserve">    </w:t>
      </w:r>
    </w:p>
    <w:p w:rsidR="0046755B" w:rsidRPr="003D4F81" w:rsidRDefault="0046755B" w:rsidP="0046755B">
      <w:pPr>
        <w:shd w:val="clear" w:color="auto" w:fill="FFFFFF"/>
        <w:spacing w:after="0"/>
        <w:jc w:val="both"/>
        <w:rPr>
          <w:lang w:val="uz-Cyrl-UZ"/>
        </w:rPr>
      </w:pPr>
      <w:r>
        <w:rPr>
          <w:b/>
          <w:i/>
          <w:lang w:val="uz-Cyrl-UZ"/>
        </w:rPr>
        <w:t>Mashg‘ulotning</w:t>
      </w:r>
      <w:r w:rsidRPr="004F1920">
        <w:rPr>
          <w:b/>
          <w:i/>
          <w:lang w:val="uz-Cyrl-UZ"/>
        </w:rPr>
        <w:t xml:space="preserve"> </w:t>
      </w:r>
      <w:r>
        <w:rPr>
          <w:b/>
          <w:i/>
          <w:lang w:val="uz-Cyrl-UZ"/>
        </w:rPr>
        <w:t>maqsadi</w:t>
      </w:r>
      <w:r w:rsidRPr="008B0371">
        <w:rPr>
          <w:color w:val="000000"/>
          <w:lang w:val="uz-Cyrl-UZ"/>
        </w:rPr>
        <w:t xml:space="preserve"> </w:t>
      </w:r>
      <w:r>
        <w:rPr>
          <w:color w:val="000000"/>
          <w:lang w:val="uz-Cyrl-UZ"/>
        </w:rPr>
        <w:t>mavzu bozor iqtisodiyotining mazmunini bayon qilib berish bilan, uning asosiy belgilari, sub’ektlari va rivojlanish bosqichlari talqiniga alohida o‘rin ajratish.. Bozor iqtisodiyotining doimiy va asosiy muammolari, bunday iqtisodiyotning afzalliklari va ziddiyatlari tahlili etish..</w:t>
      </w:r>
    </w:p>
    <w:p w:rsidR="0046755B" w:rsidRDefault="0046755B" w:rsidP="0046755B">
      <w:pPr>
        <w:spacing w:after="0"/>
        <w:rPr>
          <w:b/>
          <w:lang w:val="uz-Cyrl-UZ"/>
        </w:rPr>
      </w:pPr>
      <w:r>
        <w:rPr>
          <w:b/>
          <w:lang w:val="uz-Cyrl-UZ"/>
        </w:rPr>
        <w:t>Vazifalar</w:t>
      </w:r>
    </w:p>
    <w:p w:rsidR="0046755B" w:rsidRPr="00E8269B" w:rsidRDefault="0046755B" w:rsidP="0046755B">
      <w:pPr>
        <w:shd w:val="clear" w:color="auto" w:fill="FFFFFF"/>
        <w:spacing w:after="0"/>
        <w:jc w:val="both"/>
        <w:rPr>
          <w:lang w:val="uz-Cyrl-UZ"/>
        </w:rPr>
      </w:pPr>
      <w:r>
        <w:rPr>
          <w:color w:val="000000"/>
          <w:lang w:val="uz-Cyrl-UZ"/>
        </w:rPr>
        <w:t>Bozor iqtisodiyotining mazmuni va uning asosiy belgilari,</w:t>
      </w:r>
      <w:r w:rsidRPr="00E8269B">
        <w:rPr>
          <w:color w:val="000000"/>
          <w:lang w:val="uz-Cyrl-UZ"/>
        </w:rPr>
        <w:t xml:space="preserve"> </w:t>
      </w:r>
      <w:r>
        <w:rPr>
          <w:color w:val="000000"/>
          <w:lang w:val="uz-Cyrl-UZ"/>
        </w:rPr>
        <w:t>afzalliklari va ziddiyatlari,</w:t>
      </w:r>
      <w:r w:rsidRPr="00E8269B">
        <w:rPr>
          <w:color w:val="000000"/>
          <w:lang w:val="uz-Cyrl-UZ"/>
        </w:rPr>
        <w:t xml:space="preserve"> </w:t>
      </w:r>
      <w:r>
        <w:rPr>
          <w:color w:val="000000"/>
          <w:lang w:val="uz-Cyrl-UZ"/>
        </w:rPr>
        <w:t>bozor infratuzilmasi va uning elementlari, bozor tushunchasi va uning turlari .</w:t>
      </w:r>
    </w:p>
    <w:p w:rsidR="0046755B" w:rsidRDefault="0046755B" w:rsidP="0046755B">
      <w:pPr>
        <w:spacing w:after="0"/>
        <w:rPr>
          <w:kern w:val="20"/>
          <w:lang w:val="uz-Cyrl-UZ"/>
        </w:rPr>
      </w:pPr>
      <w:r>
        <w:rPr>
          <w:kern w:val="20"/>
          <w:lang w:val="uz-Cyrl-UZ"/>
        </w:rPr>
        <w:t>.</w:t>
      </w:r>
      <w:r>
        <w:rPr>
          <w:b/>
          <w:i/>
          <w:kern w:val="20"/>
          <w:lang w:val="uz-Cyrl-UZ"/>
        </w:rPr>
        <w:t>Motivatsiya</w:t>
      </w:r>
      <w:r>
        <w:rPr>
          <w:kern w:val="20"/>
          <w:lang w:val="uz-Cyrl-UZ"/>
        </w:rPr>
        <w:t>.</w:t>
      </w:r>
      <w:r w:rsidRPr="00C461D5">
        <w:rPr>
          <w:color w:val="000000"/>
          <w:lang w:val="uz-Cyrl-UZ"/>
        </w:rPr>
        <w:t xml:space="preserve"> </w:t>
      </w:r>
      <w:r>
        <w:rPr>
          <w:color w:val="000000"/>
          <w:lang w:val="uz-Cyrl-UZ"/>
        </w:rPr>
        <w:t xml:space="preserve">bozor va uning turlari, bozor infratuzilmasi, uning tarkibiy qismlari hamda  elementlarini yoritib </w:t>
      </w:r>
      <w:r>
        <w:rPr>
          <w:kern w:val="20"/>
          <w:lang w:val="uz-Cyrl-UZ"/>
        </w:rPr>
        <w:t>ko‘rsatib berishdan iboratdir.</w:t>
      </w:r>
    </w:p>
    <w:p w:rsidR="0046755B" w:rsidRDefault="0046755B" w:rsidP="0046755B">
      <w:pPr>
        <w:spacing w:after="0"/>
        <w:rPr>
          <w:kern w:val="20"/>
          <w:lang w:val="uz-Cyrl-UZ"/>
        </w:rPr>
      </w:pPr>
      <w:r>
        <w:rPr>
          <w:b/>
          <w:i/>
          <w:kern w:val="20"/>
          <w:lang w:val="uz-Cyrl-UZ"/>
        </w:rPr>
        <w:t>Fanlararo</w:t>
      </w:r>
      <w:r w:rsidRPr="004F1920">
        <w:rPr>
          <w:b/>
          <w:i/>
          <w:kern w:val="20"/>
          <w:lang w:val="uz-Cyrl-UZ"/>
        </w:rPr>
        <w:t xml:space="preserve"> </w:t>
      </w:r>
      <w:r>
        <w:rPr>
          <w:b/>
          <w:i/>
          <w:kern w:val="20"/>
          <w:lang w:val="uz-Cyrl-UZ"/>
        </w:rPr>
        <w:t>va</w:t>
      </w:r>
      <w:r w:rsidRPr="004F1920">
        <w:rPr>
          <w:b/>
          <w:i/>
          <w:kern w:val="20"/>
          <w:lang w:val="uz-Cyrl-UZ"/>
        </w:rPr>
        <w:t xml:space="preserve"> </w:t>
      </w:r>
      <w:r>
        <w:rPr>
          <w:b/>
          <w:i/>
          <w:kern w:val="20"/>
          <w:lang w:val="uz-Cyrl-UZ"/>
        </w:rPr>
        <w:t>fan</w:t>
      </w:r>
      <w:r w:rsidRPr="004F1920">
        <w:rPr>
          <w:b/>
          <w:i/>
          <w:kern w:val="20"/>
          <w:lang w:val="uz-Cyrl-UZ"/>
        </w:rPr>
        <w:t xml:space="preserve"> </w:t>
      </w:r>
      <w:r>
        <w:rPr>
          <w:b/>
          <w:i/>
          <w:kern w:val="20"/>
          <w:lang w:val="uz-Cyrl-UZ"/>
        </w:rPr>
        <w:t>ichidagi</w:t>
      </w:r>
      <w:r w:rsidRPr="004F1920">
        <w:rPr>
          <w:b/>
          <w:i/>
          <w:kern w:val="20"/>
          <w:lang w:val="uz-Cyrl-UZ"/>
        </w:rPr>
        <w:t xml:space="preserve"> </w:t>
      </w:r>
      <w:r>
        <w:rPr>
          <w:b/>
          <w:i/>
          <w:kern w:val="20"/>
          <w:lang w:val="uz-Cyrl-UZ"/>
        </w:rPr>
        <w:t>bog‘liqlik</w:t>
      </w:r>
      <w:r>
        <w:rPr>
          <w:kern w:val="20"/>
          <w:lang w:val="uz-Cyrl-UZ"/>
        </w:rPr>
        <w:t>.</w:t>
      </w:r>
      <w:r w:rsidRPr="003102C0">
        <w:rPr>
          <w:rFonts w:ascii="Bodo_uzb" w:hAnsi="Bodo_uzb"/>
          <w:lang w:val="uz-Cyrl-UZ"/>
        </w:rPr>
        <w:t xml:space="preserve"> </w:t>
      </w:r>
      <w:r>
        <w:t>s</w:t>
      </w:r>
      <w:r>
        <w:rPr>
          <w:rFonts w:ascii="Bodo_uzb" w:hAnsi="Bodo_uzb"/>
          <w:lang w:val="uz-Cyrl-UZ"/>
        </w:rPr>
        <w:t>oliq</w:t>
      </w:r>
      <w:r w:rsidRPr="003102C0">
        <w:rPr>
          <w:rFonts w:ascii="Bodo_uzb" w:hAnsi="Bodo_uzb"/>
          <w:lang w:val="uz-Cyrl-UZ"/>
        </w:rPr>
        <w:t xml:space="preserve">, </w:t>
      </w:r>
      <w:r>
        <w:rPr>
          <w:rFonts w:ascii="Bodo_uzb" w:hAnsi="Bodo_uzb"/>
          <w:lang w:val="uz-Cyrl-UZ"/>
        </w:rPr>
        <w:t>moliya</w:t>
      </w:r>
      <w:r w:rsidRPr="003102C0">
        <w:rPr>
          <w:rFonts w:ascii="Bodo_uzb" w:hAnsi="Bodo_uzb"/>
          <w:lang w:val="uz-Cyrl-UZ"/>
        </w:rPr>
        <w:t xml:space="preserve">, </w:t>
      </w:r>
      <w:r>
        <w:rPr>
          <w:rFonts w:ascii="Bodo_uzb" w:hAnsi="Bodo_uzb"/>
          <w:lang w:val="uz-Cyrl-UZ"/>
        </w:rPr>
        <w:t>kredit</w:t>
      </w:r>
      <w:r w:rsidRPr="003102C0">
        <w:rPr>
          <w:rFonts w:ascii="Bodo_uzb" w:hAnsi="Bodo_uzb"/>
          <w:lang w:val="uz-Cyrl-UZ"/>
        </w:rPr>
        <w:t xml:space="preserve">, </w:t>
      </w:r>
      <w:r>
        <w:rPr>
          <w:rFonts w:ascii="Bodo_uzb" w:hAnsi="Bodo_uzb"/>
          <w:lang w:val="uz-Cyrl-UZ"/>
        </w:rPr>
        <w:t>pul</w:t>
      </w:r>
      <w:r w:rsidRPr="003102C0">
        <w:rPr>
          <w:rFonts w:ascii="Bodo_uzb" w:hAnsi="Bodo_uzb"/>
          <w:lang w:val="uz-Cyrl-UZ"/>
        </w:rPr>
        <w:t xml:space="preserve"> </w:t>
      </w:r>
      <w:r>
        <w:rPr>
          <w:rFonts w:ascii="Bodo_uzb" w:hAnsi="Bodo_uzb"/>
          <w:lang w:val="uz-Cyrl-UZ"/>
        </w:rPr>
        <w:t>muomalasi</w:t>
      </w:r>
      <w:r w:rsidRPr="003102C0">
        <w:rPr>
          <w:rFonts w:ascii="Bodo_uzb" w:hAnsi="Bodo_uzb"/>
          <w:lang w:val="uz-Cyrl-UZ"/>
        </w:rPr>
        <w:t xml:space="preserve">... </w:t>
      </w:r>
      <w:r>
        <w:rPr>
          <w:rFonts w:ascii="Bodo_uzb" w:hAnsi="Bodo_uzb"/>
          <w:lang w:val="uz-Cyrl-UZ"/>
        </w:rPr>
        <w:t>SHu</w:t>
      </w:r>
      <w:r w:rsidRPr="003102C0">
        <w:rPr>
          <w:rFonts w:ascii="Bodo_uzb" w:hAnsi="Bodo_uzb"/>
          <w:lang w:val="uz-Cyrl-UZ"/>
        </w:rPr>
        <w:t xml:space="preserve"> </w:t>
      </w:r>
      <w:r>
        <w:rPr>
          <w:rFonts w:ascii="Bodo_uzb" w:hAnsi="Bodo_uzb"/>
          <w:lang w:val="uz-Cyrl-UZ"/>
        </w:rPr>
        <w:t>fanlar</w:t>
      </w:r>
      <w:r w:rsidRPr="003102C0">
        <w:rPr>
          <w:rFonts w:ascii="Bodo_uzb" w:hAnsi="Bodo_uzb"/>
          <w:lang w:val="uz-Cyrl-UZ"/>
        </w:rPr>
        <w:t xml:space="preserve"> </w:t>
      </w:r>
      <w:r>
        <w:rPr>
          <w:rFonts w:ascii="Bodo_uzb" w:hAnsi="Bodo_uzb"/>
          <w:lang w:val="uz-Cyrl-UZ"/>
        </w:rPr>
        <w:t>bilan</w:t>
      </w:r>
      <w:r w:rsidRPr="003102C0">
        <w:rPr>
          <w:rFonts w:ascii="Bodo_uzb" w:hAnsi="Bodo_uzb"/>
          <w:lang w:val="uz-Cyrl-UZ"/>
        </w:rPr>
        <w:t xml:space="preserve"> </w:t>
      </w:r>
      <w:r>
        <w:rPr>
          <w:rFonts w:ascii="Bodo_uzb" w:hAnsi="Bodo_uzb"/>
          <w:lang w:val="uz-Cyrl-UZ"/>
        </w:rPr>
        <w:t>iqtisodiyot</w:t>
      </w:r>
      <w:r w:rsidRPr="003102C0">
        <w:rPr>
          <w:rFonts w:ascii="Bodo_uzb" w:hAnsi="Bodo_uzb"/>
          <w:lang w:val="uz-Cyrl-UZ"/>
        </w:rPr>
        <w:t xml:space="preserve"> </w:t>
      </w:r>
      <w:r>
        <w:rPr>
          <w:rFonts w:ascii="Bodo_uzb" w:hAnsi="Bodo_uzb"/>
          <w:lang w:val="uz-Cyrl-UZ"/>
        </w:rPr>
        <w:t>nazariyasi</w:t>
      </w:r>
      <w:r w:rsidRPr="003102C0">
        <w:rPr>
          <w:rFonts w:ascii="Bodo_uzb" w:hAnsi="Bodo_uzb"/>
          <w:lang w:val="uz-Cyrl-UZ"/>
        </w:rPr>
        <w:t xml:space="preserve"> </w:t>
      </w:r>
      <w:r>
        <w:rPr>
          <w:rFonts w:ascii="Bodo_uzb" w:hAnsi="Bodo_uzb"/>
          <w:lang w:val="uz-Cyrl-UZ"/>
        </w:rPr>
        <w:t>chambarchas</w:t>
      </w:r>
      <w:r w:rsidRPr="003102C0">
        <w:rPr>
          <w:rFonts w:ascii="Bodo_uzb" w:hAnsi="Bodo_uzb"/>
          <w:lang w:val="uz-Cyrl-UZ"/>
        </w:rPr>
        <w:t xml:space="preserve"> </w:t>
      </w:r>
      <w:r>
        <w:rPr>
          <w:rFonts w:ascii="Bodo_uzb" w:hAnsi="Bodo_uzb"/>
          <w:lang w:val="uz-Cyrl-UZ"/>
        </w:rPr>
        <w:t>bog‘liqdir</w:t>
      </w:r>
    </w:p>
    <w:p w:rsidR="002330B9" w:rsidRPr="004B3458" w:rsidRDefault="00DF2A3E" w:rsidP="0046755B">
      <w:pPr>
        <w:shd w:val="clear" w:color="auto" w:fill="FFFFFF"/>
        <w:spacing w:after="0"/>
        <w:jc w:val="both"/>
        <w:rPr>
          <w:rFonts w:ascii="Times New Roman" w:hAnsi="Times New Roman"/>
          <w:b/>
          <w:sz w:val="24"/>
          <w:szCs w:val="24"/>
          <w:lang w:val="uz-Cyrl-UZ"/>
        </w:rPr>
      </w:pPr>
      <w:r>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915FF2" w:rsidRPr="004B3458" w:rsidRDefault="00DF2A3E" w:rsidP="0046755B">
      <w:pPr>
        <w:spacing w:after="0" w:line="240" w:lineRule="auto"/>
        <w:jc w:val="both"/>
        <w:rPr>
          <w:rFonts w:ascii="Times New Roman" w:hAnsi="Times New Roman"/>
          <w:b/>
          <w:bCs/>
          <w:iCs/>
          <w:sz w:val="24"/>
          <w:szCs w:val="24"/>
          <w:lang w:val="uz-Cyrl-UZ"/>
        </w:rPr>
      </w:pPr>
      <w:r>
        <w:rPr>
          <w:rFonts w:ascii="Times New Roman" w:hAnsi="Times New Roman"/>
          <w:b/>
          <w:bCs/>
          <w:iCs/>
          <w:sz w:val="24"/>
          <w:szCs w:val="24"/>
          <w:lang w:val="uz-Cyrl-UZ"/>
        </w:rPr>
        <w:t>Guruhlarda</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ishlash</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uchun</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topshiriqlar</w:t>
      </w:r>
    </w:p>
    <w:p w:rsidR="00915FF2" w:rsidRPr="004B3458" w:rsidRDefault="00915FF2" w:rsidP="0046755B">
      <w:pPr>
        <w:spacing w:before="100" w:beforeAutospacing="1" w:after="0" w:line="240" w:lineRule="auto"/>
        <w:jc w:val="both"/>
        <w:rPr>
          <w:rFonts w:ascii="Times New Roman" w:hAnsi="Times New Roman"/>
          <w:b/>
          <w:bCs/>
          <w:iCs/>
          <w:sz w:val="24"/>
          <w:szCs w:val="24"/>
          <w:lang w:val="uz-Cyrl-UZ"/>
        </w:rPr>
      </w:pPr>
      <w:r w:rsidRPr="004B3458">
        <w:rPr>
          <w:rFonts w:ascii="Times New Roman" w:hAnsi="Times New Roman"/>
          <w:b/>
          <w:bCs/>
          <w:iCs/>
          <w:sz w:val="24"/>
          <w:szCs w:val="24"/>
          <w:lang w:val="uz-Cyrl-UZ"/>
        </w:rPr>
        <w:t>1-</w:t>
      </w:r>
      <w:r w:rsidR="00DF2A3E">
        <w:rPr>
          <w:rFonts w:ascii="Times New Roman" w:hAnsi="Times New Roman"/>
          <w:b/>
          <w:bCs/>
          <w:iCs/>
          <w:sz w:val="24"/>
          <w:szCs w:val="24"/>
          <w:lang w:val="uz-Cyrl-UZ"/>
        </w:rPr>
        <w:t>guruh</w:t>
      </w:r>
    </w:p>
    <w:p w:rsidR="00915FF2" w:rsidRPr="004B3458" w:rsidRDefault="00915FF2" w:rsidP="0046755B">
      <w:pPr>
        <w:spacing w:after="0" w:line="240" w:lineRule="auto"/>
        <w:jc w:val="both"/>
        <w:rPr>
          <w:rFonts w:ascii="Times New Roman" w:hAnsi="Times New Roman"/>
          <w:bCs/>
          <w:iCs/>
          <w:sz w:val="24"/>
          <w:szCs w:val="24"/>
          <w:lang w:val="uz-Cyrl-UZ"/>
        </w:rPr>
      </w:pPr>
      <w:r w:rsidRPr="008D5B2B">
        <w:rPr>
          <w:rFonts w:ascii="Times New Roman" w:hAnsi="Times New Roman"/>
          <w:b/>
          <w:bCs/>
          <w:i/>
          <w:iCs/>
          <w:sz w:val="24"/>
          <w:szCs w:val="24"/>
          <w:lang w:val="uz-Cyrl-UZ"/>
        </w:rPr>
        <w:t>1-</w:t>
      </w:r>
      <w:r w:rsidR="00DF2A3E">
        <w:rPr>
          <w:rFonts w:ascii="Times New Roman" w:hAnsi="Times New Roman"/>
          <w:b/>
          <w:bCs/>
          <w:i/>
          <w:iCs/>
          <w:sz w:val="24"/>
          <w:szCs w:val="24"/>
          <w:lang w:val="uz-Cyrl-UZ"/>
        </w:rPr>
        <w:t>topshiriq</w:t>
      </w:r>
      <w:r w:rsidRPr="008D5B2B">
        <w:rPr>
          <w:rFonts w:ascii="Times New Roman" w:hAnsi="Times New Roman"/>
          <w:b/>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41707B">
      <w:pPr>
        <w:spacing w:after="0" w:line="240" w:lineRule="auto"/>
        <w:jc w:val="both"/>
        <w:rPr>
          <w:rFonts w:ascii="Times New Roman" w:hAnsi="Times New Roman"/>
          <w:bCs/>
          <w:iCs/>
          <w:sz w:val="24"/>
          <w:szCs w:val="24"/>
          <w:lang w:val="uz-Cyrl-UZ"/>
        </w:rPr>
      </w:pPr>
      <w:r>
        <w:rPr>
          <w:rFonts w:ascii="Times New Roman" w:hAnsi="Times New Roman"/>
          <w:bCs/>
          <w:iCs/>
          <w:sz w:val="24"/>
          <w:szCs w:val="24"/>
          <w:lang w:val="uz-Cyrl-UZ"/>
        </w:rPr>
        <w:lastRenderedPageBreak/>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sharoitida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qanday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va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xizmatlar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ishlab</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chiqilishi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kerakligini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iste’molchi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aniqlaydi</w:t>
      </w:r>
      <w:r w:rsidR="00915FF2" w:rsidRPr="004B3458">
        <w:rPr>
          <w:rFonts w:ascii="Times New Roman" w:hAnsi="Times New Roman"/>
          <w:bCs/>
          <w:iCs/>
          <w:sz w:val="24"/>
          <w:szCs w:val="24"/>
          <w:lang w:val="uz-Cyrl-UZ"/>
        </w:rPr>
        <w:t>.</w:t>
      </w:r>
    </w:p>
    <w:p w:rsidR="00915FF2" w:rsidRPr="004B3458" w:rsidRDefault="00915FF2" w:rsidP="0041707B">
      <w:pPr>
        <w:spacing w:after="0" w:line="240" w:lineRule="auto"/>
        <w:jc w:val="both"/>
        <w:rPr>
          <w:rFonts w:ascii="Times New Roman" w:hAnsi="Times New Roman"/>
          <w:bCs/>
          <w:iCs/>
          <w:sz w:val="24"/>
          <w:szCs w:val="24"/>
          <w:lang w:val="uz-Cyrl-UZ"/>
        </w:rPr>
      </w:pPr>
      <w:r w:rsidRPr="004B3458">
        <w:rPr>
          <w:rFonts w:ascii="Times New Roman" w:hAnsi="Times New Roman"/>
          <w:bCs/>
          <w:i/>
          <w:iCs/>
          <w:sz w:val="24"/>
          <w:szCs w:val="24"/>
          <w:lang w:val="uz-Cyrl-UZ"/>
        </w:rPr>
        <w:t>2-</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46755B">
      <w:pPr>
        <w:spacing w:after="0" w:line="240" w:lineRule="auto"/>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tavsiflanadi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masalan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xususiy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mulkchilik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mavjudligi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ijtimoiy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mehnat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taqsimoti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ekvivalentlik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asosida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pulga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ayirboshlanishi</w:t>
      </w:r>
      <w:r w:rsidR="00915FF2" w:rsidRPr="004B3458">
        <w:rPr>
          <w:rFonts w:ascii="Times New Roman" w:hAnsi="Times New Roman"/>
          <w:bCs/>
          <w:iCs/>
          <w:sz w:val="24"/>
          <w:szCs w:val="24"/>
          <w:lang w:val="uz-Cyrl-UZ"/>
        </w:rPr>
        <w:t>.</w:t>
      </w:r>
    </w:p>
    <w:p w:rsidR="00915FF2" w:rsidRPr="004B3458" w:rsidRDefault="00915FF2" w:rsidP="0046755B">
      <w:pPr>
        <w:spacing w:after="0" w:line="240" w:lineRule="auto"/>
        <w:jc w:val="both"/>
        <w:rPr>
          <w:rFonts w:ascii="Times New Roman" w:hAnsi="Times New Roman"/>
          <w:b/>
          <w:bCs/>
          <w:iCs/>
          <w:sz w:val="24"/>
          <w:szCs w:val="24"/>
          <w:lang w:val="uz-Cyrl-UZ"/>
        </w:rPr>
      </w:pPr>
      <w:r w:rsidRPr="004B3458">
        <w:rPr>
          <w:rFonts w:ascii="Times New Roman" w:hAnsi="Times New Roman"/>
          <w:b/>
          <w:bCs/>
          <w:iCs/>
          <w:sz w:val="24"/>
          <w:szCs w:val="24"/>
          <w:lang w:val="uz-Cyrl-UZ"/>
        </w:rPr>
        <w:t>2-</w:t>
      </w:r>
      <w:r w:rsidR="00DF2A3E">
        <w:rPr>
          <w:rFonts w:ascii="Times New Roman" w:hAnsi="Times New Roman"/>
          <w:b/>
          <w:bCs/>
          <w:iCs/>
          <w:sz w:val="24"/>
          <w:szCs w:val="24"/>
          <w:lang w:val="uz-Cyrl-UZ"/>
        </w:rPr>
        <w:t>guruh</w:t>
      </w:r>
    </w:p>
    <w:p w:rsidR="00915FF2" w:rsidRPr="004B3458" w:rsidRDefault="00915FF2" w:rsidP="008D5B2B">
      <w:pPr>
        <w:spacing w:after="0"/>
        <w:jc w:val="both"/>
        <w:rPr>
          <w:rFonts w:ascii="Times New Roman" w:hAnsi="Times New Roman"/>
          <w:bCs/>
          <w:iCs/>
          <w:sz w:val="24"/>
          <w:szCs w:val="24"/>
          <w:lang w:val="uz-Cyrl-UZ"/>
        </w:rPr>
      </w:pPr>
      <w:r w:rsidRPr="008D5B2B">
        <w:rPr>
          <w:rFonts w:ascii="Times New Roman" w:hAnsi="Times New Roman"/>
          <w:b/>
          <w:bCs/>
          <w:i/>
          <w:iCs/>
          <w:sz w:val="24"/>
          <w:szCs w:val="24"/>
          <w:lang w:val="uz-Cyrl-UZ"/>
        </w:rPr>
        <w:t>1-</w:t>
      </w:r>
      <w:r w:rsidR="00DF2A3E">
        <w:rPr>
          <w:rFonts w:ascii="Times New Roman" w:hAnsi="Times New Roman"/>
          <w:b/>
          <w:bCs/>
          <w:i/>
          <w:iCs/>
          <w:sz w:val="24"/>
          <w:szCs w:val="24"/>
          <w:lang w:val="uz-Cyrl-UZ"/>
        </w:rPr>
        <w:t>topshiriq</w:t>
      </w:r>
      <w:r w:rsidRPr="004B3458">
        <w:rPr>
          <w:rFonts w:ascii="Times New Roman" w:hAnsi="Times New Roman"/>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Aralash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 </w:t>
      </w: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bo‘lishiga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qaramasdan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nima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qancha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kim</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uchun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kabi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muammolarni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davlat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tomonidan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narxlarni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nazorat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qilish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orqali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hal</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etilishi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kerak</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Cs/>
          <w:iCs/>
          <w:sz w:val="24"/>
          <w:szCs w:val="24"/>
          <w:lang w:val="uz-Cyrl-UZ"/>
        </w:rPr>
      </w:pPr>
      <w:r w:rsidRPr="008D5B2B">
        <w:rPr>
          <w:rFonts w:ascii="Times New Roman" w:hAnsi="Times New Roman"/>
          <w:b/>
          <w:bCs/>
          <w:i/>
          <w:iCs/>
          <w:sz w:val="24"/>
          <w:szCs w:val="24"/>
          <w:lang w:val="uz-Cyrl-UZ"/>
        </w:rPr>
        <w:t>2-</w:t>
      </w:r>
      <w:r w:rsidR="00DF2A3E">
        <w:rPr>
          <w:rFonts w:ascii="Times New Roman" w:hAnsi="Times New Roman"/>
          <w:b/>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ushbu</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yuqori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texnologik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ishlab</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chiqarish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yuqori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sifatli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mahsulot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bozorlarda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assortimentlarini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ko‘pligi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va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taqchillikning</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yo‘qligi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qanday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o‘rin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tutadi</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
          <w:bCs/>
          <w:iCs/>
          <w:sz w:val="24"/>
          <w:szCs w:val="24"/>
          <w:lang w:val="uz-Cyrl-UZ"/>
        </w:rPr>
      </w:pPr>
      <w:r w:rsidRPr="004B3458">
        <w:rPr>
          <w:rFonts w:ascii="Times New Roman" w:hAnsi="Times New Roman"/>
          <w:b/>
          <w:bCs/>
          <w:iCs/>
          <w:sz w:val="24"/>
          <w:szCs w:val="24"/>
          <w:lang w:val="uz-Cyrl-UZ"/>
        </w:rPr>
        <w:t>3-</w:t>
      </w:r>
      <w:r w:rsidR="00DF2A3E">
        <w:rPr>
          <w:rFonts w:ascii="Times New Roman" w:hAnsi="Times New Roman"/>
          <w:b/>
          <w:bCs/>
          <w:iCs/>
          <w:sz w:val="24"/>
          <w:szCs w:val="24"/>
          <w:lang w:val="uz-Cyrl-UZ"/>
        </w:rPr>
        <w:t>guruh</w:t>
      </w:r>
    </w:p>
    <w:p w:rsidR="00915FF2" w:rsidRPr="004B3458" w:rsidRDefault="00915FF2" w:rsidP="008D5B2B">
      <w:pPr>
        <w:spacing w:after="0"/>
        <w:jc w:val="both"/>
        <w:rPr>
          <w:rFonts w:ascii="Times New Roman" w:hAnsi="Times New Roman"/>
          <w:bCs/>
          <w:iCs/>
          <w:sz w:val="24"/>
          <w:szCs w:val="24"/>
          <w:lang w:val="uz-Cyrl-UZ"/>
        </w:rPr>
      </w:pPr>
      <w:r w:rsidRPr="008D5B2B">
        <w:rPr>
          <w:rFonts w:ascii="Times New Roman" w:hAnsi="Times New Roman"/>
          <w:b/>
          <w:bCs/>
          <w:i/>
          <w:iCs/>
          <w:sz w:val="24"/>
          <w:szCs w:val="24"/>
          <w:lang w:val="uz-Cyrl-UZ"/>
        </w:rPr>
        <w:t>1-</w:t>
      </w:r>
      <w:r w:rsidR="00DF2A3E">
        <w:rPr>
          <w:rFonts w:ascii="Times New Roman" w:hAnsi="Times New Roman"/>
          <w:b/>
          <w:bCs/>
          <w:i/>
          <w:iCs/>
          <w:sz w:val="24"/>
          <w:szCs w:val="24"/>
          <w:lang w:val="uz-Cyrl-UZ"/>
        </w:rPr>
        <w:t>topshiriq</w:t>
      </w:r>
      <w:r w:rsidRPr="004B3458">
        <w:rPr>
          <w:rFonts w:ascii="Times New Roman" w:hAnsi="Times New Roman"/>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Avtomobilga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yoqilg‘i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quyish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shahobchasi</w:t>
      </w:r>
      <w:r w:rsidR="00915FF2" w:rsidRPr="004B3458">
        <w:rPr>
          <w:rFonts w:ascii="Times New Roman" w:hAnsi="Times New Roman"/>
          <w:bCs/>
          <w:iCs/>
          <w:sz w:val="24"/>
          <w:szCs w:val="24"/>
          <w:lang w:val="uz-Cyrl-UZ"/>
        </w:rPr>
        <w:t xml:space="preserve"> – </w:t>
      </w:r>
      <w:r>
        <w:rPr>
          <w:rFonts w:ascii="Times New Roman" w:hAnsi="Times New Roman"/>
          <w:bCs/>
          <w:iCs/>
          <w:sz w:val="24"/>
          <w:szCs w:val="24"/>
          <w:lang w:val="uz-Cyrl-UZ"/>
        </w:rPr>
        <w:t>bu</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bozorga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misol</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bo‘ladi</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Cs/>
          <w:iCs/>
          <w:sz w:val="24"/>
          <w:szCs w:val="24"/>
          <w:lang w:val="uz-Cyrl-UZ"/>
        </w:rPr>
      </w:pPr>
      <w:r w:rsidRPr="008D5B2B">
        <w:rPr>
          <w:rFonts w:ascii="Times New Roman" w:hAnsi="Times New Roman"/>
          <w:b/>
          <w:bCs/>
          <w:i/>
          <w:iCs/>
          <w:sz w:val="24"/>
          <w:szCs w:val="24"/>
          <w:lang w:val="uz-Cyrl-UZ"/>
        </w:rPr>
        <w:t>2-</w:t>
      </w:r>
      <w:r w:rsidR="00DF2A3E">
        <w:rPr>
          <w:rFonts w:ascii="Times New Roman" w:hAnsi="Times New Roman"/>
          <w:b/>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tavsiflanadi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masalan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xususiy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mulkchilik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mavjudligi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ijtimoiy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mehnat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taqsimoti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ekvivalentlik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asosida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pulga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ayirboshlanishi</w:t>
      </w:r>
      <w:r w:rsidR="00915FF2"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
          <w:bCs/>
          <w:iCs/>
          <w:sz w:val="24"/>
          <w:szCs w:val="24"/>
          <w:lang w:val="uz-Cyrl-UZ"/>
        </w:rPr>
      </w:pPr>
      <w:r>
        <w:rPr>
          <w:rFonts w:ascii="Times New Roman" w:hAnsi="Times New Roman"/>
          <w:b/>
          <w:bCs/>
          <w:iCs/>
          <w:sz w:val="24"/>
          <w:szCs w:val="24"/>
          <w:lang w:val="uz-Cyrl-UZ"/>
        </w:rPr>
        <w:t>Guruhlarda</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ishlash</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uchun</w:t>
      </w:r>
      <w:r w:rsidR="00915FF2"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topshiriqlar</w:t>
      </w:r>
    </w:p>
    <w:p w:rsidR="00915FF2" w:rsidRPr="004B3458" w:rsidRDefault="00915FF2" w:rsidP="008D5B2B">
      <w:pPr>
        <w:spacing w:after="0"/>
        <w:jc w:val="both"/>
        <w:rPr>
          <w:rFonts w:ascii="Times New Roman" w:hAnsi="Times New Roman"/>
          <w:b/>
          <w:bCs/>
          <w:iCs/>
          <w:sz w:val="24"/>
          <w:szCs w:val="24"/>
          <w:lang w:val="uz-Cyrl-UZ"/>
        </w:rPr>
      </w:pPr>
      <w:r w:rsidRPr="004B3458">
        <w:rPr>
          <w:rFonts w:ascii="Times New Roman" w:hAnsi="Times New Roman"/>
          <w:b/>
          <w:bCs/>
          <w:iCs/>
          <w:sz w:val="24"/>
          <w:szCs w:val="24"/>
          <w:lang w:val="uz-Cyrl-UZ"/>
        </w:rPr>
        <w:t>1-</w:t>
      </w:r>
      <w:r w:rsidR="00DF2A3E">
        <w:rPr>
          <w:rFonts w:ascii="Times New Roman" w:hAnsi="Times New Roman"/>
          <w:b/>
          <w:bCs/>
          <w:iCs/>
          <w:sz w:val="24"/>
          <w:szCs w:val="24"/>
          <w:lang w:val="uz-Cyrl-UZ"/>
        </w:rPr>
        <w:t>guruh</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1-</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bu</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iste’molchi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va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sotuvchi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o‘rtasidagi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munosabat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oldi</w:t>
      </w:r>
      <w:r w:rsidR="00915FF2" w:rsidRPr="004B3458">
        <w:rPr>
          <w:rFonts w:ascii="Times New Roman" w:hAnsi="Times New Roman"/>
          <w:bCs/>
          <w:iCs/>
          <w:sz w:val="24"/>
          <w:szCs w:val="24"/>
          <w:lang w:val="uz-Cyrl-UZ"/>
        </w:rPr>
        <w:t>-</w:t>
      </w:r>
      <w:r>
        <w:rPr>
          <w:rFonts w:ascii="Times New Roman" w:hAnsi="Times New Roman"/>
          <w:bCs/>
          <w:iCs/>
          <w:sz w:val="24"/>
          <w:szCs w:val="24"/>
          <w:lang w:val="uz-Cyrl-UZ"/>
        </w:rPr>
        <w:t>sotdi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asosida</w:t>
      </w:r>
      <w:r w:rsidR="00915FF2" w:rsidRPr="004B3458">
        <w:rPr>
          <w:rFonts w:ascii="Times New Roman" w:hAnsi="Times New Roman"/>
          <w:bCs/>
          <w:iCs/>
          <w:sz w:val="24"/>
          <w:szCs w:val="24"/>
          <w:lang w:val="uz-Cyrl-UZ"/>
        </w:rPr>
        <w:t>).</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2-</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turlari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tavsiflanadi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masalan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xaridorlar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sotuvchilar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intelektual</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mulk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xizmatlar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bozori</w:t>
      </w:r>
    </w:p>
    <w:p w:rsidR="00915FF2" w:rsidRPr="004B3458" w:rsidRDefault="00915FF2" w:rsidP="008D5B2B">
      <w:pPr>
        <w:spacing w:after="0"/>
        <w:jc w:val="both"/>
        <w:rPr>
          <w:rFonts w:ascii="Times New Roman" w:hAnsi="Times New Roman"/>
          <w:b/>
          <w:bCs/>
          <w:iCs/>
          <w:sz w:val="24"/>
          <w:szCs w:val="24"/>
          <w:lang w:val="uz-Cyrl-UZ"/>
        </w:rPr>
      </w:pPr>
      <w:r w:rsidRPr="004B3458">
        <w:rPr>
          <w:rFonts w:ascii="Times New Roman" w:hAnsi="Times New Roman"/>
          <w:b/>
          <w:bCs/>
          <w:iCs/>
          <w:sz w:val="24"/>
          <w:szCs w:val="24"/>
          <w:lang w:val="uz-Cyrl-UZ"/>
        </w:rPr>
        <w:t>2-</w:t>
      </w:r>
      <w:r w:rsidR="00DF2A3E">
        <w:rPr>
          <w:rFonts w:ascii="Times New Roman" w:hAnsi="Times New Roman"/>
          <w:b/>
          <w:bCs/>
          <w:iCs/>
          <w:sz w:val="24"/>
          <w:szCs w:val="24"/>
          <w:lang w:val="uz-Cyrl-UZ"/>
        </w:rPr>
        <w:t>guruh</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1-</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Aralash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 </w:t>
      </w: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bo‘lishiga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qaramasdan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nima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qancha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kim</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uchun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kabi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muammolarni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davlat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tomonidan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narxlarni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nazorat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qilish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orqali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hal</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etilishi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kerak</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2-</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ushbu</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yuqori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texnologik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ishlab</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chiqarish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yuqori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sifatli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mahsulot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bozorlarda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assortimentlarini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ko‘pligi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va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taqchillikning</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yo‘qligi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qanday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o‘rin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tutadi</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
          <w:bCs/>
          <w:iCs/>
          <w:sz w:val="24"/>
          <w:szCs w:val="24"/>
          <w:lang w:val="uz-Cyrl-UZ"/>
        </w:rPr>
      </w:pPr>
      <w:r w:rsidRPr="004B3458">
        <w:rPr>
          <w:rFonts w:ascii="Times New Roman" w:hAnsi="Times New Roman"/>
          <w:b/>
          <w:bCs/>
          <w:iCs/>
          <w:sz w:val="24"/>
          <w:szCs w:val="24"/>
          <w:lang w:val="uz-Cyrl-UZ"/>
        </w:rPr>
        <w:t>3-</w:t>
      </w:r>
      <w:r w:rsidR="00DF2A3E">
        <w:rPr>
          <w:rFonts w:ascii="Times New Roman" w:hAnsi="Times New Roman"/>
          <w:b/>
          <w:bCs/>
          <w:iCs/>
          <w:sz w:val="24"/>
          <w:szCs w:val="24"/>
          <w:lang w:val="uz-Cyrl-UZ"/>
        </w:rPr>
        <w:t>guruh</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1-</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00DF2A3E">
        <w:rPr>
          <w:rFonts w:ascii="Times New Roman" w:hAnsi="Times New Roman"/>
          <w:bCs/>
          <w:iCs/>
          <w:sz w:val="24"/>
          <w:szCs w:val="24"/>
          <w:lang w:val="uz-Cyrl-UZ"/>
        </w:rPr>
        <w:t>Ushbu</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fikr</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to‘g‘riyoki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noto‘g‘riligini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aniqlang</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javobni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asoslang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Avtomobilga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yoqilg‘i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quyish</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shahobchasi</w:t>
      </w:r>
      <w:r w:rsidR="00915FF2" w:rsidRPr="004B3458">
        <w:rPr>
          <w:rFonts w:ascii="Times New Roman" w:hAnsi="Times New Roman"/>
          <w:bCs/>
          <w:iCs/>
          <w:sz w:val="24"/>
          <w:szCs w:val="24"/>
          <w:lang w:val="uz-Cyrl-UZ"/>
        </w:rPr>
        <w:t xml:space="preserve"> – </w:t>
      </w:r>
      <w:r>
        <w:rPr>
          <w:rFonts w:ascii="Times New Roman" w:hAnsi="Times New Roman"/>
          <w:bCs/>
          <w:iCs/>
          <w:sz w:val="24"/>
          <w:szCs w:val="24"/>
          <w:lang w:val="uz-Cyrl-UZ"/>
        </w:rPr>
        <w:t>bu</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bozorga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misol</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bo‘ladi</w:t>
      </w:r>
      <w:r w:rsidR="00915FF2" w:rsidRPr="004B3458">
        <w:rPr>
          <w:rFonts w:ascii="Times New Roman" w:hAnsi="Times New Roman"/>
          <w:bCs/>
          <w:iCs/>
          <w:sz w:val="24"/>
          <w:szCs w:val="24"/>
          <w:lang w:val="uz-Cyrl-UZ"/>
        </w:rPr>
        <w:t xml:space="preserve">.  </w:t>
      </w:r>
    </w:p>
    <w:p w:rsidR="00915FF2" w:rsidRPr="004B3458" w:rsidRDefault="00915FF2" w:rsidP="008D5B2B">
      <w:pPr>
        <w:spacing w:after="0"/>
        <w:jc w:val="both"/>
        <w:rPr>
          <w:rFonts w:ascii="Times New Roman" w:hAnsi="Times New Roman"/>
          <w:bCs/>
          <w:iCs/>
          <w:sz w:val="24"/>
          <w:szCs w:val="24"/>
          <w:lang w:val="uz-Cyrl-UZ"/>
        </w:rPr>
      </w:pPr>
      <w:r w:rsidRPr="004B3458">
        <w:rPr>
          <w:rFonts w:ascii="Times New Roman" w:hAnsi="Times New Roman"/>
          <w:bCs/>
          <w:i/>
          <w:iCs/>
          <w:sz w:val="24"/>
          <w:szCs w:val="24"/>
          <w:lang w:val="uz-Cyrl-UZ"/>
        </w:rPr>
        <w:t>2-</w:t>
      </w:r>
      <w:r w:rsidR="00DF2A3E">
        <w:rPr>
          <w:rFonts w:ascii="Times New Roman" w:hAnsi="Times New Roman"/>
          <w:bCs/>
          <w:i/>
          <w:iCs/>
          <w:sz w:val="24"/>
          <w:szCs w:val="24"/>
          <w:lang w:val="uz-Cyrl-UZ"/>
        </w:rPr>
        <w:t>topshiriq</w:t>
      </w:r>
      <w:r w:rsidRPr="004B3458">
        <w:rPr>
          <w:rFonts w:ascii="Times New Roman" w:hAnsi="Times New Roman"/>
          <w:bCs/>
          <w:i/>
          <w:iCs/>
          <w:sz w:val="24"/>
          <w:szCs w:val="24"/>
          <w:lang w:val="uz-Cyrl-UZ"/>
        </w:rPr>
        <w:t>.</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Muammoli</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savolga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aqliy</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hujum</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usulida</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javob</w:t>
      </w:r>
      <w:r w:rsidRPr="004B3458">
        <w:rPr>
          <w:rFonts w:ascii="Times New Roman" w:hAnsi="Times New Roman"/>
          <w:bCs/>
          <w:iCs/>
          <w:sz w:val="24"/>
          <w:szCs w:val="24"/>
          <w:lang w:val="uz-Cyrl-UZ"/>
        </w:rPr>
        <w:t xml:space="preserve"> </w:t>
      </w:r>
      <w:r w:rsidR="00DF2A3E">
        <w:rPr>
          <w:rFonts w:ascii="Times New Roman" w:hAnsi="Times New Roman"/>
          <w:bCs/>
          <w:iCs/>
          <w:sz w:val="24"/>
          <w:szCs w:val="24"/>
          <w:lang w:val="uz-Cyrl-UZ"/>
        </w:rPr>
        <w:t>toping</w:t>
      </w:r>
      <w:r w:rsidRPr="004B3458">
        <w:rPr>
          <w:rFonts w:ascii="Times New Roman" w:hAnsi="Times New Roman"/>
          <w:bCs/>
          <w:iCs/>
          <w:sz w:val="24"/>
          <w:szCs w:val="24"/>
          <w:lang w:val="uz-Cyrl-UZ"/>
        </w:rPr>
        <w:t>.</w:t>
      </w:r>
    </w:p>
    <w:p w:rsidR="00915FF2" w:rsidRPr="004B3458" w:rsidRDefault="00DF2A3E" w:rsidP="008D5B2B">
      <w:pPr>
        <w:spacing w:after="0"/>
        <w:jc w:val="both"/>
        <w:rPr>
          <w:rFonts w:ascii="Times New Roman" w:hAnsi="Times New Roman"/>
          <w:bCs/>
          <w:iCs/>
          <w:sz w:val="24"/>
          <w:szCs w:val="24"/>
          <w:lang w:val="uz-Cyrl-UZ"/>
        </w:rPr>
      </w:pPr>
      <w:r>
        <w:rPr>
          <w:rFonts w:ascii="Times New Roman" w:hAnsi="Times New Roman"/>
          <w:bCs/>
          <w:iCs/>
          <w:sz w:val="24"/>
          <w:szCs w:val="24"/>
          <w:lang w:val="uz-Cyrl-UZ"/>
        </w:rPr>
        <w:t>Bozor</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iqtisodiyoti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tavsiflanadi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masalan</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xususiy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mulkchilik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mavjudligi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ijtimoiy</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mehnat</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taqsimoti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tovarni</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ekvivalentlik</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asosida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pulga</w:t>
      </w:r>
      <w:r w:rsidR="00915FF2" w:rsidRPr="004B3458">
        <w:rPr>
          <w:rFonts w:ascii="Times New Roman" w:hAnsi="Times New Roman"/>
          <w:bCs/>
          <w:iCs/>
          <w:sz w:val="24"/>
          <w:szCs w:val="24"/>
          <w:lang w:val="uz-Cyrl-UZ"/>
        </w:rPr>
        <w:t xml:space="preserve"> </w:t>
      </w:r>
      <w:r>
        <w:rPr>
          <w:rFonts w:ascii="Times New Roman" w:hAnsi="Times New Roman"/>
          <w:bCs/>
          <w:iCs/>
          <w:sz w:val="24"/>
          <w:szCs w:val="24"/>
          <w:lang w:val="uz-Cyrl-UZ"/>
        </w:rPr>
        <w:t>ayirboshlanishi</w:t>
      </w:r>
      <w:r w:rsidR="00915FF2" w:rsidRPr="004B3458">
        <w:rPr>
          <w:rFonts w:ascii="Times New Roman" w:hAnsi="Times New Roman"/>
          <w:bCs/>
          <w:iCs/>
          <w:sz w:val="24"/>
          <w:szCs w:val="24"/>
          <w:lang w:val="uz-Cyrl-UZ"/>
        </w:rPr>
        <w:t>.</w:t>
      </w:r>
    </w:p>
    <w:p w:rsidR="00915FF2" w:rsidRPr="004B3458" w:rsidRDefault="00915FF2" w:rsidP="008D5B2B">
      <w:pPr>
        <w:spacing w:after="0"/>
        <w:jc w:val="both"/>
        <w:rPr>
          <w:rFonts w:ascii="Times New Roman" w:hAnsi="Times New Roman"/>
          <w:b/>
          <w:bCs/>
          <w:iCs/>
          <w:sz w:val="24"/>
          <w:szCs w:val="24"/>
          <w:lang w:val="uz-Cyrl-UZ"/>
        </w:rPr>
      </w:pPr>
      <w:r w:rsidRPr="004B3458">
        <w:rPr>
          <w:rFonts w:ascii="Times New Roman" w:hAnsi="Times New Roman"/>
          <w:b/>
          <w:sz w:val="24"/>
          <w:szCs w:val="24"/>
          <w:lang w:val="uz-Cyrl-UZ"/>
        </w:rPr>
        <w:t>5-</w:t>
      </w:r>
      <w:r w:rsidR="0046755B">
        <w:rPr>
          <w:rFonts w:ascii="Times New Roman" w:hAnsi="Times New Roman"/>
          <w:b/>
          <w:sz w:val="24"/>
          <w:szCs w:val="24"/>
          <w:lang w:val="uz-Cyrl-UZ"/>
        </w:rPr>
        <w:t>Seminar</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Pr="004B3458">
        <w:rPr>
          <w:rFonts w:ascii="Times New Roman" w:hAnsi="Times New Roman"/>
          <w:b/>
          <w:sz w:val="24"/>
          <w:szCs w:val="24"/>
          <w:lang w:val="uz-Cyrl-UZ"/>
        </w:rPr>
        <w:t xml:space="preserve">: </w:t>
      </w:r>
      <w:r w:rsidR="00DF2A3E">
        <w:rPr>
          <w:rFonts w:ascii="Times New Roman" w:hAnsi="Times New Roman"/>
          <w:b/>
          <w:bCs/>
          <w:kern w:val="20"/>
          <w:sz w:val="24"/>
          <w:szCs w:val="24"/>
          <w:lang w:val="uz-Cyrl-UZ"/>
        </w:rPr>
        <w:t>Bozor</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iqtisodiyotiga</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o‘tish</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davri</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O‘zbekistonda</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bozor</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iqtisodiyotiga</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o‘tish</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tamoyillari</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va</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xususiyatlari</w:t>
      </w:r>
      <w:r w:rsidRPr="004B3458">
        <w:rPr>
          <w:rFonts w:ascii="Times New Roman" w:hAnsi="Times New Roman"/>
          <w:b/>
          <w:bCs/>
          <w:kern w:val="20"/>
          <w:sz w:val="24"/>
          <w:szCs w:val="24"/>
          <w:lang w:val="uz-Cyrl-UZ"/>
        </w:rPr>
        <w:t>.</w:t>
      </w:r>
    </w:p>
    <w:p w:rsidR="00C54E00" w:rsidRPr="009C2B85" w:rsidRDefault="00C54E00" w:rsidP="00C54E00">
      <w:pPr>
        <w:pStyle w:val="ab"/>
        <w:rPr>
          <w:i/>
          <w:lang w:val="uz-Cyrl-UZ"/>
        </w:rPr>
      </w:pPr>
      <w:r>
        <w:rPr>
          <w:b/>
          <w:lang w:val="uz-Cyrl-UZ"/>
        </w:rPr>
        <w:t>Mashg‘ulotning</w:t>
      </w:r>
      <w:r w:rsidRPr="009C2B85">
        <w:rPr>
          <w:b/>
          <w:lang w:val="uz-Cyrl-UZ"/>
        </w:rPr>
        <w:t xml:space="preserve"> </w:t>
      </w:r>
      <w:r>
        <w:rPr>
          <w:b/>
          <w:lang w:val="uz-Cyrl-UZ"/>
        </w:rPr>
        <w:t>maqsadi</w:t>
      </w:r>
      <w:r w:rsidRPr="00C54E00">
        <w:rPr>
          <w:i/>
          <w:lang w:val="uz-Cyrl-UZ"/>
        </w:rPr>
        <w:t>:</w:t>
      </w:r>
      <w:r w:rsidRPr="009C2B85">
        <w:rPr>
          <w:lang w:val="uz-Cyrl-UZ"/>
        </w:rPr>
        <w:t xml:space="preserve"> </w:t>
      </w:r>
      <w:r>
        <w:rPr>
          <w:color w:val="000000"/>
          <w:lang w:val="uz-Cyrl-UZ"/>
        </w:rPr>
        <w:t xml:space="preserve">o‘tish davri nazariyasi, xususan bozor iqtisodiyotiga o‘tish yo‘llarini yoritib berish.. SHuningdek, O‘zbekistonda bozor iqtisodiyotiga o‘tishning tamoyillari va xususiyatlari, respublikada bozor islohotlarini amalga oshirishning mazmuni, maqsadi va asosiy yo‘nalishlarini </w:t>
      </w:r>
      <w:r>
        <w:rPr>
          <w:lang w:val="uz-Cyrl-UZ"/>
        </w:rPr>
        <w:t>ochib berish.</w:t>
      </w:r>
    </w:p>
    <w:p w:rsidR="00C54E00" w:rsidRPr="003D4F81" w:rsidRDefault="00C54E00" w:rsidP="00C54E00">
      <w:pPr>
        <w:shd w:val="clear" w:color="auto" w:fill="FFFFFF"/>
        <w:spacing w:after="0"/>
        <w:jc w:val="both"/>
        <w:rPr>
          <w:lang w:val="uz-Cyrl-UZ"/>
        </w:rPr>
      </w:pPr>
      <w:r>
        <w:rPr>
          <w:b/>
          <w:lang w:val="uz-Cyrl-UZ"/>
        </w:rPr>
        <w:t>Vazifalar</w:t>
      </w:r>
      <w:r w:rsidRPr="004D2C95">
        <w:rPr>
          <w:b/>
          <w:lang w:val="uz-Cyrl-UZ"/>
        </w:rPr>
        <w:t>;</w:t>
      </w:r>
      <w:r w:rsidRPr="00B3030D">
        <w:rPr>
          <w:color w:val="000000"/>
          <w:lang w:val="uz-Cyrl-UZ"/>
        </w:rPr>
        <w:t xml:space="preserve"> </w:t>
      </w:r>
      <w:r>
        <w:rPr>
          <w:color w:val="000000"/>
          <w:lang w:val="uz-Cyrl-UZ"/>
        </w:rPr>
        <w:t>O‘tish davrining mazmuni, bozor iqtisodiyotiga o‘tish yo‘llari,</w:t>
      </w:r>
    </w:p>
    <w:p w:rsidR="00C54E00" w:rsidRPr="00FA6B64" w:rsidRDefault="00C54E00" w:rsidP="00C54E00">
      <w:pPr>
        <w:pStyle w:val="ab"/>
        <w:rPr>
          <w:b/>
          <w:lang w:val="uz-Cyrl-UZ"/>
        </w:rPr>
      </w:pPr>
      <w:r>
        <w:rPr>
          <w:color w:val="000000"/>
          <w:lang w:val="uz-Cyrl-UZ"/>
        </w:rPr>
        <w:t>O‘zbekistonda bozor iqtisodiyotiga o‘tishning tamoyillari va</w:t>
      </w:r>
      <w:r>
        <w:rPr>
          <w:color w:val="000000"/>
          <w:vertAlign w:val="subscript"/>
          <w:lang w:val="uz-Cyrl-UZ"/>
        </w:rPr>
        <w:t xml:space="preserve"> </w:t>
      </w:r>
      <w:r>
        <w:rPr>
          <w:color w:val="000000"/>
          <w:lang w:val="uz-Cyrl-UZ"/>
        </w:rPr>
        <w:t>xususiyatlari</w:t>
      </w:r>
      <w:r>
        <w:rPr>
          <w:b/>
          <w:lang w:val="uz-Cyrl-UZ"/>
        </w:rPr>
        <w:t xml:space="preserve"> </w:t>
      </w:r>
    </w:p>
    <w:p w:rsidR="00915FF2" w:rsidRPr="00C54E00" w:rsidRDefault="00C54E00" w:rsidP="00C54E00">
      <w:pPr>
        <w:spacing w:after="0"/>
        <w:jc w:val="both"/>
        <w:rPr>
          <w:rFonts w:ascii="Times New Roman" w:hAnsi="Times New Roman"/>
          <w:sz w:val="24"/>
          <w:szCs w:val="24"/>
          <w:lang w:val="uz-Cyrl-UZ"/>
        </w:rPr>
      </w:pPr>
      <w:r>
        <w:rPr>
          <w:b/>
          <w:lang w:val="uz-Cyrl-UZ"/>
        </w:rPr>
        <w:t>Motivatsiya</w:t>
      </w:r>
      <w:r w:rsidRPr="006572CA">
        <w:rPr>
          <w:b/>
          <w:lang w:val="uz-Cyrl-UZ"/>
        </w:rPr>
        <w:t xml:space="preserve"> </w:t>
      </w:r>
      <w:r>
        <w:rPr>
          <w:lang w:val="uz-Cyrl-UZ"/>
        </w:rPr>
        <w:t>bozor munosabatlariga o‘tish, iqtisodiyotni erkinlashtirish va islohotlarni chuqurlashtirish jarayonida makroiqtisodiy barqarorlikka erishish, strategik vazifalarni amalga oshirish yo‘llarini tahlil qilish</w:t>
      </w:r>
      <w:r w:rsidRPr="00F82213">
        <w:rPr>
          <w:b/>
          <w:lang w:val="uz-Cyrl-UZ"/>
        </w:rPr>
        <w:t xml:space="preserve"> </w:t>
      </w:r>
      <w:r>
        <w:rPr>
          <w:b/>
          <w:lang w:val="uz-Cyrl-UZ"/>
        </w:rPr>
        <w:t xml:space="preserve">.                                                                                                                                                      </w:t>
      </w: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B3030D">
        <w:rPr>
          <w:i/>
          <w:kern w:val="20"/>
          <w:lang w:val="uz-Cyrl-UZ"/>
        </w:rPr>
        <w:t xml:space="preserve"> </w:t>
      </w:r>
      <w:r>
        <w:rPr>
          <w:i/>
          <w:kern w:val="20"/>
          <w:lang w:val="uz-Cyrl-UZ"/>
        </w:rPr>
        <w:t>iqtisodiy nazariyasi fani</w:t>
      </w:r>
      <w:r w:rsidRPr="00F22AC0">
        <w:rPr>
          <w:i/>
          <w:kern w:val="20"/>
          <w:lang w:val="uz-Cyrl-UZ"/>
        </w:rPr>
        <w:t>.</w:t>
      </w:r>
      <w:r w:rsidRPr="009C2B85">
        <w:rPr>
          <w:i/>
          <w:kern w:val="20"/>
          <w:lang w:val="uz-Cyrl-UZ"/>
        </w:rPr>
        <w:t xml:space="preserve"> </w:t>
      </w:r>
      <w:r>
        <w:rPr>
          <w:i/>
          <w:kern w:val="20"/>
          <w:lang w:val="uz-Cyrl-UZ"/>
        </w:rPr>
        <w:t>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 xml:space="preserve">fani, moliya nazariyasi va davlat byudjeti fani bilan xam o‘zaro bog‘liq chunki iqtisodiy nazariya si qonuniyatlaridan chetga chiqib keta olmaydi, ularga asoslanadi va rivojlantiriladi                                             </w:t>
      </w:r>
    </w:p>
    <w:p w:rsidR="002330B9" w:rsidRPr="004B3458" w:rsidRDefault="00DF2A3E" w:rsidP="004B3458">
      <w:pPr>
        <w:autoSpaceDE w:val="0"/>
        <w:autoSpaceDN w:val="0"/>
        <w:spacing w:after="0" w:line="240" w:lineRule="auto"/>
        <w:jc w:val="both"/>
        <w:rPr>
          <w:rFonts w:ascii="Times New Roman" w:hAnsi="Times New Roman"/>
          <w:b/>
          <w:sz w:val="24"/>
          <w:szCs w:val="24"/>
          <w:lang w:val="uz-Cyrl-UZ"/>
        </w:rPr>
      </w:pPr>
      <w:r>
        <w:rPr>
          <w:rFonts w:ascii="Times New Roman" w:hAnsi="Times New Roman"/>
          <w:b/>
          <w:sz w:val="24"/>
          <w:szCs w:val="24"/>
          <w:lang w:val="uz-Cyrl-UZ"/>
        </w:rPr>
        <w:lastRenderedPageBreak/>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915FF2" w:rsidRDefault="00915FF2" w:rsidP="004B3458">
      <w:pPr>
        <w:adjustRightInd w:val="0"/>
        <w:spacing w:before="100" w:beforeAutospacing="1" w:after="100" w:afterAutospacing="1"/>
        <w:jc w:val="both"/>
        <w:rPr>
          <w:rFonts w:ascii="Times New Roman" w:hAnsi="Times New Roman"/>
          <w:b/>
          <w:bCs/>
          <w:sz w:val="24"/>
          <w:szCs w:val="24"/>
          <w:lang w:val="uz-Cyrl-UZ"/>
        </w:rPr>
      </w:pPr>
    </w:p>
    <w:p w:rsidR="008D5B2B" w:rsidRPr="004B3458" w:rsidRDefault="008D5B2B" w:rsidP="004B3458">
      <w:pPr>
        <w:adjustRightInd w:val="0"/>
        <w:spacing w:before="100" w:beforeAutospacing="1" w:after="100" w:afterAutospacing="1"/>
        <w:jc w:val="both"/>
        <w:rPr>
          <w:rFonts w:ascii="Times New Roman" w:hAnsi="Times New Roman"/>
          <w:b/>
          <w:bCs/>
          <w:sz w:val="24"/>
          <w:szCs w:val="24"/>
          <w:lang w:val="uz-Cyrl-UZ"/>
        </w:rPr>
      </w:pPr>
    </w:p>
    <w:tbl>
      <w:tblPr>
        <w:tblW w:w="9210" w:type="dxa"/>
        <w:tblInd w:w="108" w:type="dxa"/>
        <w:tblLayout w:type="fixed"/>
        <w:tblLook w:val="00A0" w:firstRow="1" w:lastRow="0" w:firstColumn="1" w:lastColumn="0" w:noHBand="0" w:noVBand="0"/>
      </w:tblPr>
      <w:tblGrid>
        <w:gridCol w:w="9210"/>
      </w:tblGrid>
      <w:tr w:rsidR="00915FF2" w:rsidRPr="00C97F1C" w:rsidTr="00111137">
        <w:trPr>
          <w:trHeight w:val="1117"/>
        </w:trPr>
        <w:tc>
          <w:tcPr>
            <w:tcW w:w="9214" w:type="dxa"/>
            <w:tcBorders>
              <w:top w:val="single" w:sz="6" w:space="0" w:color="auto"/>
              <w:left w:val="single" w:sz="6" w:space="0" w:color="auto"/>
              <w:bottom w:val="single" w:sz="6" w:space="0" w:color="auto"/>
              <w:right w:val="single" w:sz="6" w:space="0" w:color="auto"/>
            </w:tcBorders>
            <w:shd w:val="clear" w:color="auto" w:fill="D99594"/>
          </w:tcPr>
          <w:p w:rsidR="00915FF2" w:rsidRPr="004B3458" w:rsidRDefault="00DF2A3E" w:rsidP="004B3458">
            <w:pPr>
              <w:adjustRightInd w:val="0"/>
              <w:spacing w:before="100" w:beforeAutospacing="1" w:after="100" w:afterAutospacing="1" w:line="288" w:lineRule="auto"/>
              <w:ind w:firstLine="567"/>
              <w:jc w:val="both"/>
              <w:rPr>
                <w:rFonts w:ascii="Times New Roman" w:hAnsi="Times New Roman"/>
                <w:b/>
                <w:bCs/>
                <w:kern w:val="20"/>
                <w:sz w:val="24"/>
                <w:szCs w:val="24"/>
                <w:lang w:val="uz-Cyrl-UZ"/>
              </w:rPr>
            </w:pPr>
            <w:r>
              <w:rPr>
                <w:rFonts w:ascii="Times New Roman" w:hAnsi="Times New Roman"/>
                <w:b/>
                <w:bCs/>
                <w:kern w:val="20"/>
                <w:sz w:val="24"/>
                <w:szCs w:val="24"/>
                <w:lang w:val="uz-Cyrl-UZ"/>
              </w:rPr>
              <w:t>Guruh</w:t>
            </w:r>
            <w:r w:rsidR="00915FF2"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bilan</w:t>
            </w:r>
            <w:r w:rsidR="00915FF2"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ishlash</w:t>
            </w:r>
            <w:r w:rsidR="00915FF2"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qoidalari</w:t>
            </w:r>
          </w:p>
          <w:p w:rsidR="00915FF2"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Guruhning</w:t>
            </w:r>
            <w:r w:rsidR="00915FF2"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har</w:t>
            </w:r>
            <w:r w:rsidR="00915FF2"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w:t>
            </w:r>
            <w:r w:rsidR="00915FF2"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a’zosi</w:t>
            </w:r>
            <w:r w:rsidR="00915FF2" w:rsidRPr="004B3458">
              <w:rPr>
                <w:rFonts w:ascii="Times New Roman" w:hAnsi="Times New Roman"/>
                <w:bCs/>
                <w:kern w:val="20"/>
                <w:sz w:val="24"/>
                <w:szCs w:val="24"/>
                <w:lang w:val="uz-Cyrl-UZ"/>
              </w:rPr>
              <w:t xml:space="preserve">: </w:t>
            </w:r>
          </w:p>
          <w:p w:rsidR="00915FF2" w:rsidRPr="004B3458" w:rsidRDefault="00915FF2"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o‘z</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sheriklarining</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fikrlarini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xurmat</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qilishlari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915FF2" w:rsidRPr="004B3458" w:rsidRDefault="00915FF2"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berilgan</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topshiriqlar</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bo‘yicha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faol</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hamkorlikda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va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mas’uliyat</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bilan</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ishlashlari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915FF2" w:rsidRPr="004B3458" w:rsidRDefault="00915FF2"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o‘zlariga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yordam</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kerak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bo‘lganda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so‘rashlari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mumkin</w:t>
            </w:r>
            <w:r w:rsidRPr="004B3458">
              <w:rPr>
                <w:rFonts w:ascii="Times New Roman" w:hAnsi="Times New Roman"/>
                <w:bCs/>
                <w:kern w:val="20"/>
                <w:sz w:val="24"/>
                <w:szCs w:val="24"/>
                <w:lang w:val="uz-Cyrl-UZ"/>
              </w:rPr>
              <w:t>;</w:t>
            </w:r>
          </w:p>
          <w:p w:rsidR="00915FF2" w:rsidRPr="004B3458" w:rsidRDefault="00915FF2"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yordam</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so‘raganlarga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ko‘mak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berishlari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p w:rsidR="00915FF2" w:rsidRPr="004B3458" w:rsidRDefault="00915FF2" w:rsidP="004B3458">
            <w:pPr>
              <w:tabs>
                <w:tab w:val="num" w:pos="720"/>
              </w:tabs>
              <w:adjustRightInd w:val="0"/>
              <w:spacing w:before="100" w:beforeAutospacing="1" w:after="100" w:afterAutospacing="1"/>
              <w:ind w:left="720" w:hanging="360"/>
              <w:jc w:val="both"/>
              <w:rPr>
                <w:rFonts w:ascii="Times New Roman" w:hAnsi="Times New Roman"/>
                <w:bCs/>
                <w:kern w:val="20"/>
                <w:sz w:val="24"/>
                <w:szCs w:val="24"/>
                <w:lang w:val="uz-Cyrl-UZ"/>
              </w:rPr>
            </w:pP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guruhni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baholash</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jarayonida</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ishtirok</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etishlari</w:t>
            </w:r>
            <w:r w:rsidRPr="004B3458">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lozim</w:t>
            </w:r>
            <w:r w:rsidRPr="004B3458">
              <w:rPr>
                <w:rFonts w:ascii="Times New Roman" w:hAnsi="Times New Roman"/>
                <w:bCs/>
                <w:kern w:val="20"/>
                <w:sz w:val="24"/>
                <w:szCs w:val="24"/>
                <w:lang w:val="uz-Cyrl-UZ"/>
              </w:rPr>
              <w:t>.</w:t>
            </w:r>
          </w:p>
        </w:tc>
      </w:tr>
    </w:tbl>
    <w:p w:rsidR="00915FF2" w:rsidRPr="00C97F1C" w:rsidRDefault="00DF2A3E" w:rsidP="008D5B2B">
      <w:pPr>
        <w:spacing w:after="0"/>
        <w:jc w:val="both"/>
        <w:rPr>
          <w:rFonts w:ascii="Times New Roman" w:hAnsi="Times New Roman"/>
          <w:b/>
          <w:sz w:val="24"/>
          <w:szCs w:val="24"/>
        </w:rPr>
      </w:pPr>
      <w:r>
        <w:rPr>
          <w:rFonts w:ascii="Times New Roman" w:hAnsi="Times New Roman"/>
          <w:b/>
          <w:bCs/>
          <w:sz w:val="24"/>
          <w:szCs w:val="24"/>
          <w:lang w:val="uz-Cyrl-UZ"/>
        </w:rPr>
        <w:t>Guruhlarga</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w:t>
      </w:r>
      <w:r w:rsidR="00915FF2" w:rsidRPr="004B3458">
        <w:rPr>
          <w:rFonts w:ascii="Times New Roman" w:hAnsi="Times New Roman"/>
          <w:b/>
          <w:bCs/>
          <w:sz w:val="24"/>
          <w:szCs w:val="24"/>
          <w:lang w:val="uz-Cyrl-UZ"/>
        </w:rPr>
        <w:t>.</w:t>
      </w:r>
    </w:p>
    <w:p w:rsidR="00915FF2" w:rsidRPr="00C97F1C" w:rsidRDefault="00915FF2" w:rsidP="008D5B2B">
      <w:pPr>
        <w:widowControl w:val="0"/>
        <w:adjustRightInd w:val="0"/>
        <w:spacing w:after="0"/>
        <w:jc w:val="both"/>
        <w:rPr>
          <w:rFonts w:ascii="Times New Roman" w:hAnsi="Times New Roman"/>
          <w:b/>
          <w:bCs/>
          <w:sz w:val="24"/>
          <w:szCs w:val="24"/>
        </w:rPr>
      </w:pPr>
      <w:r w:rsidRPr="004B3458">
        <w:rPr>
          <w:rFonts w:ascii="Times New Roman" w:hAnsi="Times New Roman"/>
          <w:b/>
          <w:bCs/>
          <w:sz w:val="24"/>
          <w:szCs w:val="24"/>
          <w:lang w:val="uz-Cyrl-UZ"/>
        </w:rPr>
        <w:t>1-</w:t>
      </w:r>
      <w:r w:rsidR="00DF2A3E">
        <w:rPr>
          <w:rFonts w:ascii="Times New Roman" w:hAnsi="Times New Roman"/>
          <w:b/>
          <w:bCs/>
          <w:sz w:val="24"/>
          <w:szCs w:val="24"/>
          <w:lang w:val="uz-Cyrl-UZ"/>
        </w:rPr>
        <w:t>guruh</w:t>
      </w:r>
      <w:r w:rsidRPr="004B3458">
        <w:rPr>
          <w:rFonts w:ascii="Times New Roman" w:hAnsi="Times New Roman"/>
          <w:b/>
          <w:bCs/>
          <w:sz w:val="24"/>
          <w:szCs w:val="24"/>
          <w:lang w:val="uz-Cyrl-UZ"/>
        </w:rPr>
        <w:t>.</w:t>
      </w:r>
    </w:p>
    <w:p w:rsidR="00915FF2" w:rsidRPr="008D5B2B" w:rsidRDefault="00915FF2" w:rsidP="008D5B2B">
      <w:pPr>
        <w:widowControl w:val="0"/>
        <w:adjustRightInd w:val="0"/>
        <w:spacing w:after="0"/>
        <w:jc w:val="both"/>
        <w:rPr>
          <w:rFonts w:ascii="Times New Roman" w:hAnsi="Times New Roman"/>
          <w:b/>
          <w:bCs/>
          <w:i/>
          <w:sz w:val="24"/>
          <w:szCs w:val="24"/>
          <w:lang w:val="uz-Cyrl-UZ"/>
        </w:rPr>
      </w:pPr>
      <w:r w:rsidRPr="008D5B2B">
        <w:rPr>
          <w:rFonts w:ascii="Times New Roman" w:hAnsi="Times New Roman"/>
          <w:b/>
          <w:bCs/>
          <w:i/>
          <w:sz w:val="24"/>
          <w:szCs w:val="24"/>
          <w:lang w:val="uz-Cyrl-UZ"/>
        </w:rPr>
        <w:t>1-</w:t>
      </w:r>
      <w:r w:rsidR="00DF2A3E">
        <w:rPr>
          <w:rFonts w:ascii="Times New Roman" w:hAnsi="Times New Roman"/>
          <w:b/>
          <w:bCs/>
          <w:i/>
          <w:sz w:val="24"/>
          <w:szCs w:val="24"/>
          <w:lang w:val="uz-Cyrl-UZ"/>
        </w:rPr>
        <w:t>topshiriq</w:t>
      </w:r>
      <w:r w:rsidRPr="008D5B2B">
        <w:rPr>
          <w:rFonts w:ascii="Times New Roman" w:hAnsi="Times New Roman"/>
          <w:b/>
          <w:bCs/>
          <w:i/>
          <w:sz w:val="24"/>
          <w:szCs w:val="24"/>
          <w:lang w:val="uz-Cyrl-UZ"/>
        </w:rPr>
        <w:t xml:space="preserve">. </w:t>
      </w:r>
      <w:r w:rsidR="00DF2A3E">
        <w:rPr>
          <w:rFonts w:ascii="Times New Roman" w:hAnsi="Times New Roman"/>
          <w:b/>
          <w:bCs/>
          <w:i/>
          <w:sz w:val="24"/>
          <w:szCs w:val="24"/>
          <w:lang w:val="uz-Cyrl-UZ"/>
        </w:rPr>
        <w:t>Test</w:t>
      </w:r>
      <w:r w:rsidRPr="008D5B2B">
        <w:rPr>
          <w:rFonts w:ascii="Times New Roman" w:hAnsi="Times New Roman"/>
          <w:b/>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Bozor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o‘tishning</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qanday</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modellari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mavjud</w:t>
      </w:r>
      <w:r w:rsidR="00915FF2" w:rsidRPr="004B3458">
        <w:rPr>
          <w:rFonts w:ascii="Times New Roman" w:hAnsi="Times New Roman"/>
          <w:bCs/>
          <w:sz w:val="24"/>
          <w:szCs w:val="24"/>
          <w:lang w:val="uz-Cyrl-UZ"/>
        </w:rPr>
        <w:t>?</w:t>
      </w:r>
    </w:p>
    <w:p w:rsidR="00915FF2" w:rsidRPr="004B3458" w:rsidRDefault="00DF2A3E" w:rsidP="008D5B2B">
      <w:pPr>
        <w:widowControl w:val="0"/>
        <w:adjustRightInd w:val="0"/>
        <w:spacing w:after="0"/>
        <w:jc w:val="both"/>
        <w:rPr>
          <w:rFonts w:ascii="Times New Roman" w:hAnsi="Times New Roman"/>
          <w:sz w:val="24"/>
          <w:szCs w:val="24"/>
          <w:lang w:val="uz-Cyrl-UZ"/>
        </w:rPr>
      </w:pPr>
      <w:r>
        <w:rPr>
          <w:rFonts w:ascii="Times New Roman" w:hAnsi="Times New Roman"/>
          <w:sz w:val="24"/>
          <w:szCs w:val="24"/>
          <w:lang w:val="uz-Cyrl-UZ"/>
        </w:rPr>
        <w:t>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Osiyocha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model</w:t>
      </w:r>
      <w:r w:rsidR="00915FF2" w:rsidRPr="004B3458">
        <w:rPr>
          <w:rFonts w:ascii="Times New Roman" w:hAnsi="Times New Roman"/>
          <w:sz w:val="24"/>
          <w:szCs w:val="24"/>
          <w:lang w:val="uz-Cyrl-UZ"/>
        </w:rPr>
        <w:t xml:space="preserve">; </w:t>
      </w:r>
    </w:p>
    <w:p w:rsidR="00915FF2" w:rsidRPr="004B3458" w:rsidRDefault="00DF2A3E" w:rsidP="008D5B2B">
      <w:pPr>
        <w:widowControl w:val="0"/>
        <w:adjustRightInd w:val="0"/>
        <w:spacing w:after="0"/>
        <w:jc w:val="both"/>
        <w:rPr>
          <w:rFonts w:ascii="Times New Roman" w:hAnsi="Times New Roman"/>
          <w:sz w:val="24"/>
          <w:szCs w:val="24"/>
          <w:lang w:val="uz-Cyrl-UZ"/>
        </w:rPr>
      </w:pPr>
      <w:r>
        <w:rPr>
          <w:rFonts w:ascii="Times New Roman" w:hAnsi="Times New Roman"/>
          <w:sz w:val="24"/>
          <w:szCs w:val="24"/>
          <w:lang w:val="uz-Cyrl-UZ"/>
        </w:rPr>
        <w:t>b</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sobiq</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sotsialistik</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mamlakatlar</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modeli</w:t>
      </w:r>
      <w:r w:rsidR="00915FF2" w:rsidRPr="004B3458">
        <w:rPr>
          <w:rFonts w:ascii="Times New Roman" w:hAnsi="Times New Roman"/>
          <w:sz w:val="24"/>
          <w:szCs w:val="24"/>
          <w:lang w:val="uz-Cyrl-UZ"/>
        </w:rPr>
        <w:t>;</w:t>
      </w:r>
    </w:p>
    <w:p w:rsidR="00915FF2" w:rsidRPr="00C97F1C" w:rsidRDefault="00DF2A3E" w:rsidP="008D5B2B">
      <w:pPr>
        <w:widowControl w:val="0"/>
        <w:adjustRightInd w:val="0"/>
        <w:spacing w:after="0"/>
        <w:jc w:val="both"/>
        <w:rPr>
          <w:rFonts w:ascii="Times New Roman" w:hAnsi="Times New Roman"/>
          <w:sz w:val="24"/>
          <w:szCs w:val="24"/>
        </w:rPr>
      </w:pPr>
      <w:r>
        <w:rPr>
          <w:rFonts w:ascii="Times New Roman" w:hAnsi="Times New Roman"/>
          <w:sz w:val="24"/>
          <w:szCs w:val="24"/>
          <w:lang w:val="uz-Cyrl-UZ"/>
        </w:rPr>
        <w:t>v</w:t>
      </w:r>
      <w:r w:rsidR="00915FF2" w:rsidRPr="004B3458">
        <w:rPr>
          <w:rFonts w:ascii="Times New Roman" w:hAnsi="Times New Roman"/>
          <w:sz w:val="24"/>
          <w:szCs w:val="24"/>
          <w:lang w:val="uz-Cyrl-UZ"/>
        </w:rPr>
        <w:t xml:space="preserve">) </w:t>
      </w:r>
      <w:r w:rsidRPr="00C97F1C">
        <w:rPr>
          <w:rFonts w:ascii="Times New Roman" w:hAnsi="Times New Roman"/>
          <w:sz w:val="24"/>
          <w:szCs w:val="24"/>
        </w:rPr>
        <w:t>Afrika</w:t>
      </w:r>
      <w:r w:rsidR="00915FF2" w:rsidRPr="00C97F1C">
        <w:rPr>
          <w:rFonts w:ascii="Times New Roman" w:hAnsi="Times New Roman"/>
          <w:sz w:val="24"/>
          <w:szCs w:val="24"/>
        </w:rPr>
        <w:t xml:space="preserve"> </w:t>
      </w:r>
      <w:r w:rsidRPr="00C97F1C">
        <w:rPr>
          <w:rFonts w:ascii="Times New Roman" w:hAnsi="Times New Roman"/>
          <w:sz w:val="24"/>
          <w:szCs w:val="24"/>
        </w:rPr>
        <w:t>va</w:t>
      </w:r>
      <w:r w:rsidR="00915FF2" w:rsidRPr="00C97F1C">
        <w:rPr>
          <w:rFonts w:ascii="Times New Roman" w:hAnsi="Times New Roman"/>
          <w:sz w:val="24"/>
          <w:szCs w:val="24"/>
        </w:rPr>
        <w:t xml:space="preserve"> </w:t>
      </w:r>
      <w:r w:rsidRPr="00C97F1C">
        <w:rPr>
          <w:rFonts w:ascii="Times New Roman" w:hAnsi="Times New Roman"/>
          <w:sz w:val="24"/>
          <w:szCs w:val="24"/>
        </w:rPr>
        <w:t>lotin</w:t>
      </w:r>
      <w:r w:rsidR="00915FF2" w:rsidRPr="00C97F1C">
        <w:rPr>
          <w:rFonts w:ascii="Times New Roman" w:hAnsi="Times New Roman"/>
          <w:sz w:val="24"/>
          <w:szCs w:val="24"/>
        </w:rPr>
        <w:t xml:space="preserve"> </w:t>
      </w:r>
      <w:r w:rsidRPr="00C97F1C">
        <w:rPr>
          <w:rFonts w:ascii="Times New Roman" w:hAnsi="Times New Roman"/>
          <w:sz w:val="24"/>
          <w:szCs w:val="24"/>
        </w:rPr>
        <w:t>Amerikasi</w:t>
      </w:r>
      <w:r w:rsidR="00915FF2" w:rsidRPr="00C97F1C">
        <w:rPr>
          <w:rFonts w:ascii="Times New Roman" w:hAnsi="Times New Roman"/>
          <w:sz w:val="24"/>
          <w:szCs w:val="24"/>
        </w:rPr>
        <w:t xml:space="preserve"> </w:t>
      </w:r>
      <w:r w:rsidRPr="00C97F1C">
        <w:rPr>
          <w:rFonts w:ascii="Times New Roman" w:hAnsi="Times New Roman"/>
          <w:sz w:val="24"/>
          <w:szCs w:val="24"/>
        </w:rPr>
        <w:t>mamlakatlari</w:t>
      </w:r>
      <w:r w:rsidR="00915FF2" w:rsidRPr="00C97F1C">
        <w:rPr>
          <w:rFonts w:ascii="Times New Roman" w:hAnsi="Times New Roman"/>
          <w:sz w:val="24"/>
          <w:szCs w:val="24"/>
        </w:rPr>
        <w:t xml:space="preserve"> </w:t>
      </w:r>
      <w:r w:rsidRPr="00C97F1C">
        <w:rPr>
          <w:rFonts w:ascii="Times New Roman" w:hAnsi="Times New Roman"/>
          <w:sz w:val="24"/>
          <w:szCs w:val="24"/>
        </w:rPr>
        <w:t>modeli</w:t>
      </w:r>
      <w:r w:rsidR="00915FF2" w:rsidRPr="00C97F1C">
        <w:rPr>
          <w:rFonts w:ascii="Times New Roman" w:hAnsi="Times New Roman"/>
          <w:sz w:val="24"/>
          <w:szCs w:val="24"/>
        </w:rPr>
        <w:t>;</w:t>
      </w:r>
    </w:p>
    <w:p w:rsidR="00915FF2" w:rsidRPr="004B3458" w:rsidRDefault="00DF2A3E" w:rsidP="008D5B2B">
      <w:pPr>
        <w:widowControl w:val="0"/>
        <w:adjustRightInd w:val="0"/>
        <w:spacing w:after="0"/>
        <w:jc w:val="both"/>
        <w:rPr>
          <w:rFonts w:ascii="Times New Roman" w:hAnsi="Times New Roman"/>
          <w:sz w:val="24"/>
          <w:szCs w:val="24"/>
          <w:lang w:val="uz-Cyrl-UZ"/>
        </w:rPr>
      </w:pPr>
      <w:r>
        <w:rPr>
          <w:rFonts w:ascii="Times New Roman" w:hAnsi="Times New Roman"/>
          <w:sz w:val="24"/>
          <w:szCs w:val="24"/>
          <w:lang w:val="uz-Cyrl-UZ"/>
        </w:rPr>
        <w:t>g</w:t>
      </w:r>
      <w:r w:rsidR="00915FF2" w:rsidRPr="00C97F1C">
        <w:rPr>
          <w:rFonts w:ascii="Times New Roman" w:hAnsi="Times New Roman"/>
          <w:sz w:val="24"/>
          <w:szCs w:val="24"/>
        </w:rPr>
        <w:t xml:space="preserve">) </w:t>
      </w:r>
      <w:r w:rsidRPr="00C97F1C">
        <w:rPr>
          <w:rFonts w:ascii="Times New Roman" w:hAnsi="Times New Roman"/>
          <w:sz w:val="24"/>
          <w:szCs w:val="24"/>
        </w:rPr>
        <w:t>barcha</w:t>
      </w:r>
      <w:r w:rsidR="00915FF2" w:rsidRPr="00C97F1C">
        <w:rPr>
          <w:rFonts w:ascii="Times New Roman" w:hAnsi="Times New Roman"/>
          <w:sz w:val="24"/>
          <w:szCs w:val="24"/>
        </w:rPr>
        <w:t xml:space="preserve"> </w:t>
      </w:r>
      <w:r w:rsidRPr="00C97F1C">
        <w:rPr>
          <w:rFonts w:ascii="Times New Roman" w:hAnsi="Times New Roman"/>
          <w:sz w:val="24"/>
          <w:szCs w:val="24"/>
        </w:rPr>
        <w:t>javoblar</w:t>
      </w:r>
      <w:r w:rsidR="00915FF2" w:rsidRPr="00C97F1C">
        <w:rPr>
          <w:rFonts w:ascii="Times New Roman" w:hAnsi="Times New Roman"/>
          <w:sz w:val="24"/>
          <w:szCs w:val="24"/>
        </w:rPr>
        <w:t xml:space="preserve"> </w:t>
      </w:r>
      <w:r w:rsidRPr="00C97F1C">
        <w:rPr>
          <w:rFonts w:ascii="Times New Roman" w:hAnsi="Times New Roman"/>
          <w:sz w:val="24"/>
          <w:szCs w:val="24"/>
        </w:rPr>
        <w:t>to‘g‘ri</w:t>
      </w:r>
      <w:r w:rsidR="00915FF2" w:rsidRPr="00C97F1C">
        <w:rPr>
          <w:rFonts w:ascii="Times New Roman" w:hAnsi="Times New Roman"/>
          <w:sz w:val="24"/>
          <w:szCs w:val="24"/>
        </w:rPr>
        <w:t>.</w:t>
      </w:r>
    </w:p>
    <w:p w:rsidR="00915FF2" w:rsidRPr="004B3458" w:rsidRDefault="00915FF2" w:rsidP="008D5B2B">
      <w:pPr>
        <w:widowControl w:val="0"/>
        <w:adjustRightInd w:val="0"/>
        <w:spacing w:after="0"/>
        <w:jc w:val="both"/>
        <w:rPr>
          <w:rFonts w:ascii="Times New Roman" w:hAnsi="Times New Roman"/>
          <w:bCs/>
          <w:sz w:val="24"/>
          <w:szCs w:val="24"/>
          <w:lang w:val="uz-Cyrl-UZ"/>
        </w:rPr>
      </w:pPr>
      <w:r w:rsidRPr="008D5B2B">
        <w:rPr>
          <w:rFonts w:ascii="Times New Roman" w:hAnsi="Times New Roman"/>
          <w:b/>
          <w:bCs/>
          <w:i/>
          <w:sz w:val="24"/>
          <w:szCs w:val="24"/>
          <w:lang w:val="uz-Cyrl-UZ"/>
        </w:rPr>
        <w:t>2-</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O‘tish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davri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tushunchasining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zamonaviy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jihatlari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jahonda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namoyon</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bo‘lish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xususiyatlarini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tavsiflang</w:t>
      </w:r>
      <w:r w:rsidRPr="004B3458">
        <w:rPr>
          <w:rFonts w:ascii="Times New Roman" w:hAnsi="Times New Roman"/>
          <w:bCs/>
          <w:sz w:val="24"/>
          <w:szCs w:val="24"/>
          <w:lang w:val="uz-Cyrl-UZ"/>
        </w:rPr>
        <w:t>.</w:t>
      </w:r>
    </w:p>
    <w:p w:rsidR="00915FF2" w:rsidRPr="004B3458" w:rsidRDefault="00DF2A3E" w:rsidP="008D5B2B">
      <w:pPr>
        <w:widowControl w:val="0"/>
        <w:adjustRightInd w:val="0"/>
        <w:spacing w:after="0"/>
        <w:jc w:val="both"/>
        <w:rPr>
          <w:rFonts w:ascii="Times New Roman" w:hAnsi="Times New Roman"/>
          <w:bCs/>
          <w:i/>
          <w:sz w:val="24"/>
          <w:szCs w:val="24"/>
          <w:lang w:val="uz-Cyrl-UZ"/>
        </w:rPr>
      </w:pPr>
      <w:r>
        <w:rPr>
          <w:rFonts w:ascii="Times New Roman" w:hAnsi="Times New Roman"/>
          <w:bCs/>
          <w:i/>
          <w:sz w:val="24"/>
          <w:szCs w:val="24"/>
          <w:lang w:val="uz-Cyrl-UZ"/>
        </w:rPr>
        <w:t>Javob</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berishda</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grafik</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organayzerdan</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foydalaning</w:t>
      </w:r>
      <w:r w:rsidR="00915FF2" w:rsidRPr="004B3458">
        <w:rPr>
          <w:rFonts w:ascii="Times New Roman" w:hAnsi="Times New Roman"/>
          <w:bCs/>
          <w:i/>
          <w:sz w:val="24"/>
          <w:szCs w:val="24"/>
          <w:lang w:val="uz-Cyrl-UZ"/>
        </w:rPr>
        <w:t>: “</w:t>
      </w:r>
      <w:r>
        <w:rPr>
          <w:rFonts w:ascii="Times New Roman" w:hAnsi="Times New Roman"/>
          <w:bCs/>
          <w:i/>
          <w:sz w:val="24"/>
          <w:szCs w:val="24"/>
          <w:lang w:val="uz-Cyrl-UZ"/>
        </w:rPr>
        <w:t>Mantiqiy</w:t>
      </w:r>
      <w:r w:rsidR="00915FF2" w:rsidRPr="004B3458">
        <w:rPr>
          <w:rFonts w:ascii="Times New Roman" w:hAnsi="Times New Roman"/>
          <w:bCs/>
          <w:i/>
          <w:sz w:val="24"/>
          <w:szCs w:val="24"/>
          <w:lang w:val="uz-Cyrl-UZ"/>
        </w:rPr>
        <w:t>-</w:t>
      </w:r>
      <w:r>
        <w:rPr>
          <w:rFonts w:ascii="Times New Roman" w:hAnsi="Times New Roman"/>
          <w:bCs/>
          <w:i/>
          <w:sz w:val="24"/>
          <w:szCs w:val="24"/>
          <w:lang w:val="uz-Cyrl-UZ"/>
        </w:rPr>
        <w:t>tarkibiy</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sxema</w:t>
      </w:r>
      <w:r w:rsidR="00915FF2" w:rsidRPr="004B3458">
        <w:rPr>
          <w:rFonts w:ascii="Times New Roman" w:hAnsi="Times New Roman"/>
          <w:bCs/>
          <w:i/>
          <w:sz w:val="24"/>
          <w:szCs w:val="24"/>
          <w:lang w:val="uz-Cyrl-UZ"/>
        </w:rPr>
        <w:t xml:space="preserve">”. </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8D5B2B">
        <w:rPr>
          <w:rFonts w:ascii="Times New Roman" w:hAnsi="Times New Roman"/>
          <w:b/>
          <w:bCs/>
          <w:i/>
          <w:sz w:val="24"/>
          <w:szCs w:val="24"/>
          <w:lang w:val="uz-Cyrl-UZ"/>
        </w:rPr>
        <w:t>3-</w:t>
      </w:r>
      <w:r w:rsidR="00DF2A3E">
        <w:rPr>
          <w:rFonts w:ascii="Times New Roman" w:hAnsi="Times New Roman"/>
          <w:b/>
          <w:bCs/>
          <w:i/>
          <w:sz w:val="24"/>
          <w:szCs w:val="24"/>
          <w:lang w:val="uz-Cyrl-UZ"/>
        </w:rPr>
        <w:t>topshiriq</w:t>
      </w:r>
      <w:r w:rsidRPr="008D5B2B">
        <w:rPr>
          <w:rFonts w:ascii="Times New Roman" w:hAnsi="Times New Roman"/>
          <w:b/>
          <w:bCs/>
          <w:i/>
          <w:sz w:val="24"/>
          <w:szCs w:val="24"/>
          <w:lang w:val="uz-Cyrl-UZ"/>
        </w:rPr>
        <w:t>.</w:t>
      </w:r>
      <w:r w:rsidR="00DF2A3E">
        <w:rPr>
          <w:rFonts w:ascii="Times New Roman" w:hAnsi="Times New Roman"/>
          <w:bCs/>
          <w:i/>
          <w:sz w:val="24"/>
          <w:szCs w:val="24"/>
          <w:lang w:val="uz-Cyrl-UZ"/>
        </w:rPr>
        <w:t>O‘zbekiston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Respublikasi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Prezidenti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asarlaridan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ilovalar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keltiring</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I</w:t>
      </w:r>
      <w:r w:rsidR="00915FF2" w:rsidRPr="004B3458">
        <w:rPr>
          <w:rFonts w:ascii="Times New Roman" w:hAnsi="Times New Roman"/>
          <w:bCs/>
          <w:sz w:val="24"/>
          <w:szCs w:val="24"/>
          <w:lang w:val="uz-Cyrl-UZ"/>
        </w:rPr>
        <w:t>.</w:t>
      </w:r>
      <w:r>
        <w:rPr>
          <w:rFonts w:ascii="Times New Roman" w:hAnsi="Times New Roman"/>
          <w:bCs/>
          <w:sz w:val="24"/>
          <w:szCs w:val="24"/>
          <w:lang w:val="uz-Cyrl-UZ"/>
        </w:rPr>
        <w:t>A</w:t>
      </w:r>
      <w:r w:rsidR="00915FF2" w:rsidRPr="004B3458">
        <w:rPr>
          <w:rFonts w:ascii="Times New Roman" w:hAnsi="Times New Roman"/>
          <w:bCs/>
          <w:sz w:val="24"/>
          <w:szCs w:val="24"/>
          <w:lang w:val="uz-Cyrl-UZ"/>
        </w:rPr>
        <w:t>.</w:t>
      </w:r>
      <w:r>
        <w:rPr>
          <w:rFonts w:ascii="Times New Roman" w:hAnsi="Times New Roman"/>
          <w:bCs/>
          <w:sz w:val="24"/>
          <w:szCs w:val="24"/>
          <w:lang w:val="uz-Cyrl-UZ"/>
        </w:rPr>
        <w:t>Karimov</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iqtisodiyotni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erkinlashtirish</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mamlakatdagi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siyosiy</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o‘zgarishlar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davlat</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qurilishi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to‘g‘risida</w:t>
      </w:r>
      <w:r w:rsidR="00915FF2" w:rsidRPr="004B3458">
        <w:rPr>
          <w:rFonts w:ascii="Times New Roman" w:hAnsi="Times New Roman"/>
          <w:bCs/>
          <w:sz w:val="24"/>
          <w:szCs w:val="24"/>
          <w:lang w:val="uz-Cyrl-UZ"/>
        </w:rPr>
        <w:t>.</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8D5B2B">
        <w:rPr>
          <w:rFonts w:ascii="Times New Roman" w:hAnsi="Times New Roman"/>
          <w:b/>
          <w:bCs/>
          <w:i/>
          <w:sz w:val="24"/>
          <w:szCs w:val="24"/>
          <w:lang w:val="uz-Cyrl-UZ"/>
        </w:rPr>
        <w:t>4-</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Qisqacha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xulosa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qiling</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Ma’muriy</w:t>
      </w:r>
      <w:r w:rsidR="00915FF2" w:rsidRPr="004B3458">
        <w:rPr>
          <w:rFonts w:ascii="Times New Roman" w:hAnsi="Times New Roman"/>
          <w:bCs/>
          <w:sz w:val="24"/>
          <w:szCs w:val="24"/>
          <w:lang w:val="uz-Cyrl-UZ"/>
        </w:rPr>
        <w:t>-</w:t>
      </w:r>
      <w:r>
        <w:rPr>
          <w:rFonts w:ascii="Times New Roman" w:hAnsi="Times New Roman"/>
          <w:bCs/>
          <w:sz w:val="24"/>
          <w:szCs w:val="24"/>
          <w:lang w:val="uz-Cyrl-UZ"/>
        </w:rPr>
        <w:t>buyruqbozlik</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tizimidan</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bozor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o‘tishning</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xususiyatlari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nimadan</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iborat</w:t>
      </w:r>
      <w:r w:rsidR="00915FF2" w:rsidRPr="004B3458">
        <w:rPr>
          <w:rFonts w:ascii="Times New Roman" w:hAnsi="Times New Roman"/>
          <w:bCs/>
          <w:sz w:val="24"/>
          <w:szCs w:val="24"/>
          <w:lang w:val="uz-Cyrl-UZ"/>
        </w:rPr>
        <w:t>?</w:t>
      </w:r>
    </w:p>
    <w:p w:rsidR="00915FF2" w:rsidRPr="004B3458" w:rsidRDefault="00915FF2" w:rsidP="008D5B2B">
      <w:pPr>
        <w:spacing w:after="0"/>
        <w:ind w:firstLine="720"/>
        <w:jc w:val="both"/>
        <w:rPr>
          <w:rFonts w:ascii="Times New Roman" w:hAnsi="Times New Roman"/>
          <w:b/>
          <w:bCs/>
          <w:sz w:val="24"/>
          <w:szCs w:val="24"/>
          <w:lang w:val="uz-Cyrl-UZ"/>
        </w:rPr>
      </w:pPr>
      <w:r w:rsidRPr="004B3458">
        <w:rPr>
          <w:rFonts w:ascii="Times New Roman" w:hAnsi="Times New Roman"/>
          <w:b/>
          <w:bCs/>
          <w:sz w:val="24"/>
          <w:szCs w:val="24"/>
          <w:lang w:val="uz-Cyrl-UZ"/>
        </w:rPr>
        <w:t>2-</w:t>
      </w:r>
      <w:r w:rsidR="00DF2A3E">
        <w:rPr>
          <w:rFonts w:ascii="Times New Roman" w:hAnsi="Times New Roman"/>
          <w:b/>
          <w:bCs/>
          <w:sz w:val="24"/>
          <w:szCs w:val="24"/>
          <w:lang w:val="uz-Cyrl-UZ"/>
        </w:rPr>
        <w:t>guruh</w:t>
      </w:r>
      <w:r w:rsidRPr="004B3458">
        <w:rPr>
          <w:rFonts w:ascii="Times New Roman" w:hAnsi="Times New Roman"/>
          <w:b/>
          <w:bCs/>
          <w:sz w:val="24"/>
          <w:szCs w:val="24"/>
          <w:lang w:val="uz-Cyrl-UZ"/>
        </w:rPr>
        <w:t>.</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4B3458">
        <w:rPr>
          <w:rFonts w:ascii="Times New Roman" w:hAnsi="Times New Roman"/>
          <w:bCs/>
          <w:i/>
          <w:sz w:val="24"/>
          <w:szCs w:val="24"/>
          <w:lang w:val="uz-Cyrl-UZ"/>
        </w:rPr>
        <w:t>1-</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Test</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Bir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tizimdan</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ikkinchi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bir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tizimga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o‘tishning</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qanday</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yo‘llari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mavjud</w:t>
      </w:r>
      <w:r w:rsidR="00915FF2" w:rsidRPr="004B3458">
        <w:rPr>
          <w:rFonts w:ascii="Times New Roman" w:hAnsi="Times New Roman"/>
          <w:bCs/>
          <w:sz w:val="24"/>
          <w:szCs w:val="24"/>
          <w:lang w:val="uz-Cyrl-UZ"/>
        </w:rPr>
        <w:t>?</w:t>
      </w:r>
    </w:p>
    <w:p w:rsidR="00915FF2" w:rsidRPr="004B3458" w:rsidRDefault="00DF2A3E" w:rsidP="008D5B2B">
      <w:pPr>
        <w:widowControl w:val="0"/>
        <w:adjustRightInd w:val="0"/>
        <w:spacing w:after="0"/>
        <w:jc w:val="both"/>
        <w:rPr>
          <w:rFonts w:ascii="Times New Roman" w:hAnsi="Times New Roman"/>
          <w:sz w:val="24"/>
          <w:szCs w:val="24"/>
          <w:lang w:val="uz-Cyrl-UZ"/>
        </w:rPr>
      </w:pPr>
      <w:r>
        <w:rPr>
          <w:rFonts w:ascii="Times New Roman" w:hAnsi="Times New Roman"/>
          <w:sz w:val="24"/>
          <w:szCs w:val="24"/>
          <w:lang w:val="uz-Cyrl-UZ"/>
        </w:rPr>
        <w:t>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induktiv</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va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deduktiv</w:t>
      </w:r>
      <w:r w:rsidR="00915FF2" w:rsidRPr="004B3458">
        <w:rPr>
          <w:rFonts w:ascii="Times New Roman" w:hAnsi="Times New Roman"/>
          <w:sz w:val="24"/>
          <w:szCs w:val="24"/>
          <w:lang w:val="uz-Cyrl-UZ"/>
        </w:rPr>
        <w:t>;</w:t>
      </w:r>
    </w:p>
    <w:p w:rsidR="00915FF2" w:rsidRPr="004B3458" w:rsidRDefault="00DF2A3E" w:rsidP="008D5B2B">
      <w:pPr>
        <w:widowControl w:val="0"/>
        <w:adjustRightInd w:val="0"/>
        <w:spacing w:after="0"/>
        <w:jc w:val="both"/>
        <w:rPr>
          <w:rFonts w:ascii="Times New Roman" w:hAnsi="Times New Roman"/>
          <w:sz w:val="24"/>
          <w:szCs w:val="24"/>
          <w:lang w:val="uz-Cyrl-UZ"/>
        </w:rPr>
      </w:pPr>
      <w:r>
        <w:rPr>
          <w:rFonts w:ascii="Times New Roman" w:hAnsi="Times New Roman"/>
          <w:sz w:val="24"/>
          <w:szCs w:val="24"/>
          <w:lang w:val="uz-Cyrl-UZ"/>
        </w:rPr>
        <w:t>b</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evolyusion</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va</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inqilobiy</w:t>
      </w:r>
      <w:r w:rsidR="00915FF2" w:rsidRPr="004B3458">
        <w:rPr>
          <w:rFonts w:ascii="Times New Roman" w:hAnsi="Times New Roman"/>
          <w:sz w:val="24"/>
          <w:szCs w:val="24"/>
          <w:lang w:val="uz-Cyrl-UZ"/>
        </w:rPr>
        <w:t>;</w:t>
      </w:r>
    </w:p>
    <w:p w:rsidR="00915FF2" w:rsidRPr="00C97F1C" w:rsidRDefault="00DF2A3E" w:rsidP="008D5B2B">
      <w:pPr>
        <w:widowControl w:val="0"/>
        <w:adjustRightInd w:val="0"/>
        <w:spacing w:after="0"/>
        <w:jc w:val="both"/>
        <w:rPr>
          <w:rFonts w:ascii="Times New Roman" w:hAnsi="Times New Roman"/>
          <w:sz w:val="24"/>
          <w:szCs w:val="24"/>
        </w:rPr>
      </w:pPr>
      <w:r>
        <w:rPr>
          <w:rFonts w:ascii="Times New Roman" w:hAnsi="Times New Roman"/>
          <w:sz w:val="24"/>
          <w:szCs w:val="24"/>
          <w:lang w:val="uz-Cyrl-UZ"/>
        </w:rPr>
        <w:t>v</w:t>
      </w:r>
      <w:r w:rsidR="00915FF2" w:rsidRPr="004B3458">
        <w:rPr>
          <w:rFonts w:ascii="Times New Roman" w:hAnsi="Times New Roman"/>
          <w:sz w:val="24"/>
          <w:szCs w:val="24"/>
          <w:lang w:val="uz-Cyrl-UZ"/>
        </w:rPr>
        <w:t>) «</w:t>
      </w:r>
      <w:r>
        <w:rPr>
          <w:rFonts w:ascii="Times New Roman" w:hAnsi="Times New Roman"/>
          <w:sz w:val="24"/>
          <w:szCs w:val="24"/>
          <w:lang w:val="uz-Cyrl-UZ"/>
        </w:rPr>
        <w:t>k</w:t>
      </w:r>
      <w:r w:rsidRPr="00C97F1C">
        <w:rPr>
          <w:rFonts w:ascii="Times New Roman" w:hAnsi="Times New Roman"/>
          <w:sz w:val="24"/>
          <w:szCs w:val="24"/>
        </w:rPr>
        <w:t>arax</w:t>
      </w:r>
      <w:r>
        <w:rPr>
          <w:rFonts w:ascii="Times New Roman" w:hAnsi="Times New Roman"/>
          <w:sz w:val="24"/>
          <w:szCs w:val="24"/>
          <w:lang w:val="uz-Cyrl-UZ"/>
        </w:rPr>
        <w:t>t</w:t>
      </w:r>
      <w:r w:rsidR="00915FF2" w:rsidRPr="004B3458">
        <w:rPr>
          <w:rFonts w:ascii="Times New Roman" w:hAnsi="Times New Roman"/>
          <w:sz w:val="24"/>
          <w:szCs w:val="24"/>
          <w:lang w:val="uz-Cyrl-UZ"/>
        </w:rPr>
        <w:t xml:space="preserve"> </w:t>
      </w:r>
      <w:r>
        <w:rPr>
          <w:rFonts w:ascii="Times New Roman" w:hAnsi="Times New Roman"/>
          <w:sz w:val="24"/>
          <w:szCs w:val="24"/>
          <w:lang w:val="uz-Cyrl-UZ"/>
        </w:rPr>
        <w:t>q</w:t>
      </w:r>
      <w:r w:rsidRPr="00C97F1C">
        <w:rPr>
          <w:rFonts w:ascii="Times New Roman" w:hAnsi="Times New Roman"/>
          <w:sz w:val="24"/>
          <w:szCs w:val="24"/>
        </w:rPr>
        <w:t>ilib</w:t>
      </w:r>
      <w:r w:rsidR="00915FF2" w:rsidRPr="00C97F1C">
        <w:rPr>
          <w:rFonts w:ascii="Times New Roman" w:hAnsi="Times New Roman"/>
          <w:sz w:val="24"/>
          <w:szCs w:val="24"/>
        </w:rPr>
        <w:t xml:space="preserve"> </w:t>
      </w:r>
      <w:r w:rsidRPr="00C97F1C">
        <w:rPr>
          <w:rFonts w:ascii="Times New Roman" w:hAnsi="Times New Roman"/>
          <w:sz w:val="24"/>
          <w:szCs w:val="24"/>
        </w:rPr>
        <w:t>davolash</w:t>
      </w:r>
      <w:r w:rsidR="00915FF2" w:rsidRPr="00C97F1C">
        <w:rPr>
          <w:rFonts w:ascii="Times New Roman" w:hAnsi="Times New Roman"/>
          <w:sz w:val="24"/>
          <w:szCs w:val="24"/>
        </w:rPr>
        <w:t>»;</w:t>
      </w:r>
    </w:p>
    <w:p w:rsidR="00915FF2" w:rsidRPr="00C97F1C" w:rsidRDefault="00DF2A3E" w:rsidP="008D5B2B">
      <w:pPr>
        <w:widowControl w:val="0"/>
        <w:adjustRightInd w:val="0"/>
        <w:spacing w:after="0"/>
        <w:jc w:val="both"/>
        <w:rPr>
          <w:rFonts w:ascii="Times New Roman" w:hAnsi="Times New Roman"/>
          <w:sz w:val="24"/>
          <w:szCs w:val="24"/>
        </w:rPr>
      </w:pPr>
      <w:r>
        <w:rPr>
          <w:rFonts w:ascii="Times New Roman" w:hAnsi="Times New Roman"/>
          <w:sz w:val="24"/>
          <w:szCs w:val="24"/>
          <w:lang w:val="uz-Cyrl-UZ"/>
        </w:rPr>
        <w:t>g</w:t>
      </w:r>
      <w:r w:rsidR="00915FF2" w:rsidRPr="00C97F1C">
        <w:rPr>
          <w:rFonts w:ascii="Times New Roman" w:hAnsi="Times New Roman"/>
          <w:sz w:val="24"/>
          <w:szCs w:val="24"/>
        </w:rPr>
        <w:t xml:space="preserve">) </w:t>
      </w:r>
      <w:r w:rsidRPr="00C97F1C">
        <w:rPr>
          <w:rFonts w:ascii="Times New Roman" w:hAnsi="Times New Roman"/>
          <w:sz w:val="24"/>
          <w:szCs w:val="24"/>
        </w:rPr>
        <w:t>barcha</w:t>
      </w:r>
      <w:r w:rsidR="00915FF2" w:rsidRPr="00C97F1C">
        <w:rPr>
          <w:rFonts w:ascii="Times New Roman" w:hAnsi="Times New Roman"/>
          <w:sz w:val="24"/>
          <w:szCs w:val="24"/>
        </w:rPr>
        <w:t xml:space="preserve"> </w:t>
      </w:r>
      <w:r w:rsidRPr="00C97F1C">
        <w:rPr>
          <w:rFonts w:ascii="Times New Roman" w:hAnsi="Times New Roman"/>
          <w:sz w:val="24"/>
          <w:szCs w:val="24"/>
        </w:rPr>
        <w:t>javoblar</w:t>
      </w:r>
      <w:r w:rsidR="00915FF2" w:rsidRPr="00C97F1C">
        <w:rPr>
          <w:rFonts w:ascii="Times New Roman" w:hAnsi="Times New Roman"/>
          <w:sz w:val="24"/>
          <w:szCs w:val="24"/>
        </w:rPr>
        <w:t xml:space="preserve"> </w:t>
      </w:r>
      <w:r w:rsidRPr="00C97F1C">
        <w:rPr>
          <w:rFonts w:ascii="Times New Roman" w:hAnsi="Times New Roman"/>
          <w:sz w:val="24"/>
          <w:szCs w:val="24"/>
        </w:rPr>
        <w:t>to‘g‘ri</w:t>
      </w:r>
      <w:r w:rsidR="00915FF2" w:rsidRPr="00C97F1C">
        <w:rPr>
          <w:rFonts w:ascii="Times New Roman" w:hAnsi="Times New Roman"/>
          <w:sz w:val="24"/>
          <w:szCs w:val="24"/>
        </w:rPr>
        <w:t>.</w:t>
      </w:r>
    </w:p>
    <w:p w:rsidR="00915FF2" w:rsidRPr="004B3458" w:rsidRDefault="00915FF2" w:rsidP="008D5B2B">
      <w:pPr>
        <w:widowControl w:val="0"/>
        <w:adjustRightInd w:val="0"/>
        <w:spacing w:after="0"/>
        <w:jc w:val="both"/>
        <w:rPr>
          <w:rFonts w:ascii="Times New Roman" w:hAnsi="Times New Roman"/>
          <w:bCs/>
          <w:sz w:val="24"/>
          <w:szCs w:val="24"/>
          <w:lang w:val="uz-Cyrl-UZ"/>
        </w:rPr>
      </w:pPr>
      <w:r w:rsidRPr="004B3458">
        <w:rPr>
          <w:rFonts w:ascii="Times New Roman" w:hAnsi="Times New Roman"/>
          <w:bCs/>
          <w:i/>
          <w:sz w:val="24"/>
          <w:szCs w:val="24"/>
          <w:lang w:val="uz-Cyrl-UZ"/>
        </w:rPr>
        <w:t>2-</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O‘zbekistonni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bozor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iqtisodiyotiga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o‘tish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modeli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tamoyil</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xususiyatlarini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tavsiflang</w:t>
      </w:r>
      <w:r w:rsidRPr="004B3458">
        <w:rPr>
          <w:rFonts w:ascii="Times New Roman" w:hAnsi="Times New Roman"/>
          <w:bCs/>
          <w:sz w:val="24"/>
          <w:szCs w:val="24"/>
          <w:lang w:val="uz-Cyrl-UZ"/>
        </w:rPr>
        <w:t>.</w:t>
      </w:r>
    </w:p>
    <w:p w:rsidR="00915FF2" w:rsidRPr="004B3458" w:rsidRDefault="00DF2A3E" w:rsidP="008D5B2B">
      <w:pPr>
        <w:widowControl w:val="0"/>
        <w:adjustRightInd w:val="0"/>
        <w:spacing w:after="0"/>
        <w:jc w:val="both"/>
        <w:rPr>
          <w:rFonts w:ascii="Times New Roman" w:hAnsi="Times New Roman"/>
          <w:bCs/>
          <w:i/>
          <w:sz w:val="24"/>
          <w:szCs w:val="24"/>
          <w:lang w:val="uz-Cyrl-UZ"/>
        </w:rPr>
      </w:pPr>
      <w:r>
        <w:rPr>
          <w:rFonts w:ascii="Times New Roman" w:hAnsi="Times New Roman"/>
          <w:bCs/>
          <w:i/>
          <w:sz w:val="24"/>
          <w:szCs w:val="24"/>
          <w:lang w:val="uz-Cyrl-UZ"/>
        </w:rPr>
        <w:t>Javob</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berishda</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grafik</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organayzerdan</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foydalaning</w:t>
      </w:r>
      <w:r w:rsidR="00915FF2" w:rsidRPr="004B3458">
        <w:rPr>
          <w:rFonts w:ascii="Times New Roman" w:hAnsi="Times New Roman"/>
          <w:bCs/>
          <w:i/>
          <w:sz w:val="24"/>
          <w:szCs w:val="24"/>
          <w:lang w:val="uz-Cyrl-UZ"/>
        </w:rPr>
        <w:t>: “</w:t>
      </w:r>
      <w:r>
        <w:rPr>
          <w:rFonts w:ascii="Times New Roman" w:hAnsi="Times New Roman"/>
          <w:bCs/>
          <w:i/>
          <w:sz w:val="24"/>
          <w:szCs w:val="24"/>
          <w:lang w:val="uz-Cyrl-UZ"/>
        </w:rPr>
        <w:t>Mantiqiy</w:t>
      </w:r>
      <w:r w:rsidR="00915FF2" w:rsidRPr="004B3458">
        <w:rPr>
          <w:rFonts w:ascii="Times New Roman" w:hAnsi="Times New Roman"/>
          <w:bCs/>
          <w:i/>
          <w:sz w:val="24"/>
          <w:szCs w:val="24"/>
          <w:lang w:val="uz-Cyrl-UZ"/>
        </w:rPr>
        <w:t>-</w:t>
      </w:r>
      <w:r>
        <w:rPr>
          <w:rFonts w:ascii="Times New Roman" w:hAnsi="Times New Roman"/>
          <w:bCs/>
          <w:i/>
          <w:sz w:val="24"/>
          <w:szCs w:val="24"/>
          <w:lang w:val="uz-Cyrl-UZ"/>
        </w:rPr>
        <w:t>tarkibiy</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sxema</w:t>
      </w:r>
      <w:r w:rsidR="00915FF2" w:rsidRPr="004B3458">
        <w:rPr>
          <w:rFonts w:ascii="Times New Roman" w:hAnsi="Times New Roman"/>
          <w:bCs/>
          <w:i/>
          <w:sz w:val="24"/>
          <w:szCs w:val="24"/>
          <w:lang w:val="uz-Cyrl-UZ"/>
        </w:rPr>
        <w:t xml:space="preserve">”. </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4B3458">
        <w:rPr>
          <w:rFonts w:ascii="Times New Roman" w:hAnsi="Times New Roman"/>
          <w:bCs/>
          <w:i/>
          <w:sz w:val="24"/>
          <w:szCs w:val="24"/>
          <w:lang w:val="uz-Cyrl-UZ"/>
        </w:rPr>
        <w:t>3-</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00DF2A3E">
        <w:rPr>
          <w:rFonts w:ascii="Times New Roman" w:hAnsi="Times New Roman"/>
          <w:bCs/>
          <w:i/>
          <w:sz w:val="24"/>
          <w:szCs w:val="24"/>
          <w:lang w:val="uz-Cyrl-UZ"/>
        </w:rPr>
        <w:t>O‘zbekiston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Respublikasi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Prezidenti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asarlaridan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ilovalar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keltiring</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I</w:t>
      </w:r>
      <w:r w:rsidR="00915FF2" w:rsidRPr="004B3458">
        <w:rPr>
          <w:rFonts w:ascii="Times New Roman" w:hAnsi="Times New Roman"/>
          <w:bCs/>
          <w:sz w:val="24"/>
          <w:szCs w:val="24"/>
          <w:lang w:val="uz-Cyrl-UZ"/>
        </w:rPr>
        <w:t>.</w:t>
      </w:r>
      <w:r>
        <w:rPr>
          <w:rFonts w:ascii="Times New Roman" w:hAnsi="Times New Roman"/>
          <w:bCs/>
          <w:sz w:val="24"/>
          <w:szCs w:val="24"/>
          <w:lang w:val="uz-Cyrl-UZ"/>
        </w:rPr>
        <w:t>A</w:t>
      </w:r>
      <w:r w:rsidR="00915FF2" w:rsidRPr="004B3458">
        <w:rPr>
          <w:rFonts w:ascii="Times New Roman" w:hAnsi="Times New Roman"/>
          <w:bCs/>
          <w:sz w:val="24"/>
          <w:szCs w:val="24"/>
          <w:lang w:val="uz-Cyrl-UZ"/>
        </w:rPr>
        <w:t>.</w:t>
      </w:r>
      <w:r>
        <w:rPr>
          <w:rFonts w:ascii="Times New Roman" w:hAnsi="Times New Roman"/>
          <w:bCs/>
          <w:sz w:val="24"/>
          <w:szCs w:val="24"/>
          <w:lang w:val="uz-Cyrl-UZ"/>
        </w:rPr>
        <w:t>Karimov</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davrida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aholini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ijtimoiy</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himoya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qilish</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to‘g‘risida</w:t>
      </w:r>
      <w:r w:rsidR="00915FF2" w:rsidRPr="004B3458">
        <w:rPr>
          <w:rFonts w:ascii="Times New Roman" w:hAnsi="Times New Roman"/>
          <w:bCs/>
          <w:sz w:val="24"/>
          <w:szCs w:val="24"/>
          <w:lang w:val="uz-Cyrl-UZ"/>
        </w:rPr>
        <w:t>.</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8D5B2B">
        <w:rPr>
          <w:rFonts w:ascii="Times New Roman" w:hAnsi="Times New Roman"/>
          <w:b/>
          <w:bCs/>
          <w:i/>
          <w:sz w:val="24"/>
          <w:szCs w:val="24"/>
          <w:lang w:val="uz-Cyrl-UZ"/>
        </w:rPr>
        <w:t>4-</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Qisqacha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xulosa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qiling</w:t>
      </w:r>
      <w:r w:rsidRPr="004B3458">
        <w:rPr>
          <w:rFonts w:ascii="Times New Roman" w:hAnsi="Times New Roman"/>
          <w:bCs/>
          <w:i/>
          <w:sz w:val="24"/>
          <w:szCs w:val="24"/>
          <w:lang w:val="uz-Cyrl-UZ"/>
        </w:rPr>
        <w:t>.</w:t>
      </w:r>
    </w:p>
    <w:p w:rsidR="00915FF2" w:rsidRPr="008D5B2B" w:rsidRDefault="00DF2A3E" w:rsidP="008D5B2B">
      <w:pPr>
        <w:widowControl w:val="0"/>
        <w:adjustRightInd w:val="0"/>
        <w:spacing w:after="0" w:line="240" w:lineRule="auto"/>
        <w:jc w:val="both"/>
        <w:rPr>
          <w:rFonts w:ascii="Times New Roman" w:hAnsi="Times New Roman"/>
          <w:bCs/>
          <w:sz w:val="24"/>
          <w:szCs w:val="24"/>
          <w:lang w:val="uz-Cyrl-UZ"/>
        </w:rPr>
      </w:pPr>
      <w:r>
        <w:rPr>
          <w:rFonts w:ascii="Times New Roman" w:hAnsi="Times New Roman"/>
          <w:bCs/>
          <w:sz w:val="24"/>
          <w:szCs w:val="24"/>
          <w:lang w:val="uz-Cyrl-UZ"/>
        </w:rPr>
        <w:t>O‘zbekistonda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islohotlar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konsepsiyasi</w:t>
      </w:r>
      <w:r w:rsidR="008D5B2B">
        <w:rPr>
          <w:rFonts w:ascii="Times New Roman" w:hAnsi="Times New Roman"/>
          <w:bCs/>
          <w:sz w:val="24"/>
          <w:szCs w:val="24"/>
          <w:lang w:val="uz-Cyrl-UZ"/>
        </w:rPr>
        <w:t xml:space="preserve"> </w:t>
      </w:r>
      <w:r>
        <w:rPr>
          <w:rFonts w:ascii="Times New Roman" w:hAnsi="Times New Roman"/>
          <w:bCs/>
          <w:sz w:val="24"/>
          <w:szCs w:val="24"/>
          <w:lang w:val="uz-Cyrl-UZ"/>
        </w:rPr>
        <w:t>va</w:t>
      </w:r>
      <w:r w:rsidR="008D5B2B">
        <w:rPr>
          <w:rFonts w:ascii="Times New Roman" w:hAnsi="Times New Roman"/>
          <w:bCs/>
          <w:sz w:val="24"/>
          <w:szCs w:val="24"/>
          <w:lang w:val="uz-Cyrl-UZ"/>
        </w:rPr>
        <w:t xml:space="preserve"> </w:t>
      </w:r>
      <w:r>
        <w:rPr>
          <w:rFonts w:ascii="Times New Roman" w:hAnsi="Times New Roman"/>
          <w:bCs/>
          <w:sz w:val="24"/>
          <w:szCs w:val="24"/>
          <w:lang w:val="uz-Cyrl-UZ"/>
        </w:rPr>
        <w:t>strategiyasini</w:t>
      </w:r>
      <w:r w:rsidR="008D5B2B">
        <w:rPr>
          <w:rFonts w:ascii="Times New Roman" w:hAnsi="Times New Roman"/>
          <w:bCs/>
          <w:sz w:val="24"/>
          <w:szCs w:val="24"/>
          <w:lang w:val="uz-Cyrl-UZ"/>
        </w:rPr>
        <w:t xml:space="preserve"> </w:t>
      </w:r>
      <w:r>
        <w:rPr>
          <w:rFonts w:ascii="Times New Roman" w:hAnsi="Times New Roman"/>
          <w:bCs/>
          <w:sz w:val="24"/>
          <w:szCs w:val="24"/>
          <w:lang w:val="uz-Cyrl-UZ"/>
        </w:rPr>
        <w:t>roli</w:t>
      </w:r>
      <w:r w:rsidR="008D5B2B">
        <w:rPr>
          <w:rFonts w:ascii="Times New Roman" w:hAnsi="Times New Roman"/>
          <w:bCs/>
          <w:sz w:val="24"/>
          <w:szCs w:val="24"/>
          <w:lang w:val="uz-Cyrl-UZ"/>
        </w:rPr>
        <w:t xml:space="preserve"> </w:t>
      </w:r>
      <w:r>
        <w:rPr>
          <w:rFonts w:ascii="Times New Roman" w:hAnsi="Times New Roman"/>
          <w:bCs/>
          <w:sz w:val="24"/>
          <w:szCs w:val="24"/>
          <w:lang w:val="uz-Cyrl-UZ"/>
        </w:rPr>
        <w:t>nimada</w:t>
      </w:r>
      <w:r w:rsidR="008D5B2B">
        <w:rPr>
          <w:rFonts w:ascii="Times New Roman" w:hAnsi="Times New Roman"/>
          <w:bCs/>
          <w:sz w:val="24"/>
          <w:szCs w:val="24"/>
          <w:lang w:val="uz-Cyrl-UZ"/>
        </w:rPr>
        <w:t>?</w:t>
      </w:r>
    </w:p>
    <w:p w:rsidR="00915FF2" w:rsidRPr="004B3458" w:rsidRDefault="00915FF2" w:rsidP="008D5B2B">
      <w:pPr>
        <w:spacing w:after="0" w:line="240" w:lineRule="auto"/>
        <w:jc w:val="both"/>
        <w:rPr>
          <w:rFonts w:ascii="Times New Roman" w:hAnsi="Times New Roman"/>
          <w:b/>
          <w:bCs/>
          <w:sz w:val="24"/>
          <w:szCs w:val="24"/>
          <w:lang w:val="uz-Cyrl-UZ"/>
        </w:rPr>
      </w:pPr>
      <w:r w:rsidRPr="004B3458">
        <w:rPr>
          <w:rFonts w:ascii="Times New Roman" w:hAnsi="Times New Roman"/>
          <w:b/>
          <w:bCs/>
          <w:sz w:val="24"/>
          <w:szCs w:val="24"/>
          <w:lang w:val="uz-Cyrl-UZ"/>
        </w:rPr>
        <w:lastRenderedPageBreak/>
        <w:t>3-</w:t>
      </w:r>
      <w:r w:rsidR="00DF2A3E">
        <w:rPr>
          <w:rFonts w:ascii="Times New Roman" w:hAnsi="Times New Roman"/>
          <w:b/>
          <w:bCs/>
          <w:sz w:val="24"/>
          <w:szCs w:val="24"/>
          <w:lang w:val="uz-Cyrl-UZ"/>
        </w:rPr>
        <w:t>guruh</w:t>
      </w:r>
      <w:r w:rsidRPr="004B3458">
        <w:rPr>
          <w:rFonts w:ascii="Times New Roman" w:hAnsi="Times New Roman"/>
          <w:b/>
          <w:bCs/>
          <w:sz w:val="24"/>
          <w:szCs w:val="24"/>
          <w:lang w:val="uz-Cyrl-UZ"/>
        </w:rPr>
        <w:t>.</w:t>
      </w:r>
    </w:p>
    <w:p w:rsidR="00915FF2" w:rsidRPr="008D5B2B" w:rsidRDefault="00915FF2" w:rsidP="008D5B2B">
      <w:pPr>
        <w:widowControl w:val="0"/>
        <w:adjustRightInd w:val="0"/>
        <w:spacing w:after="0" w:line="240" w:lineRule="auto"/>
        <w:jc w:val="both"/>
        <w:rPr>
          <w:rFonts w:ascii="Times New Roman" w:hAnsi="Times New Roman"/>
          <w:b/>
          <w:bCs/>
          <w:i/>
          <w:sz w:val="24"/>
          <w:szCs w:val="24"/>
          <w:lang w:val="uz-Cyrl-UZ"/>
        </w:rPr>
      </w:pPr>
      <w:r w:rsidRPr="008D5B2B">
        <w:rPr>
          <w:rFonts w:ascii="Times New Roman" w:hAnsi="Times New Roman"/>
          <w:b/>
          <w:bCs/>
          <w:i/>
          <w:sz w:val="24"/>
          <w:szCs w:val="24"/>
          <w:lang w:val="uz-Cyrl-UZ"/>
        </w:rPr>
        <w:t>1-</w:t>
      </w:r>
      <w:r w:rsidR="00DF2A3E">
        <w:rPr>
          <w:rFonts w:ascii="Times New Roman" w:hAnsi="Times New Roman"/>
          <w:b/>
          <w:bCs/>
          <w:i/>
          <w:sz w:val="24"/>
          <w:szCs w:val="24"/>
          <w:lang w:val="uz-Cyrl-UZ"/>
        </w:rPr>
        <w:t>topshiriq</w:t>
      </w:r>
      <w:r w:rsidRPr="008D5B2B">
        <w:rPr>
          <w:rFonts w:ascii="Times New Roman" w:hAnsi="Times New Roman"/>
          <w:b/>
          <w:bCs/>
          <w:i/>
          <w:sz w:val="24"/>
          <w:szCs w:val="24"/>
          <w:lang w:val="uz-Cyrl-UZ"/>
        </w:rPr>
        <w:t xml:space="preserve">. </w:t>
      </w:r>
      <w:r w:rsidR="00DF2A3E">
        <w:rPr>
          <w:rFonts w:ascii="Times New Roman" w:hAnsi="Times New Roman"/>
          <w:b/>
          <w:bCs/>
          <w:i/>
          <w:sz w:val="24"/>
          <w:szCs w:val="24"/>
          <w:lang w:val="uz-Cyrl-UZ"/>
        </w:rPr>
        <w:t>Test</w:t>
      </w:r>
      <w:r w:rsidRPr="008D5B2B">
        <w:rPr>
          <w:rFonts w:ascii="Times New Roman" w:hAnsi="Times New Roman"/>
          <w:b/>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O‘zbekistonda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bozor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qaysi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yo‘l</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bilan</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boryapti</w:t>
      </w:r>
      <w:r w:rsidR="00915FF2" w:rsidRPr="004B3458">
        <w:rPr>
          <w:rFonts w:ascii="Times New Roman" w:hAnsi="Times New Roman"/>
          <w:bCs/>
          <w:sz w:val="24"/>
          <w:szCs w:val="24"/>
          <w:lang w:val="uz-Cyrl-UZ"/>
        </w:rPr>
        <w:t>?</w:t>
      </w:r>
    </w:p>
    <w:p w:rsidR="00915FF2" w:rsidRPr="00C97F1C" w:rsidRDefault="00DF2A3E" w:rsidP="008D5B2B">
      <w:pPr>
        <w:widowControl w:val="0"/>
        <w:adjustRightInd w:val="0"/>
        <w:spacing w:after="0"/>
        <w:jc w:val="both"/>
        <w:rPr>
          <w:rFonts w:ascii="Times New Roman" w:hAnsi="Times New Roman"/>
          <w:sz w:val="24"/>
          <w:szCs w:val="24"/>
        </w:rPr>
      </w:pPr>
      <w:r w:rsidRPr="00C97F1C">
        <w:rPr>
          <w:rFonts w:ascii="Times New Roman" w:hAnsi="Times New Roman"/>
          <w:sz w:val="24"/>
          <w:szCs w:val="24"/>
        </w:rPr>
        <w:t>a</w:t>
      </w:r>
      <w:r w:rsidR="00915FF2" w:rsidRPr="00C97F1C">
        <w:rPr>
          <w:rFonts w:ascii="Times New Roman" w:hAnsi="Times New Roman"/>
          <w:sz w:val="24"/>
          <w:szCs w:val="24"/>
        </w:rPr>
        <w:t xml:space="preserve">) </w:t>
      </w:r>
      <w:r w:rsidRPr="00C97F1C">
        <w:rPr>
          <w:rFonts w:ascii="Times New Roman" w:hAnsi="Times New Roman"/>
          <w:sz w:val="24"/>
          <w:szCs w:val="24"/>
        </w:rPr>
        <w:t>Turkiya</w:t>
      </w:r>
      <w:r w:rsidR="00915FF2" w:rsidRPr="00C97F1C">
        <w:rPr>
          <w:rFonts w:ascii="Times New Roman" w:hAnsi="Times New Roman"/>
          <w:sz w:val="24"/>
          <w:szCs w:val="24"/>
        </w:rPr>
        <w:t xml:space="preserve"> </w:t>
      </w:r>
      <w:r w:rsidRPr="00C97F1C">
        <w:rPr>
          <w:rFonts w:ascii="Times New Roman" w:hAnsi="Times New Roman"/>
          <w:sz w:val="24"/>
          <w:szCs w:val="24"/>
        </w:rPr>
        <w:t>modeli</w:t>
      </w:r>
      <w:r w:rsidR="00915FF2" w:rsidRPr="00C97F1C">
        <w:rPr>
          <w:rFonts w:ascii="Times New Roman" w:hAnsi="Times New Roman"/>
          <w:sz w:val="24"/>
          <w:szCs w:val="24"/>
        </w:rPr>
        <w:t xml:space="preserve"> </w:t>
      </w:r>
      <w:r w:rsidRPr="00C97F1C">
        <w:rPr>
          <w:rFonts w:ascii="Times New Roman" w:hAnsi="Times New Roman"/>
          <w:sz w:val="24"/>
          <w:szCs w:val="24"/>
        </w:rPr>
        <w:t>asosida</w:t>
      </w:r>
      <w:r w:rsidR="00915FF2" w:rsidRPr="00C97F1C">
        <w:rPr>
          <w:rFonts w:ascii="Times New Roman" w:hAnsi="Times New Roman"/>
          <w:sz w:val="24"/>
          <w:szCs w:val="24"/>
        </w:rPr>
        <w:t>;</w:t>
      </w:r>
    </w:p>
    <w:p w:rsidR="00915FF2" w:rsidRPr="00C97F1C" w:rsidRDefault="00DF2A3E" w:rsidP="004B3458">
      <w:pPr>
        <w:widowControl w:val="0"/>
        <w:adjustRightInd w:val="0"/>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b</w:t>
      </w:r>
      <w:r w:rsidR="00915FF2" w:rsidRPr="00C97F1C">
        <w:rPr>
          <w:rFonts w:ascii="Times New Roman" w:hAnsi="Times New Roman"/>
          <w:sz w:val="24"/>
          <w:szCs w:val="24"/>
        </w:rPr>
        <w:t>) «</w:t>
      </w:r>
      <w:r w:rsidRPr="00C97F1C">
        <w:rPr>
          <w:rFonts w:ascii="Times New Roman" w:hAnsi="Times New Roman"/>
          <w:sz w:val="24"/>
          <w:szCs w:val="24"/>
        </w:rPr>
        <w:t>karaxt</w:t>
      </w:r>
      <w:r w:rsidR="00915FF2" w:rsidRPr="00C97F1C">
        <w:rPr>
          <w:rFonts w:ascii="Times New Roman" w:hAnsi="Times New Roman"/>
          <w:sz w:val="24"/>
          <w:szCs w:val="24"/>
        </w:rPr>
        <w:t xml:space="preserve"> </w:t>
      </w:r>
      <w:r w:rsidRPr="00C97F1C">
        <w:rPr>
          <w:rFonts w:ascii="Times New Roman" w:hAnsi="Times New Roman"/>
          <w:sz w:val="24"/>
          <w:szCs w:val="24"/>
        </w:rPr>
        <w:t>kilib</w:t>
      </w:r>
      <w:r w:rsidR="00915FF2" w:rsidRPr="00C97F1C">
        <w:rPr>
          <w:rFonts w:ascii="Times New Roman" w:hAnsi="Times New Roman"/>
          <w:sz w:val="24"/>
          <w:szCs w:val="24"/>
        </w:rPr>
        <w:t xml:space="preserve"> </w:t>
      </w:r>
      <w:r w:rsidRPr="00C97F1C">
        <w:rPr>
          <w:rFonts w:ascii="Times New Roman" w:hAnsi="Times New Roman"/>
          <w:sz w:val="24"/>
          <w:szCs w:val="24"/>
        </w:rPr>
        <w:t>davolash</w:t>
      </w:r>
      <w:r w:rsidR="00915FF2" w:rsidRPr="00C97F1C">
        <w:rPr>
          <w:rFonts w:ascii="Times New Roman" w:hAnsi="Times New Roman"/>
          <w:sz w:val="24"/>
          <w:szCs w:val="24"/>
        </w:rPr>
        <w:t xml:space="preserve">», </w:t>
      </w:r>
      <w:r w:rsidRPr="00C97F1C">
        <w:rPr>
          <w:rFonts w:ascii="Times New Roman" w:hAnsi="Times New Roman"/>
          <w:sz w:val="24"/>
          <w:szCs w:val="24"/>
        </w:rPr>
        <w:t>yo‘li</w:t>
      </w:r>
      <w:r w:rsidR="00915FF2" w:rsidRPr="00C97F1C">
        <w:rPr>
          <w:rFonts w:ascii="Times New Roman" w:hAnsi="Times New Roman"/>
          <w:sz w:val="24"/>
          <w:szCs w:val="24"/>
        </w:rPr>
        <w:t xml:space="preserve"> </w:t>
      </w:r>
      <w:r w:rsidRPr="00C97F1C">
        <w:rPr>
          <w:rFonts w:ascii="Times New Roman" w:hAnsi="Times New Roman"/>
          <w:sz w:val="24"/>
          <w:szCs w:val="24"/>
        </w:rPr>
        <w:t>bilan</w:t>
      </w:r>
      <w:r w:rsidR="00915FF2" w:rsidRPr="00C97F1C">
        <w:rPr>
          <w:rFonts w:ascii="Times New Roman" w:hAnsi="Times New Roman"/>
          <w:sz w:val="24"/>
          <w:szCs w:val="24"/>
        </w:rPr>
        <w:t>;</w:t>
      </w:r>
    </w:p>
    <w:p w:rsidR="00915FF2" w:rsidRPr="00C97F1C" w:rsidRDefault="00DF2A3E" w:rsidP="008D5B2B">
      <w:pPr>
        <w:widowControl w:val="0"/>
        <w:adjustRightInd w:val="0"/>
        <w:spacing w:after="0"/>
        <w:jc w:val="both"/>
        <w:rPr>
          <w:rFonts w:ascii="Times New Roman" w:hAnsi="Times New Roman"/>
          <w:sz w:val="24"/>
          <w:szCs w:val="24"/>
        </w:rPr>
      </w:pPr>
      <w:r w:rsidRPr="00C97F1C">
        <w:rPr>
          <w:rFonts w:ascii="Times New Roman" w:hAnsi="Times New Roman"/>
          <w:sz w:val="24"/>
          <w:szCs w:val="24"/>
        </w:rPr>
        <w:t>g</w:t>
      </w:r>
      <w:r w:rsidR="00915FF2" w:rsidRPr="00C97F1C">
        <w:rPr>
          <w:rFonts w:ascii="Times New Roman" w:hAnsi="Times New Roman"/>
          <w:sz w:val="24"/>
          <w:szCs w:val="24"/>
        </w:rPr>
        <w:t xml:space="preserve">) </w:t>
      </w:r>
      <w:r w:rsidRPr="00C97F1C">
        <w:rPr>
          <w:rFonts w:ascii="Times New Roman" w:hAnsi="Times New Roman"/>
          <w:sz w:val="24"/>
          <w:szCs w:val="24"/>
        </w:rPr>
        <w:t>evolyusion</w:t>
      </w:r>
      <w:r w:rsidR="00915FF2" w:rsidRPr="00C97F1C">
        <w:rPr>
          <w:rFonts w:ascii="Times New Roman" w:hAnsi="Times New Roman"/>
          <w:sz w:val="24"/>
          <w:szCs w:val="24"/>
        </w:rPr>
        <w:t xml:space="preserve"> </w:t>
      </w:r>
      <w:r w:rsidRPr="00C97F1C">
        <w:rPr>
          <w:rFonts w:ascii="Times New Roman" w:hAnsi="Times New Roman"/>
          <w:sz w:val="24"/>
          <w:szCs w:val="24"/>
        </w:rPr>
        <w:t>yo‘l</w:t>
      </w:r>
      <w:r w:rsidR="00915FF2" w:rsidRPr="00C97F1C">
        <w:rPr>
          <w:rFonts w:ascii="Times New Roman" w:hAnsi="Times New Roman"/>
          <w:sz w:val="24"/>
          <w:szCs w:val="24"/>
        </w:rPr>
        <w:t xml:space="preserve"> </w:t>
      </w:r>
      <w:r w:rsidRPr="00C97F1C">
        <w:rPr>
          <w:rFonts w:ascii="Times New Roman" w:hAnsi="Times New Roman"/>
          <w:sz w:val="24"/>
          <w:szCs w:val="24"/>
        </w:rPr>
        <w:t>bilan</w:t>
      </w:r>
      <w:r w:rsidR="00915FF2" w:rsidRPr="00C97F1C">
        <w:rPr>
          <w:rFonts w:ascii="Times New Roman" w:hAnsi="Times New Roman"/>
          <w:sz w:val="24"/>
          <w:szCs w:val="24"/>
        </w:rPr>
        <w:t>;</w:t>
      </w:r>
    </w:p>
    <w:p w:rsidR="00915FF2" w:rsidRPr="004B3458" w:rsidRDefault="00DF2A3E" w:rsidP="008D5B2B">
      <w:pPr>
        <w:widowControl w:val="0"/>
        <w:adjustRightInd w:val="0"/>
        <w:spacing w:after="0"/>
        <w:jc w:val="both"/>
        <w:rPr>
          <w:rFonts w:ascii="Times New Roman" w:hAnsi="Times New Roman"/>
          <w:sz w:val="24"/>
          <w:szCs w:val="24"/>
          <w:lang w:val="uz-Cyrl-UZ"/>
        </w:rPr>
      </w:pPr>
      <w:r w:rsidRPr="00C97F1C">
        <w:rPr>
          <w:rFonts w:ascii="Times New Roman" w:hAnsi="Times New Roman"/>
          <w:sz w:val="24"/>
          <w:szCs w:val="24"/>
        </w:rPr>
        <w:t>d</w:t>
      </w:r>
      <w:r w:rsidR="00915FF2" w:rsidRPr="00C97F1C">
        <w:rPr>
          <w:rFonts w:ascii="Times New Roman" w:hAnsi="Times New Roman"/>
          <w:sz w:val="24"/>
          <w:szCs w:val="24"/>
        </w:rPr>
        <w:t xml:space="preserve">) </w:t>
      </w:r>
      <w:r w:rsidRPr="00C97F1C">
        <w:rPr>
          <w:rFonts w:ascii="Times New Roman" w:hAnsi="Times New Roman"/>
          <w:sz w:val="24"/>
          <w:szCs w:val="24"/>
        </w:rPr>
        <w:t>barcha</w:t>
      </w:r>
      <w:r w:rsidR="00915FF2" w:rsidRPr="00C97F1C">
        <w:rPr>
          <w:rFonts w:ascii="Times New Roman" w:hAnsi="Times New Roman"/>
          <w:sz w:val="24"/>
          <w:szCs w:val="24"/>
        </w:rPr>
        <w:t xml:space="preserve"> </w:t>
      </w:r>
      <w:r w:rsidRPr="00C97F1C">
        <w:rPr>
          <w:rFonts w:ascii="Times New Roman" w:hAnsi="Times New Roman"/>
          <w:sz w:val="24"/>
          <w:szCs w:val="24"/>
        </w:rPr>
        <w:t>javoblar</w:t>
      </w:r>
      <w:r w:rsidR="00915FF2" w:rsidRPr="00C97F1C">
        <w:rPr>
          <w:rFonts w:ascii="Times New Roman" w:hAnsi="Times New Roman"/>
          <w:sz w:val="24"/>
          <w:szCs w:val="24"/>
        </w:rPr>
        <w:t xml:space="preserve"> </w:t>
      </w:r>
      <w:r w:rsidRPr="00C97F1C">
        <w:rPr>
          <w:rFonts w:ascii="Times New Roman" w:hAnsi="Times New Roman"/>
          <w:sz w:val="24"/>
          <w:szCs w:val="24"/>
        </w:rPr>
        <w:t>to‘g‘ri</w:t>
      </w:r>
      <w:r w:rsidR="00915FF2" w:rsidRPr="00C97F1C">
        <w:rPr>
          <w:rFonts w:ascii="Times New Roman" w:hAnsi="Times New Roman"/>
          <w:sz w:val="24"/>
          <w:szCs w:val="24"/>
        </w:rPr>
        <w:t>.</w:t>
      </w:r>
    </w:p>
    <w:p w:rsidR="00915FF2" w:rsidRPr="004B3458" w:rsidRDefault="00915FF2" w:rsidP="008D5B2B">
      <w:pPr>
        <w:widowControl w:val="0"/>
        <w:adjustRightInd w:val="0"/>
        <w:spacing w:after="0"/>
        <w:jc w:val="both"/>
        <w:rPr>
          <w:rFonts w:ascii="Times New Roman" w:hAnsi="Times New Roman"/>
          <w:bCs/>
          <w:sz w:val="24"/>
          <w:szCs w:val="24"/>
          <w:lang w:val="uz-Cyrl-UZ"/>
        </w:rPr>
      </w:pPr>
      <w:r w:rsidRPr="008D5B2B">
        <w:rPr>
          <w:rFonts w:ascii="Times New Roman" w:hAnsi="Times New Roman"/>
          <w:b/>
          <w:bCs/>
          <w:i/>
          <w:sz w:val="24"/>
          <w:szCs w:val="24"/>
          <w:lang w:val="uz-Cyrl-UZ"/>
        </w:rPr>
        <w:t>2-</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Bozor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iqtisodiyotiga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o‘tishda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isloxotlar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bosqichi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masalalarni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tavsiflang</w:t>
      </w:r>
      <w:r w:rsidRPr="004B3458">
        <w:rPr>
          <w:rFonts w:ascii="Times New Roman" w:hAnsi="Times New Roman"/>
          <w:bCs/>
          <w:sz w:val="24"/>
          <w:szCs w:val="24"/>
          <w:lang w:val="uz-Cyrl-UZ"/>
        </w:rPr>
        <w:t>.</w:t>
      </w:r>
    </w:p>
    <w:p w:rsidR="00915FF2" w:rsidRPr="004B3458" w:rsidRDefault="00DF2A3E" w:rsidP="008D5B2B">
      <w:pPr>
        <w:widowControl w:val="0"/>
        <w:adjustRightInd w:val="0"/>
        <w:spacing w:after="0"/>
        <w:jc w:val="both"/>
        <w:rPr>
          <w:rFonts w:ascii="Times New Roman" w:hAnsi="Times New Roman"/>
          <w:bCs/>
          <w:i/>
          <w:sz w:val="24"/>
          <w:szCs w:val="24"/>
          <w:lang w:val="uz-Cyrl-UZ"/>
        </w:rPr>
      </w:pPr>
      <w:r>
        <w:rPr>
          <w:rFonts w:ascii="Times New Roman" w:hAnsi="Times New Roman"/>
          <w:bCs/>
          <w:i/>
          <w:sz w:val="24"/>
          <w:szCs w:val="24"/>
          <w:lang w:val="uz-Cyrl-UZ"/>
        </w:rPr>
        <w:t>Javob</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berishda</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grafik</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organayzerdan</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foydalaning</w:t>
      </w:r>
      <w:r w:rsidR="00915FF2" w:rsidRPr="004B3458">
        <w:rPr>
          <w:rFonts w:ascii="Times New Roman" w:hAnsi="Times New Roman"/>
          <w:bCs/>
          <w:i/>
          <w:sz w:val="24"/>
          <w:szCs w:val="24"/>
          <w:lang w:val="uz-Cyrl-UZ"/>
        </w:rPr>
        <w:t>: “</w:t>
      </w:r>
      <w:r>
        <w:rPr>
          <w:rFonts w:ascii="Times New Roman" w:hAnsi="Times New Roman"/>
          <w:bCs/>
          <w:i/>
          <w:sz w:val="24"/>
          <w:szCs w:val="24"/>
          <w:lang w:val="uz-Cyrl-UZ"/>
        </w:rPr>
        <w:t>Mantiqiy</w:t>
      </w:r>
      <w:r w:rsidR="00915FF2" w:rsidRPr="004B3458">
        <w:rPr>
          <w:rFonts w:ascii="Times New Roman" w:hAnsi="Times New Roman"/>
          <w:bCs/>
          <w:i/>
          <w:sz w:val="24"/>
          <w:szCs w:val="24"/>
          <w:lang w:val="uz-Cyrl-UZ"/>
        </w:rPr>
        <w:t>-</w:t>
      </w:r>
      <w:r>
        <w:rPr>
          <w:rFonts w:ascii="Times New Roman" w:hAnsi="Times New Roman"/>
          <w:bCs/>
          <w:i/>
          <w:sz w:val="24"/>
          <w:szCs w:val="24"/>
          <w:lang w:val="uz-Cyrl-UZ"/>
        </w:rPr>
        <w:t>tarkibiy</w:t>
      </w:r>
      <w:r w:rsidR="00915FF2" w:rsidRPr="004B3458">
        <w:rPr>
          <w:rFonts w:ascii="Times New Roman" w:hAnsi="Times New Roman"/>
          <w:bCs/>
          <w:i/>
          <w:sz w:val="24"/>
          <w:szCs w:val="24"/>
          <w:lang w:val="uz-Cyrl-UZ"/>
        </w:rPr>
        <w:t xml:space="preserve"> </w:t>
      </w:r>
      <w:r>
        <w:rPr>
          <w:rFonts w:ascii="Times New Roman" w:hAnsi="Times New Roman"/>
          <w:bCs/>
          <w:i/>
          <w:sz w:val="24"/>
          <w:szCs w:val="24"/>
          <w:lang w:val="uz-Cyrl-UZ"/>
        </w:rPr>
        <w:t>sxema</w:t>
      </w:r>
      <w:r w:rsidR="00915FF2" w:rsidRPr="004B3458">
        <w:rPr>
          <w:rFonts w:ascii="Times New Roman" w:hAnsi="Times New Roman"/>
          <w:bCs/>
          <w:i/>
          <w:sz w:val="24"/>
          <w:szCs w:val="24"/>
          <w:lang w:val="uz-Cyrl-UZ"/>
        </w:rPr>
        <w:t xml:space="preserve">”. </w:t>
      </w:r>
    </w:p>
    <w:p w:rsidR="00915FF2" w:rsidRPr="004B3458" w:rsidRDefault="00915FF2" w:rsidP="008D5B2B">
      <w:pPr>
        <w:widowControl w:val="0"/>
        <w:adjustRightInd w:val="0"/>
        <w:spacing w:after="0"/>
        <w:jc w:val="both"/>
        <w:rPr>
          <w:rFonts w:ascii="Times New Roman" w:hAnsi="Times New Roman"/>
          <w:bCs/>
          <w:i/>
          <w:sz w:val="24"/>
          <w:szCs w:val="24"/>
          <w:lang w:val="uz-Cyrl-UZ"/>
        </w:rPr>
      </w:pPr>
      <w:r w:rsidRPr="008D5B2B">
        <w:rPr>
          <w:rFonts w:ascii="Times New Roman" w:hAnsi="Times New Roman"/>
          <w:b/>
          <w:bCs/>
          <w:i/>
          <w:sz w:val="24"/>
          <w:szCs w:val="24"/>
          <w:lang w:val="uz-Cyrl-UZ"/>
        </w:rPr>
        <w:t>3-</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w:t>
      </w:r>
      <w:r w:rsidR="00DF2A3E">
        <w:rPr>
          <w:rFonts w:ascii="Times New Roman" w:hAnsi="Times New Roman"/>
          <w:bCs/>
          <w:i/>
          <w:sz w:val="24"/>
          <w:szCs w:val="24"/>
          <w:lang w:val="uz-Cyrl-UZ"/>
        </w:rPr>
        <w:t>O‘zbekiston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Respublikasi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Prezidenti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asarlaridan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ilovalar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keltiring</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jc w:val="both"/>
        <w:rPr>
          <w:rFonts w:ascii="Times New Roman" w:hAnsi="Times New Roman"/>
          <w:bCs/>
          <w:sz w:val="24"/>
          <w:szCs w:val="24"/>
          <w:lang w:val="uz-Cyrl-UZ"/>
        </w:rPr>
      </w:pPr>
      <w:r>
        <w:rPr>
          <w:rFonts w:ascii="Times New Roman" w:hAnsi="Times New Roman"/>
          <w:bCs/>
          <w:sz w:val="24"/>
          <w:szCs w:val="24"/>
          <w:lang w:val="uz-Cyrl-UZ"/>
        </w:rPr>
        <w:t>I</w:t>
      </w:r>
      <w:r w:rsidR="00915FF2" w:rsidRPr="004B3458">
        <w:rPr>
          <w:rFonts w:ascii="Times New Roman" w:hAnsi="Times New Roman"/>
          <w:bCs/>
          <w:sz w:val="24"/>
          <w:szCs w:val="24"/>
          <w:lang w:val="uz-Cyrl-UZ"/>
        </w:rPr>
        <w:t>.</w:t>
      </w:r>
      <w:r>
        <w:rPr>
          <w:rFonts w:ascii="Times New Roman" w:hAnsi="Times New Roman"/>
          <w:bCs/>
          <w:sz w:val="24"/>
          <w:szCs w:val="24"/>
          <w:lang w:val="uz-Cyrl-UZ"/>
        </w:rPr>
        <w:t>A</w:t>
      </w:r>
      <w:r w:rsidR="00915FF2" w:rsidRPr="004B3458">
        <w:rPr>
          <w:rFonts w:ascii="Times New Roman" w:hAnsi="Times New Roman"/>
          <w:bCs/>
          <w:sz w:val="24"/>
          <w:szCs w:val="24"/>
          <w:lang w:val="uz-Cyrl-UZ"/>
        </w:rPr>
        <w:t>.</w:t>
      </w:r>
      <w:r>
        <w:rPr>
          <w:rFonts w:ascii="Times New Roman" w:hAnsi="Times New Roman"/>
          <w:bCs/>
          <w:sz w:val="24"/>
          <w:szCs w:val="24"/>
          <w:lang w:val="uz-Cyrl-UZ"/>
        </w:rPr>
        <w:t>Karimov</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mulk</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egalarini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shakllanishi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valyuta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bozorini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shakllanishi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to‘g‘risida</w:t>
      </w:r>
      <w:r w:rsidR="00915FF2" w:rsidRPr="004B3458">
        <w:rPr>
          <w:rFonts w:ascii="Times New Roman" w:hAnsi="Times New Roman"/>
          <w:bCs/>
          <w:sz w:val="24"/>
          <w:szCs w:val="24"/>
          <w:lang w:val="uz-Cyrl-UZ"/>
        </w:rPr>
        <w:t>.</w:t>
      </w:r>
    </w:p>
    <w:p w:rsidR="00915FF2" w:rsidRPr="004B3458" w:rsidRDefault="00915FF2" w:rsidP="008D5B2B">
      <w:pPr>
        <w:widowControl w:val="0"/>
        <w:adjustRightInd w:val="0"/>
        <w:spacing w:after="0" w:line="240" w:lineRule="auto"/>
        <w:jc w:val="both"/>
        <w:rPr>
          <w:rFonts w:ascii="Times New Roman" w:hAnsi="Times New Roman"/>
          <w:bCs/>
          <w:i/>
          <w:sz w:val="24"/>
          <w:szCs w:val="24"/>
          <w:lang w:val="uz-Cyrl-UZ"/>
        </w:rPr>
      </w:pPr>
      <w:r w:rsidRPr="008D5B2B">
        <w:rPr>
          <w:rFonts w:ascii="Times New Roman" w:hAnsi="Times New Roman"/>
          <w:b/>
          <w:bCs/>
          <w:i/>
          <w:sz w:val="24"/>
          <w:szCs w:val="24"/>
          <w:lang w:val="uz-Cyrl-UZ"/>
        </w:rPr>
        <w:t>4-</w:t>
      </w:r>
      <w:r w:rsidR="00DF2A3E">
        <w:rPr>
          <w:rFonts w:ascii="Times New Roman" w:hAnsi="Times New Roman"/>
          <w:b/>
          <w:bCs/>
          <w:i/>
          <w:sz w:val="24"/>
          <w:szCs w:val="24"/>
          <w:lang w:val="uz-Cyrl-UZ"/>
        </w:rPr>
        <w:t>topshiriq</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Qisqacha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xulosa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qiling</w:t>
      </w:r>
      <w:r w:rsidRPr="004B3458">
        <w:rPr>
          <w:rFonts w:ascii="Times New Roman" w:hAnsi="Times New Roman"/>
          <w:bCs/>
          <w:i/>
          <w:sz w:val="24"/>
          <w:szCs w:val="24"/>
          <w:lang w:val="uz-Cyrl-UZ"/>
        </w:rPr>
        <w:t>.</w:t>
      </w:r>
    </w:p>
    <w:p w:rsidR="00915FF2" w:rsidRPr="004B3458" w:rsidRDefault="00DF2A3E" w:rsidP="008D5B2B">
      <w:pPr>
        <w:widowControl w:val="0"/>
        <w:adjustRightInd w:val="0"/>
        <w:spacing w:after="0" w:line="240" w:lineRule="auto"/>
        <w:jc w:val="both"/>
        <w:rPr>
          <w:rFonts w:ascii="Times New Roman" w:hAnsi="Times New Roman"/>
          <w:bCs/>
          <w:sz w:val="24"/>
          <w:szCs w:val="24"/>
          <w:lang w:val="uz-Cyrl-UZ"/>
        </w:rPr>
      </w:pPr>
      <w:r>
        <w:rPr>
          <w:rFonts w:ascii="Times New Roman" w:hAnsi="Times New Roman"/>
          <w:bCs/>
          <w:sz w:val="24"/>
          <w:szCs w:val="24"/>
          <w:lang w:val="uz-Cyrl-UZ"/>
        </w:rPr>
        <w:t>Nima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uchun</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bozor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o‘tishda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turli</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isloxotlar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masalalar</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mavjud</w:t>
      </w:r>
      <w:r w:rsidR="00915FF2" w:rsidRPr="004B3458">
        <w:rPr>
          <w:rFonts w:ascii="Times New Roman" w:hAnsi="Times New Roman"/>
          <w:bCs/>
          <w:sz w:val="24"/>
          <w:szCs w:val="24"/>
          <w:lang w:val="uz-Cyrl-UZ"/>
        </w:rPr>
        <w:t xml:space="preserve"> </w:t>
      </w:r>
      <w:r>
        <w:rPr>
          <w:rFonts w:ascii="Times New Roman" w:hAnsi="Times New Roman"/>
          <w:bCs/>
          <w:sz w:val="24"/>
          <w:szCs w:val="24"/>
          <w:lang w:val="uz-Cyrl-UZ"/>
        </w:rPr>
        <w:t>bo‘ladi</w:t>
      </w:r>
      <w:r w:rsidR="00915FF2" w:rsidRPr="004B3458">
        <w:rPr>
          <w:rFonts w:ascii="Times New Roman" w:hAnsi="Times New Roman"/>
          <w:bCs/>
          <w:sz w:val="24"/>
          <w:szCs w:val="24"/>
          <w:lang w:val="uz-Cyrl-UZ"/>
        </w:rPr>
        <w:t>?</w:t>
      </w:r>
    </w:p>
    <w:p w:rsidR="00915FF2" w:rsidRPr="004B3458" w:rsidRDefault="00915FF2" w:rsidP="004B3458">
      <w:pPr>
        <w:adjustRightInd w:val="0"/>
        <w:spacing w:before="100" w:beforeAutospacing="1" w:after="100" w:afterAutospacing="1"/>
        <w:jc w:val="both"/>
        <w:rPr>
          <w:rFonts w:ascii="Times New Roman" w:hAnsi="Times New Roman"/>
          <w:b/>
          <w:sz w:val="24"/>
          <w:szCs w:val="24"/>
          <w:lang w:val="uz-Cyrl-UZ"/>
        </w:rPr>
      </w:pPr>
    </w:p>
    <w:tbl>
      <w:tblPr>
        <w:tblW w:w="5000" w:type="pct"/>
        <w:tblLook w:val="00A0" w:firstRow="1" w:lastRow="0" w:firstColumn="1" w:lastColumn="0" w:noHBand="0" w:noVBand="0"/>
      </w:tblPr>
      <w:tblGrid>
        <w:gridCol w:w="9715"/>
      </w:tblGrid>
      <w:tr w:rsidR="00915FF2" w:rsidRPr="004B3458" w:rsidTr="00111137">
        <w:trPr>
          <w:trHeight w:val="344"/>
        </w:trPr>
        <w:tc>
          <w:tcPr>
            <w:tcW w:w="5000" w:type="pct"/>
            <w:tcBorders>
              <w:top w:val="single" w:sz="6" w:space="0" w:color="auto"/>
              <w:left w:val="single" w:sz="6" w:space="0" w:color="auto"/>
              <w:bottom w:val="single" w:sz="6" w:space="0" w:color="auto"/>
              <w:right w:val="single" w:sz="6" w:space="0" w:color="auto"/>
            </w:tcBorders>
            <w:shd w:val="clear" w:color="auto" w:fill="D99594"/>
          </w:tcPr>
          <w:p w:rsidR="00915FF2"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Muammoli</w:t>
            </w:r>
            <w:r w:rsidR="00915FF2"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w:t>
            </w:r>
            <w:r w:rsidR="00915FF2" w:rsidRPr="004B3458">
              <w:rPr>
                <w:rFonts w:ascii="Times New Roman" w:hAnsi="Times New Roman"/>
                <w:b/>
                <w:bCs/>
                <w:sz w:val="24"/>
                <w:szCs w:val="24"/>
                <w:lang w:val="uz-Cyrl-UZ"/>
              </w:rPr>
              <w:t>.</w:t>
            </w:r>
          </w:p>
          <w:p w:rsidR="00915FF2" w:rsidRPr="004B3458" w:rsidRDefault="00915FF2" w:rsidP="004B3458">
            <w:pPr>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Boshqarishning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ma’muriy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usullariga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o‘tishning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xususiyatlari</w:t>
            </w:r>
            <w:r w:rsidRPr="004B3458">
              <w:rPr>
                <w:rFonts w:ascii="Times New Roman" w:hAnsi="Times New Roman"/>
                <w:sz w:val="24"/>
                <w:szCs w:val="24"/>
                <w:lang w:val="uz-Cyrl-UZ"/>
              </w:rPr>
              <w:t>?</w:t>
            </w:r>
          </w:p>
          <w:p w:rsidR="00915FF2" w:rsidRPr="004B3458" w:rsidRDefault="00915FF2" w:rsidP="004B3458">
            <w:pPr>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O‘tish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davlatning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w:t>
            </w:r>
            <w:r w:rsidRPr="004B3458">
              <w:rPr>
                <w:rFonts w:ascii="Times New Roman" w:hAnsi="Times New Roman"/>
                <w:sz w:val="24"/>
                <w:szCs w:val="24"/>
                <w:lang w:val="uz-Cyrl-UZ"/>
              </w:rPr>
              <w:t>-</w:t>
            </w:r>
            <w:r w:rsidR="00DF2A3E">
              <w:rPr>
                <w:rFonts w:ascii="Times New Roman" w:hAnsi="Times New Roman"/>
                <w:sz w:val="24"/>
                <w:szCs w:val="24"/>
                <w:lang w:val="uz-Cyrl-UZ"/>
              </w:rPr>
              <w:t>kredti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siyosati</w:t>
            </w:r>
            <w:r w:rsidRPr="004B3458">
              <w:rPr>
                <w:rFonts w:ascii="Times New Roman" w:hAnsi="Times New Roman"/>
                <w:sz w:val="24"/>
                <w:szCs w:val="24"/>
                <w:lang w:val="uz-Cyrl-UZ"/>
              </w:rPr>
              <w:t>?</w:t>
            </w:r>
          </w:p>
          <w:p w:rsidR="00915FF2" w:rsidRPr="004B3458" w:rsidRDefault="00915FF2" w:rsidP="004B3458">
            <w:pPr>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Respublikada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islohotlarni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bosqichlari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yakunlari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vazifalari</w:t>
            </w:r>
            <w:r w:rsidRPr="004B3458">
              <w:rPr>
                <w:rFonts w:ascii="Times New Roman" w:hAnsi="Times New Roman"/>
                <w:sz w:val="24"/>
                <w:szCs w:val="24"/>
                <w:lang w:val="uz-Cyrl-UZ"/>
              </w:rPr>
              <w:t>?</w:t>
            </w:r>
          </w:p>
          <w:p w:rsidR="00915FF2" w:rsidRPr="004B3458" w:rsidRDefault="00915FF2" w:rsidP="004B3458">
            <w:pPr>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O‘zbekistonda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ukladli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vazifalari</w:t>
            </w:r>
            <w:r w:rsidRPr="004B3458">
              <w:rPr>
                <w:rFonts w:ascii="Times New Roman" w:hAnsi="Times New Roman"/>
                <w:sz w:val="24"/>
                <w:szCs w:val="24"/>
                <w:lang w:val="uz-Cyrl-UZ"/>
              </w:rPr>
              <w:t xml:space="preserve">? </w:t>
            </w:r>
          </w:p>
        </w:tc>
      </w:tr>
    </w:tbl>
    <w:p w:rsidR="00915FF2" w:rsidRPr="004B3458" w:rsidRDefault="00915FF2" w:rsidP="004B3458">
      <w:pPr>
        <w:spacing w:before="100" w:beforeAutospacing="1" w:after="100" w:afterAutospacing="1"/>
        <w:ind w:left="3119" w:hanging="3119"/>
        <w:jc w:val="both"/>
        <w:rPr>
          <w:rFonts w:ascii="Times New Roman" w:hAnsi="Times New Roman"/>
          <w:b/>
          <w:bCs/>
          <w:iCs/>
          <w:sz w:val="24"/>
          <w:szCs w:val="24"/>
          <w:lang w:val="uz-Cyrl-UZ"/>
        </w:rPr>
      </w:pPr>
    </w:p>
    <w:p w:rsidR="00915FF2" w:rsidRPr="004B3458" w:rsidRDefault="00915FF2" w:rsidP="004B3458">
      <w:pPr>
        <w:spacing w:before="100" w:beforeAutospacing="1" w:after="100" w:afterAutospacing="1"/>
        <w:jc w:val="both"/>
        <w:rPr>
          <w:rFonts w:ascii="Times New Roman" w:hAnsi="Times New Roman"/>
          <w:bCs/>
          <w:iCs/>
          <w:sz w:val="24"/>
          <w:szCs w:val="24"/>
          <w:lang w:val="uz-Cyrl-UZ"/>
        </w:rPr>
      </w:pPr>
    </w:p>
    <w:p w:rsidR="00915FF2" w:rsidRPr="004B3458" w:rsidRDefault="002175CC" w:rsidP="004B3458">
      <w:pPr>
        <w:spacing w:before="100" w:beforeAutospacing="1" w:after="100" w:afterAutospacing="1"/>
        <w:ind w:firstLine="142"/>
        <w:jc w:val="both"/>
        <w:rPr>
          <w:rFonts w:ascii="Times New Roman" w:hAnsi="Times New Roman"/>
          <w:bCs/>
          <w:iCs/>
          <w:sz w:val="24"/>
          <w:szCs w:val="24"/>
          <w:lang w:val="uz-Cyrl-UZ"/>
        </w:rPr>
      </w:pPr>
      <w:r w:rsidRPr="004B3458">
        <w:rPr>
          <w:rFonts w:ascii="Times New Roman" w:hAnsi="Times New Roman"/>
          <w:bCs/>
          <w:iCs/>
          <w:noProof/>
          <w:sz w:val="24"/>
          <w:szCs w:val="24"/>
          <w:lang w:val="ru-RU" w:eastAsia="ru-RU" w:bidi="ar-SA"/>
        </w:rPr>
        <mc:AlternateContent>
          <mc:Choice Requires="wpc">
            <w:drawing>
              <wp:inline distT="0" distB="0" distL="0" distR="0">
                <wp:extent cx="5958840" cy="1729740"/>
                <wp:effectExtent l="5080" t="12065" r="8255" b="10795"/>
                <wp:docPr id="403" name="Полотно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8" name="Text Box 405"/>
                        <wps:cNvSpPr txBox="1">
                          <a:spLocks noChangeArrowheads="1"/>
                        </wps:cNvSpPr>
                        <wps:spPr bwMode="auto">
                          <a:xfrm>
                            <a:off x="0" y="0"/>
                            <a:ext cx="5958840" cy="17297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096"/>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lang w:val="uz-Cyrl-UZ"/>
                                      </w:rPr>
                                    </w:pPr>
                                    <w:r>
                                      <w:rPr>
                                        <w:b/>
                                        <w:lang w:val="uz-Cyrl-UZ"/>
                                      </w:rPr>
                                      <w:t>Ақлий хужум ва масалани ечиш босқичлари</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Мустақил фикрланг хаёлингизга келган барча ғоя, фикрларни қоғозга ёзинг.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Барча ғоя ва фикрларни ёзинг, агар улар такрорланаётган бўлса, махсус белги қўйинг.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Ғояларни баҳоланг.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Энг мақбул ғоя гуруҳ ғояси сифатида шакллантиради.</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Барча ёзилган ғоялар гуруҳ муаммосини ечиш учун гуруҳлаштириш мумкин.</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 xml:space="preserve">Гуруҳнинг умумий жавоби шакллантирилади.  </w:t>
                                    </w:r>
                                  </w:p>
                                </w:tc>
                              </w:tr>
                            </w:tbl>
                            <w:p w:rsidR="00DF2A3E" w:rsidRDefault="00DF2A3E" w:rsidP="00915FF2"/>
                          </w:txbxContent>
                        </wps:txbx>
                        <wps:bodyPr rot="0" vert="horz" wrap="square" lIns="91440" tIns="45720" rIns="91440" bIns="45720" anchor="t" anchorCtr="0" upright="1">
                          <a:noAutofit/>
                        </wps:bodyPr>
                      </wps:wsp>
                    </wpc:wpc>
                  </a:graphicData>
                </a:graphic>
              </wp:inline>
            </w:drawing>
          </mc:Choice>
          <mc:Fallback>
            <w:pict>
              <v:group id="Полотно 403" o:spid="_x0000_s1067" editas="canvas" style="width:469.2pt;height:136.2pt;mso-position-horizontal-relative:char;mso-position-vertical-relative:line" coordsize="59588,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">
                <v:shape id="_x0000_s1068" type="#_x0000_t75" style="position:absolute;width:59588;height:17297;visibility:visible;mso-wrap-style:square">
                  <v:fill o:detectmouseclick="t"/>
                  <v:path o:connecttype="none"/>
                </v:shape>
                <v:shapetype id="_x0000_t202" coordsize="21600,21600" o:spt="202" path="m,l,21600r21600,l21600,xe">
                  <v:stroke joinstyle="miter"/>
                  <v:path gradientshapeok="t" o:connecttype="rect"/>
                </v:shapetype>
                <v:shape id="Text Box 405" o:spid="_x0000_s1069" type="#_x0000_t202" style="position:absolute;width:59588;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9096"/>
                        </w:tblGrid>
                        <w:tr w:rsidR="00DF2A3E" w:rsidTr="00111137">
                          <w:trPr>
                            <w:tblCellSpacing w:w="0" w:type="dxa"/>
                          </w:trPr>
                          <w:tc>
                            <w:tcPr>
                              <w:tcW w:w="0" w:type="auto"/>
                              <w:shd w:val="clear" w:color="auto" w:fill="D99594"/>
                              <w:vAlign w:val="center"/>
                            </w:tcPr>
                            <w:p w:rsidR="00DF2A3E" w:rsidRDefault="00DF2A3E">
                              <w:pPr>
                                <w:spacing w:before="100" w:beforeAutospacing="1" w:after="100" w:afterAutospacing="1"/>
                                <w:jc w:val="center"/>
                                <w:rPr>
                                  <w:b/>
                                  <w:lang w:val="uz-Cyrl-UZ"/>
                                </w:rPr>
                              </w:pPr>
                              <w:r>
                                <w:rPr>
                                  <w:b/>
                                  <w:lang w:val="uz-Cyrl-UZ"/>
                                </w:rPr>
                                <w:t>Ақлий хужум ва масалани ечиш босқичлари</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Мустақил фикрланг хаёлингизга келган барча ғоя, фикрларни қоғозга ёзинг.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Барча ғоя ва фикрларни ёзинг, агар улар такрорланаётган бўлса, махсус белги қўйинг.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Ғояларни баҳоланг.</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Энг мақбул ғоя гуруҳ ғояси сифатида шакллантиради.</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Барча ёзилган ғоялар гуруҳ муаммосини ечиш учун гуруҳлаштириш мумкин.</w:t>
                              </w:r>
                            </w:p>
                            <w:p w:rsidR="00DF2A3E" w:rsidRDefault="00DF2A3E" w:rsidP="009A09A5">
                              <w:pPr>
                                <w:numPr>
                                  <w:ilvl w:val="0"/>
                                  <w:numId w:val="74"/>
                                </w:numPr>
                                <w:spacing w:before="100" w:beforeAutospacing="1" w:after="100" w:afterAutospacing="1" w:line="240" w:lineRule="auto"/>
                                <w:jc w:val="both"/>
                                <w:rPr>
                                  <w:lang w:val="uz-Cyrl-UZ"/>
                                </w:rPr>
                              </w:pPr>
                              <w:r>
                                <w:rPr>
                                  <w:lang w:val="uz-Cyrl-UZ"/>
                                </w:rPr>
                                <w:t xml:space="preserve">Гуруҳнинг умумий жавоби шакллантирилади.  </w:t>
                              </w:r>
                            </w:p>
                          </w:tc>
                        </w:tr>
                      </w:tbl>
                      <w:p w:rsidR="00DF2A3E" w:rsidRDefault="00DF2A3E" w:rsidP="00915FF2"/>
                    </w:txbxContent>
                  </v:textbox>
                </v:shape>
                <w10:anchorlock/>
              </v:group>
            </w:pict>
          </mc:Fallback>
        </mc:AlternateContent>
      </w:r>
    </w:p>
    <w:p w:rsidR="00AC0AD1" w:rsidRPr="004B3458" w:rsidRDefault="00AC0AD1" w:rsidP="008D5B2B">
      <w:pPr>
        <w:spacing w:after="0"/>
        <w:jc w:val="both"/>
        <w:rPr>
          <w:rFonts w:ascii="Times New Roman" w:hAnsi="Times New Roman"/>
          <w:b/>
          <w:sz w:val="24"/>
          <w:szCs w:val="24"/>
          <w:lang w:val="uz-Cyrl-UZ" w:eastAsia="ru-RU" w:bidi="ar-SA"/>
        </w:rPr>
      </w:pPr>
      <w:r w:rsidRPr="004B3458">
        <w:rPr>
          <w:rFonts w:ascii="Times New Roman" w:hAnsi="Times New Roman"/>
          <w:b/>
          <w:sz w:val="24"/>
          <w:szCs w:val="24"/>
          <w:lang w:val="uz-Cyrl-UZ"/>
        </w:rPr>
        <w:t>6</w:t>
      </w:r>
      <w:r w:rsidR="00915FF2" w:rsidRPr="004B3458">
        <w:rPr>
          <w:rFonts w:ascii="Times New Roman" w:hAnsi="Times New Roman"/>
          <w:b/>
          <w:sz w:val="24"/>
          <w:szCs w:val="24"/>
          <w:lang w:val="uz-Cyrl-UZ"/>
        </w:rPr>
        <w:t>-</w:t>
      </w:r>
      <w:r w:rsidR="0046755B">
        <w:rPr>
          <w:rFonts w:ascii="Times New Roman" w:hAnsi="Times New Roman"/>
          <w:b/>
          <w:sz w:val="24"/>
          <w:szCs w:val="24"/>
          <w:lang w:val="uz-Cyrl-UZ"/>
        </w:rPr>
        <w:t>Seminar</w:t>
      </w:r>
      <w:r w:rsidR="00915FF2"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00915FF2" w:rsidRPr="004B3458">
        <w:rPr>
          <w:rFonts w:ascii="Times New Roman" w:hAnsi="Times New Roman"/>
          <w:b/>
          <w:sz w:val="24"/>
          <w:szCs w:val="24"/>
          <w:lang w:val="uz-Cyrl-UZ"/>
        </w:rPr>
        <w:t xml:space="preserve">: </w:t>
      </w:r>
      <w:r w:rsidR="00DF2A3E" w:rsidRPr="00C97F1C">
        <w:rPr>
          <w:rFonts w:ascii="Times New Roman" w:hAnsi="Times New Roman"/>
          <w:b/>
          <w:bCs/>
          <w:kern w:val="20"/>
          <w:sz w:val="24"/>
          <w:szCs w:val="24"/>
        </w:rPr>
        <w:t>Talab</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va</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ta</w:t>
      </w:r>
      <w:r w:rsidR="00DF2A3E">
        <w:rPr>
          <w:rFonts w:ascii="Times New Roman" w:hAnsi="Times New Roman"/>
          <w:b/>
          <w:bCs/>
          <w:kern w:val="20"/>
          <w:sz w:val="24"/>
          <w:szCs w:val="24"/>
          <w:lang w:val="uz-Cyrl-UZ"/>
        </w:rPr>
        <w:t>k</w:t>
      </w:r>
      <w:r w:rsidR="00DF2A3E" w:rsidRPr="00C97F1C">
        <w:rPr>
          <w:rFonts w:ascii="Times New Roman" w:hAnsi="Times New Roman"/>
          <w:b/>
          <w:bCs/>
          <w:kern w:val="20"/>
          <w:sz w:val="24"/>
          <w:szCs w:val="24"/>
        </w:rPr>
        <w:t>lif</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nazariyasi</w:t>
      </w:r>
      <w:r w:rsidRPr="00C97F1C">
        <w:rPr>
          <w:rFonts w:ascii="Times New Roman" w:hAnsi="Times New Roman"/>
          <w:b/>
          <w:bCs/>
          <w:kern w:val="20"/>
          <w:sz w:val="24"/>
          <w:szCs w:val="24"/>
        </w:rPr>
        <w:t>.</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Bozor</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muvozanati</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Raqobat</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va</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narxning</w:t>
      </w:r>
      <w:r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shakllanishi</w:t>
      </w:r>
      <w:r w:rsidRPr="004B3458">
        <w:rPr>
          <w:rFonts w:ascii="Times New Roman" w:hAnsi="Times New Roman"/>
          <w:b/>
          <w:sz w:val="24"/>
          <w:szCs w:val="24"/>
          <w:lang w:val="uz-Cyrl-UZ" w:eastAsia="ru-RU" w:bidi="ar-SA"/>
        </w:rPr>
        <w:t xml:space="preserve"> </w:t>
      </w:r>
    </w:p>
    <w:p w:rsidR="00C54E00" w:rsidRPr="003D4F81" w:rsidRDefault="00C54E00" w:rsidP="00C54E00">
      <w:pPr>
        <w:shd w:val="clear" w:color="auto" w:fill="FFFFFF"/>
        <w:ind w:firstLine="708"/>
        <w:jc w:val="both"/>
        <w:rPr>
          <w:lang w:val="uz-Cyrl-UZ"/>
        </w:rPr>
      </w:pPr>
      <w:r>
        <w:rPr>
          <w:b/>
          <w:lang w:val="uz-Cyrl-UZ"/>
        </w:rPr>
        <w:t>Mashg‘ulotning</w:t>
      </w:r>
      <w:r w:rsidRPr="009C2B85">
        <w:rPr>
          <w:b/>
          <w:lang w:val="uz-Cyrl-UZ"/>
        </w:rPr>
        <w:t xml:space="preserve"> </w:t>
      </w:r>
      <w:r>
        <w:rPr>
          <w:b/>
          <w:lang w:val="uz-Cyrl-UZ"/>
        </w:rPr>
        <w:t>maqsadi</w:t>
      </w:r>
      <w:r w:rsidRPr="00A3263E">
        <w:rPr>
          <w:i/>
          <w:lang w:val="uz-Cyrl-UZ"/>
        </w:rPr>
        <w:t>:</w:t>
      </w:r>
      <w:r w:rsidRPr="00DB70CC">
        <w:rPr>
          <w:color w:val="000000"/>
          <w:lang w:val="uz-Cyrl-UZ"/>
        </w:rPr>
        <w:t xml:space="preserve"> </w:t>
      </w:r>
      <w:r>
        <w:rPr>
          <w:color w:val="000000"/>
          <w:lang w:val="uz-Cyrl-UZ"/>
        </w:rPr>
        <w:t>talab va taklif qonunlari, ularning miqdoriga ta’sir etuvchi omillarni,</w:t>
      </w:r>
      <w:r>
        <w:rPr>
          <w:b/>
          <w:bCs/>
          <w:color w:val="000000"/>
          <w:lang w:val="uz-Cyrl-UZ"/>
        </w:rPr>
        <w:t xml:space="preserve"> </w:t>
      </w:r>
      <w:r>
        <w:rPr>
          <w:color w:val="000000"/>
          <w:lang w:val="uz-Cyrl-UZ"/>
        </w:rPr>
        <w:t>ular o‘rtasidagi mutanosiblikni tushuntirish va</w:t>
      </w:r>
      <w:r w:rsidRPr="005C1B86">
        <w:rPr>
          <w:color w:val="000000"/>
          <w:lang w:val="uz-Cyrl-UZ"/>
        </w:rPr>
        <w:t xml:space="preserve"> </w:t>
      </w:r>
      <w:r>
        <w:rPr>
          <w:color w:val="000000"/>
          <w:lang w:val="uz-Cyrl-UZ"/>
        </w:rPr>
        <w:t xml:space="preserve">raqobat uning turlari xaqida, narxning iqtisodiy mazmuni va vazifalari, shakllanish tamoyillari va uning darajasiga ta’sir ko‘rsatuvchi omillarni yoritib berish. </w:t>
      </w:r>
    </w:p>
    <w:p w:rsidR="00C54E00" w:rsidRPr="003D4F81" w:rsidRDefault="00C54E00" w:rsidP="00C54E00">
      <w:pPr>
        <w:shd w:val="clear" w:color="auto" w:fill="FFFFFF"/>
        <w:ind w:firstLine="708"/>
        <w:jc w:val="both"/>
        <w:rPr>
          <w:lang w:val="uz-Cyrl-UZ"/>
        </w:rPr>
      </w:pPr>
    </w:p>
    <w:p w:rsidR="00C54E00" w:rsidRPr="00FA6B64" w:rsidRDefault="00C54E00" w:rsidP="00C54E00">
      <w:pPr>
        <w:pStyle w:val="ab"/>
        <w:rPr>
          <w:b/>
          <w:lang w:val="uz-Cyrl-UZ"/>
        </w:rPr>
      </w:pPr>
      <w:r>
        <w:rPr>
          <w:b/>
          <w:lang w:val="uz-Cyrl-UZ"/>
        </w:rPr>
        <w:t>Vazifalar</w:t>
      </w:r>
      <w:r w:rsidRPr="004D2C95">
        <w:rPr>
          <w:b/>
          <w:lang w:val="uz-Cyrl-UZ"/>
        </w:rPr>
        <w:t>;</w:t>
      </w:r>
      <w:r w:rsidRPr="00DB70CC">
        <w:rPr>
          <w:b/>
          <w:bCs/>
          <w:color w:val="000000"/>
          <w:lang w:val="uz-Cyrl-UZ"/>
        </w:rPr>
        <w:t xml:space="preserve"> </w:t>
      </w:r>
      <w:r>
        <w:rPr>
          <w:b/>
          <w:bCs/>
          <w:color w:val="000000"/>
          <w:lang w:val="uz-Cyrl-UZ"/>
        </w:rPr>
        <w:t>talab tushunchasi va uning miqdoriga ta’sir etuvchi omillar, taklif qonuni, raqobat va uning shakillari, narx va narx turlari.</w:t>
      </w:r>
    </w:p>
    <w:p w:rsidR="00C54E00" w:rsidRPr="00FA6B64" w:rsidRDefault="00C54E00" w:rsidP="00C54E00">
      <w:pPr>
        <w:pStyle w:val="ab"/>
        <w:rPr>
          <w:b/>
          <w:lang w:val="uz-Cyrl-UZ"/>
        </w:rPr>
      </w:pPr>
      <w:r>
        <w:rPr>
          <w:b/>
          <w:kern w:val="20"/>
          <w:lang w:val="uz-Cyrl-UZ"/>
        </w:rPr>
        <w:t>Talaba</w:t>
      </w:r>
      <w:r w:rsidRPr="009C2B85">
        <w:rPr>
          <w:b/>
          <w:kern w:val="20"/>
          <w:lang w:val="uz-Cyrl-UZ"/>
        </w:rPr>
        <w:t xml:space="preserve"> </w:t>
      </w:r>
      <w:r>
        <w:rPr>
          <w:b/>
          <w:kern w:val="20"/>
          <w:lang w:val="uz-Cyrl-UZ"/>
        </w:rPr>
        <w:t>bilishi</w:t>
      </w:r>
      <w:r w:rsidRPr="009C2B85">
        <w:rPr>
          <w:b/>
          <w:kern w:val="20"/>
          <w:lang w:val="uz-Cyrl-UZ"/>
        </w:rPr>
        <w:t xml:space="preserve"> </w:t>
      </w:r>
      <w:r>
        <w:rPr>
          <w:b/>
          <w:kern w:val="20"/>
          <w:lang w:val="uz-Cyrl-UZ"/>
        </w:rPr>
        <w:t>lozim</w:t>
      </w:r>
      <w:r w:rsidRPr="009C2B85">
        <w:rPr>
          <w:b/>
          <w:kern w:val="20"/>
          <w:lang w:val="uz-Cyrl-UZ"/>
        </w:rPr>
        <w:t>:</w:t>
      </w:r>
      <w:r>
        <w:rPr>
          <w:b/>
          <w:kern w:val="20"/>
          <w:lang w:val="uz-Cyrl-UZ"/>
        </w:rPr>
        <w:t>talab va taklif, raqobat, monopoliya, narx, deping narx, narx siyosati.</w:t>
      </w:r>
      <w:r w:rsidRPr="00DB70CC">
        <w:rPr>
          <w:b/>
          <w:bCs/>
          <w:color w:val="000000"/>
          <w:lang w:val="uz-Cyrl-UZ"/>
        </w:rPr>
        <w:t xml:space="preserve"> </w:t>
      </w:r>
    </w:p>
    <w:p w:rsidR="00C54E00" w:rsidRPr="003D4F81" w:rsidRDefault="00C54E00" w:rsidP="00C54E00">
      <w:pPr>
        <w:shd w:val="clear" w:color="auto" w:fill="FFFFFF"/>
        <w:spacing w:after="0" w:line="240" w:lineRule="auto"/>
        <w:jc w:val="both"/>
        <w:rPr>
          <w:lang w:val="uz-Cyrl-UZ"/>
        </w:rPr>
      </w:pPr>
      <w:r>
        <w:rPr>
          <w:b/>
          <w:color w:val="000000"/>
          <w:lang w:val="uz-Cyrl-UZ"/>
        </w:rPr>
        <w:t>Motivatsiya</w:t>
      </w:r>
      <w:r>
        <w:rPr>
          <w:color w:val="000000"/>
          <w:lang w:val="uz-Cyrl-UZ"/>
        </w:rPr>
        <w:t>.</w:t>
      </w:r>
      <w:r w:rsidRPr="005708EB">
        <w:rPr>
          <w:color w:val="000000"/>
          <w:lang w:val="uz-Cyrl-UZ"/>
        </w:rPr>
        <w:t xml:space="preserve"> </w:t>
      </w:r>
      <w:r>
        <w:rPr>
          <w:color w:val="000000"/>
          <w:lang w:val="uz-Cyrl-UZ"/>
        </w:rPr>
        <w:t>Bozor iqtisodiyoti rivojlanib borishi bilan raqobatchilik munosabatlari ham takomillashib, o‘z shakllarini o‘zgartirib borishi,</w:t>
      </w:r>
    </w:p>
    <w:p w:rsidR="00C54E00" w:rsidRPr="00F82213" w:rsidRDefault="00C54E00" w:rsidP="00C54E00">
      <w:pPr>
        <w:pStyle w:val="ab"/>
        <w:rPr>
          <w:i/>
          <w:lang w:val="uz-Cyrl-UZ"/>
        </w:rPr>
      </w:pPr>
      <w:r w:rsidRPr="006572CA">
        <w:rPr>
          <w:b/>
          <w:color w:val="000000"/>
          <w:lang w:val="uz-Cyrl-UZ"/>
        </w:rPr>
        <w:t xml:space="preserve"> </w:t>
      </w:r>
      <w:r>
        <w:rPr>
          <w:color w:val="000000"/>
          <w:lang w:val="uz-Cyrl-UZ"/>
        </w:rPr>
        <w:t>narx turlari bilan bir qatorda davlatning narx siyosati va uning O‘zbekistondagi o‘ziga xos jihatlarini o‘quvchilarga etkazib berish.</w:t>
      </w:r>
    </w:p>
    <w:p w:rsidR="00C54E00" w:rsidRDefault="00C54E00" w:rsidP="00C54E00">
      <w:pPr>
        <w:autoSpaceDE w:val="0"/>
        <w:autoSpaceDN w:val="0"/>
        <w:spacing w:after="0" w:line="240" w:lineRule="auto"/>
        <w:jc w:val="both"/>
        <w:rPr>
          <w:kern w:val="20"/>
        </w:rPr>
      </w:pPr>
      <w:r>
        <w:rPr>
          <w:b/>
          <w:kern w:val="20"/>
          <w:lang w:val="uz-Cyrl-UZ"/>
        </w:rPr>
        <w:t>Fanlararo</w:t>
      </w:r>
      <w:r w:rsidRPr="004946A1">
        <w:rPr>
          <w:b/>
          <w:kern w:val="20"/>
          <w:lang w:val="uz-Cyrl-UZ"/>
        </w:rPr>
        <w:t xml:space="preserve"> </w:t>
      </w:r>
      <w:r>
        <w:rPr>
          <w:b/>
          <w:kern w:val="20"/>
          <w:lang w:val="uz-Cyrl-UZ"/>
        </w:rPr>
        <w:t>va</w:t>
      </w:r>
      <w:r w:rsidRPr="004946A1">
        <w:rPr>
          <w:b/>
          <w:kern w:val="20"/>
          <w:lang w:val="uz-Cyrl-UZ"/>
        </w:rPr>
        <w:t xml:space="preserve"> </w:t>
      </w:r>
      <w:r>
        <w:rPr>
          <w:b/>
          <w:kern w:val="20"/>
          <w:lang w:val="uz-Cyrl-UZ"/>
        </w:rPr>
        <w:t>fan</w:t>
      </w:r>
      <w:r w:rsidRPr="004946A1">
        <w:rPr>
          <w:b/>
          <w:kern w:val="20"/>
          <w:lang w:val="uz-Cyrl-UZ"/>
        </w:rPr>
        <w:t xml:space="preserve"> </w:t>
      </w:r>
      <w:r>
        <w:rPr>
          <w:b/>
          <w:kern w:val="20"/>
          <w:lang w:val="uz-Cyrl-UZ"/>
        </w:rPr>
        <w:t>ichidagi</w:t>
      </w:r>
      <w:r w:rsidRPr="004946A1">
        <w:rPr>
          <w:b/>
          <w:kern w:val="20"/>
          <w:lang w:val="uz-Cyrl-UZ"/>
        </w:rPr>
        <w:t xml:space="preserve"> </w:t>
      </w:r>
      <w:r>
        <w:rPr>
          <w:b/>
          <w:kern w:val="20"/>
          <w:lang w:val="uz-Cyrl-UZ"/>
        </w:rPr>
        <w:t>bog‘liqlik</w:t>
      </w:r>
      <w:r w:rsidRPr="00F22AC0">
        <w:rPr>
          <w:kern w:val="20"/>
          <w:lang w:val="uz-Cyrl-UZ"/>
        </w:rPr>
        <w:t>.</w:t>
      </w:r>
      <w:r w:rsidRPr="009C2B85">
        <w:rPr>
          <w:kern w:val="20"/>
          <w:lang w:val="uz-Cyrl-UZ"/>
        </w:rPr>
        <w:t xml:space="preserve"> </w:t>
      </w:r>
      <w:r>
        <w:rPr>
          <w:kern w:val="20"/>
          <w:lang w:val="uz-Cyrl-UZ"/>
        </w:rPr>
        <w:t>Iqtisodiyot nazariyasi fani  moliya nazariyasi va davlat byudjeti fan, solik</w:t>
      </w:r>
      <w:r w:rsidRPr="009C2B85">
        <w:rPr>
          <w:kern w:val="20"/>
          <w:lang w:val="uz-Cyrl-UZ"/>
        </w:rPr>
        <w:t xml:space="preserve"> </w:t>
      </w:r>
      <w:r>
        <w:rPr>
          <w:kern w:val="20"/>
          <w:lang w:val="uz-Cyrl-UZ"/>
        </w:rPr>
        <w:t>va</w:t>
      </w:r>
      <w:r w:rsidRPr="009C2B85">
        <w:rPr>
          <w:kern w:val="20"/>
          <w:lang w:val="uz-Cyrl-UZ"/>
        </w:rPr>
        <w:t xml:space="preserve"> </w:t>
      </w:r>
      <w:r>
        <w:rPr>
          <w:kern w:val="20"/>
          <w:lang w:val="uz-Cyrl-UZ"/>
        </w:rPr>
        <w:t>solikka</w:t>
      </w:r>
      <w:r w:rsidRPr="009C2B85">
        <w:rPr>
          <w:kern w:val="20"/>
          <w:lang w:val="uz-Cyrl-UZ"/>
        </w:rPr>
        <w:t xml:space="preserve"> </w:t>
      </w:r>
      <w:r>
        <w:rPr>
          <w:kern w:val="20"/>
          <w:lang w:val="uz-Cyrl-UZ"/>
        </w:rPr>
        <w:t>tortish</w:t>
      </w:r>
      <w:r w:rsidRPr="009C2B85">
        <w:rPr>
          <w:kern w:val="20"/>
          <w:lang w:val="uz-Cyrl-UZ"/>
        </w:rPr>
        <w:t xml:space="preserve"> </w:t>
      </w:r>
      <w:r>
        <w:rPr>
          <w:kern w:val="20"/>
          <w:lang w:val="uz-Cyrl-UZ"/>
        </w:rPr>
        <w:t>fani</w:t>
      </w:r>
      <w:r w:rsidRPr="009C2B85">
        <w:rPr>
          <w:kern w:val="20"/>
          <w:lang w:val="uz-Cyrl-UZ"/>
        </w:rPr>
        <w:t xml:space="preserve"> </w:t>
      </w:r>
      <w:r>
        <w:rPr>
          <w:kern w:val="20"/>
          <w:lang w:val="uz-Cyrl-UZ"/>
        </w:rPr>
        <w:t xml:space="preserve"> bilan xam o‘zaro bog‘liq .                                                     </w:t>
      </w:r>
    </w:p>
    <w:p w:rsidR="002330B9" w:rsidRPr="004B3458" w:rsidRDefault="00C54E00" w:rsidP="00C54E00">
      <w:pPr>
        <w:autoSpaceDE w:val="0"/>
        <w:autoSpaceDN w:val="0"/>
        <w:spacing w:after="0" w:line="240" w:lineRule="auto"/>
        <w:jc w:val="both"/>
        <w:rPr>
          <w:rFonts w:ascii="Times New Roman" w:hAnsi="Times New Roman"/>
          <w:b/>
          <w:sz w:val="24"/>
          <w:szCs w:val="24"/>
          <w:lang w:val="uz-Cyrl-UZ"/>
        </w:rPr>
      </w:pPr>
      <w:r>
        <w:rPr>
          <w:kern w:val="20"/>
          <w:lang w:val="uz-Cyrl-UZ"/>
        </w:rPr>
        <w:t xml:space="preserve">  </w:t>
      </w:r>
      <w:r w:rsidR="00DF2A3E">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namuna</w:t>
      </w:r>
    </w:p>
    <w:p w:rsidR="002330B9" w:rsidRPr="004B3458" w:rsidRDefault="002330B9" w:rsidP="004B3458">
      <w:pPr>
        <w:spacing w:before="100" w:beforeAutospacing="1" w:after="100" w:afterAutospacing="1"/>
        <w:jc w:val="both"/>
        <w:rPr>
          <w:rFonts w:ascii="Times New Roman" w:hAnsi="Times New Roman"/>
          <w:b/>
          <w:sz w:val="24"/>
          <w:szCs w:val="24"/>
          <w:lang w:val="uz-Cyrl-UZ"/>
        </w:rPr>
      </w:pPr>
    </w:p>
    <w:p w:rsidR="00AC0AD1" w:rsidRPr="004B3458" w:rsidRDefault="00AC0AD1" w:rsidP="004B3458">
      <w:pPr>
        <w:spacing w:before="100" w:beforeAutospacing="1"/>
        <w:ind w:firstLine="567"/>
        <w:jc w:val="both"/>
        <w:rPr>
          <w:rFonts w:ascii="Times New Roman" w:hAnsi="Times New Roman"/>
          <w:sz w:val="24"/>
          <w:szCs w:val="24"/>
          <w:lang w:val="uz-Cyrl-U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AC0AD1" w:rsidRPr="004B3458" w:rsidTr="00111137">
        <w:trPr>
          <w:trHeight w:val="20"/>
        </w:trPr>
        <w:tc>
          <w:tcPr>
            <w:tcW w:w="9356" w:type="dxa"/>
            <w:shd w:val="clear" w:color="auto" w:fill="D99594"/>
          </w:tcPr>
          <w:p w:rsidR="00AC0AD1"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Munozara</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qatnashchilariga</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eslatma</w:t>
            </w:r>
          </w:p>
          <w:p w:rsidR="00AC0AD1" w:rsidRPr="004B3458" w:rsidRDefault="00AC0AD1" w:rsidP="004B3458">
            <w:pPr>
              <w:tabs>
                <w:tab w:val="left" w:pos="432"/>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munosabatlar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yig‘indisi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emas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balki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uslubiyatidan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iborat</w:t>
            </w:r>
            <w:r w:rsidRPr="004B3458">
              <w:rPr>
                <w:rFonts w:ascii="Times New Roman" w:hAnsi="Times New Roman"/>
                <w:sz w:val="24"/>
                <w:szCs w:val="24"/>
                <w:lang w:val="uz-Cyrl-UZ"/>
              </w:rPr>
              <w:t>.</w:t>
            </w:r>
          </w:p>
          <w:p w:rsidR="00AC0AD1" w:rsidRPr="004B3458" w:rsidRDefault="00AC0AD1" w:rsidP="004B3458">
            <w:pPr>
              <w:tabs>
                <w:tab w:val="left" w:pos="432"/>
                <w:tab w:val="num" w:pos="601"/>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Ko‘p</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gapirmasdan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so‘zlashiga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w:t>
            </w:r>
            <w:r w:rsidRPr="004B3458">
              <w:rPr>
                <w:rFonts w:ascii="Times New Roman" w:hAnsi="Times New Roman"/>
                <w:sz w:val="24"/>
                <w:szCs w:val="24"/>
                <w:lang w:val="uz-Cyrl-UZ"/>
              </w:rPr>
              <w:t>.</w:t>
            </w:r>
          </w:p>
          <w:p w:rsidR="00AC0AD1" w:rsidRPr="004B3458" w:rsidRDefault="00AC0AD1" w:rsidP="004B3458">
            <w:pPr>
              <w:tabs>
                <w:tab w:val="left" w:pos="432"/>
                <w:tab w:val="num" w:pos="601"/>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Maqsadga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yo‘lida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xissiyotlarinni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jilovlab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batafsil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o‘ylagan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w:t>
            </w:r>
            <w:r w:rsidRPr="004B3458">
              <w:rPr>
                <w:rFonts w:ascii="Times New Roman" w:hAnsi="Times New Roman"/>
                <w:sz w:val="24"/>
                <w:szCs w:val="24"/>
                <w:lang w:val="uz-Cyrl-UZ"/>
              </w:rPr>
              <w:t>.</w:t>
            </w:r>
          </w:p>
          <w:p w:rsidR="00AC0AD1" w:rsidRPr="004B3458" w:rsidRDefault="00AC0AD1" w:rsidP="004B3458">
            <w:pPr>
              <w:tabs>
                <w:tab w:val="left" w:pos="432"/>
                <w:tab w:val="num" w:pos="601"/>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o‘rganib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xurmat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murojaat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w:t>
            </w:r>
            <w:r w:rsidRPr="004B3458">
              <w:rPr>
                <w:rFonts w:ascii="Times New Roman" w:hAnsi="Times New Roman"/>
                <w:sz w:val="24"/>
                <w:szCs w:val="24"/>
                <w:lang w:val="uz-Cyrl-UZ"/>
              </w:rPr>
              <w:t>.</w:t>
            </w:r>
          </w:p>
          <w:p w:rsidR="00AC0AD1" w:rsidRPr="004B3458" w:rsidRDefault="00AC0AD1" w:rsidP="004B3458">
            <w:pPr>
              <w:tabs>
                <w:tab w:val="left" w:pos="432"/>
                <w:tab w:val="num" w:pos="601"/>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tanqidiy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istehzoli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w:t>
            </w:r>
            <w:r w:rsidRPr="004B3458">
              <w:rPr>
                <w:rFonts w:ascii="Times New Roman" w:hAnsi="Times New Roman"/>
                <w:sz w:val="24"/>
                <w:szCs w:val="24"/>
                <w:lang w:val="uz-Cyrl-UZ"/>
              </w:rPr>
              <w:t>.</w:t>
            </w:r>
          </w:p>
          <w:p w:rsidR="00AC0AD1" w:rsidRPr="004B3458" w:rsidRDefault="00AC0AD1" w:rsidP="004B3458">
            <w:pPr>
              <w:tabs>
                <w:tab w:val="left" w:pos="432"/>
                <w:tab w:val="num" w:pos="601"/>
                <w:tab w:val="num" w:pos="2880"/>
              </w:tabs>
              <w:spacing w:before="100" w:beforeAutospacing="1" w:after="100" w:afterAutospacing="1" w:line="20" w:lineRule="atLeast"/>
              <w:ind w:left="432" w:hanging="360"/>
              <w:jc w:val="both"/>
              <w:rPr>
                <w:rFonts w:ascii="Times New Roman" w:hAnsi="Times New Roman"/>
                <w:b/>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predmeti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chetga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chiqmagan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w:t>
            </w:r>
            <w:r w:rsidRPr="004B3458">
              <w:rPr>
                <w:rFonts w:ascii="Times New Roman" w:hAnsi="Times New Roman"/>
                <w:sz w:val="24"/>
                <w:szCs w:val="24"/>
                <w:lang w:val="uz-Cyrl-UZ"/>
              </w:rPr>
              <w:t>.</w:t>
            </w:r>
          </w:p>
        </w:tc>
      </w:tr>
      <w:tr w:rsidR="00AC0AD1" w:rsidRPr="004B3458" w:rsidTr="00111137">
        <w:trPr>
          <w:trHeight w:val="20"/>
        </w:trPr>
        <w:tc>
          <w:tcPr>
            <w:tcW w:w="9356" w:type="dxa"/>
            <w:shd w:val="clear" w:color="auto" w:fill="4F81BD"/>
          </w:tcPr>
          <w:p w:rsidR="00AC0AD1" w:rsidRPr="004B3458" w:rsidRDefault="00DF2A3E" w:rsidP="004B3458">
            <w:pPr>
              <w:spacing w:before="100" w:beforeAutospacing="1" w:after="100" w:afterAutospacing="1"/>
              <w:ind w:firstLine="709"/>
              <w:jc w:val="both"/>
              <w:rPr>
                <w:rFonts w:ascii="Times New Roman" w:hAnsi="Times New Roman"/>
                <w:b/>
                <w:sz w:val="24"/>
                <w:szCs w:val="24"/>
                <w:lang w:val="uz-Cyrl-UZ"/>
              </w:rPr>
            </w:pPr>
            <w:r>
              <w:rPr>
                <w:rFonts w:ascii="Times New Roman" w:hAnsi="Times New Roman"/>
                <w:b/>
                <w:sz w:val="24"/>
                <w:szCs w:val="24"/>
                <w:lang w:val="uz-Cyrl-UZ"/>
              </w:rPr>
              <w:t>Muammoli</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seminarning</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boshqaruv</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dastaklari</w:t>
            </w:r>
          </w:p>
          <w:p w:rsidR="00AC0AD1"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Boshlovchi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barcha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vazifalarni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o‘ziga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oladi</w:t>
            </w:r>
            <w:r w:rsidR="00AC0AD1" w:rsidRPr="004B3458">
              <w:rPr>
                <w:rFonts w:ascii="Times New Roman" w:hAnsi="Times New Roman"/>
                <w:sz w:val="24"/>
                <w:szCs w:val="24"/>
                <w:lang w:val="uz-Cyrl-UZ"/>
              </w:rPr>
              <w:t xml:space="preserve"> – </w:t>
            </w:r>
            <w:r>
              <w:rPr>
                <w:rFonts w:ascii="Times New Roman" w:hAnsi="Times New Roman"/>
                <w:sz w:val="24"/>
                <w:szCs w:val="24"/>
                <w:lang w:val="uz-Cyrl-UZ"/>
              </w:rPr>
              <w:t>munozara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bosqichlarini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javoblarning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asoslanishi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to‘g‘riligini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tasdiqlash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qo‘llangan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termin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tushunchalarning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aniqlash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munosabatlarni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qo‘llash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boshqalar</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Taqdimotlarning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taqsimotini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AC0AD1" w:rsidRPr="004B3458">
              <w:rPr>
                <w:rFonts w:ascii="Times New Roman" w:hAnsi="Times New Roman"/>
                <w:sz w:val="24"/>
                <w:szCs w:val="24"/>
                <w:lang w:val="uz-Cyrl-UZ"/>
              </w:rPr>
              <w:t>.</w:t>
            </w:r>
          </w:p>
          <w:p w:rsidR="00AC0AD1"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Taqrizchi</w:t>
            </w:r>
            <w:r w:rsidR="00AC0AD1" w:rsidRPr="004B3458">
              <w:rPr>
                <w:rFonts w:ascii="Times New Roman" w:hAnsi="Times New Roman"/>
                <w:sz w:val="24"/>
                <w:szCs w:val="24"/>
                <w:lang w:val="uz-Cyrl-UZ"/>
              </w:rPr>
              <w:t xml:space="preserve"> – </w:t>
            </w:r>
            <w:r>
              <w:rPr>
                <w:rFonts w:ascii="Times New Roman" w:hAnsi="Times New Roman"/>
                <w:sz w:val="24"/>
                <w:szCs w:val="24"/>
                <w:lang w:val="uz-Cyrl-UZ"/>
              </w:rPr>
              <w:t>tomonlarning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ma’ruzalarini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yo‘nalishlar</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belgilash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to‘liq</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xarakterda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baholash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dolzarbligi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ilmiy</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jihati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mantiqiyligi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masalalarning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qo‘yilganligi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ko‘rsatilishi</w:t>
            </w:r>
            <w:r w:rsidR="00AC0AD1" w:rsidRPr="004B3458">
              <w:rPr>
                <w:rFonts w:ascii="Times New Roman" w:hAnsi="Times New Roman"/>
                <w:sz w:val="24"/>
                <w:szCs w:val="24"/>
                <w:lang w:val="uz-Cyrl-UZ"/>
              </w:rPr>
              <w:t>.</w:t>
            </w:r>
          </w:p>
          <w:p w:rsidR="00AC0AD1"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Raqib</w:t>
            </w:r>
            <w:r w:rsidR="00AC0AD1" w:rsidRPr="004B3458">
              <w:rPr>
                <w:rFonts w:ascii="Times New Roman" w:hAnsi="Times New Roman"/>
                <w:sz w:val="24"/>
                <w:szCs w:val="24"/>
                <w:lang w:val="uz-Cyrl-UZ"/>
              </w:rPr>
              <w:t xml:space="preserve"> – </w:t>
            </w:r>
            <w:r>
              <w:rPr>
                <w:rFonts w:ascii="Times New Roman" w:hAnsi="Times New Roman"/>
                <w:sz w:val="24"/>
                <w:szCs w:val="24"/>
                <w:lang w:val="uz-Cyrl-UZ"/>
              </w:rPr>
              <w:t>qabul</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tadqiqot</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o‘rtasida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raqobatchilik</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jarayonini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shakllantiradi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U</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faqatgina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ma’ruzachining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holatini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tanqid</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emas</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shu</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birgalikda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aytgan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fikrlaridan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zaif</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yoki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xato</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tomonlarini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topish</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hamda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o‘zining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hal</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qiluvchi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fikrlarini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qilishi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ham</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00AC0AD1" w:rsidRPr="004B3458">
              <w:rPr>
                <w:rFonts w:ascii="Times New Roman" w:hAnsi="Times New Roman"/>
                <w:sz w:val="24"/>
                <w:szCs w:val="24"/>
                <w:lang w:val="uz-Cyrl-UZ"/>
              </w:rPr>
              <w:t>.</w:t>
            </w:r>
          </w:p>
          <w:p w:rsidR="00AC0AD1" w:rsidRPr="004B3458" w:rsidRDefault="00DF2A3E" w:rsidP="004B3458">
            <w:pPr>
              <w:spacing w:before="100" w:beforeAutospacing="1" w:after="100" w:afterAutospacing="1" w:line="20" w:lineRule="atLeast"/>
              <w:ind w:firstLine="709"/>
              <w:jc w:val="both"/>
              <w:rPr>
                <w:rFonts w:ascii="Times New Roman" w:hAnsi="Times New Roman"/>
                <w:b/>
                <w:sz w:val="24"/>
                <w:szCs w:val="24"/>
                <w:lang w:val="uz-Cyrl-UZ"/>
              </w:rPr>
            </w:pPr>
            <w:r>
              <w:rPr>
                <w:rFonts w:ascii="Times New Roman" w:hAnsi="Times New Roman"/>
                <w:b/>
                <w:i/>
                <w:sz w:val="24"/>
                <w:szCs w:val="24"/>
                <w:lang w:val="uz-Cyrl-UZ"/>
              </w:rPr>
              <w:t>Ekspert</w:t>
            </w:r>
            <w:r w:rsidR="00AC0AD1" w:rsidRPr="004B3458">
              <w:rPr>
                <w:rFonts w:ascii="Times New Roman" w:hAnsi="Times New Roman"/>
                <w:sz w:val="24"/>
                <w:szCs w:val="24"/>
                <w:lang w:val="uz-Cyrl-UZ"/>
              </w:rPr>
              <w:t xml:space="preserve"> – </w:t>
            </w:r>
            <w:r>
              <w:rPr>
                <w:rFonts w:ascii="Times New Roman" w:hAnsi="Times New Roman"/>
                <w:sz w:val="24"/>
                <w:szCs w:val="24"/>
                <w:lang w:val="uz-Cyrl-UZ"/>
              </w:rPr>
              <w:t>barcha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munozaralarning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jumladan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qatnashchilari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aytilgan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fikrlarning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gipotezalarning</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maxsuldorligini</w:t>
            </w:r>
            <w:r w:rsidR="00AC0AD1" w:rsidRPr="004B3458">
              <w:rPr>
                <w:rFonts w:ascii="Times New Roman" w:hAnsi="Times New Roman"/>
                <w:sz w:val="24"/>
                <w:szCs w:val="24"/>
                <w:lang w:val="uz-Cyrl-UZ"/>
              </w:rPr>
              <w:t xml:space="preserve"> </w:t>
            </w:r>
            <w:r>
              <w:rPr>
                <w:rFonts w:ascii="Times New Roman" w:hAnsi="Times New Roman"/>
                <w:sz w:val="24"/>
                <w:szCs w:val="24"/>
                <w:lang w:val="uz-Cyrl-UZ"/>
              </w:rPr>
              <w:t>baholaydi</w:t>
            </w:r>
            <w:r w:rsidR="00AC0AD1" w:rsidRPr="004B3458">
              <w:rPr>
                <w:rFonts w:ascii="Times New Roman" w:hAnsi="Times New Roman"/>
                <w:sz w:val="24"/>
                <w:szCs w:val="24"/>
                <w:lang w:val="uz-Cyrl-UZ"/>
              </w:rPr>
              <w:t>.</w:t>
            </w:r>
          </w:p>
        </w:tc>
      </w:tr>
      <w:tr w:rsidR="00AC0AD1" w:rsidRPr="004B3458" w:rsidTr="00111137">
        <w:trPr>
          <w:trHeight w:val="20"/>
        </w:trPr>
        <w:tc>
          <w:tcPr>
            <w:tcW w:w="9356" w:type="dxa"/>
            <w:shd w:val="clear" w:color="auto" w:fill="4BACC6"/>
          </w:tcPr>
          <w:p w:rsidR="00AC0AD1" w:rsidRPr="004B3458" w:rsidRDefault="00DF2A3E" w:rsidP="004B3458">
            <w:pPr>
              <w:spacing w:before="100" w:beforeAutospacing="1" w:after="100" w:afterAutospacing="1"/>
              <w:ind w:firstLine="709"/>
              <w:jc w:val="both"/>
              <w:rPr>
                <w:rFonts w:ascii="Times New Roman" w:hAnsi="Times New Roman"/>
                <w:b/>
                <w:sz w:val="24"/>
                <w:szCs w:val="24"/>
                <w:lang w:val="uz-Cyrl-UZ"/>
              </w:rPr>
            </w:pPr>
            <w:r>
              <w:rPr>
                <w:rFonts w:ascii="Times New Roman" w:hAnsi="Times New Roman"/>
                <w:b/>
                <w:sz w:val="24"/>
                <w:szCs w:val="24"/>
                <w:lang w:val="uz-Cyrl-UZ"/>
              </w:rPr>
              <w:t>Munozara</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reglamentini</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o‘tkazish</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tartibi</w:t>
            </w:r>
          </w:p>
          <w:p w:rsidR="00AC0AD1" w:rsidRPr="004B3458" w:rsidRDefault="00AC0AD1" w:rsidP="004B3458">
            <w:pPr>
              <w:tabs>
                <w:tab w:val="left" w:pos="432"/>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1.      </w:t>
            </w:r>
            <w:r w:rsidR="00DF2A3E">
              <w:rPr>
                <w:rFonts w:ascii="Times New Roman" w:hAnsi="Times New Roman"/>
                <w:sz w:val="24"/>
                <w:szCs w:val="24"/>
                <w:lang w:val="uz-Cyrl-UZ"/>
              </w:rPr>
              <w:t>Boshlovchi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ma’ruzachilarning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taqdimotlarini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e’lon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w:t>
            </w:r>
          </w:p>
          <w:p w:rsidR="00AC0AD1" w:rsidRPr="004B3458" w:rsidRDefault="00AC0AD1" w:rsidP="004B3458">
            <w:pPr>
              <w:tabs>
                <w:tab w:val="left" w:pos="432"/>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5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davom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AC0AD1" w:rsidRPr="004B3458" w:rsidRDefault="00AC0AD1" w:rsidP="004B3458">
            <w:pPr>
              <w:tabs>
                <w:tab w:val="left" w:pos="432"/>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Taqrizchi</w:t>
            </w:r>
            <w:r w:rsidRPr="004B3458">
              <w:rPr>
                <w:rFonts w:ascii="Times New Roman" w:hAnsi="Times New Roman"/>
                <w:sz w:val="24"/>
                <w:szCs w:val="24"/>
                <w:lang w:val="uz-Cyrl-UZ"/>
              </w:rPr>
              <w:t xml:space="preserve"> – 2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p w:rsidR="00AC0AD1" w:rsidRPr="004B3458" w:rsidRDefault="00AC0AD1" w:rsidP="004B3458">
            <w:pPr>
              <w:tabs>
                <w:tab w:val="left" w:pos="432"/>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w:t>
            </w: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fikrlarini</w:t>
            </w:r>
            <w:r w:rsidRPr="004B3458">
              <w:rPr>
                <w:rFonts w:ascii="Times New Roman" w:hAnsi="Times New Roman"/>
                <w:sz w:val="24"/>
                <w:szCs w:val="24"/>
                <w:lang w:val="uz-Cyrl-UZ"/>
              </w:rPr>
              <w:t xml:space="preserve"> 1-3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AC0AD1" w:rsidRPr="004B3458" w:rsidRDefault="00AC0AD1" w:rsidP="004B3458">
            <w:pPr>
              <w:tabs>
                <w:tab w:val="left" w:pos="432"/>
              </w:tabs>
              <w:spacing w:before="100" w:beforeAutospacing="1" w:after="100" w:afterAutospacing="1" w:line="20" w:lineRule="atLeast"/>
              <w:ind w:left="432" w:hanging="360"/>
              <w:jc w:val="both"/>
              <w:rPr>
                <w:rFonts w:ascii="Times New Roman" w:hAnsi="Times New Roman"/>
                <w:b/>
                <w:sz w:val="24"/>
                <w:szCs w:val="24"/>
                <w:lang w:val="uz-Cyrl-UZ"/>
              </w:rPr>
            </w:pPr>
            <w:r w:rsidRPr="004B3458">
              <w:rPr>
                <w:rFonts w:ascii="Times New Roman" w:hAnsi="Times New Roman"/>
                <w:b/>
                <w:sz w:val="24"/>
                <w:szCs w:val="24"/>
                <w:lang w:val="uz-Cyrl-UZ"/>
              </w:rPr>
              <w:t xml:space="preserve">5.      </w:t>
            </w:r>
            <w:r w:rsidR="00DF2A3E">
              <w:rPr>
                <w:rFonts w:ascii="Times New Roman" w:hAnsi="Times New Roman"/>
                <w:sz w:val="24"/>
                <w:szCs w:val="24"/>
                <w:lang w:val="uz-Cyrl-UZ"/>
              </w:rPr>
              <w:t>Jamoaviy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 5-10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tc>
      </w:tr>
    </w:tbl>
    <w:p w:rsidR="00AC0AD1" w:rsidRPr="004B3458" w:rsidRDefault="00AC0AD1" w:rsidP="004B3458">
      <w:pPr>
        <w:spacing w:before="100" w:beforeAutospacing="1" w:after="100" w:afterAutospacing="1"/>
        <w:jc w:val="both"/>
        <w:rPr>
          <w:rFonts w:ascii="Times New Roman" w:hAnsi="Times New Roman"/>
          <w:b/>
          <w:sz w:val="24"/>
          <w:szCs w:val="24"/>
        </w:rPr>
      </w:pPr>
    </w:p>
    <w:p w:rsidR="00AC0AD1" w:rsidRPr="004B3458" w:rsidRDefault="00AC0AD1" w:rsidP="004B3458">
      <w:pPr>
        <w:spacing w:before="100" w:beforeAutospacing="1" w:after="100" w:afterAutospacing="1"/>
        <w:jc w:val="both"/>
        <w:rPr>
          <w:rFonts w:ascii="Times New Roman" w:hAnsi="Times New Roman"/>
          <w:b/>
          <w:sz w:val="24"/>
          <w:szCs w:val="24"/>
        </w:rPr>
      </w:pPr>
    </w:p>
    <w:p w:rsidR="00AC0AD1"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Muhokama</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xulosalar</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chiqarish</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AC0AD1" w:rsidRPr="004B3458">
        <w:rPr>
          <w:rFonts w:ascii="Times New Roman" w:hAnsi="Times New Roman"/>
          <w:b/>
          <w:sz w:val="24"/>
          <w:szCs w:val="24"/>
          <w:lang w:val="uz-Cyrl-UZ"/>
        </w:rPr>
        <w:t xml:space="preserve"> </w:t>
      </w:r>
      <w:r>
        <w:rPr>
          <w:rFonts w:ascii="Times New Roman" w:hAnsi="Times New Roman"/>
          <w:b/>
          <w:sz w:val="24"/>
          <w:szCs w:val="24"/>
          <w:lang w:val="uz-Cyrl-UZ"/>
        </w:rPr>
        <w:t>savollar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AC0AD1" w:rsidRPr="004B3458" w:rsidTr="00111137">
        <w:tc>
          <w:tcPr>
            <w:tcW w:w="9356" w:type="dxa"/>
            <w:shd w:val="clear" w:color="auto" w:fill="FABF8F"/>
          </w:tcPr>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Talab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Talabga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chizig‘ida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ro‘y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beradi</w:t>
            </w:r>
            <w:r w:rsidRPr="004B3458">
              <w:rPr>
                <w:rFonts w:ascii="Times New Roman" w:hAnsi="Times New Roman"/>
                <w:sz w:val="24"/>
                <w:szCs w:val="24"/>
                <w:lang w:val="uz-Cyrl-UZ"/>
              </w:rPr>
              <w:t>?</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Taklif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Taklifga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chizig‘ida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ro‘y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beradi</w:t>
            </w:r>
            <w:r w:rsidRPr="004B3458">
              <w:rPr>
                <w:rFonts w:ascii="Times New Roman" w:hAnsi="Times New Roman"/>
                <w:sz w:val="24"/>
                <w:szCs w:val="24"/>
                <w:lang w:val="uz-Cyrl-UZ"/>
              </w:rPr>
              <w:t>?</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Engel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mohiyatini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tushuntirib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bering</w:t>
            </w:r>
            <w:r w:rsidRPr="004B3458">
              <w:rPr>
                <w:rFonts w:ascii="Times New Roman" w:hAnsi="Times New Roman"/>
                <w:sz w:val="24"/>
                <w:szCs w:val="24"/>
                <w:lang w:val="uz-Cyrl-UZ"/>
              </w:rPr>
              <w:t>.</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Iste’molchi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xatti</w:t>
            </w:r>
            <w:r w:rsidRPr="004B3458">
              <w:rPr>
                <w:rFonts w:ascii="Times New Roman" w:hAnsi="Times New Roman"/>
                <w:sz w:val="24"/>
                <w:szCs w:val="24"/>
                <w:lang w:val="uz-Cyrl-UZ"/>
              </w:rPr>
              <w:t>-</w:t>
            </w:r>
            <w:r w:rsidR="00DF2A3E">
              <w:rPr>
                <w:rFonts w:ascii="Times New Roman" w:hAnsi="Times New Roman"/>
                <w:sz w:val="24"/>
                <w:szCs w:val="24"/>
                <w:lang w:val="uz-Cyrl-UZ"/>
              </w:rPr>
              <w:t>harakati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yotadi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w:t>
            </w:r>
            <w:r w:rsidRPr="004B3458">
              <w:rPr>
                <w:rFonts w:ascii="Times New Roman" w:hAnsi="Times New Roman"/>
                <w:sz w:val="24"/>
                <w:szCs w:val="24"/>
                <w:lang w:val="uz-Cyrl-UZ"/>
              </w:rPr>
              <w:t>-</w:t>
            </w:r>
            <w:r w:rsidR="00DF2A3E">
              <w:rPr>
                <w:rFonts w:ascii="Times New Roman" w:hAnsi="Times New Roman"/>
                <w:sz w:val="24"/>
                <w:szCs w:val="24"/>
                <w:lang w:val="uz-Cyrl-UZ"/>
              </w:rPr>
              <w:t>qoidalarini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izohlang</w:t>
            </w:r>
            <w:r w:rsidRPr="004B3458">
              <w:rPr>
                <w:rFonts w:ascii="Times New Roman" w:hAnsi="Times New Roman"/>
                <w:sz w:val="24"/>
                <w:szCs w:val="24"/>
                <w:lang w:val="uz-Cyrl-UZ"/>
              </w:rPr>
              <w:t xml:space="preserve">.  </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Iste’molchining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afzal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iste’molchi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tanloviga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ko‘rsatadi</w:t>
            </w:r>
            <w:r w:rsidRPr="004B3458">
              <w:rPr>
                <w:rFonts w:ascii="Times New Roman" w:hAnsi="Times New Roman"/>
                <w:sz w:val="24"/>
                <w:szCs w:val="24"/>
                <w:lang w:val="uz-Cyrl-UZ"/>
              </w:rPr>
              <w:t xml:space="preserve">?  </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YAlpi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umumiy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naflilik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so‘nggi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qo‘shilgan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naflilik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bog‘liqlik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mavjud</w:t>
            </w:r>
            <w:r w:rsidRPr="004B3458">
              <w:rPr>
                <w:rFonts w:ascii="Times New Roman" w:hAnsi="Times New Roman"/>
                <w:sz w:val="24"/>
                <w:szCs w:val="24"/>
                <w:lang w:val="uz-Cyrl-UZ"/>
              </w:rPr>
              <w:t>?</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7.      </w:t>
            </w:r>
            <w:r w:rsidR="00DF2A3E">
              <w:rPr>
                <w:rFonts w:ascii="Times New Roman" w:hAnsi="Times New Roman"/>
                <w:sz w:val="24"/>
                <w:szCs w:val="24"/>
                <w:lang w:val="uz-Cyrl-UZ"/>
              </w:rPr>
              <w:t>Befarqlik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chizig‘i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ifodalaydi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Befarqlik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kartasi</w:t>
            </w:r>
            <w:r w:rsidRPr="004B3458">
              <w:rPr>
                <w:rFonts w:ascii="Times New Roman" w:hAnsi="Times New Roman"/>
                <w:sz w:val="24"/>
                <w:szCs w:val="24"/>
                <w:lang w:val="uz-Cyrl-UZ"/>
              </w:rPr>
              <w:t>-</w:t>
            </w:r>
            <w:r w:rsidR="00DF2A3E">
              <w:rPr>
                <w:rFonts w:ascii="Times New Roman" w:hAnsi="Times New Roman"/>
                <w:sz w:val="24"/>
                <w:szCs w:val="24"/>
                <w:lang w:val="uz-Cyrl-UZ"/>
              </w:rPr>
              <w:t>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iste’molchi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xatti</w:t>
            </w:r>
            <w:r w:rsidRPr="004B3458">
              <w:rPr>
                <w:rFonts w:ascii="Times New Roman" w:hAnsi="Times New Roman"/>
                <w:sz w:val="24"/>
                <w:szCs w:val="24"/>
                <w:lang w:val="uz-Cyrl-UZ"/>
              </w:rPr>
              <w:t>-</w:t>
            </w:r>
            <w:r w:rsidR="00DF2A3E">
              <w:rPr>
                <w:rFonts w:ascii="Times New Roman" w:hAnsi="Times New Roman"/>
                <w:sz w:val="24"/>
                <w:szCs w:val="24"/>
                <w:lang w:val="uz-Cyrl-UZ"/>
              </w:rPr>
              <w:t>harakatini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tushuntirishdagi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ahamiyatini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izohlang</w:t>
            </w:r>
            <w:r w:rsidRPr="004B3458">
              <w:rPr>
                <w:rFonts w:ascii="Times New Roman" w:hAnsi="Times New Roman"/>
                <w:sz w:val="24"/>
                <w:szCs w:val="24"/>
                <w:lang w:val="uz-Cyrl-UZ"/>
              </w:rPr>
              <w:t>.</w:t>
            </w:r>
          </w:p>
          <w:p w:rsidR="00AC0AD1" w:rsidRPr="004B3458" w:rsidRDefault="00AC0AD1" w:rsidP="004B3458">
            <w:pPr>
              <w:tabs>
                <w:tab w:val="left" w:pos="567"/>
                <w:tab w:val="left" w:pos="644"/>
                <w:tab w:val="left" w:pos="1080"/>
                <w:tab w:val="num" w:pos="2880"/>
              </w:tabs>
              <w:spacing w:before="100" w:beforeAutospacing="1" w:after="100" w:afterAutospacing="1"/>
              <w:ind w:firstLine="720"/>
              <w:jc w:val="both"/>
              <w:textAlignment w:val="baseline"/>
              <w:rPr>
                <w:rFonts w:ascii="Times New Roman" w:hAnsi="Times New Roman"/>
                <w:sz w:val="24"/>
                <w:szCs w:val="24"/>
                <w:lang w:val="uz-Cyrl-UZ"/>
              </w:rPr>
            </w:pPr>
            <w:r w:rsidRPr="004B3458">
              <w:rPr>
                <w:rFonts w:ascii="Times New Roman" w:hAnsi="Times New Roman"/>
                <w:sz w:val="24"/>
                <w:szCs w:val="24"/>
                <w:lang w:val="uz-Cyrl-UZ"/>
              </w:rPr>
              <w:t xml:space="preserve">8.      </w:t>
            </w:r>
            <w:r w:rsidR="00DF2A3E">
              <w:rPr>
                <w:rFonts w:ascii="Times New Roman" w:hAnsi="Times New Roman"/>
                <w:sz w:val="24"/>
                <w:szCs w:val="24"/>
                <w:lang w:val="uz-Cyrl-UZ"/>
              </w:rPr>
              <w:t>Iste’molchi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byudjeti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chizig‘iga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narx</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o‘zgarishlar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ko‘rsatadi</w:t>
            </w:r>
            <w:r w:rsidRPr="004B3458">
              <w:rPr>
                <w:rFonts w:ascii="Times New Roman" w:hAnsi="Times New Roman"/>
                <w:sz w:val="24"/>
                <w:szCs w:val="24"/>
                <w:lang w:val="uz-Cyrl-UZ"/>
              </w:rPr>
              <w:t>?</w:t>
            </w:r>
          </w:p>
        </w:tc>
      </w:tr>
    </w:tbl>
    <w:p w:rsidR="00915FF2" w:rsidRPr="00C97F1C" w:rsidRDefault="00054FB0" w:rsidP="004B3458">
      <w:pPr>
        <w:tabs>
          <w:tab w:val="left" w:pos="900"/>
        </w:tabs>
        <w:overflowPunct w:val="0"/>
        <w:adjustRightInd w:val="0"/>
        <w:spacing w:before="100" w:beforeAutospacing="1" w:after="100" w:afterAutospacing="1"/>
        <w:jc w:val="both"/>
        <w:textAlignment w:val="baseline"/>
        <w:rPr>
          <w:rFonts w:ascii="Times New Roman" w:hAnsi="Times New Roman"/>
          <w:noProof/>
          <w:sz w:val="24"/>
          <w:szCs w:val="24"/>
        </w:rPr>
      </w:pPr>
      <w:r w:rsidRPr="004B3458">
        <w:rPr>
          <w:rFonts w:ascii="Times New Roman" w:hAnsi="Times New Roman"/>
          <w:b/>
          <w:noProof/>
          <w:sz w:val="24"/>
          <w:szCs w:val="24"/>
          <w:lang w:val="uz-Cyrl-UZ"/>
        </w:rPr>
        <w:t>7</w:t>
      </w:r>
      <w:r w:rsidR="00AC0AD1" w:rsidRPr="004B3458">
        <w:rPr>
          <w:rFonts w:ascii="Times New Roman" w:hAnsi="Times New Roman"/>
          <w:b/>
          <w:noProof/>
          <w:sz w:val="24"/>
          <w:szCs w:val="24"/>
          <w:lang w:val="uz-Cyrl-UZ"/>
        </w:rPr>
        <w:t>-</w:t>
      </w:r>
      <w:r w:rsidR="0046755B">
        <w:rPr>
          <w:rFonts w:ascii="Times New Roman" w:hAnsi="Times New Roman"/>
          <w:b/>
          <w:noProof/>
          <w:sz w:val="24"/>
          <w:szCs w:val="24"/>
          <w:lang w:val="uz-Cyrl-UZ"/>
        </w:rPr>
        <w:t>Seminar</w:t>
      </w:r>
      <w:r w:rsidR="00AC0AD1" w:rsidRPr="004B3458">
        <w:rPr>
          <w:rFonts w:ascii="Times New Roman" w:hAnsi="Times New Roman"/>
          <w:b/>
          <w:noProof/>
          <w:sz w:val="24"/>
          <w:szCs w:val="24"/>
          <w:lang w:val="uz-Cyrl-UZ"/>
        </w:rPr>
        <w:t xml:space="preserve"> </w:t>
      </w:r>
      <w:r w:rsidR="00DF2A3E">
        <w:rPr>
          <w:rFonts w:ascii="Times New Roman" w:hAnsi="Times New Roman"/>
          <w:b/>
          <w:noProof/>
          <w:sz w:val="24"/>
          <w:szCs w:val="24"/>
          <w:lang w:val="uz-Cyrl-UZ"/>
        </w:rPr>
        <w:t>mashg‘ulot</w:t>
      </w:r>
      <w:r w:rsidR="00AC0AD1" w:rsidRPr="004B3458">
        <w:rPr>
          <w:rFonts w:ascii="Times New Roman" w:hAnsi="Times New Roman"/>
          <w:b/>
          <w:noProof/>
          <w:sz w:val="24"/>
          <w:szCs w:val="24"/>
          <w:lang w:val="uz-Cyrl-UZ"/>
        </w:rPr>
        <w:t>:</w:t>
      </w:r>
      <w:r w:rsidR="00AC0AD1" w:rsidRPr="004B3458">
        <w:rPr>
          <w:rFonts w:ascii="Times New Roman" w:hAnsi="Times New Roman"/>
          <w:noProof/>
          <w:sz w:val="24"/>
          <w:szCs w:val="24"/>
          <w:lang w:val="uz-Cyrl-UZ"/>
        </w:rPr>
        <w:t xml:space="preserve"> </w:t>
      </w:r>
      <w:r w:rsidR="00DF2A3E" w:rsidRPr="00C97F1C">
        <w:rPr>
          <w:rFonts w:ascii="Times New Roman" w:hAnsi="Times New Roman"/>
          <w:b/>
          <w:bCs/>
          <w:kern w:val="20"/>
          <w:sz w:val="24"/>
          <w:szCs w:val="24"/>
        </w:rPr>
        <w:t>Tadbir</w:t>
      </w:r>
      <w:r w:rsidR="00DF2A3E">
        <w:rPr>
          <w:rFonts w:ascii="Times New Roman" w:hAnsi="Times New Roman"/>
          <w:b/>
          <w:bCs/>
          <w:kern w:val="20"/>
          <w:sz w:val="24"/>
          <w:szCs w:val="24"/>
          <w:lang w:val="uz-Cyrl-UZ"/>
        </w:rPr>
        <w:t>k</w:t>
      </w:r>
      <w:r w:rsidR="00DF2A3E" w:rsidRPr="00C97F1C">
        <w:rPr>
          <w:rFonts w:ascii="Times New Roman" w:hAnsi="Times New Roman"/>
          <w:b/>
          <w:bCs/>
          <w:kern w:val="20"/>
          <w:sz w:val="24"/>
          <w:szCs w:val="24"/>
        </w:rPr>
        <w:t>orli</w:t>
      </w:r>
      <w:r w:rsidR="00DF2A3E">
        <w:rPr>
          <w:rFonts w:ascii="Times New Roman" w:hAnsi="Times New Roman"/>
          <w:b/>
          <w:bCs/>
          <w:kern w:val="20"/>
          <w:sz w:val="24"/>
          <w:szCs w:val="24"/>
          <w:lang w:val="uz-Cyrl-UZ"/>
        </w:rPr>
        <w:t>k</w:t>
      </w:r>
      <w:r w:rsidR="00AC0AD1"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faoliyati</w:t>
      </w:r>
      <w:r w:rsidR="00AC0AD1" w:rsidRPr="00C97F1C">
        <w:rPr>
          <w:rFonts w:ascii="Times New Roman" w:hAnsi="Times New Roman"/>
          <w:b/>
          <w:bCs/>
          <w:kern w:val="20"/>
          <w:sz w:val="24"/>
          <w:szCs w:val="24"/>
        </w:rPr>
        <w:t>.</w:t>
      </w:r>
      <w:r w:rsidR="00DF2A3E" w:rsidRPr="00C97F1C">
        <w:rPr>
          <w:rFonts w:ascii="Times New Roman" w:hAnsi="Times New Roman"/>
          <w:b/>
          <w:bCs/>
          <w:kern w:val="20"/>
          <w:sz w:val="24"/>
          <w:szCs w:val="24"/>
        </w:rPr>
        <w:t>Tadbir</w:t>
      </w:r>
      <w:r w:rsidR="00DF2A3E">
        <w:rPr>
          <w:rFonts w:ascii="Times New Roman" w:hAnsi="Times New Roman"/>
          <w:b/>
          <w:bCs/>
          <w:kern w:val="20"/>
          <w:sz w:val="24"/>
          <w:szCs w:val="24"/>
          <w:lang w:val="uz-Cyrl-UZ"/>
        </w:rPr>
        <w:t>k</w:t>
      </w:r>
      <w:r w:rsidR="00DF2A3E" w:rsidRPr="00C97F1C">
        <w:rPr>
          <w:rFonts w:ascii="Times New Roman" w:hAnsi="Times New Roman"/>
          <w:b/>
          <w:bCs/>
          <w:kern w:val="20"/>
          <w:sz w:val="24"/>
          <w:szCs w:val="24"/>
        </w:rPr>
        <w:t>orli</w:t>
      </w:r>
      <w:r w:rsidR="00DF2A3E">
        <w:rPr>
          <w:rFonts w:ascii="Times New Roman" w:hAnsi="Times New Roman"/>
          <w:b/>
          <w:bCs/>
          <w:kern w:val="20"/>
          <w:sz w:val="24"/>
          <w:szCs w:val="24"/>
          <w:lang w:val="uz-Cyrl-UZ"/>
        </w:rPr>
        <w:t>k</w:t>
      </w:r>
      <w:r w:rsidR="00AC0AD1" w:rsidRPr="004B3458">
        <w:rPr>
          <w:rFonts w:ascii="Times New Roman" w:hAnsi="Times New Roman"/>
          <w:b/>
          <w:bCs/>
          <w:kern w:val="20"/>
          <w:sz w:val="24"/>
          <w:szCs w:val="24"/>
          <w:lang w:val="uz-Cyrl-UZ"/>
        </w:rPr>
        <w:t xml:space="preserve"> </w:t>
      </w:r>
      <w:r w:rsidR="00DF2A3E">
        <w:rPr>
          <w:rFonts w:ascii="Times New Roman" w:hAnsi="Times New Roman"/>
          <w:b/>
          <w:bCs/>
          <w:kern w:val="20"/>
          <w:sz w:val="24"/>
          <w:szCs w:val="24"/>
          <w:lang w:val="uz-Cyrl-UZ"/>
        </w:rPr>
        <w:t>k</w:t>
      </w:r>
      <w:r w:rsidR="00DF2A3E" w:rsidRPr="00C97F1C">
        <w:rPr>
          <w:rFonts w:ascii="Times New Roman" w:hAnsi="Times New Roman"/>
          <w:b/>
          <w:bCs/>
          <w:kern w:val="20"/>
          <w:sz w:val="24"/>
          <w:szCs w:val="24"/>
        </w:rPr>
        <w:t>apitali</w:t>
      </w:r>
      <w:r w:rsidR="00AC0AD1"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va</w:t>
      </w:r>
      <w:r w:rsidR="00AC0AD1"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uning</w:t>
      </w:r>
      <w:r w:rsidR="00AC0AD1"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aylanishi</w:t>
      </w:r>
      <w:r w:rsidR="00AC0AD1" w:rsidRPr="00C97F1C">
        <w:rPr>
          <w:rFonts w:ascii="Times New Roman" w:hAnsi="Times New Roman"/>
          <w:b/>
          <w:bCs/>
          <w:kern w:val="20"/>
          <w:sz w:val="24"/>
          <w:szCs w:val="24"/>
        </w:rPr>
        <w:t>.</w:t>
      </w:r>
    </w:p>
    <w:p w:rsidR="00C54E00" w:rsidRPr="003D4F81" w:rsidRDefault="00C54E00" w:rsidP="00C54E00">
      <w:pPr>
        <w:shd w:val="clear" w:color="auto" w:fill="FFFFFF"/>
        <w:spacing w:after="0"/>
        <w:jc w:val="both"/>
        <w:rPr>
          <w:lang w:val="uz-Cyrl-UZ"/>
        </w:rPr>
      </w:pPr>
      <w:r>
        <w:rPr>
          <w:b/>
          <w:lang w:val="uz-Cyrl-UZ"/>
        </w:rPr>
        <w:t>Mashg‘ulotning</w:t>
      </w:r>
      <w:r w:rsidRPr="009C2B85">
        <w:rPr>
          <w:b/>
          <w:lang w:val="uz-Cyrl-UZ"/>
        </w:rPr>
        <w:t xml:space="preserve"> </w:t>
      </w:r>
      <w:r>
        <w:rPr>
          <w:b/>
          <w:lang w:val="uz-Cyrl-UZ"/>
        </w:rPr>
        <w:t>maqsadi</w:t>
      </w:r>
      <w:r w:rsidRPr="002E0349">
        <w:rPr>
          <w:i/>
          <w:lang w:val="uz-Cyrl-UZ"/>
        </w:rPr>
        <w:t>:</w:t>
      </w:r>
      <w:r w:rsidRPr="00003226">
        <w:rPr>
          <w:color w:val="000000"/>
          <w:lang w:val="uz-Cyrl-UZ"/>
        </w:rPr>
        <w:t xml:space="preserve"> </w:t>
      </w:r>
      <w:r>
        <w:rPr>
          <w:color w:val="000000"/>
          <w:lang w:val="uz-Cyrl-UZ"/>
        </w:rPr>
        <w:t xml:space="preserve">Tadbirkorlik faoliyatining mohiyati, maqsadi va bozor iqtisodiyotiga o‘tish sharoitida amal qiladigan shakllarini batafsil bayon etish, tadbirkorlik kapitalining mazmunini va uning harakat shakllarini tahlil qilish, </w:t>
      </w:r>
      <w:r w:rsidRPr="00DB70CC">
        <w:rPr>
          <w:color w:val="000000"/>
          <w:lang w:val="uz-Cyrl-UZ"/>
        </w:rPr>
        <w:t xml:space="preserve"> </w:t>
      </w:r>
    </w:p>
    <w:p w:rsidR="00C54E00" w:rsidRDefault="00C54E00" w:rsidP="00C54E00">
      <w:pPr>
        <w:pStyle w:val="ab"/>
        <w:rPr>
          <w:b/>
          <w:bCs/>
          <w:color w:val="000000"/>
        </w:rPr>
      </w:pPr>
      <w:r>
        <w:rPr>
          <w:b/>
          <w:lang w:val="uz-Cyrl-UZ"/>
        </w:rPr>
        <w:t>Vazifalar</w:t>
      </w:r>
      <w:r w:rsidRPr="004D2C95">
        <w:rPr>
          <w:b/>
          <w:lang w:val="uz-Cyrl-UZ"/>
        </w:rPr>
        <w:t>;</w:t>
      </w:r>
      <w:r>
        <w:rPr>
          <w:b/>
          <w:lang w:val="uz-Cyrl-UZ"/>
        </w:rPr>
        <w:t>Tadbirkorlik faoliyati va shakillari, tadbirkorlik kapitali va uning aylanishi, asosiy va</w:t>
      </w:r>
      <w:r w:rsidRPr="00DB70CC">
        <w:rPr>
          <w:b/>
          <w:bCs/>
          <w:color w:val="000000"/>
          <w:lang w:val="uz-Cyrl-UZ"/>
        </w:rPr>
        <w:t xml:space="preserve"> </w:t>
      </w:r>
      <w:r>
        <w:rPr>
          <w:b/>
          <w:bCs/>
          <w:color w:val="000000"/>
          <w:lang w:val="uz-Cyrl-UZ"/>
        </w:rPr>
        <w:t xml:space="preserve"> aylanma kapital.  </w:t>
      </w:r>
    </w:p>
    <w:p w:rsidR="00C54E00" w:rsidRPr="00C54E00" w:rsidRDefault="00C54E00" w:rsidP="00C54E00">
      <w:pPr>
        <w:pStyle w:val="ab"/>
        <w:rPr>
          <w:b/>
          <w:kern w:val="20"/>
        </w:rPr>
      </w:pPr>
      <w:r>
        <w:rPr>
          <w:b/>
          <w:bCs/>
          <w:color w:val="000000"/>
          <w:lang w:val="uz-Cyrl-UZ"/>
        </w:rPr>
        <w:t xml:space="preserve"> </w:t>
      </w:r>
      <w:r>
        <w:rPr>
          <w:b/>
          <w:kern w:val="20"/>
          <w:lang w:val="uz-Cyrl-UZ"/>
        </w:rPr>
        <w:t>Talaba</w:t>
      </w:r>
      <w:r w:rsidRPr="009C2B85">
        <w:rPr>
          <w:b/>
          <w:kern w:val="20"/>
          <w:lang w:val="uz-Cyrl-UZ"/>
        </w:rPr>
        <w:t xml:space="preserve"> </w:t>
      </w:r>
      <w:r>
        <w:rPr>
          <w:b/>
          <w:kern w:val="20"/>
          <w:lang w:val="uz-Cyrl-UZ"/>
        </w:rPr>
        <w:t>bilishi</w:t>
      </w:r>
      <w:r w:rsidRPr="009C2B85">
        <w:rPr>
          <w:b/>
          <w:kern w:val="20"/>
          <w:lang w:val="uz-Cyrl-UZ"/>
        </w:rPr>
        <w:t xml:space="preserve"> </w:t>
      </w:r>
      <w:r>
        <w:rPr>
          <w:b/>
          <w:kern w:val="20"/>
          <w:lang w:val="uz-Cyrl-UZ"/>
        </w:rPr>
        <w:t>lozim</w:t>
      </w:r>
      <w:r w:rsidRPr="009C2B85">
        <w:rPr>
          <w:b/>
          <w:kern w:val="20"/>
          <w:lang w:val="uz-Cyrl-UZ"/>
        </w:rPr>
        <w:t>:</w:t>
      </w:r>
      <w:r>
        <w:rPr>
          <w:b/>
          <w:kern w:val="20"/>
          <w:lang w:val="uz-Cyrl-UZ"/>
        </w:rPr>
        <w:t xml:space="preserve"> tadbirkor, kapital, asosiy kapital, aylanma kapital. asosiy kapitalning eskirishi.</w:t>
      </w:r>
    </w:p>
    <w:p w:rsidR="00C54E00" w:rsidRPr="003D4F81" w:rsidRDefault="00C54E00" w:rsidP="00C54E00">
      <w:pPr>
        <w:shd w:val="clear" w:color="auto" w:fill="FFFFFF"/>
        <w:jc w:val="both"/>
        <w:rPr>
          <w:lang w:val="uz-Cyrl-UZ"/>
        </w:rPr>
      </w:pPr>
      <w:r>
        <w:rPr>
          <w:b/>
          <w:color w:val="000000"/>
          <w:lang w:val="uz-Cyrl-UZ"/>
        </w:rPr>
        <w:t>Motivatsiya</w:t>
      </w:r>
      <w:r>
        <w:rPr>
          <w:color w:val="000000"/>
          <w:lang w:val="uz-Cyrl-UZ"/>
        </w:rPr>
        <w:t>.Tadbirkorlik faoliyati va uning shakillari xaqida,</w:t>
      </w:r>
      <w:r w:rsidRPr="00FE2C61">
        <w:rPr>
          <w:color w:val="000000"/>
          <w:lang w:val="uz-Cyrl-UZ"/>
        </w:rPr>
        <w:t xml:space="preserve"> </w:t>
      </w:r>
      <w:r>
        <w:rPr>
          <w:color w:val="000000"/>
          <w:lang w:val="uz-Cyrl-UZ"/>
        </w:rPr>
        <w:t>kapital harakatida vujudga keladigan jarayonlar va uning namoyon</w:t>
      </w:r>
      <w:r>
        <w:rPr>
          <w:b/>
          <w:bCs/>
          <w:color w:val="000000"/>
          <w:lang w:val="uz-Cyrl-UZ"/>
        </w:rPr>
        <w:t xml:space="preserve"> </w:t>
      </w:r>
      <w:r>
        <w:rPr>
          <w:color w:val="000000"/>
          <w:lang w:val="uz-Cyrl-UZ"/>
        </w:rPr>
        <w:t>bo‘lishi, shuningdek, kapitalning aylanish tezligi va undan foydalanish samaradorligini oshirish masalalarini yoritish .</w:t>
      </w:r>
    </w:p>
    <w:p w:rsidR="002330B9" w:rsidRPr="004B3458"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lastRenderedPageBreak/>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  </w:t>
      </w:r>
      <w:r w:rsidR="00DF2A3E">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namuna</w:t>
      </w:r>
    </w:p>
    <w:p w:rsidR="00054FB0" w:rsidRPr="004B3458" w:rsidRDefault="00054FB0" w:rsidP="008D5B2B">
      <w:pPr>
        <w:spacing w:after="0"/>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uz-Cyrl-UZ"/>
        </w:rPr>
        <w:t>“</w:t>
      </w:r>
      <w:r w:rsidR="00DF2A3E">
        <w:rPr>
          <w:rFonts w:ascii="Times New Roman" w:hAnsi="Times New Roman"/>
          <w:b/>
          <w:bCs/>
          <w:noProof/>
          <w:color w:val="000000"/>
          <w:sz w:val="24"/>
          <w:szCs w:val="24"/>
          <w:lang w:val="uz-Cyrl-UZ"/>
        </w:rPr>
        <w:t>Sinkveyn</w:t>
      </w:r>
      <w:r w:rsidRPr="004B3458">
        <w:rPr>
          <w:rFonts w:ascii="Times New Roman" w:hAnsi="Times New Roman"/>
          <w:b/>
          <w:bCs/>
          <w:noProof/>
          <w:color w:val="000000"/>
          <w:sz w:val="24"/>
          <w:szCs w:val="24"/>
          <w:lang w:val="uz-Cyrl-UZ"/>
        </w:rPr>
        <w:t xml:space="preserve">” (5 </w:t>
      </w:r>
      <w:r w:rsidR="00DF2A3E">
        <w:rPr>
          <w:rFonts w:ascii="Times New Roman" w:hAnsi="Times New Roman"/>
          <w:b/>
          <w:bCs/>
          <w:noProof/>
          <w:color w:val="000000"/>
          <w:sz w:val="24"/>
          <w:szCs w:val="24"/>
          <w:lang w:val="uz-Cyrl-UZ"/>
        </w:rPr>
        <w:t>qator</w:t>
      </w:r>
      <w:r w:rsidRPr="004B3458">
        <w:rPr>
          <w:rFonts w:ascii="Times New Roman" w:hAnsi="Times New Roman"/>
          <w:b/>
          <w:bCs/>
          <w:noProof/>
          <w:color w:val="000000"/>
          <w:sz w:val="24"/>
          <w:szCs w:val="24"/>
          <w:lang w:val="uz-Cyrl-UZ"/>
        </w:rPr>
        <w:t xml:space="preserve">) </w:t>
      </w:r>
      <w:r w:rsidR="00DF2A3E">
        <w:rPr>
          <w:rFonts w:ascii="Times New Roman" w:hAnsi="Times New Roman"/>
          <w:b/>
          <w:bCs/>
          <w:noProof/>
          <w:color w:val="000000"/>
          <w:sz w:val="24"/>
          <w:szCs w:val="24"/>
          <w:lang w:val="uz-Cyrl-UZ"/>
        </w:rPr>
        <w:t>texnikasi</w:t>
      </w:r>
    </w:p>
    <w:p w:rsidR="00054FB0" w:rsidRPr="004B3458" w:rsidRDefault="00DF2A3E" w:rsidP="008D5B2B">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Maqsad</w:t>
      </w:r>
      <w:r w:rsidR="00054FB0" w:rsidRPr="004B3458">
        <w:rPr>
          <w:rFonts w:ascii="Times New Roman" w:hAnsi="Times New Roman"/>
          <w:noProof/>
          <w:color w:val="000000"/>
          <w:sz w:val="24"/>
          <w:szCs w:val="24"/>
          <w:lang w:val="uz-Cyrl-UZ"/>
        </w:rPr>
        <w:t xml:space="preserve"> – </w:t>
      </w:r>
      <w:r>
        <w:rPr>
          <w:rFonts w:ascii="Times New Roman" w:hAnsi="Times New Roman"/>
          <w:noProof/>
          <w:color w:val="000000"/>
          <w:sz w:val="24"/>
          <w:szCs w:val="24"/>
          <w:lang w:val="uz-Cyrl-UZ"/>
        </w:rPr>
        <w:t>kategoriyaga</w:t>
      </w:r>
      <w:r w:rsidR="00054FB0"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xarakteristika</w:t>
      </w:r>
      <w:r w:rsidR="00054FB0"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berish</w:t>
      </w:r>
    </w:p>
    <w:p w:rsidR="00054FB0" w:rsidRPr="004B3458" w:rsidRDefault="00DF2A3E" w:rsidP="008D5B2B">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Sinkveyn</w:t>
      </w:r>
      <w:r w:rsidR="00054FB0"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sxemasi</w:t>
      </w:r>
      <w:r w:rsidR="00054FB0" w:rsidRPr="004B3458">
        <w:rPr>
          <w:rFonts w:ascii="Times New Roman" w:hAnsi="Times New Roman"/>
          <w:noProof/>
          <w:color w:val="000000"/>
          <w:sz w:val="24"/>
          <w:szCs w:val="24"/>
          <w:lang w:val="uz-Cyrl-UZ"/>
        </w:rPr>
        <w:t>:</w:t>
      </w:r>
    </w:p>
    <w:p w:rsidR="00054FB0" w:rsidRPr="004B3458" w:rsidRDefault="00054FB0" w:rsidP="008D5B2B">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1–</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w:t>
      </w:r>
    </w:p>
    <w:p w:rsidR="00054FB0" w:rsidRPr="004B3458" w:rsidRDefault="00054FB0" w:rsidP="008D5B2B">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2-</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tushunchani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tavsiflovchi</w:t>
      </w:r>
      <w:r w:rsidRPr="004B3458">
        <w:rPr>
          <w:rFonts w:ascii="Times New Roman" w:hAnsi="Times New Roman"/>
          <w:noProof/>
          <w:color w:val="000000"/>
          <w:sz w:val="24"/>
          <w:szCs w:val="24"/>
          <w:lang w:val="uz-Cyrl-UZ"/>
        </w:rPr>
        <w:t xml:space="preserve"> 2 </w:t>
      </w:r>
      <w:r w:rsidR="00DF2A3E">
        <w:rPr>
          <w:rFonts w:ascii="Times New Roman" w:hAnsi="Times New Roman"/>
          <w:noProof/>
          <w:color w:val="000000"/>
          <w:sz w:val="24"/>
          <w:szCs w:val="24"/>
          <w:lang w:val="uz-Cyrl-UZ"/>
        </w:rPr>
        <w:t>sifat</w:t>
      </w:r>
    </w:p>
    <w:p w:rsidR="00054FB0" w:rsidRPr="004B3458" w:rsidRDefault="00054FB0" w:rsidP="008D5B2B">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3-</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vazifalari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3 </w:t>
      </w:r>
      <w:r w:rsidR="00DF2A3E">
        <w:rPr>
          <w:rFonts w:ascii="Times New Roman" w:hAnsi="Times New Roman"/>
          <w:noProof/>
          <w:color w:val="000000"/>
          <w:sz w:val="24"/>
          <w:szCs w:val="24"/>
          <w:lang w:val="uz-Cyrl-UZ"/>
        </w:rPr>
        <w:t>ta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fe’l</w:t>
      </w:r>
    </w:p>
    <w:p w:rsidR="00054FB0" w:rsidRPr="004B3458" w:rsidRDefault="00054FB0" w:rsidP="008D5B2B">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4-</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mohiyati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4 </w:t>
      </w:r>
      <w:r w:rsidR="00DF2A3E">
        <w:rPr>
          <w:rFonts w:ascii="Times New Roman" w:hAnsi="Times New Roman"/>
          <w:noProof/>
          <w:color w:val="000000"/>
          <w:sz w:val="24"/>
          <w:szCs w:val="24"/>
          <w:lang w:val="uz-Cyrl-UZ"/>
        </w:rPr>
        <w:t>so‘zdan</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iborat</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birikmasi</w:t>
      </w:r>
    </w:p>
    <w:p w:rsidR="00054FB0" w:rsidRPr="004B3458" w:rsidRDefault="00054FB0" w:rsidP="008D5B2B">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5-</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sinonimi</w:t>
      </w:r>
      <w:r w:rsidRPr="004B3458">
        <w:rPr>
          <w:rFonts w:ascii="Times New Roman" w:hAnsi="Times New Roman"/>
          <w:noProof/>
          <w:color w:val="000000"/>
          <w:sz w:val="24"/>
          <w:szCs w:val="24"/>
          <w:lang w:val="uz-Cyrl-UZ"/>
        </w:rPr>
        <w:t>.</w:t>
      </w:r>
    </w:p>
    <w:p w:rsidR="00054FB0" w:rsidRPr="004B3458" w:rsidRDefault="00DF2A3E" w:rsidP="008D5B2B">
      <w:pPr>
        <w:spacing w:after="0"/>
        <w:jc w:val="both"/>
        <w:outlineLvl w:val="0"/>
        <w:rPr>
          <w:rFonts w:ascii="Times New Roman" w:hAnsi="Times New Roman"/>
          <w:b/>
          <w:sz w:val="24"/>
          <w:szCs w:val="24"/>
          <w:lang w:val="uz-Cyrl-UZ"/>
        </w:rPr>
      </w:pPr>
      <w:r>
        <w:rPr>
          <w:rFonts w:ascii="Times New Roman" w:hAnsi="Times New Roman"/>
          <w:b/>
          <w:sz w:val="24"/>
          <w:szCs w:val="24"/>
          <w:lang w:val="uz-Cyrl-UZ"/>
        </w:rPr>
        <w:t>O‘quv</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topshiriqlar</w:t>
      </w:r>
    </w:p>
    <w:p w:rsidR="00054FB0" w:rsidRPr="00C97F1C" w:rsidRDefault="00054FB0" w:rsidP="008D5B2B">
      <w:pPr>
        <w:spacing w:after="0"/>
        <w:jc w:val="both"/>
        <w:rPr>
          <w:rFonts w:ascii="Times New Roman" w:hAnsi="Times New Roman"/>
          <w:b/>
          <w:sz w:val="24"/>
          <w:szCs w:val="24"/>
        </w:rPr>
      </w:pPr>
      <w:r w:rsidRPr="00C97F1C">
        <w:rPr>
          <w:rFonts w:ascii="Times New Roman" w:hAnsi="Times New Roman"/>
          <w:b/>
          <w:sz w:val="24"/>
          <w:szCs w:val="24"/>
        </w:rPr>
        <w:t>1</w:t>
      </w:r>
      <w:r w:rsidRPr="004B3458">
        <w:rPr>
          <w:rFonts w:ascii="Times New Roman" w:hAnsi="Times New Roman"/>
          <w:b/>
          <w:sz w:val="24"/>
          <w:szCs w:val="24"/>
          <w:lang w:val="uz-Cyrl-UZ"/>
        </w:rPr>
        <w:t>-</w:t>
      </w:r>
      <w:r w:rsidR="00DF2A3E">
        <w:rPr>
          <w:rFonts w:ascii="Times New Roman" w:hAnsi="Times New Roman"/>
          <w:b/>
          <w:sz w:val="24"/>
          <w:szCs w:val="24"/>
          <w:lang w:val="uz-Cyrl-UZ"/>
        </w:rPr>
        <w:t>guruh</w:t>
      </w:r>
    </w:p>
    <w:p w:rsidR="00054FB0" w:rsidRPr="00C97F1C" w:rsidRDefault="00054FB0" w:rsidP="008D5B2B">
      <w:pPr>
        <w:tabs>
          <w:tab w:val="left" w:pos="567"/>
        </w:tabs>
        <w:spacing w:after="0"/>
        <w:jc w:val="both"/>
        <w:rPr>
          <w:rFonts w:ascii="Times New Roman" w:hAnsi="Times New Roman"/>
          <w:sz w:val="24"/>
          <w:szCs w:val="24"/>
        </w:rPr>
      </w:pPr>
      <w:r w:rsidRPr="00C97F1C">
        <w:rPr>
          <w:rFonts w:ascii="Times New Roman" w:hAnsi="Times New Roman"/>
          <w:sz w:val="24"/>
          <w:szCs w:val="24"/>
        </w:rPr>
        <w:t>1. «</w:t>
      </w:r>
      <w:r w:rsidR="00DF2A3E">
        <w:rPr>
          <w:rFonts w:ascii="Times New Roman" w:hAnsi="Times New Roman"/>
          <w:sz w:val="24"/>
          <w:szCs w:val="24"/>
          <w:lang w:val="uz-Cyrl-UZ"/>
        </w:rPr>
        <w:t>Tadbirkorlik</w:t>
      </w:r>
      <w:r w:rsidRPr="00C97F1C">
        <w:rPr>
          <w:rFonts w:ascii="Times New Roman" w:hAnsi="Times New Roman"/>
          <w:sz w:val="24"/>
          <w:szCs w:val="24"/>
        </w:rPr>
        <w:t>», «</w:t>
      </w:r>
      <w:r w:rsidR="00DF2A3E" w:rsidRPr="00C97F1C">
        <w:rPr>
          <w:rFonts w:ascii="Times New Roman" w:hAnsi="Times New Roman"/>
          <w:sz w:val="24"/>
          <w:szCs w:val="24"/>
        </w:rPr>
        <w:t>kapital</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tushunchalariga</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C97F1C">
        <w:rPr>
          <w:rFonts w:ascii="Times New Roman" w:hAnsi="Times New Roman"/>
          <w:sz w:val="24"/>
          <w:szCs w:val="24"/>
        </w:rPr>
        <w:t>.</w:t>
      </w:r>
    </w:p>
    <w:p w:rsidR="00054FB0" w:rsidRPr="00C97F1C" w:rsidRDefault="00054FB0" w:rsidP="008D5B2B">
      <w:pPr>
        <w:tabs>
          <w:tab w:val="left" w:pos="567"/>
        </w:tabs>
        <w:spacing w:after="0"/>
        <w:jc w:val="both"/>
        <w:rPr>
          <w:rFonts w:ascii="Times New Roman" w:hAnsi="Times New Roman"/>
          <w:sz w:val="24"/>
          <w:szCs w:val="24"/>
        </w:rPr>
      </w:pPr>
      <w:r w:rsidRPr="00C97F1C">
        <w:rPr>
          <w:rFonts w:ascii="Times New Roman" w:hAnsi="Times New Roman"/>
          <w:sz w:val="24"/>
          <w:szCs w:val="24"/>
        </w:rPr>
        <w:t xml:space="preserve">2. </w:t>
      </w:r>
      <w:r w:rsidR="00DF2A3E">
        <w:rPr>
          <w:rFonts w:ascii="Times New Roman" w:hAnsi="Times New Roman"/>
          <w:sz w:val="24"/>
          <w:szCs w:val="24"/>
          <w:lang w:val="uz-Cyrl-UZ"/>
        </w:rPr>
        <w:t>Jadvaldan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tadbirkorlik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taqqoslang</w:t>
      </w:r>
      <w:r w:rsidRPr="004B3458">
        <w:rPr>
          <w:rFonts w:ascii="Times New Roman" w:hAnsi="Times New Roman"/>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160"/>
        <w:gridCol w:w="1037"/>
        <w:gridCol w:w="1348"/>
        <w:gridCol w:w="1782"/>
        <w:gridCol w:w="1325"/>
        <w:gridCol w:w="1546"/>
      </w:tblGrid>
      <w:tr w:rsidR="00054FB0" w:rsidRPr="004B3458" w:rsidTr="00614DA5">
        <w:trPr>
          <w:trHeight w:val="1122"/>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Tadbirkor</w:t>
            </w:r>
            <w:r w:rsidR="00054FB0" w:rsidRPr="004B3458">
              <w:rPr>
                <w:rFonts w:ascii="Times New Roman" w:hAnsi="Times New Roman"/>
                <w:sz w:val="24"/>
                <w:szCs w:val="24"/>
                <w:lang w:val="uz-Cyrl-UZ"/>
              </w:rPr>
              <w:t>-</w:t>
            </w:r>
            <w:r>
              <w:rPr>
                <w:rFonts w:ascii="Times New Roman" w:hAnsi="Times New Roman"/>
                <w:sz w:val="24"/>
                <w:szCs w:val="24"/>
                <w:lang w:val="uz-Cyrl-UZ"/>
              </w:rPr>
              <w:t>lik</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shakllari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Qanday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shakl</w:t>
            </w:r>
            <w:r w:rsidR="00054FB0" w:rsidRPr="004B3458">
              <w:rPr>
                <w:rFonts w:ascii="Times New Roman" w:hAnsi="Times New Roman"/>
                <w:sz w:val="24"/>
                <w:szCs w:val="24"/>
                <w:lang w:val="uz-Cyrl-UZ"/>
              </w:rPr>
              <w:t>-</w:t>
            </w:r>
            <w:r>
              <w:rPr>
                <w:rFonts w:ascii="Times New Roman" w:hAnsi="Times New Roman"/>
                <w:sz w:val="24"/>
                <w:szCs w:val="24"/>
                <w:lang w:val="uz-Cyrl-UZ"/>
              </w:rPr>
              <w:t>lanadi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uz-Cyrl-UZ"/>
              </w:rPr>
              <w:t>imga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tegishli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Kim</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boshqaradi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Foyda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zarar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taqsimlanadi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Asosiy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ustuvor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tomonlar</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Asosiy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kamchiliklar</w:t>
            </w:r>
          </w:p>
        </w:tc>
      </w:tr>
      <w:tr w:rsidR="00054FB0" w:rsidRPr="004B3458" w:rsidTr="00614DA5">
        <w:trPr>
          <w:trHeight w:val="316"/>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SHaxsiy</w:t>
            </w: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r w:rsidR="00054FB0" w:rsidRPr="004B3458" w:rsidTr="00614DA5">
        <w:trPr>
          <w:trHeight w:val="329"/>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Xususiy</w:t>
            </w: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r w:rsidR="00054FB0" w:rsidRPr="004B3458" w:rsidTr="00614DA5">
        <w:trPr>
          <w:trHeight w:val="647"/>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Aksioner</w:t>
            </w:r>
            <w:r>
              <w:rPr>
                <w:rFonts w:ascii="Times New Roman" w:hAnsi="Times New Roman"/>
                <w:sz w:val="24"/>
                <w:szCs w:val="24"/>
                <w:lang w:val="uz-Cyrl-UZ"/>
              </w:rPr>
              <w:t>lik</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jamiyati</w:t>
            </w: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bl>
    <w:p w:rsidR="00054FB0" w:rsidRPr="004B3458" w:rsidRDefault="00054FB0" w:rsidP="004B3458">
      <w:pPr>
        <w:tabs>
          <w:tab w:val="left" w:pos="567"/>
        </w:tabs>
        <w:spacing w:before="100" w:beforeAutospacing="1" w:after="100" w:afterAutospacing="1"/>
        <w:jc w:val="both"/>
        <w:rPr>
          <w:rFonts w:ascii="Times New Roman" w:hAnsi="Times New Roman"/>
          <w:b/>
          <w:sz w:val="24"/>
          <w:szCs w:val="24"/>
        </w:rPr>
      </w:pPr>
      <w:r w:rsidRPr="004B3458">
        <w:rPr>
          <w:rFonts w:ascii="Times New Roman" w:hAnsi="Times New Roman"/>
          <w:b/>
          <w:sz w:val="24"/>
          <w:szCs w:val="24"/>
        </w:rPr>
        <w:t>2</w:t>
      </w:r>
      <w:r w:rsidRPr="004B3458">
        <w:rPr>
          <w:rFonts w:ascii="Times New Roman" w:hAnsi="Times New Roman"/>
          <w:b/>
          <w:sz w:val="24"/>
          <w:szCs w:val="24"/>
          <w:lang w:val="uz-Cyrl-UZ"/>
        </w:rPr>
        <w:t>-</w:t>
      </w:r>
      <w:r w:rsidR="00DF2A3E">
        <w:rPr>
          <w:rFonts w:ascii="Times New Roman" w:hAnsi="Times New Roman"/>
          <w:b/>
          <w:sz w:val="24"/>
          <w:szCs w:val="24"/>
          <w:lang w:val="uz-Cyrl-UZ"/>
        </w:rPr>
        <w:t>guruh</w:t>
      </w:r>
    </w:p>
    <w:p w:rsidR="00054FB0" w:rsidRPr="00C97F1C" w:rsidRDefault="00054FB0" w:rsidP="008D5B2B">
      <w:pPr>
        <w:tabs>
          <w:tab w:val="left" w:pos="567"/>
        </w:tabs>
        <w:spacing w:after="0"/>
        <w:ind w:firstLine="540"/>
        <w:jc w:val="both"/>
        <w:rPr>
          <w:rFonts w:ascii="Times New Roman" w:hAnsi="Times New Roman"/>
          <w:sz w:val="24"/>
          <w:szCs w:val="24"/>
        </w:rPr>
      </w:pPr>
      <w:r w:rsidRPr="004B3458">
        <w:rPr>
          <w:rFonts w:ascii="Times New Roman" w:hAnsi="Times New Roman"/>
          <w:sz w:val="24"/>
          <w:szCs w:val="24"/>
          <w:lang w:val="uz-Cyrl-UZ"/>
        </w:rPr>
        <w:t xml:space="preserve">1. </w:t>
      </w:r>
      <w:r w:rsidRPr="00C97F1C">
        <w:rPr>
          <w:rFonts w:ascii="Times New Roman" w:hAnsi="Times New Roman"/>
          <w:sz w:val="24"/>
          <w:szCs w:val="24"/>
        </w:rPr>
        <w:t xml:space="preserve"> «</w:t>
      </w:r>
      <w:r w:rsidR="00DF2A3E">
        <w:rPr>
          <w:rFonts w:ascii="Times New Roman" w:hAnsi="Times New Roman"/>
          <w:sz w:val="24"/>
          <w:szCs w:val="24"/>
          <w:lang w:val="uz-Cyrl-UZ"/>
        </w:rPr>
        <w:t>M</w:t>
      </w:r>
      <w:r w:rsidR="00DF2A3E" w:rsidRPr="00C97F1C">
        <w:rPr>
          <w:rFonts w:ascii="Times New Roman" w:hAnsi="Times New Roman"/>
          <w:sz w:val="24"/>
          <w:szCs w:val="24"/>
        </w:rPr>
        <w:t>enedjment</w:t>
      </w:r>
      <w:r w:rsidRPr="00C97F1C">
        <w:rPr>
          <w:rFonts w:ascii="Times New Roman" w:hAnsi="Times New Roman"/>
          <w:sz w:val="24"/>
          <w:szCs w:val="24"/>
        </w:rPr>
        <w:t>», «</w:t>
      </w:r>
      <w:r w:rsidR="00DF2A3E" w:rsidRPr="00C97F1C">
        <w:rPr>
          <w:rFonts w:ascii="Times New Roman" w:hAnsi="Times New Roman"/>
          <w:sz w:val="24"/>
          <w:szCs w:val="24"/>
        </w:rPr>
        <w:t>marketing</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tushunchalariga</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C97F1C">
        <w:rPr>
          <w:rFonts w:ascii="Times New Roman" w:hAnsi="Times New Roman"/>
          <w:sz w:val="24"/>
          <w:szCs w:val="24"/>
        </w:rPr>
        <w:t>.</w:t>
      </w:r>
    </w:p>
    <w:p w:rsidR="00054FB0" w:rsidRPr="00C97F1C" w:rsidRDefault="00054FB0" w:rsidP="008D5B2B">
      <w:pPr>
        <w:tabs>
          <w:tab w:val="left" w:pos="567"/>
        </w:tabs>
        <w:spacing w:after="0"/>
        <w:ind w:firstLine="540"/>
        <w:jc w:val="both"/>
        <w:rPr>
          <w:rFonts w:ascii="Times New Roman" w:hAnsi="Times New Roman"/>
          <w:sz w:val="24"/>
          <w:szCs w:val="24"/>
        </w:rPr>
      </w:pPr>
      <w:r w:rsidRPr="00C97F1C">
        <w:rPr>
          <w:rFonts w:ascii="Times New Roman" w:hAnsi="Times New Roman"/>
          <w:sz w:val="24"/>
          <w:szCs w:val="24"/>
        </w:rPr>
        <w:t xml:space="preserve">2. </w:t>
      </w:r>
      <w:r w:rsidR="00DF2A3E">
        <w:rPr>
          <w:rFonts w:ascii="Times New Roman" w:hAnsi="Times New Roman"/>
          <w:sz w:val="24"/>
          <w:szCs w:val="24"/>
          <w:lang w:val="uz-Cyrl-UZ"/>
        </w:rPr>
        <w:t>Jadvaldan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kapitalning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funksional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taqqoslang</w:t>
      </w:r>
      <w:r w:rsidRPr="004B3458">
        <w:rPr>
          <w:rFonts w:ascii="Times New Roman" w:hAnsi="Times New Roman"/>
          <w:sz w:val="24"/>
          <w:szCs w:val="24"/>
          <w:lang w:val="uz-Cyrl-UZ"/>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2475"/>
        <w:gridCol w:w="2460"/>
        <w:gridCol w:w="2067"/>
      </w:tblGrid>
      <w:tr w:rsidR="00054FB0" w:rsidRPr="004B3458" w:rsidTr="00614DA5">
        <w:trPr>
          <w:trHeight w:val="632"/>
          <w:jc w:val="center"/>
        </w:trPr>
        <w:tc>
          <w:tcPr>
            <w:tcW w:w="1396" w:type="pct"/>
          </w:tcPr>
          <w:p w:rsidR="00054FB0" w:rsidRPr="004B3458" w:rsidRDefault="00DF2A3E" w:rsidP="004B3458">
            <w:pPr>
              <w:tabs>
                <w:tab w:val="left" w:pos="9"/>
              </w:tabs>
              <w:spacing w:before="100" w:beforeAutospacing="1" w:after="100" w:afterAutospacing="1"/>
              <w:jc w:val="both"/>
              <w:rPr>
                <w:rFonts w:ascii="Times New Roman" w:hAnsi="Times New Roman"/>
                <w:sz w:val="24"/>
                <w:szCs w:val="24"/>
              </w:rPr>
            </w:pPr>
            <w:r>
              <w:rPr>
                <w:rFonts w:ascii="Times New Roman" w:hAnsi="Times New Roman"/>
                <w:sz w:val="24"/>
                <w:szCs w:val="24"/>
              </w:rPr>
              <w:t>Kapital</w:t>
            </w:r>
          </w:p>
        </w:tc>
        <w:tc>
          <w:tcPr>
            <w:tcW w:w="1274" w:type="pct"/>
          </w:tcPr>
          <w:p w:rsidR="00054FB0" w:rsidRPr="004B3458" w:rsidRDefault="00DF2A3E" w:rsidP="004B3458">
            <w:pPr>
              <w:tabs>
                <w:tab w:val="left" w:pos="284"/>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Aylanish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bosqichlari</w:t>
            </w:r>
            <w:r w:rsidR="00054FB0" w:rsidRPr="004B3458">
              <w:rPr>
                <w:rFonts w:ascii="Times New Roman" w:hAnsi="Times New Roman"/>
                <w:sz w:val="24"/>
                <w:szCs w:val="24"/>
              </w:rPr>
              <w:t xml:space="preserve"> (</w:t>
            </w:r>
            <w:r>
              <w:rPr>
                <w:rFonts w:ascii="Times New Roman" w:hAnsi="Times New Roman"/>
                <w:sz w:val="24"/>
                <w:szCs w:val="24"/>
              </w:rPr>
              <w:t>formula</w:t>
            </w:r>
            <w:r w:rsidR="00054FB0" w:rsidRPr="004B3458">
              <w:rPr>
                <w:rFonts w:ascii="Times New Roman" w:hAnsi="Times New Roman"/>
                <w:sz w:val="24"/>
                <w:szCs w:val="24"/>
              </w:rPr>
              <w:t>)</w:t>
            </w:r>
          </w:p>
        </w:tc>
        <w:tc>
          <w:tcPr>
            <w:tcW w:w="1266" w:type="pct"/>
          </w:tcPr>
          <w:p w:rsidR="00054FB0" w:rsidRPr="004B3458" w:rsidRDefault="00DF2A3E" w:rsidP="004B3458">
            <w:pPr>
              <w:tabs>
                <w:tab w:val="left" w:pos="284"/>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rPr>
              <w:t>Funksiya</w:t>
            </w:r>
            <w:r>
              <w:rPr>
                <w:rFonts w:ascii="Times New Roman" w:hAnsi="Times New Roman"/>
                <w:sz w:val="24"/>
                <w:szCs w:val="24"/>
                <w:lang w:val="uz-Cyrl-UZ"/>
              </w:rPr>
              <w:t>si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vazifasi</w:t>
            </w:r>
            <w:r w:rsidR="00054FB0" w:rsidRPr="004B3458">
              <w:rPr>
                <w:rFonts w:ascii="Times New Roman" w:hAnsi="Times New Roman"/>
                <w:sz w:val="24"/>
                <w:szCs w:val="24"/>
                <w:lang w:val="uz-Cyrl-UZ"/>
              </w:rPr>
              <w:t>)</w:t>
            </w:r>
          </w:p>
        </w:tc>
        <w:tc>
          <w:tcPr>
            <w:tcW w:w="1064" w:type="pct"/>
          </w:tcPr>
          <w:p w:rsidR="00054FB0" w:rsidRPr="004B3458" w:rsidRDefault="00DF2A3E" w:rsidP="004B3458">
            <w:pPr>
              <w:tabs>
                <w:tab w:val="left" w:pos="284"/>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rPr>
              <w:t>S</w:t>
            </w:r>
            <w:r>
              <w:rPr>
                <w:rFonts w:ascii="Times New Roman" w:hAnsi="Times New Roman"/>
                <w:sz w:val="24"/>
                <w:szCs w:val="24"/>
                <w:lang w:val="uz-Cyrl-UZ"/>
              </w:rPr>
              <w:t>ohasi</w:t>
            </w:r>
          </w:p>
        </w:tc>
      </w:tr>
      <w:tr w:rsidR="00054FB0" w:rsidRPr="004B3458" w:rsidTr="00614DA5">
        <w:trPr>
          <w:trHeight w:val="328"/>
          <w:jc w:val="center"/>
        </w:trPr>
        <w:tc>
          <w:tcPr>
            <w:tcW w:w="1396" w:type="pct"/>
          </w:tcPr>
          <w:p w:rsidR="00054FB0" w:rsidRPr="004B3458" w:rsidRDefault="00DF2A3E" w:rsidP="004B3458">
            <w:pPr>
              <w:tabs>
                <w:tab w:val="left" w:pos="9"/>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Pul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ko‘rinishida</w:t>
            </w:r>
          </w:p>
        </w:tc>
        <w:tc>
          <w:tcPr>
            <w:tcW w:w="127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266"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06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r>
      <w:tr w:rsidR="00054FB0" w:rsidRPr="004B3458" w:rsidTr="00614DA5">
        <w:trPr>
          <w:trHeight w:val="316"/>
          <w:jc w:val="center"/>
        </w:trPr>
        <w:tc>
          <w:tcPr>
            <w:tcW w:w="1396" w:type="pct"/>
          </w:tcPr>
          <w:p w:rsidR="00054FB0" w:rsidRPr="004B3458" w:rsidRDefault="00DF2A3E" w:rsidP="004B3458">
            <w:pPr>
              <w:tabs>
                <w:tab w:val="left" w:pos="9"/>
              </w:tabs>
              <w:spacing w:before="100" w:beforeAutospacing="1" w:after="100" w:afterAutospacing="1"/>
              <w:jc w:val="both"/>
              <w:rPr>
                <w:rFonts w:ascii="Times New Roman" w:hAnsi="Times New Roman"/>
                <w:sz w:val="24"/>
                <w:szCs w:val="24"/>
              </w:rPr>
            </w:pPr>
            <w:r>
              <w:rPr>
                <w:rFonts w:ascii="Times New Roman" w:hAnsi="Times New Roman"/>
                <w:sz w:val="24"/>
                <w:szCs w:val="24"/>
              </w:rPr>
              <w:t>Tovar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ko‘rinishida</w:t>
            </w:r>
          </w:p>
        </w:tc>
        <w:tc>
          <w:tcPr>
            <w:tcW w:w="127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266"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06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r>
      <w:tr w:rsidR="00054FB0" w:rsidRPr="004B3458" w:rsidTr="00614DA5">
        <w:trPr>
          <w:trHeight w:val="328"/>
          <w:jc w:val="center"/>
        </w:trPr>
        <w:tc>
          <w:tcPr>
            <w:tcW w:w="1396" w:type="pct"/>
          </w:tcPr>
          <w:p w:rsidR="00054FB0" w:rsidRPr="004B3458" w:rsidRDefault="00DF2A3E" w:rsidP="004B3458">
            <w:pPr>
              <w:tabs>
                <w:tab w:val="left" w:pos="9"/>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Ishlab</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chiqaruvchi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unumli</w:t>
            </w:r>
            <w:r w:rsidR="00054FB0" w:rsidRPr="004B3458">
              <w:rPr>
                <w:rFonts w:ascii="Times New Roman" w:hAnsi="Times New Roman"/>
                <w:sz w:val="24"/>
                <w:szCs w:val="24"/>
                <w:lang w:val="uz-Cyrl-UZ"/>
              </w:rPr>
              <w:t>)</w:t>
            </w:r>
          </w:p>
        </w:tc>
        <w:tc>
          <w:tcPr>
            <w:tcW w:w="127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266"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c>
          <w:tcPr>
            <w:tcW w:w="1064" w:type="pct"/>
          </w:tcPr>
          <w:p w:rsidR="00054FB0" w:rsidRPr="004B3458" w:rsidRDefault="00054FB0" w:rsidP="004B3458">
            <w:pPr>
              <w:tabs>
                <w:tab w:val="left" w:pos="284"/>
              </w:tabs>
              <w:spacing w:before="100" w:beforeAutospacing="1" w:after="100" w:afterAutospacing="1"/>
              <w:jc w:val="both"/>
              <w:rPr>
                <w:rFonts w:ascii="Times New Roman" w:hAnsi="Times New Roman"/>
                <w:sz w:val="24"/>
                <w:szCs w:val="24"/>
              </w:rPr>
            </w:pPr>
          </w:p>
        </w:tc>
      </w:tr>
    </w:tbl>
    <w:p w:rsidR="00054FB0" w:rsidRPr="004B3458" w:rsidRDefault="00054FB0" w:rsidP="004B3458">
      <w:pPr>
        <w:tabs>
          <w:tab w:val="left" w:pos="567"/>
        </w:tabs>
        <w:spacing w:before="100" w:beforeAutospacing="1" w:after="100" w:afterAutospacing="1"/>
        <w:jc w:val="both"/>
        <w:rPr>
          <w:rFonts w:ascii="Times New Roman" w:hAnsi="Times New Roman"/>
          <w:b/>
          <w:sz w:val="24"/>
          <w:szCs w:val="24"/>
        </w:rPr>
      </w:pPr>
      <w:r w:rsidRPr="004B3458">
        <w:rPr>
          <w:rFonts w:ascii="Times New Roman" w:hAnsi="Times New Roman"/>
          <w:b/>
          <w:sz w:val="24"/>
          <w:szCs w:val="24"/>
        </w:rPr>
        <w:t>3</w:t>
      </w:r>
      <w:r w:rsidRPr="004B3458">
        <w:rPr>
          <w:rFonts w:ascii="Times New Roman" w:hAnsi="Times New Roman"/>
          <w:b/>
          <w:sz w:val="24"/>
          <w:szCs w:val="24"/>
          <w:lang w:val="uz-Cyrl-UZ"/>
        </w:rPr>
        <w:t>-</w:t>
      </w:r>
      <w:r w:rsidR="00DF2A3E">
        <w:rPr>
          <w:rFonts w:ascii="Times New Roman" w:hAnsi="Times New Roman"/>
          <w:b/>
          <w:sz w:val="24"/>
          <w:szCs w:val="24"/>
        </w:rPr>
        <w:t>g</w:t>
      </w:r>
      <w:r w:rsidR="00DF2A3E">
        <w:rPr>
          <w:rFonts w:ascii="Times New Roman" w:hAnsi="Times New Roman"/>
          <w:b/>
          <w:sz w:val="24"/>
          <w:szCs w:val="24"/>
          <w:lang w:val="uz-Cyrl-UZ"/>
        </w:rPr>
        <w:t>u</w:t>
      </w:r>
      <w:r w:rsidR="00DF2A3E">
        <w:rPr>
          <w:rFonts w:ascii="Times New Roman" w:hAnsi="Times New Roman"/>
          <w:b/>
          <w:sz w:val="24"/>
          <w:szCs w:val="24"/>
        </w:rPr>
        <w:t>ru</w:t>
      </w:r>
      <w:r w:rsidR="00DF2A3E">
        <w:rPr>
          <w:rFonts w:ascii="Times New Roman" w:hAnsi="Times New Roman"/>
          <w:b/>
          <w:sz w:val="24"/>
          <w:szCs w:val="24"/>
          <w:lang w:val="uz-Cyrl-UZ"/>
        </w:rPr>
        <w:t>h</w:t>
      </w:r>
    </w:p>
    <w:p w:rsidR="00054FB0" w:rsidRPr="00C97F1C" w:rsidRDefault="00054FB0" w:rsidP="008D5B2B">
      <w:pPr>
        <w:tabs>
          <w:tab w:val="left" w:pos="567"/>
        </w:tabs>
        <w:spacing w:after="0"/>
        <w:ind w:firstLine="540"/>
        <w:jc w:val="both"/>
        <w:rPr>
          <w:rFonts w:ascii="Times New Roman" w:hAnsi="Times New Roman"/>
          <w:sz w:val="24"/>
          <w:szCs w:val="24"/>
        </w:rPr>
      </w:pPr>
      <w:r w:rsidRPr="004B3458">
        <w:rPr>
          <w:rFonts w:ascii="Times New Roman" w:hAnsi="Times New Roman"/>
          <w:sz w:val="24"/>
          <w:szCs w:val="24"/>
          <w:lang w:val="uz-Cyrl-UZ"/>
        </w:rPr>
        <w:t xml:space="preserve">1. </w:t>
      </w:r>
      <w:r w:rsidRPr="00C97F1C">
        <w:rPr>
          <w:rFonts w:ascii="Times New Roman" w:hAnsi="Times New Roman"/>
          <w:sz w:val="24"/>
          <w:szCs w:val="24"/>
        </w:rPr>
        <w:t>«</w:t>
      </w:r>
      <w:r w:rsidR="00DF2A3E">
        <w:rPr>
          <w:rFonts w:ascii="Times New Roman" w:hAnsi="Times New Roman"/>
          <w:sz w:val="24"/>
          <w:szCs w:val="24"/>
          <w:lang w:val="uz-Cyrl-UZ"/>
        </w:rPr>
        <w:t>O</w:t>
      </w:r>
      <w:r w:rsidR="00DF2A3E" w:rsidRPr="00C97F1C">
        <w:rPr>
          <w:rFonts w:ascii="Times New Roman" w:hAnsi="Times New Roman"/>
          <w:sz w:val="24"/>
          <w:szCs w:val="24"/>
        </w:rPr>
        <w:t>bligatsiya</w:t>
      </w:r>
      <w:r w:rsidRPr="00C97F1C">
        <w:rPr>
          <w:rFonts w:ascii="Times New Roman" w:hAnsi="Times New Roman"/>
          <w:sz w:val="24"/>
          <w:szCs w:val="24"/>
        </w:rPr>
        <w:t>», «</w:t>
      </w:r>
      <w:r w:rsidR="00DF2A3E" w:rsidRPr="00C97F1C">
        <w:rPr>
          <w:rFonts w:ascii="Times New Roman" w:hAnsi="Times New Roman"/>
          <w:sz w:val="24"/>
          <w:szCs w:val="24"/>
        </w:rPr>
        <w:t>amortizatsi</w:t>
      </w:r>
      <w:r w:rsidR="00DF2A3E">
        <w:rPr>
          <w:rFonts w:ascii="Times New Roman" w:hAnsi="Times New Roman"/>
          <w:sz w:val="24"/>
          <w:szCs w:val="24"/>
          <w:lang w:val="uz-Cyrl-UZ"/>
        </w:rPr>
        <w:t>ya</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tushunchalariga</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C97F1C">
        <w:rPr>
          <w:rFonts w:ascii="Times New Roman" w:hAnsi="Times New Roman"/>
          <w:sz w:val="24"/>
          <w:szCs w:val="24"/>
        </w:rPr>
        <w:t>.</w:t>
      </w:r>
    </w:p>
    <w:p w:rsidR="00054FB0" w:rsidRDefault="00054FB0" w:rsidP="008D5B2B">
      <w:pPr>
        <w:tabs>
          <w:tab w:val="left" w:pos="567"/>
        </w:tabs>
        <w:spacing w:after="0"/>
        <w:ind w:firstLine="540"/>
        <w:jc w:val="both"/>
        <w:rPr>
          <w:rFonts w:ascii="Times New Roman" w:hAnsi="Times New Roman"/>
          <w:sz w:val="24"/>
          <w:szCs w:val="24"/>
          <w:lang w:val="uz-Cyrl-UZ"/>
        </w:rPr>
      </w:pPr>
      <w:r w:rsidRPr="00C97F1C">
        <w:rPr>
          <w:rFonts w:ascii="Times New Roman" w:hAnsi="Times New Roman"/>
          <w:sz w:val="24"/>
          <w:szCs w:val="24"/>
        </w:rPr>
        <w:t xml:space="preserve">2. </w:t>
      </w:r>
      <w:r w:rsidR="00DF2A3E">
        <w:rPr>
          <w:rFonts w:ascii="Times New Roman" w:hAnsi="Times New Roman"/>
          <w:sz w:val="24"/>
          <w:szCs w:val="24"/>
          <w:lang w:val="uz-Cyrl-UZ"/>
        </w:rPr>
        <w:t>Jadvaldan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samaradorlik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taqqoslang</w:t>
      </w:r>
      <w:r w:rsidRPr="004B3458">
        <w:rPr>
          <w:rFonts w:ascii="Times New Roman" w:hAnsi="Times New Roman"/>
          <w:sz w:val="24"/>
          <w:szCs w:val="24"/>
          <w:lang w:val="uz-Cyrl-UZ"/>
        </w:rPr>
        <w:t>:</w:t>
      </w:r>
    </w:p>
    <w:p w:rsidR="008D5B2B" w:rsidRPr="00C97F1C" w:rsidRDefault="008D5B2B" w:rsidP="008D5B2B">
      <w:pPr>
        <w:tabs>
          <w:tab w:val="left" w:pos="567"/>
        </w:tabs>
        <w:spacing w:after="0"/>
        <w:ind w:firstLine="540"/>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7"/>
        <w:gridCol w:w="4498"/>
      </w:tblGrid>
      <w:tr w:rsidR="00054FB0" w:rsidRPr="004B3458" w:rsidTr="00614DA5">
        <w:trPr>
          <w:jc w:val="center"/>
        </w:trPr>
        <w:tc>
          <w:tcPr>
            <w:tcW w:w="2685" w:type="pct"/>
          </w:tcPr>
          <w:p w:rsidR="00054FB0" w:rsidRPr="004B3458" w:rsidRDefault="00054FB0" w:rsidP="004B3458">
            <w:pPr>
              <w:tabs>
                <w:tab w:val="left" w:pos="567"/>
              </w:tabs>
              <w:spacing w:before="100" w:beforeAutospacing="1" w:after="100" w:afterAutospacing="1"/>
              <w:jc w:val="both"/>
              <w:rPr>
                <w:rFonts w:ascii="Times New Roman" w:hAnsi="Times New Roman"/>
                <w:i/>
                <w:sz w:val="24"/>
                <w:szCs w:val="24"/>
                <w:lang w:val="uz-Cyrl-UZ"/>
              </w:rPr>
            </w:pPr>
            <w:r w:rsidRPr="00C97F1C">
              <w:rPr>
                <w:rFonts w:ascii="Times New Roman" w:hAnsi="Times New Roman"/>
                <w:sz w:val="24"/>
                <w:szCs w:val="24"/>
              </w:rPr>
              <w:tab/>
            </w:r>
            <w:r w:rsidR="00DF2A3E">
              <w:rPr>
                <w:rFonts w:ascii="Times New Roman" w:hAnsi="Times New Roman"/>
                <w:i/>
                <w:sz w:val="24"/>
                <w:szCs w:val="24"/>
                <w:lang w:val="uz-Cyrl-UZ"/>
              </w:rPr>
              <w:t>Samaradorlik</w:t>
            </w:r>
            <w:r w:rsidRPr="004B3458">
              <w:rPr>
                <w:rFonts w:ascii="Times New Roman" w:hAnsi="Times New Roman"/>
                <w:i/>
                <w:sz w:val="24"/>
                <w:szCs w:val="24"/>
                <w:lang w:val="uz-Cyrl-UZ"/>
              </w:rPr>
              <w:t xml:space="preserve"> </w:t>
            </w:r>
            <w:r w:rsidR="00DF2A3E">
              <w:rPr>
                <w:rFonts w:ascii="Times New Roman" w:hAnsi="Times New Roman"/>
                <w:i/>
                <w:sz w:val="24"/>
                <w:szCs w:val="24"/>
                <w:lang w:val="uz-Cyrl-UZ"/>
              </w:rPr>
              <w:t>ko‘rsatkichi</w:t>
            </w:r>
          </w:p>
        </w:tc>
        <w:tc>
          <w:tcPr>
            <w:tcW w:w="2315" w:type="pct"/>
          </w:tcPr>
          <w:p w:rsidR="00054FB0" w:rsidRPr="004B3458" w:rsidRDefault="00DF2A3E" w:rsidP="004B3458">
            <w:pPr>
              <w:tabs>
                <w:tab w:val="left" w:pos="567"/>
              </w:tabs>
              <w:spacing w:before="100" w:beforeAutospacing="1" w:after="100" w:afterAutospacing="1"/>
              <w:jc w:val="both"/>
              <w:rPr>
                <w:rFonts w:ascii="Times New Roman" w:hAnsi="Times New Roman"/>
                <w:i/>
                <w:sz w:val="24"/>
                <w:szCs w:val="24"/>
              </w:rPr>
            </w:pPr>
            <w:r>
              <w:rPr>
                <w:rFonts w:ascii="Times New Roman" w:hAnsi="Times New Roman"/>
                <w:i/>
                <w:sz w:val="24"/>
                <w:szCs w:val="24"/>
                <w:lang w:val="uz-Cyrl-UZ"/>
              </w:rPr>
              <w:t>Hisoblash</w:t>
            </w:r>
            <w:r w:rsidR="00054FB0" w:rsidRPr="004B3458">
              <w:rPr>
                <w:rFonts w:ascii="Times New Roman" w:hAnsi="Times New Roman"/>
                <w:i/>
                <w:sz w:val="24"/>
                <w:szCs w:val="24"/>
                <w:lang w:val="uz-Cyrl-UZ"/>
              </w:rPr>
              <w:t xml:space="preserve"> </w:t>
            </w:r>
            <w:r>
              <w:rPr>
                <w:rFonts w:ascii="Times New Roman" w:hAnsi="Times New Roman"/>
                <w:i/>
                <w:sz w:val="24"/>
                <w:szCs w:val="24"/>
                <w:lang w:val="uz-Cyrl-UZ"/>
              </w:rPr>
              <w:t>f</w:t>
            </w:r>
            <w:r>
              <w:rPr>
                <w:rFonts w:ascii="Times New Roman" w:hAnsi="Times New Roman"/>
                <w:i/>
                <w:sz w:val="24"/>
                <w:szCs w:val="24"/>
              </w:rPr>
              <w:t>ormula</w:t>
            </w:r>
            <w:r>
              <w:rPr>
                <w:rFonts w:ascii="Times New Roman" w:hAnsi="Times New Roman"/>
                <w:i/>
                <w:sz w:val="24"/>
                <w:szCs w:val="24"/>
                <w:lang w:val="uz-Cyrl-UZ"/>
              </w:rPr>
              <w:t>si</w:t>
            </w:r>
          </w:p>
        </w:tc>
      </w:tr>
      <w:tr w:rsidR="00054FB0" w:rsidRPr="004B3458" w:rsidTr="00614DA5">
        <w:trPr>
          <w:jc w:val="center"/>
        </w:trPr>
        <w:tc>
          <w:tcPr>
            <w:tcW w:w="2685" w:type="pct"/>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Umumiy</w:t>
            </w:r>
          </w:p>
        </w:tc>
        <w:tc>
          <w:tcPr>
            <w:tcW w:w="2315" w:type="pct"/>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r w:rsidR="00054FB0" w:rsidRPr="004B3458" w:rsidTr="00614DA5">
        <w:trPr>
          <w:jc w:val="center"/>
        </w:trPr>
        <w:tc>
          <w:tcPr>
            <w:tcW w:w="2685" w:type="pct"/>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Asosiy</w:t>
            </w:r>
            <w:r w:rsidR="00054FB0" w:rsidRPr="004B3458">
              <w:rPr>
                <w:rFonts w:ascii="Times New Roman" w:hAnsi="Times New Roman"/>
                <w:sz w:val="24"/>
                <w:szCs w:val="24"/>
              </w:rPr>
              <w:t xml:space="preserve"> </w:t>
            </w:r>
            <w:r>
              <w:rPr>
                <w:rFonts w:ascii="Times New Roman" w:hAnsi="Times New Roman"/>
                <w:sz w:val="24"/>
                <w:szCs w:val="24"/>
              </w:rPr>
              <w:t>fond</w:t>
            </w:r>
            <w:r>
              <w:rPr>
                <w:rFonts w:ascii="Times New Roman" w:hAnsi="Times New Roman"/>
                <w:sz w:val="24"/>
                <w:szCs w:val="24"/>
                <w:lang w:val="uz-Cyrl-UZ"/>
              </w:rPr>
              <w:t>lardan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foydalanish</w:t>
            </w:r>
          </w:p>
        </w:tc>
        <w:tc>
          <w:tcPr>
            <w:tcW w:w="2315" w:type="pct"/>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r w:rsidR="00054FB0" w:rsidRPr="004B3458" w:rsidTr="00614DA5">
        <w:trPr>
          <w:jc w:val="center"/>
        </w:trPr>
        <w:tc>
          <w:tcPr>
            <w:tcW w:w="2685" w:type="pct"/>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Aylanma</w:t>
            </w:r>
            <w:r w:rsidR="00054FB0" w:rsidRPr="004B3458">
              <w:rPr>
                <w:rFonts w:ascii="Times New Roman" w:hAnsi="Times New Roman"/>
                <w:sz w:val="24"/>
                <w:szCs w:val="24"/>
                <w:lang w:val="uz-Cyrl-UZ"/>
              </w:rPr>
              <w:t xml:space="preserve"> </w:t>
            </w:r>
            <w:r>
              <w:rPr>
                <w:rFonts w:ascii="Times New Roman" w:hAnsi="Times New Roman"/>
                <w:sz w:val="24"/>
                <w:szCs w:val="24"/>
              </w:rPr>
              <w:t>fond</w:t>
            </w:r>
            <w:r>
              <w:rPr>
                <w:rFonts w:ascii="Times New Roman" w:hAnsi="Times New Roman"/>
                <w:sz w:val="24"/>
                <w:szCs w:val="24"/>
                <w:lang w:val="uz-Cyrl-UZ"/>
              </w:rPr>
              <w:t>lardan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foydalanish</w:t>
            </w:r>
          </w:p>
        </w:tc>
        <w:tc>
          <w:tcPr>
            <w:tcW w:w="2315" w:type="pct"/>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bl>
    <w:p w:rsidR="00054FB0" w:rsidRPr="004B3458" w:rsidRDefault="00054FB0" w:rsidP="004B3458">
      <w:pPr>
        <w:tabs>
          <w:tab w:val="left" w:pos="567"/>
        </w:tabs>
        <w:spacing w:before="100" w:beforeAutospacing="1" w:after="100" w:afterAutospacing="1"/>
        <w:jc w:val="both"/>
        <w:rPr>
          <w:rFonts w:ascii="Times New Roman" w:hAnsi="Times New Roman"/>
          <w:b/>
          <w:sz w:val="24"/>
          <w:szCs w:val="24"/>
        </w:rPr>
      </w:pPr>
      <w:r w:rsidRPr="004B3458">
        <w:rPr>
          <w:rFonts w:ascii="Times New Roman" w:hAnsi="Times New Roman"/>
          <w:b/>
          <w:sz w:val="24"/>
          <w:szCs w:val="24"/>
        </w:rPr>
        <w:t>4</w:t>
      </w:r>
      <w:r w:rsidRPr="004B3458">
        <w:rPr>
          <w:rFonts w:ascii="Times New Roman" w:hAnsi="Times New Roman"/>
          <w:b/>
          <w:sz w:val="24"/>
          <w:szCs w:val="24"/>
          <w:lang w:val="uz-Cyrl-UZ"/>
        </w:rPr>
        <w:t>-</w:t>
      </w:r>
      <w:r w:rsidR="00DF2A3E">
        <w:rPr>
          <w:rFonts w:ascii="Times New Roman" w:hAnsi="Times New Roman"/>
          <w:b/>
          <w:sz w:val="24"/>
          <w:szCs w:val="24"/>
        </w:rPr>
        <w:t>g</w:t>
      </w:r>
      <w:r w:rsidR="00DF2A3E">
        <w:rPr>
          <w:rFonts w:ascii="Times New Roman" w:hAnsi="Times New Roman"/>
          <w:b/>
          <w:sz w:val="24"/>
          <w:szCs w:val="24"/>
          <w:lang w:val="uz-Cyrl-UZ"/>
        </w:rPr>
        <w:t>u</w:t>
      </w:r>
      <w:r w:rsidR="00DF2A3E">
        <w:rPr>
          <w:rFonts w:ascii="Times New Roman" w:hAnsi="Times New Roman"/>
          <w:b/>
          <w:sz w:val="24"/>
          <w:szCs w:val="24"/>
        </w:rPr>
        <w:t>ru</w:t>
      </w:r>
      <w:r w:rsidR="00DF2A3E">
        <w:rPr>
          <w:rFonts w:ascii="Times New Roman" w:hAnsi="Times New Roman"/>
          <w:b/>
          <w:sz w:val="24"/>
          <w:szCs w:val="24"/>
          <w:lang w:val="uz-Cyrl-UZ"/>
        </w:rPr>
        <w:t>h</w:t>
      </w:r>
    </w:p>
    <w:p w:rsidR="00054FB0" w:rsidRPr="00C97F1C" w:rsidRDefault="00054FB0" w:rsidP="008D5B2B">
      <w:pPr>
        <w:tabs>
          <w:tab w:val="left" w:pos="567"/>
        </w:tabs>
        <w:spacing w:after="0"/>
        <w:ind w:firstLine="540"/>
        <w:jc w:val="both"/>
        <w:rPr>
          <w:rFonts w:ascii="Times New Roman" w:hAnsi="Times New Roman"/>
          <w:sz w:val="24"/>
          <w:szCs w:val="24"/>
        </w:rPr>
      </w:pPr>
      <w:r w:rsidRPr="004B3458">
        <w:rPr>
          <w:rFonts w:ascii="Times New Roman" w:hAnsi="Times New Roman"/>
          <w:sz w:val="24"/>
          <w:szCs w:val="24"/>
          <w:lang w:val="uz-Cyrl-UZ"/>
        </w:rPr>
        <w:t>1. “</w:t>
      </w:r>
      <w:r w:rsidR="00DF2A3E">
        <w:rPr>
          <w:rFonts w:ascii="Times New Roman" w:hAnsi="Times New Roman"/>
          <w:sz w:val="24"/>
          <w:szCs w:val="24"/>
          <w:lang w:val="uz-Cyrl-UZ"/>
        </w:rPr>
        <w:t>Samaradorlik</w:t>
      </w:r>
      <w:r w:rsidRPr="004B3458">
        <w:rPr>
          <w:rFonts w:ascii="Times New Roman" w:hAnsi="Times New Roman"/>
          <w:sz w:val="24"/>
          <w:szCs w:val="24"/>
          <w:lang w:val="uz-Cyrl-UZ"/>
        </w:rPr>
        <w:t>”</w:t>
      </w:r>
      <w:r w:rsidRPr="00C97F1C">
        <w:rPr>
          <w:rFonts w:ascii="Times New Roman" w:hAnsi="Times New Roman"/>
          <w:sz w:val="24"/>
          <w:szCs w:val="24"/>
        </w:rPr>
        <w:t xml:space="preserve">, </w:t>
      </w:r>
      <w:r w:rsidRPr="004B3458">
        <w:rPr>
          <w:rFonts w:ascii="Times New Roman" w:hAnsi="Times New Roman"/>
          <w:sz w:val="24"/>
          <w:szCs w:val="24"/>
          <w:lang w:val="uz-Cyrl-UZ"/>
        </w:rPr>
        <w:t>“</w:t>
      </w:r>
      <w:r w:rsidR="00DF2A3E" w:rsidRPr="00C97F1C">
        <w:rPr>
          <w:rFonts w:ascii="Times New Roman" w:hAnsi="Times New Roman"/>
          <w:sz w:val="24"/>
          <w:szCs w:val="24"/>
        </w:rPr>
        <w:t>aksiya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tushunchalariga</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C97F1C">
        <w:rPr>
          <w:rFonts w:ascii="Times New Roman" w:hAnsi="Times New Roman"/>
          <w:sz w:val="24"/>
          <w:szCs w:val="24"/>
        </w:rPr>
        <w:t>.</w:t>
      </w:r>
    </w:p>
    <w:p w:rsidR="00054FB0" w:rsidRPr="00C97F1C" w:rsidRDefault="00054FB0" w:rsidP="008D5B2B">
      <w:pPr>
        <w:tabs>
          <w:tab w:val="left" w:pos="567"/>
        </w:tabs>
        <w:spacing w:after="0"/>
        <w:ind w:firstLine="540"/>
        <w:jc w:val="both"/>
        <w:rPr>
          <w:rFonts w:ascii="Times New Roman" w:hAnsi="Times New Roman"/>
          <w:b/>
          <w:sz w:val="24"/>
          <w:szCs w:val="24"/>
        </w:rPr>
      </w:pPr>
      <w:r w:rsidRPr="00C97F1C">
        <w:rPr>
          <w:rFonts w:ascii="Times New Roman" w:hAnsi="Times New Roman"/>
          <w:sz w:val="24"/>
          <w:szCs w:val="24"/>
        </w:rPr>
        <w:t xml:space="preserve">2. </w:t>
      </w:r>
      <w:r w:rsidR="00DF2A3E">
        <w:rPr>
          <w:rFonts w:ascii="Times New Roman" w:hAnsi="Times New Roman"/>
          <w:sz w:val="24"/>
          <w:szCs w:val="24"/>
          <w:lang w:val="uz-Cyrl-UZ"/>
        </w:rPr>
        <w:t>Jadvaldan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foydalanib</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aksi</w:t>
      </w:r>
      <w:r w:rsidR="00DF2A3E">
        <w:rPr>
          <w:rFonts w:ascii="Times New Roman" w:hAnsi="Times New Roman"/>
          <w:sz w:val="24"/>
          <w:szCs w:val="24"/>
          <w:lang w:val="uz-Cyrl-UZ"/>
        </w:rPr>
        <w:t>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C97F1C">
        <w:rPr>
          <w:rFonts w:ascii="Times New Roman" w:hAnsi="Times New Roman"/>
          <w:sz w:val="24"/>
          <w:szCs w:val="24"/>
        </w:rPr>
        <w:t xml:space="preserve"> </w:t>
      </w:r>
      <w:r w:rsidR="00DF2A3E" w:rsidRPr="00C97F1C">
        <w:rPr>
          <w:rFonts w:ascii="Times New Roman" w:hAnsi="Times New Roman"/>
          <w:sz w:val="24"/>
          <w:szCs w:val="24"/>
        </w:rPr>
        <w:t>obligatsi</w:t>
      </w:r>
      <w:r w:rsidR="00DF2A3E">
        <w:rPr>
          <w:rFonts w:ascii="Times New Roman" w:hAnsi="Times New Roman"/>
          <w:sz w:val="24"/>
          <w:szCs w:val="24"/>
          <w:lang w:val="uz-Cyrl-UZ"/>
        </w:rPr>
        <w:t>yalarga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bering</w:t>
      </w:r>
      <w:r w:rsidRPr="004B3458">
        <w:rPr>
          <w:rFonts w:ascii="Times New Roman" w:hAnsi="Times New Roman"/>
          <w:sz w:val="24"/>
          <w:szCs w:val="24"/>
          <w:lang w:val="uz-Cyrl-UZ"/>
        </w:rPr>
        <w:t>:</w:t>
      </w:r>
    </w:p>
    <w:p w:rsidR="00054FB0" w:rsidRPr="00C97F1C" w:rsidRDefault="00054FB0" w:rsidP="004B3458">
      <w:pPr>
        <w:tabs>
          <w:tab w:val="left" w:pos="567"/>
        </w:tabs>
        <w:spacing w:before="100" w:beforeAutospacing="1" w:after="100" w:afterAutospacing="1"/>
        <w:ind w:left="540"/>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253"/>
        <w:gridCol w:w="1266"/>
        <w:gridCol w:w="1241"/>
        <w:gridCol w:w="976"/>
        <w:gridCol w:w="1299"/>
        <w:gridCol w:w="1334"/>
        <w:gridCol w:w="1023"/>
      </w:tblGrid>
      <w:tr w:rsidR="00054FB0" w:rsidRPr="004B3458" w:rsidTr="00614DA5">
        <w:trPr>
          <w:trHeight w:val="1068"/>
          <w:jc w:val="center"/>
        </w:trPr>
        <w:tc>
          <w:tcPr>
            <w:tcW w:w="0" w:type="auto"/>
          </w:tcPr>
          <w:p w:rsidR="00054FB0" w:rsidRPr="00C97F1C"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Iqtisodiy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mohiyati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lang w:val="uz-Cyrl-UZ"/>
              </w:rPr>
              <w:t>aromad</w:t>
            </w:r>
            <w:r w:rsidR="00054FB0" w:rsidRPr="004B3458">
              <w:rPr>
                <w:rFonts w:ascii="Times New Roman" w:hAnsi="Times New Roman"/>
                <w:sz w:val="24"/>
                <w:szCs w:val="24"/>
                <w:lang w:val="uz-Cyrl-UZ"/>
              </w:rPr>
              <w:t>-</w:t>
            </w:r>
            <w:r>
              <w:rPr>
                <w:rFonts w:ascii="Times New Roman" w:hAnsi="Times New Roman"/>
                <w:sz w:val="24"/>
                <w:szCs w:val="24"/>
                <w:lang w:val="uz-Cyrl-UZ"/>
              </w:rPr>
              <w:t>lilik</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Amal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muddati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Emitent</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Tavakkal</w:t>
            </w:r>
            <w:r w:rsidR="00054FB0" w:rsidRPr="004B3458">
              <w:rPr>
                <w:rFonts w:ascii="Times New Roman" w:hAnsi="Times New Roman"/>
                <w:sz w:val="24"/>
                <w:szCs w:val="24"/>
                <w:lang w:val="uz-Cyrl-UZ"/>
              </w:rPr>
              <w:t>-</w:t>
            </w:r>
            <w:r>
              <w:rPr>
                <w:rFonts w:ascii="Times New Roman" w:hAnsi="Times New Roman"/>
                <w:sz w:val="24"/>
                <w:szCs w:val="24"/>
                <w:lang w:val="uz-Cyrl-UZ"/>
              </w:rPr>
              <w:t>chilik</w:t>
            </w:r>
            <w:r w:rsidR="00054FB0" w:rsidRPr="004B3458">
              <w:rPr>
                <w:rFonts w:ascii="Times New Roman" w:hAnsi="Times New Roman"/>
                <w:sz w:val="24"/>
                <w:szCs w:val="24"/>
                <w:lang w:val="uz-Cyrl-UZ"/>
              </w:rPr>
              <w:t xml:space="preserve"> </w:t>
            </w:r>
          </w:p>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lang w:val="uz-Cyrl-UZ"/>
              </w:rPr>
              <w:t>(</w:t>
            </w:r>
            <w:r w:rsidR="00DF2A3E">
              <w:rPr>
                <w:rFonts w:ascii="Times New Roman" w:hAnsi="Times New Roman"/>
                <w:sz w:val="24"/>
                <w:szCs w:val="24"/>
                <w:lang w:val="uz-Cyrl-UZ"/>
              </w:rPr>
              <w:t>r</w:t>
            </w:r>
            <w:r w:rsidR="00DF2A3E">
              <w:rPr>
                <w:rFonts w:ascii="Times New Roman" w:hAnsi="Times New Roman"/>
                <w:sz w:val="24"/>
                <w:szCs w:val="24"/>
              </w:rPr>
              <w:t>isk</w:t>
            </w:r>
            <w:r w:rsidRPr="004B3458">
              <w:rPr>
                <w:rFonts w:ascii="Times New Roman" w:hAnsi="Times New Roman"/>
                <w:sz w:val="24"/>
                <w:szCs w:val="24"/>
                <w:lang w:val="uz-Cyrl-UZ"/>
              </w:rPr>
              <w:t>)</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Asosiy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umumiy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belgilari</w:t>
            </w:r>
          </w:p>
        </w:tc>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Asosiy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farqlar</w:t>
            </w:r>
          </w:p>
        </w:tc>
      </w:tr>
      <w:tr w:rsidR="00054FB0" w:rsidRPr="004B3458" w:rsidTr="00614DA5">
        <w:trPr>
          <w:trHeight w:val="264"/>
          <w:jc w:val="center"/>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Aksiya</w:t>
            </w: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r w:rsidR="00054FB0" w:rsidRPr="004B3458" w:rsidTr="00614DA5">
        <w:trPr>
          <w:trHeight w:val="275"/>
          <w:jc w:val="center"/>
        </w:trPr>
        <w:tc>
          <w:tcPr>
            <w:tcW w:w="0" w:type="auto"/>
          </w:tcPr>
          <w:p w:rsidR="00054FB0"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Obligatsiya</w:t>
            </w: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c>
          <w:tcPr>
            <w:tcW w:w="0" w:type="auto"/>
          </w:tcPr>
          <w:p w:rsidR="00054FB0" w:rsidRPr="004B3458" w:rsidRDefault="00054FB0" w:rsidP="004B3458">
            <w:pPr>
              <w:tabs>
                <w:tab w:val="left" w:pos="567"/>
              </w:tabs>
              <w:spacing w:before="100" w:beforeAutospacing="1" w:after="100" w:afterAutospacing="1"/>
              <w:jc w:val="both"/>
              <w:rPr>
                <w:rFonts w:ascii="Times New Roman" w:hAnsi="Times New Roman"/>
                <w:sz w:val="24"/>
                <w:szCs w:val="24"/>
              </w:rPr>
            </w:pPr>
          </w:p>
        </w:tc>
      </w:tr>
    </w:tbl>
    <w:p w:rsidR="00C54E00" w:rsidRDefault="00C54E00" w:rsidP="008D5B2B">
      <w:pPr>
        <w:tabs>
          <w:tab w:val="left" w:pos="900"/>
        </w:tabs>
        <w:overflowPunct w:val="0"/>
        <w:adjustRightInd w:val="0"/>
        <w:spacing w:after="0"/>
        <w:jc w:val="both"/>
        <w:textAlignment w:val="baseline"/>
        <w:rPr>
          <w:rFonts w:ascii="Times New Roman" w:hAnsi="Times New Roman"/>
          <w:b/>
          <w:noProof/>
          <w:sz w:val="24"/>
          <w:szCs w:val="24"/>
        </w:rPr>
      </w:pPr>
    </w:p>
    <w:p w:rsidR="00054FB0" w:rsidRPr="004B3458" w:rsidRDefault="00054FB0" w:rsidP="008D5B2B">
      <w:pPr>
        <w:tabs>
          <w:tab w:val="left" w:pos="900"/>
        </w:tabs>
        <w:overflowPunct w:val="0"/>
        <w:adjustRightInd w:val="0"/>
        <w:spacing w:after="0"/>
        <w:jc w:val="both"/>
        <w:textAlignment w:val="baseline"/>
        <w:rPr>
          <w:rFonts w:ascii="Times New Roman" w:hAnsi="Times New Roman"/>
          <w:noProof/>
          <w:sz w:val="24"/>
          <w:szCs w:val="24"/>
          <w:lang w:val="uz-Cyrl-UZ"/>
        </w:rPr>
      </w:pPr>
      <w:r w:rsidRPr="004B3458">
        <w:rPr>
          <w:rFonts w:ascii="Times New Roman" w:hAnsi="Times New Roman"/>
          <w:b/>
          <w:noProof/>
          <w:sz w:val="24"/>
          <w:szCs w:val="24"/>
          <w:lang w:val="uz-Cyrl-UZ"/>
        </w:rPr>
        <w:t>8-</w:t>
      </w:r>
      <w:r w:rsidR="0046755B">
        <w:rPr>
          <w:rFonts w:ascii="Times New Roman" w:hAnsi="Times New Roman"/>
          <w:b/>
          <w:noProof/>
          <w:sz w:val="24"/>
          <w:szCs w:val="24"/>
          <w:lang w:val="uz-Cyrl-UZ"/>
        </w:rPr>
        <w:t>Seminar</w:t>
      </w:r>
      <w:r w:rsidRPr="004B3458">
        <w:rPr>
          <w:rFonts w:ascii="Times New Roman" w:hAnsi="Times New Roman"/>
          <w:b/>
          <w:noProof/>
          <w:sz w:val="24"/>
          <w:szCs w:val="24"/>
          <w:lang w:val="uz-Cyrl-UZ"/>
        </w:rPr>
        <w:t xml:space="preserve"> </w:t>
      </w:r>
      <w:r w:rsidR="00DF2A3E">
        <w:rPr>
          <w:rFonts w:ascii="Times New Roman" w:hAnsi="Times New Roman"/>
          <w:b/>
          <w:noProof/>
          <w:sz w:val="24"/>
          <w:szCs w:val="24"/>
          <w:lang w:val="uz-Cyrl-UZ"/>
        </w:rPr>
        <w:t>mashg‘ulot</w:t>
      </w:r>
      <w:r w:rsidRPr="004B3458">
        <w:rPr>
          <w:rFonts w:ascii="Times New Roman" w:hAnsi="Times New Roman"/>
          <w:b/>
          <w:noProof/>
          <w:sz w:val="24"/>
          <w:szCs w:val="24"/>
          <w:lang w:val="uz-Cyrl-UZ"/>
        </w:rPr>
        <w:t>:</w:t>
      </w:r>
      <w:r w:rsidRPr="004B3458">
        <w:rPr>
          <w:rFonts w:ascii="Times New Roman" w:hAnsi="Times New Roman"/>
          <w:noProof/>
          <w:sz w:val="24"/>
          <w:szCs w:val="24"/>
          <w:lang w:val="uz-Cyrl-UZ"/>
        </w:rPr>
        <w:t xml:space="preserve"> </w:t>
      </w:r>
      <w:r w:rsidR="00DF2A3E">
        <w:rPr>
          <w:rFonts w:ascii="Times New Roman" w:hAnsi="Times New Roman"/>
          <w:b/>
          <w:bCs/>
          <w:sz w:val="24"/>
          <w:szCs w:val="24"/>
          <w:lang w:val="uz-Cyrl-UZ"/>
        </w:rPr>
        <w:t>Korxona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xarajatlari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foydasi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Ish</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haqi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mehnat</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munosabatlari</w:t>
      </w:r>
    </w:p>
    <w:p w:rsidR="00054FB0" w:rsidRPr="004B3458" w:rsidRDefault="00DF2A3E" w:rsidP="008D5B2B">
      <w:pPr>
        <w:tabs>
          <w:tab w:val="left" w:pos="900"/>
        </w:tabs>
        <w:overflowPunct w:val="0"/>
        <w:adjustRightInd w:val="0"/>
        <w:spacing w:after="0"/>
        <w:jc w:val="both"/>
        <w:textAlignment w:val="baseline"/>
        <w:rPr>
          <w:rFonts w:ascii="Times New Roman" w:hAnsi="Times New Roman"/>
          <w:sz w:val="24"/>
          <w:szCs w:val="24"/>
          <w:lang w:val="uz-Cyrl-UZ"/>
        </w:rPr>
      </w:pPr>
      <w:r>
        <w:rPr>
          <w:rFonts w:ascii="Times New Roman" w:hAnsi="Times New Roman"/>
          <w:b/>
          <w:sz w:val="24"/>
          <w:szCs w:val="24"/>
          <w:lang w:val="uz-Cyrl-UZ" w:eastAsia="ru-RU" w:bidi="ar-SA"/>
        </w:rPr>
        <w:t>Ishdan</w:t>
      </w:r>
      <w:r w:rsidR="00054FB0" w:rsidRPr="004B3458">
        <w:rPr>
          <w:rFonts w:ascii="Times New Roman" w:hAnsi="Times New Roman"/>
          <w:b/>
          <w:sz w:val="24"/>
          <w:szCs w:val="24"/>
          <w:lang w:val="uz-Cyrl-UZ" w:eastAsia="ru-RU" w:bidi="ar-SA"/>
        </w:rPr>
        <w:t xml:space="preserve"> </w:t>
      </w:r>
      <w:r>
        <w:rPr>
          <w:rFonts w:ascii="Times New Roman" w:hAnsi="Times New Roman"/>
          <w:b/>
          <w:sz w:val="24"/>
          <w:szCs w:val="24"/>
          <w:lang w:val="uz-Cyrl-UZ" w:eastAsia="ru-RU" w:bidi="ar-SA"/>
        </w:rPr>
        <w:t>maqsad</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korxona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xarajatlari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pul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daromadlari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foyda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to‘g‘risidagi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talabalar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bilimini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yanada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chuqurlashtirish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fikrlash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hamda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tahliliy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ko‘nikmalarini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Nazariy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bilimlarni</w:t>
      </w:r>
      <w:r w:rsidR="00054FB0" w:rsidRPr="004B3458">
        <w:rPr>
          <w:rFonts w:ascii="Times New Roman" w:hAnsi="Times New Roman"/>
          <w:sz w:val="24"/>
          <w:szCs w:val="24"/>
          <w:lang w:val="uz-Cyrl-UZ"/>
        </w:rPr>
        <w:t xml:space="preserve"> </w:t>
      </w:r>
      <w:r w:rsidR="0046755B">
        <w:rPr>
          <w:rFonts w:ascii="Times New Roman" w:hAnsi="Times New Roman"/>
          <w:sz w:val="24"/>
          <w:szCs w:val="24"/>
          <w:lang w:val="uz-Cyrl-UZ"/>
        </w:rPr>
        <w:t>Seminar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bilimlar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bog‘lash</w:t>
      </w:r>
      <w:r w:rsidR="00054FB0" w:rsidRPr="004B3458">
        <w:rPr>
          <w:rFonts w:ascii="Times New Roman" w:hAnsi="Times New Roman"/>
          <w:sz w:val="24"/>
          <w:szCs w:val="24"/>
          <w:lang w:val="uz-Cyrl-UZ"/>
        </w:rPr>
        <w:t>.</w:t>
      </w:r>
    </w:p>
    <w:p w:rsidR="00054FB0" w:rsidRPr="004B3458" w:rsidRDefault="00DF2A3E" w:rsidP="008D5B2B">
      <w:pPr>
        <w:spacing w:after="0"/>
        <w:jc w:val="both"/>
        <w:rPr>
          <w:rFonts w:ascii="Times New Roman" w:hAnsi="Times New Roman"/>
          <w:sz w:val="24"/>
          <w:szCs w:val="24"/>
          <w:lang w:val="uz-Cyrl-UZ" w:eastAsia="x-none" w:bidi="ar-SA"/>
        </w:rPr>
      </w:pPr>
      <w:r>
        <w:rPr>
          <w:rFonts w:ascii="Times New Roman" w:hAnsi="Times New Roman"/>
          <w:b/>
          <w:sz w:val="24"/>
          <w:szCs w:val="24"/>
          <w:lang w:val="uz-Cyrl-UZ"/>
        </w:rPr>
        <w:t>Masalaning</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054FB0" w:rsidRPr="004B3458">
        <w:rPr>
          <w:rFonts w:ascii="Times New Roman" w:hAnsi="Times New Roman"/>
          <w:b/>
          <w:sz w:val="24"/>
          <w:szCs w:val="24"/>
          <w:lang w:val="uz-Cyrl-UZ"/>
        </w:rPr>
        <w:t xml:space="preserve">: </w:t>
      </w:r>
      <w:r>
        <w:rPr>
          <w:rFonts w:ascii="Times New Roman" w:hAnsi="Times New Roman"/>
          <w:sz w:val="24"/>
          <w:szCs w:val="24"/>
          <w:lang w:val="uz-Cyrl-UZ"/>
        </w:rPr>
        <w:t>Munozara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hamkorlikda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o‘qitish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taqdimot</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blits</w:t>
      </w:r>
      <w:r w:rsidR="00054FB0" w:rsidRPr="004B3458">
        <w:rPr>
          <w:rFonts w:ascii="Times New Roman" w:hAnsi="Times New Roman"/>
          <w:sz w:val="24"/>
          <w:szCs w:val="24"/>
          <w:lang w:val="uz-Cyrl-UZ"/>
        </w:rPr>
        <w:t>-</w:t>
      </w:r>
      <w:r>
        <w:rPr>
          <w:rFonts w:ascii="Times New Roman" w:hAnsi="Times New Roman"/>
          <w:sz w:val="24"/>
          <w:szCs w:val="24"/>
          <w:lang w:val="uz-Cyrl-UZ"/>
        </w:rPr>
        <w:t>so‘rov</w:t>
      </w:r>
      <w:r w:rsidR="00054FB0" w:rsidRPr="004B3458">
        <w:rPr>
          <w:rFonts w:ascii="Times New Roman" w:hAnsi="Times New Roman"/>
          <w:sz w:val="24"/>
          <w:szCs w:val="24"/>
          <w:lang w:val="uz-Cyrl-UZ"/>
        </w:rPr>
        <w:t>, “</w:t>
      </w:r>
      <w:r>
        <w:rPr>
          <w:rFonts w:ascii="Times New Roman" w:hAnsi="Times New Roman"/>
          <w:sz w:val="24"/>
          <w:szCs w:val="24"/>
          <w:lang w:val="uz-Cyrl-UZ"/>
        </w:rPr>
        <w:t>Davra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suhbati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insert</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usulini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dars</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jarayoniga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qo‘llash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lozim</w:t>
      </w:r>
    </w:p>
    <w:p w:rsidR="00C54E00" w:rsidRPr="00C54E00" w:rsidRDefault="00C54E00" w:rsidP="00C54E00">
      <w:pPr>
        <w:pStyle w:val="ab"/>
        <w:rPr>
          <w:b/>
          <w:kern w:val="20"/>
        </w:rPr>
      </w:pPr>
      <w:r>
        <w:rPr>
          <w:b/>
          <w:kern w:val="20"/>
          <w:lang w:val="uz-Cyrl-UZ"/>
        </w:rPr>
        <w:t>Talaba</w:t>
      </w:r>
      <w:r w:rsidRPr="009C2B85">
        <w:rPr>
          <w:b/>
          <w:kern w:val="20"/>
          <w:lang w:val="uz-Cyrl-UZ"/>
        </w:rPr>
        <w:t xml:space="preserve"> </w:t>
      </w:r>
      <w:r>
        <w:rPr>
          <w:b/>
          <w:kern w:val="20"/>
          <w:lang w:val="uz-Cyrl-UZ"/>
        </w:rPr>
        <w:t>bilishi</w:t>
      </w:r>
      <w:r w:rsidRPr="009C2B85">
        <w:rPr>
          <w:b/>
          <w:kern w:val="20"/>
          <w:lang w:val="uz-Cyrl-UZ"/>
        </w:rPr>
        <w:t xml:space="preserve"> </w:t>
      </w:r>
      <w:r>
        <w:rPr>
          <w:b/>
          <w:kern w:val="20"/>
          <w:lang w:val="uz-Cyrl-UZ"/>
        </w:rPr>
        <w:t>lozim</w:t>
      </w:r>
      <w:r w:rsidRPr="009C2B85">
        <w:rPr>
          <w:b/>
          <w:kern w:val="20"/>
          <w:lang w:val="uz-Cyrl-UZ"/>
        </w:rPr>
        <w:t>:</w:t>
      </w:r>
      <w:r>
        <w:rPr>
          <w:b/>
          <w:kern w:val="20"/>
          <w:lang w:val="uz-Cyrl-UZ"/>
        </w:rPr>
        <w:t xml:space="preserve"> tadbirkor, kapital, asosiy kapital, aylanma kapital. asosiy kapitalning eskirishi.</w:t>
      </w:r>
    </w:p>
    <w:p w:rsidR="00C54E00" w:rsidRPr="003D4F81" w:rsidRDefault="00C54E00" w:rsidP="00C54E00">
      <w:pPr>
        <w:shd w:val="clear" w:color="auto" w:fill="FFFFFF"/>
        <w:spacing w:after="0"/>
        <w:jc w:val="both"/>
        <w:rPr>
          <w:lang w:val="uz-Cyrl-UZ"/>
        </w:rPr>
      </w:pPr>
      <w:r>
        <w:rPr>
          <w:b/>
          <w:color w:val="000000"/>
          <w:lang w:val="uz-Cyrl-UZ"/>
        </w:rPr>
        <w:t>Motivatsiya</w:t>
      </w:r>
      <w:r>
        <w:rPr>
          <w:color w:val="000000"/>
          <w:lang w:val="uz-Cyrl-UZ"/>
        </w:rPr>
        <w:t>.Tadbirkorlik faoliyati va uning shakillari xaqida,</w:t>
      </w:r>
      <w:r w:rsidRPr="00FE2C61">
        <w:rPr>
          <w:color w:val="000000"/>
          <w:lang w:val="uz-Cyrl-UZ"/>
        </w:rPr>
        <w:t xml:space="preserve"> </w:t>
      </w:r>
      <w:r>
        <w:rPr>
          <w:color w:val="000000"/>
          <w:lang w:val="uz-Cyrl-UZ"/>
        </w:rPr>
        <w:t>kapital harakatida vujudga keladigan jarayonlar va uning namoyon</w:t>
      </w:r>
      <w:r>
        <w:rPr>
          <w:b/>
          <w:bCs/>
          <w:color w:val="000000"/>
          <w:lang w:val="uz-Cyrl-UZ"/>
        </w:rPr>
        <w:t xml:space="preserve"> </w:t>
      </w:r>
      <w:r>
        <w:rPr>
          <w:color w:val="000000"/>
          <w:lang w:val="uz-Cyrl-UZ"/>
        </w:rPr>
        <w:t>bo‘lishi, shuningdek, kapitalning aylanish tezligi va undan foydalanish samaradorligini oshirish masalalarini yoritish .</w:t>
      </w:r>
    </w:p>
    <w:p w:rsidR="00C54E00" w:rsidRPr="00C54E00"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w:t>
      </w:r>
    </w:p>
    <w:p w:rsidR="002330B9" w:rsidRPr="004B3458" w:rsidRDefault="00DF2A3E" w:rsidP="004B3458">
      <w:pPr>
        <w:autoSpaceDE w:val="0"/>
        <w:autoSpaceDN w:val="0"/>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2401D1" w:rsidRPr="004B3458" w:rsidRDefault="00DF2A3E" w:rsidP="008D5B2B">
      <w:pPr>
        <w:spacing w:after="0"/>
        <w:jc w:val="both"/>
        <w:rPr>
          <w:rFonts w:ascii="Times New Roman" w:hAnsi="Times New Roman"/>
          <w:b/>
          <w:bCs/>
          <w:iCs/>
          <w:sz w:val="24"/>
          <w:szCs w:val="24"/>
          <w:lang w:val="uz-Cyrl-UZ"/>
        </w:rPr>
      </w:pPr>
      <w:r>
        <w:rPr>
          <w:rFonts w:ascii="Times New Roman" w:hAnsi="Times New Roman"/>
          <w:b/>
          <w:bCs/>
          <w:iCs/>
          <w:sz w:val="24"/>
          <w:szCs w:val="24"/>
          <w:lang w:val="uz-Cyrl-UZ"/>
        </w:rPr>
        <w:t>Insert</w:t>
      </w:r>
      <w:r w:rsidR="002401D1"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usuli</w:t>
      </w:r>
      <w:r w:rsidR="002401D1" w:rsidRPr="004B3458">
        <w:rPr>
          <w:rFonts w:ascii="Times New Roman" w:hAnsi="Times New Roman"/>
          <w:b/>
          <w:bCs/>
          <w:iCs/>
          <w:sz w:val="24"/>
          <w:szCs w:val="24"/>
          <w:lang w:val="uz-Cyrl-UZ"/>
        </w:rPr>
        <w:t>”</w:t>
      </w:r>
    </w:p>
    <w:p w:rsidR="002401D1" w:rsidRPr="004B3458" w:rsidRDefault="00DF2A3E" w:rsidP="008D5B2B">
      <w:pPr>
        <w:spacing w:after="0"/>
        <w:jc w:val="both"/>
        <w:rPr>
          <w:rFonts w:ascii="Times New Roman" w:hAnsi="Times New Roman"/>
          <w:sz w:val="24"/>
          <w:szCs w:val="24"/>
          <w:lang w:val="uz-Cyrl-UZ"/>
        </w:rPr>
      </w:pPr>
      <w:r>
        <w:rPr>
          <w:rFonts w:ascii="Times New Roman" w:hAnsi="Times New Roman"/>
          <w:b/>
          <w:bCs/>
          <w:sz w:val="24"/>
          <w:szCs w:val="24"/>
          <w:lang w:val="uz-Cyrl-UZ"/>
        </w:rPr>
        <w:t>Insert</w:t>
      </w:r>
      <w:r w:rsidR="002401D1" w:rsidRPr="004B3458">
        <w:rPr>
          <w:rFonts w:ascii="Times New Roman" w:hAnsi="Times New Roman"/>
          <w:b/>
          <w:bCs/>
          <w:sz w:val="24"/>
          <w:szCs w:val="24"/>
          <w:lang w:val="uz-Cyrl-UZ"/>
        </w:rPr>
        <w:t xml:space="preserve"> </w:t>
      </w:r>
      <w:r w:rsidR="002401D1" w:rsidRPr="004B3458">
        <w:rPr>
          <w:rFonts w:ascii="Times New Roman" w:hAnsi="Times New Roman"/>
          <w:sz w:val="24"/>
          <w:szCs w:val="24"/>
          <w:lang w:val="uz-Cyrl-UZ"/>
        </w:rPr>
        <w:t xml:space="preserve"> - </w:t>
      </w:r>
      <w:r>
        <w:rPr>
          <w:rFonts w:ascii="Times New Roman" w:hAnsi="Times New Roman"/>
          <w:sz w:val="24"/>
          <w:szCs w:val="24"/>
          <w:lang w:val="uz-Cyrl-UZ"/>
        </w:rPr>
        <w:t>samarali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fikrlash</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belgilashning</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interfaol</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tizimi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hisoblanib</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o‘qib</w:t>
      </w:r>
      <w:r w:rsidR="002401D1" w:rsidRPr="004B3458">
        <w:rPr>
          <w:rFonts w:ascii="Times New Roman" w:hAnsi="Times New Roman"/>
          <w:sz w:val="24"/>
          <w:szCs w:val="24"/>
          <w:lang w:val="uz-Cyrl-UZ"/>
        </w:rPr>
        <w:t>-</w:t>
      </w:r>
      <w:r>
        <w:rPr>
          <w:rFonts w:ascii="Times New Roman" w:hAnsi="Times New Roman"/>
          <w:sz w:val="24"/>
          <w:szCs w:val="24"/>
          <w:lang w:val="uz-Cyrl-UZ"/>
        </w:rPr>
        <w:t>o‘rganishda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yordam</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beradi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Bunda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ma’ruza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mavzulari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kitob</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va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boshqa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materiallar</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oldindan</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talabaga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vazifa</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qilib</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beriladi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Uni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o‘qib</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chiqib</w:t>
      </w:r>
      <w:r w:rsidR="002401D1" w:rsidRPr="004B3458">
        <w:rPr>
          <w:rFonts w:ascii="Times New Roman" w:hAnsi="Times New Roman"/>
          <w:sz w:val="24"/>
          <w:szCs w:val="24"/>
          <w:lang w:val="uz-Cyrl-UZ"/>
        </w:rPr>
        <w:t xml:space="preserve">, «V; +; -; ?» </w:t>
      </w:r>
      <w:r>
        <w:rPr>
          <w:rFonts w:ascii="Times New Roman" w:hAnsi="Times New Roman"/>
          <w:sz w:val="24"/>
          <w:szCs w:val="24"/>
          <w:lang w:val="uz-Cyrl-UZ"/>
        </w:rPr>
        <w:t>belgilari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orqali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o‘z</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fikrini</w:t>
      </w:r>
      <w:r w:rsidR="002401D1" w:rsidRPr="004B3458">
        <w:rPr>
          <w:rFonts w:ascii="Times New Roman" w:hAnsi="Times New Roman"/>
          <w:sz w:val="24"/>
          <w:szCs w:val="24"/>
          <w:lang w:val="uz-Cyrl-UZ"/>
        </w:rPr>
        <w:t xml:space="preserve"> </w:t>
      </w:r>
      <w:r>
        <w:rPr>
          <w:rFonts w:ascii="Times New Roman" w:hAnsi="Times New Roman"/>
          <w:sz w:val="24"/>
          <w:szCs w:val="24"/>
          <w:lang w:val="uz-Cyrl-UZ"/>
        </w:rPr>
        <w:t>ifodalaydi</w:t>
      </w:r>
      <w:r w:rsidR="002401D1" w:rsidRPr="004B3458">
        <w:rPr>
          <w:rFonts w:ascii="Times New Roman" w:hAnsi="Times New Roman"/>
          <w:sz w:val="24"/>
          <w:szCs w:val="24"/>
          <w:lang w:val="uz-Cyrl-UZ"/>
        </w:rPr>
        <w:t>.</w:t>
      </w:r>
    </w:p>
    <w:p w:rsidR="002401D1" w:rsidRPr="004B3458" w:rsidRDefault="00DF2A3E" w:rsidP="008D5B2B">
      <w:pPr>
        <w:spacing w:after="0"/>
        <w:jc w:val="both"/>
        <w:rPr>
          <w:rFonts w:ascii="Times New Roman" w:hAnsi="Times New Roman"/>
          <w:b/>
          <w:bCs/>
          <w:sz w:val="24"/>
          <w:szCs w:val="24"/>
          <w:lang w:val="uz-Cyrl-UZ"/>
        </w:rPr>
      </w:pPr>
      <w:r>
        <w:rPr>
          <w:rFonts w:ascii="Times New Roman" w:hAnsi="Times New Roman"/>
          <w:b/>
          <w:bCs/>
          <w:sz w:val="24"/>
          <w:szCs w:val="24"/>
          <w:lang w:val="uz-Cyrl-UZ"/>
        </w:rPr>
        <w:t>Matnni</w:t>
      </w:r>
      <w:r w:rsidR="002401D1" w:rsidRPr="004B3458">
        <w:rPr>
          <w:rFonts w:ascii="Times New Roman" w:hAnsi="Times New Roman"/>
          <w:b/>
          <w:bCs/>
          <w:sz w:val="24"/>
          <w:szCs w:val="24"/>
          <w:lang w:val="uz-Cyrl-UZ"/>
        </w:rPr>
        <w:t xml:space="preserve"> </w:t>
      </w:r>
      <w:r>
        <w:rPr>
          <w:rFonts w:ascii="Times New Roman" w:hAnsi="Times New Roman"/>
          <w:b/>
          <w:bCs/>
          <w:sz w:val="24"/>
          <w:szCs w:val="24"/>
          <w:lang w:val="uz-Cyrl-UZ"/>
        </w:rPr>
        <w:t>belgilash</w:t>
      </w:r>
      <w:r w:rsidR="002401D1" w:rsidRPr="004B3458">
        <w:rPr>
          <w:rFonts w:ascii="Times New Roman" w:hAnsi="Times New Roman"/>
          <w:b/>
          <w:bCs/>
          <w:sz w:val="24"/>
          <w:szCs w:val="24"/>
          <w:lang w:val="uz-Cyrl-UZ"/>
        </w:rPr>
        <w:t xml:space="preserve"> </w:t>
      </w:r>
      <w:r>
        <w:rPr>
          <w:rFonts w:ascii="Times New Roman" w:hAnsi="Times New Roman"/>
          <w:b/>
          <w:bCs/>
          <w:sz w:val="24"/>
          <w:szCs w:val="24"/>
          <w:lang w:val="uz-Cyrl-UZ"/>
        </w:rPr>
        <w:t>tizimi</w:t>
      </w:r>
    </w:p>
    <w:p w:rsidR="002401D1" w:rsidRPr="004B3458" w:rsidRDefault="002401D1" w:rsidP="008D5B2B">
      <w:pPr>
        <w:spacing w:after="0"/>
        <w:jc w:val="both"/>
        <w:rPr>
          <w:rFonts w:ascii="Times New Roman" w:hAnsi="Times New Roman"/>
          <w:sz w:val="24"/>
          <w:szCs w:val="24"/>
          <w:lang w:val="uz-Cyrl-UZ"/>
        </w:rPr>
      </w:pPr>
      <w:r w:rsidRPr="004B3458">
        <w:rPr>
          <w:rFonts w:ascii="Times New Roman" w:hAnsi="Times New Roman"/>
          <w:sz w:val="24"/>
          <w:szCs w:val="24"/>
          <w:lang w:val="uz-Cyrl-UZ"/>
        </w:rPr>
        <w:t>(</w:t>
      </w:r>
      <w:r w:rsidRPr="004B3458">
        <w:rPr>
          <w:rFonts w:ascii="Times New Roman" w:hAnsi="Times New Roman"/>
          <w:sz w:val="24"/>
          <w:szCs w:val="24"/>
        </w:rPr>
        <w:t>v</w:t>
      </w:r>
      <w:r w:rsidRPr="004B3458">
        <w:rPr>
          <w:rFonts w:ascii="Times New Roman" w:hAnsi="Times New Roman"/>
          <w:sz w:val="24"/>
          <w:szCs w:val="24"/>
          <w:lang w:val="uz-Cyrl-UZ"/>
        </w:rPr>
        <w:t xml:space="preserve">) </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narsani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tasdiqlaydi</w:t>
      </w:r>
      <w:r w:rsidRPr="004B3458">
        <w:rPr>
          <w:rFonts w:ascii="Times New Roman" w:hAnsi="Times New Roman"/>
          <w:sz w:val="24"/>
          <w:szCs w:val="24"/>
          <w:lang w:val="uz-Cyrl-UZ"/>
        </w:rPr>
        <w:t>.</w:t>
      </w:r>
    </w:p>
    <w:p w:rsidR="002401D1" w:rsidRPr="004B3458" w:rsidRDefault="002401D1" w:rsidP="008D5B2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yangi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ma’lumot</w:t>
      </w:r>
      <w:r w:rsidRPr="004B3458">
        <w:rPr>
          <w:rFonts w:ascii="Times New Roman" w:hAnsi="Times New Roman"/>
          <w:sz w:val="24"/>
          <w:szCs w:val="24"/>
          <w:lang w:val="uz-Cyrl-UZ"/>
        </w:rPr>
        <w:t>.</w:t>
      </w:r>
    </w:p>
    <w:p w:rsidR="002401D1" w:rsidRPr="004B3458" w:rsidRDefault="002401D1" w:rsidP="008D5B2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narsaga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zid</w:t>
      </w:r>
      <w:r w:rsidRPr="004B3458">
        <w:rPr>
          <w:rFonts w:ascii="Times New Roman" w:hAnsi="Times New Roman"/>
          <w:sz w:val="24"/>
          <w:szCs w:val="24"/>
          <w:lang w:val="uz-Cyrl-UZ"/>
        </w:rPr>
        <w:t xml:space="preserve">. </w:t>
      </w:r>
    </w:p>
    <w:p w:rsidR="002401D1" w:rsidRPr="004B3458" w:rsidRDefault="002401D1" w:rsidP="008D5B2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meni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o‘ylantirdi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menga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qo‘shimcha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ma’lumot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zarur</w:t>
      </w:r>
      <w:r w:rsidRPr="004B3458">
        <w:rPr>
          <w:rFonts w:ascii="Times New Roman" w:hAnsi="Times New Roman"/>
          <w:sz w:val="24"/>
          <w:szCs w:val="24"/>
          <w:lang w:val="uz-Cyrl-UZ"/>
        </w:rPr>
        <w:t>.</w:t>
      </w:r>
    </w:p>
    <w:p w:rsidR="002401D1"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Insert</w:t>
      </w:r>
      <w:r w:rsidR="002401D1" w:rsidRPr="004B3458">
        <w:rPr>
          <w:rFonts w:ascii="Times New Roman" w:hAnsi="Times New Roman"/>
          <w:b/>
          <w:bCs/>
          <w:sz w:val="24"/>
          <w:szCs w:val="24"/>
          <w:lang w:val="uz-Cyrl-UZ"/>
        </w:rPr>
        <w:t xml:space="preserve">  </w:t>
      </w:r>
      <w:r>
        <w:rPr>
          <w:rFonts w:ascii="Times New Roman" w:hAnsi="Times New Roman"/>
          <w:b/>
          <w:bCs/>
          <w:sz w:val="24"/>
          <w:szCs w:val="24"/>
          <w:lang w:val="uz-Cyrl-UZ"/>
        </w:rPr>
        <w:t>jadvali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117"/>
        <w:gridCol w:w="1262"/>
        <w:gridCol w:w="1404"/>
        <w:gridCol w:w="1304"/>
      </w:tblGrid>
      <w:tr w:rsidR="002401D1" w:rsidRPr="004B3458" w:rsidTr="00614DA5">
        <w:trPr>
          <w:trHeight w:val="332"/>
        </w:trPr>
        <w:tc>
          <w:tcPr>
            <w:tcW w:w="3036" w:type="dxa"/>
          </w:tcPr>
          <w:p w:rsidR="002401D1" w:rsidRPr="004B3458" w:rsidRDefault="00DF2A3E" w:rsidP="004B3458">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Tushunchalar</w:t>
            </w:r>
          </w:p>
        </w:tc>
        <w:tc>
          <w:tcPr>
            <w:tcW w:w="1117" w:type="dxa"/>
          </w:tcPr>
          <w:p w:rsidR="002401D1" w:rsidRPr="004B3458" w:rsidRDefault="002401D1"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rPr>
              <w:t>V</w:t>
            </w:r>
          </w:p>
        </w:tc>
        <w:tc>
          <w:tcPr>
            <w:tcW w:w="1262" w:type="dxa"/>
          </w:tcPr>
          <w:p w:rsidR="002401D1" w:rsidRPr="004B3458" w:rsidRDefault="002401D1"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rPr>
              <w:t>+</w:t>
            </w:r>
          </w:p>
        </w:tc>
        <w:tc>
          <w:tcPr>
            <w:tcW w:w="1404" w:type="dxa"/>
          </w:tcPr>
          <w:p w:rsidR="002401D1" w:rsidRPr="004B3458" w:rsidRDefault="002401D1"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w:t>
            </w:r>
          </w:p>
        </w:tc>
        <w:tc>
          <w:tcPr>
            <w:tcW w:w="1304" w:type="dxa"/>
          </w:tcPr>
          <w:p w:rsidR="002401D1" w:rsidRPr="004B3458" w:rsidRDefault="002401D1"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w:t>
            </w:r>
          </w:p>
        </w:tc>
      </w:tr>
      <w:tr w:rsidR="002401D1" w:rsidRPr="004B3458" w:rsidTr="00614DA5">
        <w:trPr>
          <w:trHeight w:val="332"/>
        </w:trPr>
        <w:tc>
          <w:tcPr>
            <w:tcW w:w="3036"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117"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262"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4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3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r>
      <w:tr w:rsidR="002401D1" w:rsidRPr="004B3458" w:rsidTr="00614DA5">
        <w:trPr>
          <w:trHeight w:val="332"/>
        </w:trPr>
        <w:tc>
          <w:tcPr>
            <w:tcW w:w="3036"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117"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262" w:type="dxa"/>
          </w:tcPr>
          <w:p w:rsidR="002401D1" w:rsidRPr="004B3458" w:rsidRDefault="002401D1" w:rsidP="004B3458">
            <w:pPr>
              <w:spacing w:before="100" w:beforeAutospacing="1" w:after="100" w:afterAutospacing="1"/>
              <w:jc w:val="both"/>
              <w:rPr>
                <w:rFonts w:ascii="Times New Roman" w:hAnsi="Times New Roman"/>
                <w:sz w:val="24"/>
                <w:szCs w:val="24"/>
              </w:rPr>
            </w:pPr>
          </w:p>
        </w:tc>
        <w:tc>
          <w:tcPr>
            <w:tcW w:w="14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3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r>
      <w:tr w:rsidR="002401D1" w:rsidRPr="004B3458" w:rsidTr="00614DA5">
        <w:trPr>
          <w:trHeight w:val="332"/>
        </w:trPr>
        <w:tc>
          <w:tcPr>
            <w:tcW w:w="3036"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117"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262"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4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3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r>
      <w:tr w:rsidR="002401D1" w:rsidRPr="004B3458" w:rsidTr="00614DA5">
        <w:trPr>
          <w:trHeight w:val="332"/>
        </w:trPr>
        <w:tc>
          <w:tcPr>
            <w:tcW w:w="3036" w:type="dxa"/>
          </w:tcPr>
          <w:p w:rsidR="002401D1" w:rsidRPr="004B3458" w:rsidRDefault="002401D1" w:rsidP="004B3458">
            <w:pPr>
              <w:spacing w:before="100" w:beforeAutospacing="1" w:after="100" w:afterAutospacing="1"/>
              <w:jc w:val="both"/>
              <w:rPr>
                <w:rFonts w:ascii="Times New Roman" w:hAnsi="Times New Roman"/>
                <w:kern w:val="20"/>
                <w:sz w:val="24"/>
                <w:szCs w:val="24"/>
              </w:rPr>
            </w:pPr>
          </w:p>
        </w:tc>
        <w:tc>
          <w:tcPr>
            <w:tcW w:w="1117"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262"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4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3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r>
      <w:tr w:rsidR="002401D1" w:rsidRPr="004B3458" w:rsidTr="00614DA5">
        <w:trPr>
          <w:trHeight w:val="332"/>
        </w:trPr>
        <w:tc>
          <w:tcPr>
            <w:tcW w:w="3036" w:type="dxa"/>
          </w:tcPr>
          <w:p w:rsidR="002401D1" w:rsidRPr="004B3458" w:rsidRDefault="002401D1" w:rsidP="004B3458">
            <w:pPr>
              <w:spacing w:before="100" w:beforeAutospacing="1" w:after="100" w:afterAutospacing="1"/>
              <w:jc w:val="both"/>
              <w:rPr>
                <w:rFonts w:ascii="Times New Roman" w:hAnsi="Times New Roman"/>
                <w:spacing w:val="-6"/>
                <w:kern w:val="20"/>
                <w:sz w:val="24"/>
                <w:szCs w:val="24"/>
              </w:rPr>
            </w:pPr>
          </w:p>
        </w:tc>
        <w:tc>
          <w:tcPr>
            <w:tcW w:w="1117"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262"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4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c>
          <w:tcPr>
            <w:tcW w:w="1304" w:type="dxa"/>
          </w:tcPr>
          <w:p w:rsidR="002401D1" w:rsidRPr="004B3458" w:rsidRDefault="002401D1" w:rsidP="004B3458">
            <w:pPr>
              <w:spacing w:before="100" w:beforeAutospacing="1" w:after="100" w:afterAutospacing="1"/>
              <w:jc w:val="both"/>
              <w:rPr>
                <w:rFonts w:ascii="Times New Roman" w:hAnsi="Times New Roman"/>
                <w:sz w:val="24"/>
                <w:szCs w:val="24"/>
                <w:lang w:val="uz-Cyrl-UZ"/>
              </w:rPr>
            </w:pPr>
          </w:p>
        </w:tc>
      </w:tr>
    </w:tbl>
    <w:p w:rsidR="002401D1" w:rsidRPr="004B3458" w:rsidRDefault="002401D1" w:rsidP="004B3458">
      <w:pPr>
        <w:spacing w:before="100" w:beforeAutospacing="1" w:after="100" w:afterAutospacing="1"/>
        <w:jc w:val="both"/>
        <w:rPr>
          <w:rFonts w:ascii="Times New Roman" w:hAnsi="Times New Roman"/>
          <w:b/>
          <w:sz w:val="24"/>
          <w:szCs w:val="24"/>
          <w:lang w:val="uz-Cyrl-U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2401D1" w:rsidRPr="004B3458" w:rsidTr="00111137">
        <w:trPr>
          <w:trHeight w:val="20"/>
        </w:trPr>
        <w:tc>
          <w:tcPr>
            <w:tcW w:w="9540" w:type="dxa"/>
            <w:shd w:val="clear" w:color="auto" w:fill="4BACC6"/>
          </w:tcPr>
          <w:p w:rsidR="002401D1"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Munozara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qatnashchilariga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eslatma</w:t>
            </w:r>
          </w:p>
          <w:p w:rsidR="002401D1" w:rsidRPr="004B3458" w:rsidRDefault="002401D1" w:rsidP="004B3458">
            <w:pPr>
              <w:tabs>
                <w:tab w:val="num" w:pos="2880"/>
              </w:tabs>
              <w:spacing w:before="100" w:beforeAutospacing="1" w:after="100" w:afterAutospacing="1"/>
              <w:ind w:left="34"/>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munosabatlar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yig‘indisi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emas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balki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uslubiyatidan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iborat</w:t>
            </w:r>
            <w:r w:rsidRPr="004B3458">
              <w:rPr>
                <w:rFonts w:ascii="Times New Roman" w:hAnsi="Times New Roman"/>
                <w:sz w:val="24"/>
                <w:szCs w:val="24"/>
                <w:lang w:val="uz-Cyrl-UZ"/>
              </w:rPr>
              <w:t>;</w:t>
            </w:r>
          </w:p>
          <w:p w:rsidR="002401D1" w:rsidRPr="004B3458" w:rsidRDefault="002401D1" w:rsidP="004B3458">
            <w:pPr>
              <w:tabs>
                <w:tab w:val="num" w:pos="601"/>
                <w:tab w:val="num" w:pos="2880"/>
              </w:tabs>
              <w:spacing w:before="100" w:beforeAutospacing="1" w:after="100" w:afterAutospacing="1"/>
              <w:ind w:left="34"/>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2.             </w:t>
            </w:r>
            <w:r w:rsidR="00DF2A3E">
              <w:rPr>
                <w:rFonts w:ascii="Times New Roman" w:hAnsi="Times New Roman"/>
                <w:sz w:val="24"/>
                <w:szCs w:val="24"/>
                <w:lang w:val="uz-Cyrl-UZ"/>
              </w:rPr>
              <w:t>Ko‘p</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gapirmasdan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so‘zlashiga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w:t>
            </w:r>
            <w:r w:rsidRPr="004B3458">
              <w:rPr>
                <w:rFonts w:ascii="Times New Roman" w:hAnsi="Times New Roman"/>
                <w:sz w:val="24"/>
                <w:szCs w:val="24"/>
                <w:lang w:val="uz-Cyrl-UZ"/>
              </w:rPr>
              <w:t>.</w:t>
            </w:r>
          </w:p>
          <w:p w:rsidR="002401D1" w:rsidRPr="004B3458" w:rsidRDefault="002401D1" w:rsidP="004B3458">
            <w:pPr>
              <w:tabs>
                <w:tab w:val="num" w:pos="601"/>
                <w:tab w:val="num" w:pos="2880"/>
              </w:tabs>
              <w:spacing w:before="100" w:beforeAutospacing="1" w:after="100" w:afterAutospacing="1"/>
              <w:ind w:left="34"/>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Maqsadga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yo‘lida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hissiyotlarini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jilovlab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batafsil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o‘ylagan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w:t>
            </w:r>
            <w:r w:rsidRPr="004B3458">
              <w:rPr>
                <w:rFonts w:ascii="Times New Roman" w:hAnsi="Times New Roman"/>
                <w:sz w:val="24"/>
                <w:szCs w:val="24"/>
                <w:lang w:val="uz-Cyrl-UZ"/>
              </w:rPr>
              <w:t>.</w:t>
            </w:r>
          </w:p>
          <w:p w:rsidR="002401D1" w:rsidRPr="004B3458" w:rsidRDefault="002401D1" w:rsidP="004B3458">
            <w:pPr>
              <w:tabs>
                <w:tab w:val="num" w:pos="601"/>
                <w:tab w:val="num" w:pos="2880"/>
              </w:tabs>
              <w:spacing w:before="100" w:beforeAutospacing="1" w:after="100" w:afterAutospacing="1"/>
              <w:ind w:left="34"/>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o‘rganib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xurmat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murojaat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w:t>
            </w:r>
            <w:r w:rsidRPr="004B3458">
              <w:rPr>
                <w:rFonts w:ascii="Times New Roman" w:hAnsi="Times New Roman"/>
                <w:sz w:val="24"/>
                <w:szCs w:val="24"/>
                <w:lang w:val="uz-Cyrl-UZ"/>
              </w:rPr>
              <w:t>;</w:t>
            </w:r>
          </w:p>
          <w:p w:rsidR="002401D1" w:rsidRPr="004B3458" w:rsidRDefault="002401D1" w:rsidP="004B3458">
            <w:pPr>
              <w:tabs>
                <w:tab w:val="num" w:pos="601"/>
                <w:tab w:val="num" w:pos="2880"/>
              </w:tabs>
              <w:spacing w:before="100" w:beforeAutospacing="1" w:after="100" w:afterAutospacing="1"/>
              <w:ind w:left="34"/>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tanqidiy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istehzoli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w:t>
            </w:r>
            <w:r w:rsidRPr="004B3458">
              <w:rPr>
                <w:rFonts w:ascii="Times New Roman" w:hAnsi="Times New Roman"/>
                <w:sz w:val="24"/>
                <w:szCs w:val="24"/>
                <w:lang w:val="uz-Cyrl-UZ"/>
              </w:rPr>
              <w:t>;</w:t>
            </w:r>
          </w:p>
          <w:p w:rsidR="002401D1" w:rsidRPr="004B3458" w:rsidRDefault="002401D1" w:rsidP="004B3458">
            <w:pPr>
              <w:tabs>
                <w:tab w:val="num" w:pos="601"/>
                <w:tab w:val="num" w:pos="2880"/>
              </w:tabs>
              <w:spacing w:before="100" w:beforeAutospacing="1" w:after="100" w:afterAutospacing="1" w:line="20" w:lineRule="atLeast"/>
              <w:ind w:left="34"/>
              <w:jc w:val="both"/>
              <w:rPr>
                <w:rFonts w:ascii="Times New Roman" w:hAnsi="Times New Roman"/>
                <w:b/>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predmeti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chetga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chiqmagan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w:t>
            </w:r>
            <w:r w:rsidRPr="004B3458">
              <w:rPr>
                <w:rFonts w:ascii="Times New Roman" w:hAnsi="Times New Roman"/>
                <w:sz w:val="24"/>
                <w:szCs w:val="24"/>
                <w:lang w:val="uz-Cyrl-UZ"/>
              </w:rPr>
              <w:t>.</w:t>
            </w:r>
          </w:p>
        </w:tc>
      </w:tr>
      <w:tr w:rsidR="002401D1" w:rsidRPr="004B3458" w:rsidTr="00111137">
        <w:trPr>
          <w:trHeight w:val="20"/>
        </w:trPr>
        <w:tc>
          <w:tcPr>
            <w:tcW w:w="9540" w:type="dxa"/>
            <w:shd w:val="clear" w:color="auto" w:fill="4BACC6"/>
          </w:tcPr>
          <w:p w:rsidR="002401D1" w:rsidRPr="004B3458" w:rsidRDefault="00DF2A3E" w:rsidP="004B3458">
            <w:pPr>
              <w:spacing w:before="100" w:beforeAutospacing="1" w:after="100" w:afterAutospacing="1"/>
              <w:ind w:firstLine="709"/>
              <w:jc w:val="both"/>
              <w:rPr>
                <w:rFonts w:ascii="Times New Roman" w:hAnsi="Times New Roman"/>
                <w:b/>
                <w:sz w:val="24"/>
                <w:szCs w:val="24"/>
                <w:lang w:val="uz-Cyrl-UZ"/>
              </w:rPr>
            </w:pPr>
            <w:r>
              <w:rPr>
                <w:rFonts w:ascii="Times New Roman" w:hAnsi="Times New Roman"/>
                <w:b/>
                <w:sz w:val="24"/>
                <w:szCs w:val="24"/>
                <w:lang w:val="uz-Cyrl-UZ"/>
              </w:rPr>
              <w:lastRenderedPageBreak/>
              <w:t>Munozara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reglamentini</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o‘tkazish</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tartibi</w:t>
            </w:r>
          </w:p>
          <w:p w:rsidR="002401D1" w:rsidRPr="004B3458" w:rsidRDefault="002401D1" w:rsidP="004B3458">
            <w:pPr>
              <w:spacing w:before="100" w:beforeAutospacing="1" w:after="100" w:afterAutospacing="1"/>
              <w:ind w:left="743"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Boshlovchi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ma’ruzachilarning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taqdimotlarini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e’lon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w:t>
            </w:r>
          </w:p>
          <w:p w:rsidR="002401D1" w:rsidRPr="004B3458" w:rsidRDefault="002401D1" w:rsidP="004B3458">
            <w:pPr>
              <w:tabs>
                <w:tab w:val="left" w:pos="743"/>
              </w:tabs>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5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davom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2401D1" w:rsidRPr="004B3458" w:rsidRDefault="002401D1" w:rsidP="004B3458">
            <w:pPr>
              <w:tabs>
                <w:tab w:val="left" w:pos="743"/>
              </w:tabs>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Taqrizchi</w:t>
            </w:r>
            <w:r w:rsidRPr="004B3458">
              <w:rPr>
                <w:rFonts w:ascii="Times New Roman" w:hAnsi="Times New Roman"/>
                <w:sz w:val="24"/>
                <w:szCs w:val="24"/>
                <w:lang w:val="uz-Cyrl-UZ"/>
              </w:rPr>
              <w:t xml:space="preserve"> – 2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p w:rsidR="002401D1" w:rsidRPr="004B3458" w:rsidRDefault="002401D1" w:rsidP="004B3458">
            <w:pPr>
              <w:tabs>
                <w:tab w:val="left" w:pos="743"/>
              </w:tabs>
              <w:spacing w:before="100" w:beforeAutospacing="1" w:after="100" w:afterAutospacing="1"/>
              <w:ind w:firstLine="318"/>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w:t>
            </w: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fikrlarini</w:t>
            </w:r>
            <w:r w:rsidRPr="004B3458">
              <w:rPr>
                <w:rFonts w:ascii="Times New Roman" w:hAnsi="Times New Roman"/>
                <w:sz w:val="24"/>
                <w:szCs w:val="24"/>
                <w:lang w:val="uz-Cyrl-UZ"/>
              </w:rPr>
              <w:t xml:space="preserve"> 1-3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2401D1" w:rsidRPr="004B3458" w:rsidRDefault="002401D1" w:rsidP="004B3458">
            <w:pPr>
              <w:tabs>
                <w:tab w:val="left" w:pos="743"/>
              </w:tabs>
              <w:spacing w:before="100" w:beforeAutospacing="1" w:after="100" w:afterAutospacing="1" w:line="20" w:lineRule="atLeast"/>
              <w:ind w:firstLine="318"/>
              <w:jc w:val="both"/>
              <w:rPr>
                <w:rFonts w:ascii="Times New Roman" w:hAnsi="Times New Roman"/>
                <w:b/>
                <w:sz w:val="24"/>
                <w:szCs w:val="24"/>
                <w:lang w:val="uz-Cyrl-UZ"/>
              </w:rPr>
            </w:pPr>
            <w:r w:rsidRPr="004B3458">
              <w:rPr>
                <w:rFonts w:ascii="Times New Roman" w:hAnsi="Times New Roman"/>
                <w:b/>
                <w:sz w:val="24"/>
                <w:szCs w:val="24"/>
                <w:lang w:val="uz-Cyrl-UZ"/>
              </w:rPr>
              <w:t xml:space="preserve">5.         </w:t>
            </w:r>
            <w:r w:rsidR="00DF2A3E">
              <w:rPr>
                <w:rFonts w:ascii="Times New Roman" w:hAnsi="Times New Roman"/>
                <w:sz w:val="24"/>
                <w:szCs w:val="24"/>
                <w:lang w:val="uz-Cyrl-UZ"/>
              </w:rPr>
              <w:t>Jamoaviy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 5-10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tc>
      </w:tr>
    </w:tbl>
    <w:p w:rsidR="002401D1" w:rsidRPr="004B3458" w:rsidRDefault="002401D1" w:rsidP="004B3458">
      <w:pPr>
        <w:spacing w:before="100" w:beforeAutospacing="1" w:after="100" w:afterAutospacing="1"/>
        <w:jc w:val="both"/>
        <w:rPr>
          <w:rFonts w:ascii="Times New Roman" w:hAnsi="Times New Roman"/>
          <w:b/>
          <w:sz w:val="24"/>
          <w:szCs w:val="24"/>
        </w:rPr>
      </w:pPr>
    </w:p>
    <w:p w:rsidR="002401D1" w:rsidRPr="004B3458" w:rsidRDefault="00DF2A3E" w:rsidP="0008691F">
      <w:pPr>
        <w:spacing w:after="0"/>
        <w:jc w:val="both"/>
        <w:rPr>
          <w:rFonts w:ascii="Times New Roman" w:hAnsi="Times New Roman"/>
          <w:b/>
          <w:sz w:val="24"/>
          <w:szCs w:val="24"/>
          <w:lang w:val="uz-Cyrl-UZ"/>
        </w:rPr>
      </w:pPr>
      <w:r>
        <w:rPr>
          <w:rFonts w:ascii="Times New Roman" w:hAnsi="Times New Roman"/>
          <w:b/>
          <w:sz w:val="24"/>
          <w:szCs w:val="24"/>
          <w:lang w:val="uz-Cyrl-UZ"/>
        </w:rPr>
        <w:t>Guruhlarda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muhokama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xulosalar</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chiqarish</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401D1" w:rsidRPr="004B3458">
        <w:rPr>
          <w:rFonts w:ascii="Times New Roman" w:hAnsi="Times New Roman"/>
          <w:b/>
          <w:sz w:val="24"/>
          <w:szCs w:val="24"/>
          <w:lang w:val="uz-Cyrl-UZ"/>
        </w:rPr>
        <w:t xml:space="preserve"> </w:t>
      </w:r>
      <w:r>
        <w:rPr>
          <w:rFonts w:ascii="Times New Roman" w:hAnsi="Times New Roman"/>
          <w:b/>
          <w:sz w:val="24"/>
          <w:szCs w:val="24"/>
          <w:lang w:val="uz-Cyrl-UZ"/>
        </w:rPr>
        <w:t>savollar</w:t>
      </w:r>
    </w:p>
    <w:p w:rsidR="002401D1" w:rsidRPr="00C97F1C" w:rsidRDefault="002401D1" w:rsidP="0008691F">
      <w:pPr>
        <w:pStyle w:val="plaintext"/>
        <w:spacing w:before="0" w:beforeAutospacing="0" w:after="0" w:afterAutospacing="0"/>
        <w:ind w:firstLine="567"/>
        <w:jc w:val="both"/>
        <w:rPr>
          <w:lang w:val="en-US"/>
        </w:rPr>
      </w:pPr>
      <w:r w:rsidRPr="00C97F1C">
        <w:rPr>
          <w:lang w:val="en-US"/>
        </w:rPr>
        <w:t xml:space="preserve">1. </w:t>
      </w:r>
      <w:r w:rsidR="00DF2A3E" w:rsidRPr="00C97F1C">
        <w:rPr>
          <w:lang w:val="en-US"/>
        </w:rPr>
        <w:t>Ishlab</w:t>
      </w:r>
      <w:r w:rsidRPr="00C97F1C">
        <w:rPr>
          <w:lang w:val="en-US"/>
        </w:rPr>
        <w:t xml:space="preserve"> </w:t>
      </w:r>
      <w:r w:rsidR="00DF2A3E" w:rsidRPr="00C97F1C">
        <w:rPr>
          <w:lang w:val="en-US"/>
        </w:rPr>
        <w:t>chiqarish</w:t>
      </w:r>
      <w:r w:rsidRPr="00C97F1C">
        <w:rPr>
          <w:lang w:val="en-US"/>
        </w:rPr>
        <w:t xml:space="preserve"> </w:t>
      </w:r>
      <w:r w:rsidR="00DF2A3E" w:rsidRPr="00C97F1C">
        <w:rPr>
          <w:lang w:val="en-US"/>
        </w:rPr>
        <w:t>sarf</w:t>
      </w:r>
      <w:r w:rsidRPr="00C97F1C">
        <w:rPr>
          <w:lang w:val="en-US"/>
        </w:rPr>
        <w:t>-</w:t>
      </w:r>
      <w:r w:rsidR="00DF2A3E" w:rsidRPr="00C97F1C">
        <w:rPr>
          <w:lang w:val="en-US"/>
        </w:rPr>
        <w:t>xarajatlarining</w:t>
      </w:r>
      <w:r w:rsidRPr="00C97F1C">
        <w:rPr>
          <w:lang w:val="en-US"/>
        </w:rPr>
        <w:t xml:space="preserve"> </w:t>
      </w:r>
      <w:r w:rsidR="00DF2A3E" w:rsidRPr="00C97F1C">
        <w:rPr>
          <w:lang w:val="en-US"/>
        </w:rPr>
        <w:t>mohiyatini</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tarkibini</w:t>
      </w:r>
      <w:r w:rsidRPr="00C97F1C">
        <w:rPr>
          <w:lang w:val="en-US"/>
        </w:rPr>
        <w:t xml:space="preserve"> </w:t>
      </w:r>
      <w:r w:rsidR="00DF2A3E" w:rsidRPr="00C97F1C">
        <w:rPr>
          <w:lang w:val="en-US"/>
        </w:rPr>
        <w:t>tushuntiring</w:t>
      </w:r>
      <w:r w:rsidRPr="00C97F1C">
        <w:rPr>
          <w:lang w:val="en-US"/>
        </w:rPr>
        <w:t>.</w:t>
      </w:r>
    </w:p>
    <w:p w:rsidR="002401D1" w:rsidRPr="00C97F1C" w:rsidRDefault="002401D1" w:rsidP="0008691F">
      <w:pPr>
        <w:pStyle w:val="plaintext"/>
        <w:spacing w:before="0" w:beforeAutospacing="0" w:after="0" w:afterAutospacing="0"/>
        <w:ind w:firstLine="567"/>
        <w:jc w:val="both"/>
        <w:rPr>
          <w:lang w:val="en-US"/>
        </w:rPr>
      </w:pPr>
      <w:r w:rsidRPr="00C97F1C">
        <w:rPr>
          <w:lang w:val="en-US"/>
        </w:rPr>
        <w:t xml:space="preserve">2. </w:t>
      </w:r>
      <w:r w:rsidR="00DF2A3E" w:rsidRPr="00C97F1C">
        <w:rPr>
          <w:lang w:val="en-US"/>
        </w:rPr>
        <w:t>Ichki</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tashqi</w:t>
      </w:r>
      <w:r w:rsidRPr="00C97F1C">
        <w:rPr>
          <w:lang w:val="en-US"/>
        </w:rPr>
        <w:t xml:space="preserve"> </w:t>
      </w:r>
      <w:r w:rsidR="00DF2A3E" w:rsidRPr="00C97F1C">
        <w:rPr>
          <w:lang w:val="en-US"/>
        </w:rPr>
        <w:t>xarajatlar</w:t>
      </w:r>
      <w:r w:rsidRPr="00C97F1C">
        <w:rPr>
          <w:lang w:val="en-US"/>
        </w:rPr>
        <w:t xml:space="preserve"> </w:t>
      </w:r>
      <w:r w:rsidR="00DF2A3E" w:rsidRPr="00C97F1C">
        <w:rPr>
          <w:lang w:val="en-US"/>
        </w:rPr>
        <w:t>o‘rtasidagi</w:t>
      </w:r>
      <w:r w:rsidRPr="00C97F1C">
        <w:rPr>
          <w:lang w:val="en-US"/>
        </w:rPr>
        <w:t xml:space="preserve"> </w:t>
      </w:r>
      <w:r w:rsidR="00DF2A3E" w:rsidRPr="00C97F1C">
        <w:rPr>
          <w:lang w:val="en-US"/>
        </w:rPr>
        <w:t>farq</w:t>
      </w:r>
      <w:r w:rsidRPr="00C97F1C">
        <w:rPr>
          <w:lang w:val="en-US"/>
        </w:rPr>
        <w:t xml:space="preserve"> </w:t>
      </w:r>
      <w:r w:rsidR="00DF2A3E" w:rsidRPr="00C97F1C">
        <w:rPr>
          <w:lang w:val="en-US"/>
        </w:rPr>
        <w:t>nimadan</w:t>
      </w:r>
      <w:r w:rsidRPr="00C97F1C">
        <w:rPr>
          <w:lang w:val="en-US"/>
        </w:rPr>
        <w:t xml:space="preserve"> </w:t>
      </w:r>
      <w:r w:rsidR="00DF2A3E" w:rsidRPr="00C97F1C">
        <w:rPr>
          <w:lang w:val="en-US"/>
        </w:rPr>
        <w:t>iboratligini</w:t>
      </w:r>
      <w:r w:rsidRPr="00C97F1C">
        <w:rPr>
          <w:lang w:val="en-US"/>
        </w:rPr>
        <w:t xml:space="preserve"> </w:t>
      </w:r>
      <w:r w:rsidR="00DF2A3E" w:rsidRPr="00C97F1C">
        <w:rPr>
          <w:lang w:val="en-US"/>
        </w:rPr>
        <w:t>misol</w:t>
      </w:r>
      <w:r w:rsidRPr="00C97F1C">
        <w:rPr>
          <w:lang w:val="en-US"/>
        </w:rPr>
        <w:t xml:space="preserve"> </w:t>
      </w:r>
      <w:r w:rsidR="00DF2A3E" w:rsidRPr="00C97F1C">
        <w:rPr>
          <w:lang w:val="en-US"/>
        </w:rPr>
        <w:t>orqali</w:t>
      </w:r>
      <w:r w:rsidRPr="00C97F1C">
        <w:rPr>
          <w:lang w:val="en-US"/>
        </w:rPr>
        <w:t xml:space="preserve"> </w:t>
      </w:r>
      <w:r w:rsidR="00DF2A3E" w:rsidRPr="00C97F1C">
        <w:rPr>
          <w:lang w:val="en-US"/>
        </w:rPr>
        <w:t>tushuntiring</w:t>
      </w:r>
      <w:r w:rsidRPr="00C97F1C">
        <w:rPr>
          <w:lang w:val="en-US"/>
        </w:rPr>
        <w:t>.</w:t>
      </w:r>
    </w:p>
    <w:p w:rsidR="002401D1" w:rsidRPr="00C97F1C" w:rsidRDefault="002401D1" w:rsidP="0008691F">
      <w:pPr>
        <w:pStyle w:val="plaintext"/>
        <w:spacing w:before="0" w:beforeAutospacing="0" w:after="0" w:afterAutospacing="0"/>
        <w:ind w:firstLine="567"/>
        <w:jc w:val="both"/>
        <w:rPr>
          <w:lang w:val="en-US"/>
        </w:rPr>
      </w:pPr>
      <w:r w:rsidRPr="00C97F1C">
        <w:rPr>
          <w:lang w:val="en-US"/>
        </w:rPr>
        <w:t xml:space="preserve">3. </w:t>
      </w:r>
      <w:r w:rsidR="00DF2A3E" w:rsidRPr="00C97F1C">
        <w:rPr>
          <w:lang w:val="en-US"/>
        </w:rPr>
        <w:t>O‘rtacha</w:t>
      </w:r>
      <w:r w:rsidRPr="00C97F1C">
        <w:rPr>
          <w:lang w:val="en-US"/>
        </w:rPr>
        <w:t xml:space="preserve"> </w:t>
      </w:r>
      <w:r w:rsidR="00DF2A3E" w:rsidRPr="00C97F1C">
        <w:rPr>
          <w:lang w:val="en-US"/>
        </w:rPr>
        <w:t>doimiy</w:t>
      </w:r>
      <w:r w:rsidRPr="00C97F1C">
        <w:rPr>
          <w:lang w:val="en-US"/>
        </w:rPr>
        <w:t xml:space="preserve">, </w:t>
      </w:r>
      <w:r w:rsidR="00DF2A3E" w:rsidRPr="00C97F1C">
        <w:rPr>
          <w:lang w:val="en-US"/>
        </w:rPr>
        <w:t>o‘zgaruvchi</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umumiy</w:t>
      </w:r>
      <w:r w:rsidRPr="00C97F1C">
        <w:rPr>
          <w:lang w:val="en-US"/>
        </w:rPr>
        <w:t xml:space="preserve"> </w:t>
      </w:r>
      <w:r w:rsidR="00DF2A3E" w:rsidRPr="00C97F1C">
        <w:rPr>
          <w:lang w:val="en-US"/>
        </w:rPr>
        <w:t>xarajatlarning</w:t>
      </w:r>
      <w:r w:rsidRPr="00C97F1C">
        <w:rPr>
          <w:lang w:val="en-US"/>
        </w:rPr>
        <w:t xml:space="preserve"> </w:t>
      </w:r>
      <w:r w:rsidR="00DF2A3E" w:rsidRPr="00C97F1C">
        <w:rPr>
          <w:lang w:val="en-US"/>
        </w:rPr>
        <w:t>mazmuni</w:t>
      </w:r>
      <w:r w:rsidRPr="00C97F1C">
        <w:rPr>
          <w:lang w:val="en-US"/>
        </w:rPr>
        <w:t xml:space="preserve"> </w:t>
      </w:r>
      <w:r w:rsidR="00DF2A3E" w:rsidRPr="00C97F1C">
        <w:rPr>
          <w:lang w:val="en-US"/>
        </w:rPr>
        <w:t>hamda</w:t>
      </w:r>
      <w:r w:rsidRPr="00C97F1C">
        <w:rPr>
          <w:lang w:val="en-US"/>
        </w:rPr>
        <w:t xml:space="preserve"> </w:t>
      </w:r>
      <w:r w:rsidR="00DF2A3E" w:rsidRPr="00C97F1C">
        <w:rPr>
          <w:lang w:val="en-US"/>
        </w:rPr>
        <w:t>ularning</w:t>
      </w:r>
      <w:r w:rsidRPr="00C97F1C">
        <w:rPr>
          <w:lang w:val="en-US"/>
        </w:rPr>
        <w:t xml:space="preserve"> </w:t>
      </w:r>
      <w:r w:rsidR="00DF2A3E" w:rsidRPr="00C97F1C">
        <w:rPr>
          <w:lang w:val="en-US"/>
        </w:rPr>
        <w:t>ahamiyatini</w:t>
      </w:r>
      <w:r w:rsidRPr="00C97F1C">
        <w:rPr>
          <w:lang w:val="en-US"/>
        </w:rPr>
        <w:t xml:space="preserve"> </w:t>
      </w:r>
      <w:r w:rsidR="00DF2A3E" w:rsidRPr="00C97F1C">
        <w:rPr>
          <w:lang w:val="en-US"/>
        </w:rPr>
        <w:t>tushuntirib</w:t>
      </w:r>
      <w:r w:rsidRPr="00C97F1C">
        <w:rPr>
          <w:lang w:val="en-US"/>
        </w:rPr>
        <w:t xml:space="preserve"> </w:t>
      </w:r>
      <w:r w:rsidR="00DF2A3E" w:rsidRPr="00C97F1C">
        <w:rPr>
          <w:lang w:val="en-US"/>
        </w:rPr>
        <w:t>bering</w:t>
      </w:r>
      <w:r w:rsidRPr="00C97F1C">
        <w:rPr>
          <w:lang w:val="en-US"/>
        </w:rPr>
        <w:t>.</w:t>
      </w:r>
    </w:p>
    <w:p w:rsidR="002401D1" w:rsidRPr="00C97F1C" w:rsidRDefault="002401D1" w:rsidP="0008691F">
      <w:pPr>
        <w:pStyle w:val="plaintext"/>
        <w:spacing w:before="0" w:beforeAutospacing="0" w:after="0" w:afterAutospacing="0"/>
        <w:ind w:firstLine="567"/>
        <w:jc w:val="both"/>
        <w:rPr>
          <w:lang w:val="en-US"/>
        </w:rPr>
      </w:pPr>
      <w:r w:rsidRPr="004B3458">
        <w:rPr>
          <w:lang w:val="uz-Cyrl-UZ"/>
        </w:rPr>
        <w:t>4</w:t>
      </w:r>
      <w:r w:rsidRPr="00C97F1C">
        <w:rPr>
          <w:lang w:val="en-US"/>
        </w:rPr>
        <w:t xml:space="preserve">. </w:t>
      </w:r>
      <w:r w:rsidR="00DF2A3E" w:rsidRPr="00C97F1C">
        <w:rPr>
          <w:lang w:val="en-US"/>
        </w:rPr>
        <w:t>Foydaning</w:t>
      </w:r>
      <w:r w:rsidRPr="00C97F1C">
        <w:rPr>
          <w:lang w:val="en-US"/>
        </w:rPr>
        <w:t xml:space="preserve"> </w:t>
      </w:r>
      <w:r w:rsidR="00DF2A3E" w:rsidRPr="00C97F1C">
        <w:rPr>
          <w:lang w:val="en-US"/>
        </w:rPr>
        <w:t>mazmuni</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manbaini</w:t>
      </w:r>
      <w:r w:rsidRPr="00C97F1C">
        <w:rPr>
          <w:lang w:val="en-US"/>
        </w:rPr>
        <w:t xml:space="preserve"> </w:t>
      </w:r>
      <w:r w:rsidR="00DF2A3E" w:rsidRPr="00C97F1C">
        <w:rPr>
          <w:lang w:val="en-US"/>
        </w:rPr>
        <w:t>tushuntiring</w:t>
      </w:r>
      <w:r w:rsidRPr="00C97F1C">
        <w:rPr>
          <w:lang w:val="en-US"/>
        </w:rPr>
        <w:t>.</w:t>
      </w:r>
    </w:p>
    <w:p w:rsidR="002401D1" w:rsidRPr="00C97F1C" w:rsidRDefault="002401D1" w:rsidP="0008691F">
      <w:pPr>
        <w:pStyle w:val="plaintext"/>
        <w:spacing w:before="0" w:beforeAutospacing="0" w:after="0" w:afterAutospacing="0"/>
        <w:ind w:firstLine="567"/>
        <w:jc w:val="both"/>
        <w:rPr>
          <w:lang w:val="en-US"/>
        </w:rPr>
      </w:pPr>
      <w:r w:rsidRPr="004B3458">
        <w:rPr>
          <w:lang w:val="uz-Cyrl-UZ"/>
        </w:rPr>
        <w:t>5</w:t>
      </w:r>
      <w:r w:rsidRPr="00C97F1C">
        <w:rPr>
          <w:lang w:val="en-US"/>
        </w:rPr>
        <w:t xml:space="preserve">. </w:t>
      </w:r>
      <w:r w:rsidR="00DF2A3E" w:rsidRPr="00C97F1C">
        <w:rPr>
          <w:lang w:val="en-US"/>
        </w:rPr>
        <w:t>Iqtisodiy</w:t>
      </w:r>
      <w:r w:rsidRPr="00C97F1C">
        <w:rPr>
          <w:lang w:val="en-US"/>
        </w:rPr>
        <w:t xml:space="preserve"> </w:t>
      </w:r>
      <w:r w:rsidR="00DF2A3E" w:rsidRPr="00C97F1C">
        <w:rPr>
          <w:lang w:val="en-US"/>
        </w:rPr>
        <w:t>foyda</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buxgalteriya</w:t>
      </w:r>
      <w:r w:rsidRPr="00C97F1C">
        <w:rPr>
          <w:lang w:val="en-US"/>
        </w:rPr>
        <w:t xml:space="preserve"> </w:t>
      </w:r>
      <w:r w:rsidR="00DF2A3E" w:rsidRPr="00C97F1C">
        <w:rPr>
          <w:lang w:val="en-US"/>
        </w:rPr>
        <w:t>foydasining</w:t>
      </w:r>
      <w:r w:rsidRPr="00C97F1C">
        <w:rPr>
          <w:lang w:val="en-US"/>
        </w:rPr>
        <w:t xml:space="preserve"> </w:t>
      </w:r>
      <w:r w:rsidR="00DF2A3E" w:rsidRPr="00C97F1C">
        <w:rPr>
          <w:lang w:val="en-US"/>
        </w:rPr>
        <w:t>farqi</w:t>
      </w:r>
      <w:r w:rsidRPr="00C97F1C">
        <w:rPr>
          <w:lang w:val="en-US"/>
        </w:rPr>
        <w:t xml:space="preserve"> </w:t>
      </w:r>
      <w:r w:rsidR="00DF2A3E" w:rsidRPr="00C97F1C">
        <w:rPr>
          <w:lang w:val="en-US"/>
        </w:rPr>
        <w:t>nimada</w:t>
      </w:r>
      <w:r w:rsidRPr="00C97F1C">
        <w:rPr>
          <w:lang w:val="en-US"/>
        </w:rPr>
        <w:t xml:space="preserve">? </w:t>
      </w:r>
      <w:r w:rsidR="00DF2A3E" w:rsidRPr="00C97F1C">
        <w:rPr>
          <w:lang w:val="en-US"/>
        </w:rPr>
        <w:t>Ularning</w:t>
      </w:r>
      <w:r w:rsidRPr="00C97F1C">
        <w:rPr>
          <w:lang w:val="en-US"/>
        </w:rPr>
        <w:t xml:space="preserve"> </w:t>
      </w:r>
      <w:r w:rsidR="00DF2A3E" w:rsidRPr="00C97F1C">
        <w:rPr>
          <w:lang w:val="en-US"/>
        </w:rPr>
        <w:t>shakllanish</w:t>
      </w:r>
      <w:r w:rsidRPr="00C97F1C">
        <w:rPr>
          <w:lang w:val="en-US"/>
        </w:rPr>
        <w:t xml:space="preserve"> </w:t>
      </w:r>
      <w:r w:rsidR="00DF2A3E" w:rsidRPr="00C97F1C">
        <w:rPr>
          <w:lang w:val="en-US"/>
        </w:rPr>
        <w:t>tartibini</w:t>
      </w:r>
      <w:r w:rsidRPr="00C97F1C">
        <w:rPr>
          <w:lang w:val="en-US"/>
        </w:rPr>
        <w:t xml:space="preserve"> </w:t>
      </w:r>
      <w:r w:rsidR="00DF2A3E" w:rsidRPr="00C97F1C">
        <w:rPr>
          <w:lang w:val="en-US"/>
        </w:rPr>
        <w:t>tushuntirib</w:t>
      </w:r>
      <w:r w:rsidRPr="00C97F1C">
        <w:rPr>
          <w:lang w:val="en-US"/>
        </w:rPr>
        <w:t xml:space="preserve"> </w:t>
      </w:r>
      <w:r w:rsidR="00DF2A3E" w:rsidRPr="00C97F1C">
        <w:rPr>
          <w:lang w:val="en-US"/>
        </w:rPr>
        <w:t>bering</w:t>
      </w:r>
      <w:r w:rsidRPr="00C97F1C">
        <w:rPr>
          <w:lang w:val="en-US"/>
        </w:rPr>
        <w:t>.</w:t>
      </w:r>
    </w:p>
    <w:p w:rsidR="002401D1" w:rsidRPr="00C97F1C" w:rsidRDefault="002401D1" w:rsidP="0008691F">
      <w:pPr>
        <w:pStyle w:val="plaintext"/>
        <w:spacing w:before="0" w:beforeAutospacing="0" w:after="0" w:afterAutospacing="0"/>
        <w:ind w:firstLine="567"/>
        <w:jc w:val="both"/>
        <w:rPr>
          <w:lang w:val="en-US"/>
        </w:rPr>
      </w:pPr>
      <w:r w:rsidRPr="004B3458">
        <w:rPr>
          <w:lang w:val="uz-Cyrl-UZ"/>
        </w:rPr>
        <w:t>6</w:t>
      </w:r>
      <w:r w:rsidRPr="00C97F1C">
        <w:rPr>
          <w:lang w:val="en-US"/>
        </w:rPr>
        <w:t xml:space="preserve">. </w:t>
      </w:r>
      <w:r w:rsidR="00DF2A3E" w:rsidRPr="00C97F1C">
        <w:rPr>
          <w:lang w:val="en-US"/>
        </w:rPr>
        <w:t>YAlpi</w:t>
      </w:r>
      <w:r w:rsidRPr="00C97F1C">
        <w:rPr>
          <w:lang w:val="en-US"/>
        </w:rPr>
        <w:t xml:space="preserve"> </w:t>
      </w:r>
      <w:r w:rsidR="00DF2A3E" w:rsidRPr="00C97F1C">
        <w:rPr>
          <w:lang w:val="en-US"/>
        </w:rPr>
        <w:t>foydaning</w:t>
      </w:r>
      <w:r w:rsidRPr="00C97F1C">
        <w:rPr>
          <w:lang w:val="en-US"/>
        </w:rPr>
        <w:t xml:space="preserve"> </w:t>
      </w:r>
      <w:r w:rsidR="00DF2A3E" w:rsidRPr="00C97F1C">
        <w:rPr>
          <w:lang w:val="en-US"/>
        </w:rPr>
        <w:t>taqsimlanish</w:t>
      </w:r>
      <w:r w:rsidRPr="00C97F1C">
        <w:rPr>
          <w:lang w:val="en-US"/>
        </w:rPr>
        <w:t xml:space="preserve"> </w:t>
      </w:r>
      <w:r w:rsidR="00DF2A3E" w:rsidRPr="00C97F1C">
        <w:rPr>
          <w:lang w:val="en-US"/>
        </w:rPr>
        <w:t>tartibini</w:t>
      </w:r>
      <w:r w:rsidRPr="00C97F1C">
        <w:rPr>
          <w:lang w:val="en-US"/>
        </w:rPr>
        <w:t xml:space="preserve"> </w:t>
      </w:r>
      <w:r w:rsidR="00DF2A3E" w:rsidRPr="00C97F1C">
        <w:rPr>
          <w:lang w:val="en-US"/>
        </w:rPr>
        <w:t>tushuntirib</w:t>
      </w:r>
      <w:r w:rsidRPr="00C97F1C">
        <w:rPr>
          <w:lang w:val="en-US"/>
        </w:rPr>
        <w:t xml:space="preserve"> </w:t>
      </w:r>
      <w:r w:rsidR="00DF2A3E" w:rsidRPr="00C97F1C">
        <w:rPr>
          <w:lang w:val="en-US"/>
        </w:rPr>
        <w:t>bering</w:t>
      </w:r>
      <w:r w:rsidRPr="00C97F1C">
        <w:rPr>
          <w:lang w:val="en-US"/>
        </w:rPr>
        <w:t xml:space="preserve">. </w:t>
      </w:r>
      <w:r w:rsidR="00DF2A3E" w:rsidRPr="00C97F1C">
        <w:rPr>
          <w:lang w:val="en-US"/>
        </w:rPr>
        <w:t>Mulkchilik</w:t>
      </w:r>
      <w:r w:rsidRPr="00C97F1C">
        <w:rPr>
          <w:lang w:val="en-US"/>
        </w:rPr>
        <w:t xml:space="preserve"> </w:t>
      </w:r>
      <w:r w:rsidR="00DF2A3E" w:rsidRPr="00C97F1C">
        <w:rPr>
          <w:lang w:val="en-US"/>
        </w:rPr>
        <w:t>va</w:t>
      </w:r>
      <w:r w:rsidRPr="00C97F1C">
        <w:rPr>
          <w:lang w:val="en-US"/>
        </w:rPr>
        <w:t xml:space="preserve"> </w:t>
      </w:r>
      <w:r w:rsidR="00DF2A3E" w:rsidRPr="00C97F1C">
        <w:rPr>
          <w:lang w:val="en-US"/>
        </w:rPr>
        <w:t>xo‘jalik</w:t>
      </w:r>
      <w:r w:rsidRPr="00C97F1C">
        <w:rPr>
          <w:lang w:val="en-US"/>
        </w:rPr>
        <w:t xml:space="preserve"> </w:t>
      </w:r>
      <w:r w:rsidR="00DF2A3E" w:rsidRPr="00C97F1C">
        <w:rPr>
          <w:lang w:val="en-US"/>
        </w:rPr>
        <w:t>yuritish</w:t>
      </w:r>
      <w:r w:rsidRPr="00C97F1C">
        <w:rPr>
          <w:lang w:val="en-US"/>
        </w:rPr>
        <w:t xml:space="preserve"> </w:t>
      </w:r>
      <w:r w:rsidR="00DF2A3E" w:rsidRPr="00C97F1C">
        <w:rPr>
          <w:lang w:val="en-US"/>
        </w:rPr>
        <w:t>shakllarining</w:t>
      </w:r>
      <w:r w:rsidRPr="00C97F1C">
        <w:rPr>
          <w:lang w:val="en-US"/>
        </w:rPr>
        <w:t xml:space="preserve"> </w:t>
      </w:r>
      <w:r w:rsidR="00DF2A3E" w:rsidRPr="00C97F1C">
        <w:rPr>
          <w:lang w:val="en-US"/>
        </w:rPr>
        <w:t>turliligi</w:t>
      </w:r>
      <w:r w:rsidRPr="00C97F1C">
        <w:rPr>
          <w:lang w:val="en-US"/>
        </w:rPr>
        <w:t xml:space="preserve"> </w:t>
      </w:r>
      <w:r w:rsidR="00DF2A3E" w:rsidRPr="00C97F1C">
        <w:rPr>
          <w:lang w:val="en-US"/>
        </w:rPr>
        <w:t>foydaning</w:t>
      </w:r>
      <w:r w:rsidRPr="00C97F1C">
        <w:rPr>
          <w:lang w:val="en-US"/>
        </w:rPr>
        <w:t xml:space="preserve"> </w:t>
      </w:r>
      <w:r w:rsidR="00DF2A3E" w:rsidRPr="00C97F1C">
        <w:rPr>
          <w:lang w:val="en-US"/>
        </w:rPr>
        <w:t>taqsimlanish</w:t>
      </w:r>
      <w:r w:rsidRPr="00C97F1C">
        <w:rPr>
          <w:lang w:val="en-US"/>
        </w:rPr>
        <w:t xml:space="preserve"> </w:t>
      </w:r>
      <w:r w:rsidR="00DF2A3E" w:rsidRPr="00C97F1C">
        <w:rPr>
          <w:lang w:val="en-US"/>
        </w:rPr>
        <w:t>tartibiga</w:t>
      </w:r>
      <w:r w:rsidRPr="00C97F1C">
        <w:rPr>
          <w:lang w:val="en-US"/>
        </w:rPr>
        <w:t xml:space="preserve"> </w:t>
      </w:r>
      <w:r w:rsidR="00DF2A3E" w:rsidRPr="00C97F1C">
        <w:rPr>
          <w:lang w:val="en-US"/>
        </w:rPr>
        <w:t>qanday</w:t>
      </w:r>
      <w:r w:rsidRPr="00C97F1C">
        <w:rPr>
          <w:lang w:val="en-US"/>
        </w:rPr>
        <w:t xml:space="preserve"> </w:t>
      </w:r>
      <w:r w:rsidR="00DF2A3E" w:rsidRPr="00C97F1C">
        <w:rPr>
          <w:lang w:val="en-US"/>
        </w:rPr>
        <w:t>ta’sir</w:t>
      </w:r>
      <w:r w:rsidRPr="00C97F1C">
        <w:rPr>
          <w:lang w:val="en-US"/>
        </w:rPr>
        <w:t xml:space="preserve"> </w:t>
      </w:r>
      <w:r w:rsidR="00DF2A3E" w:rsidRPr="00C97F1C">
        <w:rPr>
          <w:lang w:val="en-US"/>
        </w:rPr>
        <w:t>ko‘rsatadi</w:t>
      </w:r>
      <w:r w:rsidRPr="00C97F1C">
        <w:rPr>
          <w:lang w:val="en-US"/>
        </w:rPr>
        <w:t xml:space="preserve">? </w:t>
      </w:r>
    </w:p>
    <w:p w:rsidR="00054FB0" w:rsidRPr="004B3458" w:rsidRDefault="00054FB0" w:rsidP="0008691F">
      <w:pPr>
        <w:tabs>
          <w:tab w:val="left" w:pos="900"/>
        </w:tabs>
        <w:overflowPunct w:val="0"/>
        <w:adjustRightInd w:val="0"/>
        <w:spacing w:after="0"/>
        <w:jc w:val="both"/>
        <w:textAlignment w:val="baseline"/>
        <w:rPr>
          <w:rFonts w:ascii="Times New Roman" w:hAnsi="Times New Roman"/>
          <w:noProof/>
          <w:sz w:val="24"/>
          <w:szCs w:val="24"/>
          <w:lang w:val="uz-Cyrl-UZ"/>
        </w:rPr>
      </w:pPr>
      <w:r w:rsidRPr="004B3458">
        <w:rPr>
          <w:rFonts w:ascii="Times New Roman" w:hAnsi="Times New Roman"/>
          <w:b/>
          <w:noProof/>
          <w:sz w:val="24"/>
          <w:szCs w:val="24"/>
          <w:lang w:val="uz-Cyrl-UZ"/>
        </w:rPr>
        <w:t>9-</w:t>
      </w:r>
      <w:r w:rsidR="0046755B">
        <w:rPr>
          <w:rFonts w:ascii="Times New Roman" w:hAnsi="Times New Roman"/>
          <w:b/>
          <w:noProof/>
          <w:sz w:val="24"/>
          <w:szCs w:val="24"/>
          <w:lang w:val="uz-Cyrl-UZ"/>
        </w:rPr>
        <w:t>Seminar</w:t>
      </w:r>
      <w:r w:rsidRPr="004B3458">
        <w:rPr>
          <w:rFonts w:ascii="Times New Roman" w:hAnsi="Times New Roman"/>
          <w:b/>
          <w:noProof/>
          <w:sz w:val="24"/>
          <w:szCs w:val="24"/>
          <w:lang w:val="uz-Cyrl-UZ"/>
        </w:rPr>
        <w:t xml:space="preserve"> </w:t>
      </w:r>
      <w:r w:rsidR="00DF2A3E">
        <w:rPr>
          <w:rFonts w:ascii="Times New Roman" w:hAnsi="Times New Roman"/>
          <w:b/>
          <w:noProof/>
          <w:sz w:val="24"/>
          <w:szCs w:val="24"/>
          <w:lang w:val="uz-Cyrl-UZ"/>
        </w:rPr>
        <w:t>mashg‘ulot</w:t>
      </w:r>
      <w:r w:rsidRPr="004B3458">
        <w:rPr>
          <w:rFonts w:ascii="Times New Roman" w:hAnsi="Times New Roman"/>
          <w:b/>
          <w:noProof/>
          <w:sz w:val="24"/>
          <w:szCs w:val="24"/>
          <w:lang w:val="uz-Cyrl-UZ"/>
        </w:rPr>
        <w:t>:</w:t>
      </w:r>
      <w:r w:rsidRPr="004B3458">
        <w:rPr>
          <w:rFonts w:ascii="Times New Roman" w:hAnsi="Times New Roman"/>
          <w:noProof/>
          <w:sz w:val="24"/>
          <w:szCs w:val="24"/>
          <w:lang w:val="uz-Cyrl-UZ"/>
        </w:rPr>
        <w:t xml:space="preserve"> </w:t>
      </w:r>
      <w:r w:rsidR="00DF2A3E">
        <w:rPr>
          <w:rFonts w:ascii="Times New Roman" w:hAnsi="Times New Roman"/>
          <w:b/>
          <w:bCs/>
          <w:sz w:val="24"/>
          <w:szCs w:val="24"/>
          <w:lang w:val="uz-Cyrl-UZ"/>
        </w:rPr>
        <w:t>Agrar</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munosabatlar</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agr</w:t>
      </w:r>
      <w:r w:rsidR="00DF2A3E" w:rsidRPr="00C97F1C">
        <w:rPr>
          <w:rFonts w:ascii="Times New Roman" w:hAnsi="Times New Roman"/>
          <w:b/>
          <w:bCs/>
          <w:sz w:val="24"/>
          <w:szCs w:val="24"/>
        </w:rPr>
        <w:t>o</w:t>
      </w:r>
      <w:r w:rsidR="00DF2A3E">
        <w:rPr>
          <w:rFonts w:ascii="Times New Roman" w:hAnsi="Times New Roman"/>
          <w:b/>
          <w:bCs/>
          <w:sz w:val="24"/>
          <w:szCs w:val="24"/>
          <w:lang w:val="uz-Cyrl-UZ"/>
        </w:rPr>
        <w:t>biznes</w:t>
      </w:r>
    </w:p>
    <w:p w:rsidR="00054FB0" w:rsidRPr="004B3458" w:rsidRDefault="00DF2A3E" w:rsidP="0008691F">
      <w:pPr>
        <w:tabs>
          <w:tab w:val="left" w:pos="900"/>
        </w:tabs>
        <w:overflowPunct w:val="0"/>
        <w:adjustRightInd w:val="0"/>
        <w:spacing w:after="0"/>
        <w:jc w:val="both"/>
        <w:textAlignment w:val="baseline"/>
        <w:rPr>
          <w:rFonts w:ascii="Times New Roman" w:hAnsi="Times New Roman"/>
          <w:sz w:val="24"/>
          <w:szCs w:val="24"/>
          <w:lang w:val="uz-Cyrl-UZ"/>
        </w:rPr>
      </w:pPr>
      <w:r>
        <w:rPr>
          <w:rFonts w:ascii="Times New Roman" w:hAnsi="Times New Roman"/>
          <w:b/>
          <w:sz w:val="24"/>
          <w:szCs w:val="24"/>
          <w:lang w:val="uz-Cyrl-UZ" w:eastAsia="ru-RU" w:bidi="ar-SA"/>
        </w:rPr>
        <w:t>Ishdan</w:t>
      </w:r>
      <w:r w:rsidR="00054FB0" w:rsidRPr="004B3458">
        <w:rPr>
          <w:rFonts w:ascii="Times New Roman" w:hAnsi="Times New Roman"/>
          <w:b/>
          <w:sz w:val="24"/>
          <w:szCs w:val="24"/>
          <w:lang w:val="uz-Cyrl-UZ" w:eastAsia="ru-RU" w:bidi="ar-SA"/>
        </w:rPr>
        <w:t xml:space="preserve"> </w:t>
      </w:r>
      <w:r>
        <w:rPr>
          <w:rFonts w:ascii="Times New Roman" w:hAnsi="Times New Roman"/>
          <w:b/>
          <w:sz w:val="24"/>
          <w:szCs w:val="24"/>
          <w:lang w:val="uz-Cyrl-UZ" w:eastAsia="ru-RU" w:bidi="ar-SA"/>
        </w:rPr>
        <w:t>maqsad</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agarar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munosabatlar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ijara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munosabatlari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agrobiznes</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to‘g‘risida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bilimlar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hosil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chuqurlashtirish</w:t>
      </w:r>
      <w:r w:rsidR="00054FB0" w:rsidRPr="004B3458">
        <w:rPr>
          <w:rFonts w:ascii="Times New Roman" w:hAnsi="Times New Roman"/>
          <w:sz w:val="24"/>
          <w:szCs w:val="24"/>
          <w:lang w:val="uz-Cyrl-UZ"/>
        </w:rPr>
        <w:t xml:space="preserve">.  </w:t>
      </w:r>
    </w:p>
    <w:p w:rsidR="00054FB0" w:rsidRPr="004B3458" w:rsidRDefault="00DF2A3E" w:rsidP="0008691F">
      <w:pPr>
        <w:tabs>
          <w:tab w:val="left" w:pos="900"/>
        </w:tabs>
        <w:overflowPunct w:val="0"/>
        <w:adjustRightInd w:val="0"/>
        <w:spacing w:after="0"/>
        <w:jc w:val="both"/>
        <w:textAlignment w:val="baseline"/>
        <w:rPr>
          <w:rFonts w:ascii="Times New Roman" w:hAnsi="Times New Roman"/>
          <w:sz w:val="24"/>
          <w:szCs w:val="24"/>
          <w:lang w:val="uz-Cyrl-UZ"/>
        </w:rPr>
      </w:pPr>
      <w:r>
        <w:rPr>
          <w:rFonts w:ascii="Times New Roman" w:hAnsi="Times New Roman"/>
          <w:b/>
          <w:sz w:val="24"/>
          <w:szCs w:val="24"/>
          <w:lang w:val="uz-Cyrl-UZ"/>
        </w:rPr>
        <w:t>Masalaning</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054FB0" w:rsidRPr="004B3458">
        <w:rPr>
          <w:rFonts w:ascii="Times New Roman" w:hAnsi="Times New Roman"/>
          <w:b/>
          <w:sz w:val="24"/>
          <w:szCs w:val="24"/>
          <w:lang w:val="uz-Cyrl-UZ"/>
        </w:rPr>
        <w:t xml:space="preserve">: </w:t>
      </w:r>
      <w:r>
        <w:rPr>
          <w:rFonts w:ascii="Times New Roman" w:hAnsi="Times New Roman"/>
          <w:sz w:val="24"/>
          <w:szCs w:val="24"/>
          <w:lang w:val="uz-Cyrl-UZ"/>
        </w:rPr>
        <w:t>Birgalikda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taqdimot</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Blits</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so‘rov</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grafik</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tashkil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etuvchilar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jadval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diagramma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Vena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usulini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dars</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jarayoniga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qo‘llash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lozim</w:t>
      </w:r>
      <w:r w:rsidR="00054FB0" w:rsidRPr="004B3458">
        <w:rPr>
          <w:rFonts w:ascii="Times New Roman" w:hAnsi="Times New Roman"/>
          <w:sz w:val="24"/>
          <w:szCs w:val="24"/>
          <w:lang w:val="uz-Cyrl-UZ"/>
        </w:rPr>
        <w:t>.</w:t>
      </w:r>
    </w:p>
    <w:p w:rsidR="00C54E00" w:rsidRPr="00C54E00"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w:t>
      </w:r>
    </w:p>
    <w:p w:rsidR="002330B9" w:rsidRPr="004B3458" w:rsidRDefault="00DF2A3E" w:rsidP="0008691F">
      <w:pPr>
        <w:autoSpaceDE w:val="0"/>
        <w:autoSpaceDN w:val="0"/>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2330B9" w:rsidRPr="004B3458" w:rsidRDefault="002330B9" w:rsidP="0008691F">
      <w:pPr>
        <w:tabs>
          <w:tab w:val="left" w:pos="900"/>
        </w:tabs>
        <w:overflowPunct w:val="0"/>
        <w:adjustRightInd w:val="0"/>
        <w:spacing w:after="0"/>
        <w:jc w:val="both"/>
        <w:textAlignment w:val="baseline"/>
        <w:rPr>
          <w:rFonts w:ascii="Times New Roman" w:hAnsi="Times New Roman"/>
          <w:sz w:val="24"/>
          <w:szCs w:val="24"/>
          <w:lang w:val="uz-Cyrl-UZ" w:eastAsia="x-none" w:bidi="ar-SA"/>
        </w:rPr>
      </w:pPr>
    </w:p>
    <w:p w:rsidR="00054FB0" w:rsidRPr="004B3458" w:rsidRDefault="00DF2A3E" w:rsidP="0008691F">
      <w:pPr>
        <w:framePr w:hSpace="180" w:wrap="around" w:vAnchor="text" w:hAnchor="page" w:x="1336" w:y="737"/>
        <w:spacing w:after="0"/>
        <w:jc w:val="both"/>
        <w:rPr>
          <w:rFonts w:ascii="Times New Roman" w:hAnsi="Times New Roman"/>
          <w:b/>
          <w:sz w:val="24"/>
          <w:szCs w:val="24"/>
          <w:lang w:val="uz-Cyrl-UZ"/>
        </w:rPr>
      </w:pPr>
      <w:r>
        <w:rPr>
          <w:rFonts w:ascii="Times New Roman" w:hAnsi="Times New Roman"/>
          <w:b/>
          <w:sz w:val="24"/>
          <w:szCs w:val="24"/>
          <w:lang w:val="uz-Cyrl-UZ"/>
        </w:rPr>
        <w:lastRenderedPageBreak/>
        <w:t>Muammoli</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seminarning</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boshqaruv</w:t>
      </w:r>
      <w:r w:rsidR="00054FB0" w:rsidRPr="004B3458">
        <w:rPr>
          <w:rFonts w:ascii="Times New Roman" w:hAnsi="Times New Roman"/>
          <w:b/>
          <w:sz w:val="24"/>
          <w:szCs w:val="24"/>
          <w:lang w:val="uz-Cyrl-UZ"/>
        </w:rPr>
        <w:t xml:space="preserve"> </w:t>
      </w:r>
      <w:r>
        <w:rPr>
          <w:rFonts w:ascii="Times New Roman" w:hAnsi="Times New Roman"/>
          <w:b/>
          <w:sz w:val="24"/>
          <w:szCs w:val="24"/>
          <w:lang w:val="uz-Cyrl-UZ"/>
        </w:rPr>
        <w:t>dastaklari</w:t>
      </w:r>
    </w:p>
    <w:p w:rsidR="00054FB0" w:rsidRPr="004B3458" w:rsidRDefault="00DF2A3E" w:rsidP="0008691F">
      <w:pPr>
        <w:framePr w:hSpace="180" w:wrap="around" w:vAnchor="text" w:hAnchor="page" w:x="1336" w:y="737"/>
        <w:spacing w:after="0"/>
        <w:ind w:left="-266" w:firstLine="709"/>
        <w:jc w:val="both"/>
        <w:rPr>
          <w:rFonts w:ascii="Times New Roman" w:hAnsi="Times New Roman"/>
          <w:sz w:val="24"/>
          <w:szCs w:val="24"/>
          <w:lang w:val="uz-Cyrl-UZ"/>
        </w:rPr>
      </w:pPr>
      <w:r>
        <w:rPr>
          <w:rFonts w:ascii="Times New Roman" w:hAnsi="Times New Roman"/>
          <w:b/>
          <w:i/>
          <w:sz w:val="24"/>
          <w:szCs w:val="24"/>
          <w:lang w:val="uz-Cyrl-UZ"/>
        </w:rPr>
        <w:t>Boshlovchi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barcha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vazifalarni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o‘ziga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oladi</w:t>
      </w:r>
      <w:r w:rsidR="00054FB0" w:rsidRPr="004B3458">
        <w:rPr>
          <w:rFonts w:ascii="Times New Roman" w:hAnsi="Times New Roman"/>
          <w:sz w:val="24"/>
          <w:szCs w:val="24"/>
          <w:lang w:val="uz-Cyrl-UZ"/>
        </w:rPr>
        <w:t xml:space="preserve"> – </w:t>
      </w:r>
      <w:r>
        <w:rPr>
          <w:rFonts w:ascii="Times New Roman" w:hAnsi="Times New Roman"/>
          <w:sz w:val="24"/>
          <w:szCs w:val="24"/>
          <w:lang w:val="uz-Cyrl-UZ"/>
        </w:rPr>
        <w:t>munozara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bosqichlarini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javoblarning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asoslanishi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to‘g‘riligini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tasdiqlash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qo‘llangan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termin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tushunchalarning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aniqlash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munosabatlarni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qo‘llash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boshqalar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Taqdimotlarning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taqsimotini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054FB0" w:rsidRPr="004B3458">
        <w:rPr>
          <w:rFonts w:ascii="Times New Roman" w:hAnsi="Times New Roman"/>
          <w:sz w:val="24"/>
          <w:szCs w:val="24"/>
          <w:lang w:val="uz-Cyrl-UZ"/>
        </w:rPr>
        <w:t>.</w:t>
      </w:r>
    </w:p>
    <w:p w:rsidR="00054FB0" w:rsidRPr="004B3458" w:rsidRDefault="00DF2A3E" w:rsidP="0008691F">
      <w:pPr>
        <w:framePr w:hSpace="180" w:wrap="around" w:vAnchor="text" w:hAnchor="page" w:x="1336" w:y="737"/>
        <w:spacing w:after="0"/>
        <w:ind w:left="-266" w:firstLine="709"/>
        <w:jc w:val="both"/>
        <w:rPr>
          <w:rFonts w:ascii="Times New Roman" w:hAnsi="Times New Roman"/>
          <w:sz w:val="24"/>
          <w:szCs w:val="24"/>
          <w:lang w:val="uz-Cyrl-UZ"/>
        </w:rPr>
      </w:pPr>
      <w:r>
        <w:rPr>
          <w:rFonts w:ascii="Times New Roman" w:hAnsi="Times New Roman"/>
          <w:b/>
          <w:i/>
          <w:sz w:val="24"/>
          <w:szCs w:val="24"/>
          <w:lang w:val="uz-Cyrl-UZ"/>
        </w:rPr>
        <w:t>Taqrizchi</w:t>
      </w:r>
      <w:r w:rsidR="00054FB0" w:rsidRPr="004B3458">
        <w:rPr>
          <w:rFonts w:ascii="Times New Roman" w:hAnsi="Times New Roman"/>
          <w:sz w:val="24"/>
          <w:szCs w:val="24"/>
          <w:lang w:val="uz-Cyrl-UZ"/>
        </w:rPr>
        <w:t xml:space="preserve"> – </w:t>
      </w:r>
      <w:r>
        <w:rPr>
          <w:rFonts w:ascii="Times New Roman" w:hAnsi="Times New Roman"/>
          <w:sz w:val="24"/>
          <w:szCs w:val="24"/>
          <w:lang w:val="uz-Cyrl-UZ"/>
        </w:rPr>
        <w:t>tomonlarning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ma’ruzalarini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yo‘nalishlar</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belgilash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to‘liq</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xarakterda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baholash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dolzarbligi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ilmiy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jihati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mantiqiyligi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masalalarning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qo‘yilganligi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ko‘rsatilishi</w:t>
      </w:r>
      <w:r w:rsidR="00054FB0" w:rsidRPr="004B3458">
        <w:rPr>
          <w:rFonts w:ascii="Times New Roman" w:hAnsi="Times New Roman"/>
          <w:sz w:val="24"/>
          <w:szCs w:val="24"/>
          <w:lang w:val="uz-Cyrl-UZ"/>
        </w:rPr>
        <w:t>.</w:t>
      </w:r>
    </w:p>
    <w:p w:rsidR="00054FB0" w:rsidRPr="004B3458" w:rsidRDefault="00DF2A3E" w:rsidP="0008691F">
      <w:pPr>
        <w:framePr w:hSpace="180" w:wrap="around" w:vAnchor="text" w:hAnchor="page" w:x="1336" w:y="737"/>
        <w:spacing w:after="0"/>
        <w:ind w:left="-266" w:firstLine="709"/>
        <w:jc w:val="both"/>
        <w:rPr>
          <w:rFonts w:ascii="Times New Roman" w:hAnsi="Times New Roman"/>
          <w:sz w:val="24"/>
          <w:szCs w:val="24"/>
          <w:lang w:val="uz-Cyrl-UZ"/>
        </w:rPr>
      </w:pPr>
      <w:r>
        <w:rPr>
          <w:rFonts w:ascii="Times New Roman" w:hAnsi="Times New Roman"/>
          <w:b/>
          <w:i/>
          <w:sz w:val="24"/>
          <w:szCs w:val="24"/>
          <w:lang w:val="uz-Cyrl-UZ"/>
        </w:rPr>
        <w:t>Raqib</w:t>
      </w:r>
      <w:r w:rsidR="00054FB0" w:rsidRPr="004B3458">
        <w:rPr>
          <w:rFonts w:ascii="Times New Roman" w:hAnsi="Times New Roman"/>
          <w:sz w:val="24"/>
          <w:szCs w:val="24"/>
          <w:lang w:val="uz-Cyrl-UZ"/>
        </w:rPr>
        <w:t xml:space="preserve"> – </w:t>
      </w:r>
      <w:r>
        <w:rPr>
          <w:rFonts w:ascii="Times New Roman" w:hAnsi="Times New Roman"/>
          <w:sz w:val="24"/>
          <w:szCs w:val="24"/>
          <w:lang w:val="uz-Cyrl-UZ"/>
        </w:rPr>
        <w:t>qabul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tadqiqot</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o‘rtasida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raqobatchilik</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jarayonini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shakllantiradi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faqatgina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ma’ruzachining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holatini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tanqid</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emas</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shu</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birgalikda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aytgan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fikrlaridan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zaif</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yoki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xato</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tomonlarini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topish</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hamda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o‘zining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hal</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qiluvchi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fikrlarini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qilishi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ham</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00054FB0" w:rsidRPr="004B3458">
        <w:rPr>
          <w:rFonts w:ascii="Times New Roman" w:hAnsi="Times New Roman"/>
          <w:sz w:val="24"/>
          <w:szCs w:val="24"/>
          <w:lang w:val="uz-Cyrl-UZ"/>
        </w:rPr>
        <w:t>.</w:t>
      </w:r>
    </w:p>
    <w:p w:rsidR="00054FB0" w:rsidRPr="004B3458" w:rsidRDefault="00DF2A3E" w:rsidP="004B3458">
      <w:pPr>
        <w:jc w:val="both"/>
        <w:rPr>
          <w:rFonts w:ascii="Times New Roman" w:hAnsi="Times New Roman"/>
          <w:sz w:val="24"/>
          <w:szCs w:val="24"/>
          <w:lang w:val="uz-Cyrl-UZ" w:eastAsia="x-none" w:bidi="ar-SA"/>
        </w:rPr>
      </w:pPr>
      <w:r>
        <w:rPr>
          <w:rFonts w:ascii="Times New Roman" w:hAnsi="Times New Roman"/>
          <w:b/>
          <w:i/>
          <w:sz w:val="24"/>
          <w:szCs w:val="24"/>
          <w:lang w:val="uz-Cyrl-UZ"/>
        </w:rPr>
        <w:t>Ekspert</w:t>
      </w:r>
      <w:r w:rsidR="00054FB0" w:rsidRPr="004B3458">
        <w:rPr>
          <w:rFonts w:ascii="Times New Roman" w:hAnsi="Times New Roman"/>
          <w:sz w:val="24"/>
          <w:szCs w:val="24"/>
          <w:lang w:val="uz-Cyrl-UZ"/>
        </w:rPr>
        <w:t xml:space="preserve"> – </w:t>
      </w:r>
      <w:r>
        <w:rPr>
          <w:rFonts w:ascii="Times New Roman" w:hAnsi="Times New Roman"/>
          <w:sz w:val="24"/>
          <w:szCs w:val="24"/>
          <w:lang w:val="uz-Cyrl-UZ"/>
        </w:rPr>
        <w:t>barcha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munozaralarning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jumladan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qatnashchilari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aytilgan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fikrlarning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va</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gipotezalarning</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maxsuldorligini</w:t>
      </w:r>
      <w:r w:rsidR="00054FB0" w:rsidRPr="004B3458">
        <w:rPr>
          <w:rFonts w:ascii="Times New Roman" w:hAnsi="Times New Roman"/>
          <w:sz w:val="24"/>
          <w:szCs w:val="24"/>
          <w:lang w:val="uz-Cyrl-UZ"/>
        </w:rPr>
        <w:t xml:space="preserve"> </w:t>
      </w:r>
      <w:r>
        <w:rPr>
          <w:rFonts w:ascii="Times New Roman" w:hAnsi="Times New Roman"/>
          <w:sz w:val="24"/>
          <w:szCs w:val="24"/>
          <w:lang w:val="uz-Cyrl-UZ"/>
        </w:rPr>
        <w:t>baholaydi</w:t>
      </w:r>
      <w:r w:rsidR="00054FB0" w:rsidRPr="004B3458">
        <w:rPr>
          <w:rFonts w:ascii="Times New Roman" w:hAnsi="Times New Roman"/>
          <w:sz w:val="24"/>
          <w:szCs w:val="24"/>
          <w:lang w:val="uz-Cyrl-UZ"/>
        </w:rPr>
        <w:t>.</w:t>
      </w:r>
    </w:p>
    <w:p w:rsidR="002330B9" w:rsidRPr="004B3458" w:rsidRDefault="002330B9" w:rsidP="0008691F">
      <w:pPr>
        <w:tabs>
          <w:tab w:val="left" w:pos="900"/>
        </w:tabs>
        <w:overflowPunct w:val="0"/>
        <w:adjustRightInd w:val="0"/>
        <w:spacing w:after="0"/>
        <w:jc w:val="both"/>
        <w:textAlignment w:val="baseline"/>
        <w:rPr>
          <w:rFonts w:ascii="Times New Roman" w:hAnsi="Times New Roman"/>
          <w:noProof/>
          <w:sz w:val="24"/>
          <w:szCs w:val="24"/>
          <w:lang w:val="uz-Cyrl-UZ"/>
        </w:rPr>
      </w:pPr>
      <w:r w:rsidRPr="004B3458">
        <w:rPr>
          <w:rFonts w:ascii="Times New Roman" w:hAnsi="Times New Roman"/>
          <w:b/>
          <w:noProof/>
          <w:sz w:val="24"/>
          <w:szCs w:val="24"/>
          <w:lang w:val="uz-Cyrl-UZ"/>
        </w:rPr>
        <w:t>10-</w:t>
      </w:r>
      <w:r w:rsidR="0046755B">
        <w:rPr>
          <w:rFonts w:ascii="Times New Roman" w:hAnsi="Times New Roman"/>
          <w:b/>
          <w:noProof/>
          <w:sz w:val="24"/>
          <w:szCs w:val="24"/>
          <w:lang w:val="uz-Cyrl-UZ"/>
        </w:rPr>
        <w:t>Seminar</w:t>
      </w:r>
      <w:r w:rsidRPr="004B3458">
        <w:rPr>
          <w:rFonts w:ascii="Times New Roman" w:hAnsi="Times New Roman"/>
          <w:b/>
          <w:noProof/>
          <w:sz w:val="24"/>
          <w:szCs w:val="24"/>
          <w:lang w:val="uz-Cyrl-UZ"/>
        </w:rPr>
        <w:t xml:space="preserve"> </w:t>
      </w:r>
      <w:r w:rsidR="00DF2A3E">
        <w:rPr>
          <w:rFonts w:ascii="Times New Roman" w:hAnsi="Times New Roman"/>
          <w:b/>
          <w:noProof/>
          <w:sz w:val="24"/>
          <w:szCs w:val="24"/>
          <w:lang w:val="uz-Cyrl-UZ"/>
        </w:rPr>
        <w:t>mashg‘ulot</w:t>
      </w:r>
      <w:r w:rsidRPr="004B3458">
        <w:rPr>
          <w:rFonts w:ascii="Times New Roman" w:hAnsi="Times New Roman"/>
          <w:b/>
          <w:noProof/>
          <w:sz w:val="24"/>
          <w:szCs w:val="24"/>
          <w:lang w:val="uz-Cyrl-UZ"/>
        </w:rPr>
        <w:t>:</w:t>
      </w:r>
      <w:r w:rsidRPr="004B3458">
        <w:rPr>
          <w:rFonts w:ascii="Times New Roman" w:hAnsi="Times New Roman"/>
          <w:noProof/>
          <w:sz w:val="24"/>
          <w:szCs w:val="24"/>
          <w:lang w:val="uz-Cyrl-UZ"/>
        </w:rPr>
        <w:t xml:space="preserve"> </w:t>
      </w:r>
      <w:r w:rsidR="00DF2A3E">
        <w:rPr>
          <w:rFonts w:ascii="Times New Roman" w:hAnsi="Times New Roman"/>
          <w:b/>
          <w:sz w:val="24"/>
          <w:szCs w:val="24"/>
          <w:lang w:val="uz-Cyrl-UZ"/>
        </w:rPr>
        <w:t>Milliy</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iqtisodiyot</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uning</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makroiqtisodiy</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o‘lchamlari</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YAMM</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uning</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harakat</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shakllari</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Iqtisodiy</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o‘sish</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milliy</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boylik</w:t>
      </w:r>
    </w:p>
    <w:p w:rsidR="002330B9" w:rsidRPr="004B3458" w:rsidRDefault="00DF2A3E" w:rsidP="0008691F">
      <w:pPr>
        <w:tabs>
          <w:tab w:val="left" w:pos="900"/>
        </w:tabs>
        <w:overflowPunct w:val="0"/>
        <w:adjustRightInd w:val="0"/>
        <w:spacing w:after="0"/>
        <w:jc w:val="both"/>
        <w:textAlignment w:val="baseline"/>
        <w:rPr>
          <w:rFonts w:ascii="Times New Roman" w:hAnsi="Times New Roman"/>
          <w:sz w:val="24"/>
          <w:szCs w:val="24"/>
          <w:lang w:val="uz-Cyrl-UZ"/>
        </w:rPr>
      </w:pPr>
      <w:r>
        <w:rPr>
          <w:rFonts w:ascii="Times New Roman" w:hAnsi="Times New Roman"/>
          <w:b/>
          <w:sz w:val="24"/>
          <w:szCs w:val="24"/>
          <w:lang w:val="uz-Cyrl-UZ" w:eastAsia="ru-RU" w:bidi="ar-SA"/>
        </w:rPr>
        <w:t>Ishdan</w:t>
      </w:r>
      <w:r w:rsidR="002330B9" w:rsidRPr="004B3458">
        <w:rPr>
          <w:rFonts w:ascii="Times New Roman" w:hAnsi="Times New Roman"/>
          <w:b/>
          <w:sz w:val="24"/>
          <w:szCs w:val="24"/>
          <w:lang w:val="uz-Cyrl-UZ" w:eastAsia="ru-RU" w:bidi="ar-SA"/>
        </w:rPr>
        <w:t xml:space="preserve"> </w:t>
      </w:r>
      <w:r>
        <w:rPr>
          <w:rFonts w:ascii="Times New Roman" w:hAnsi="Times New Roman"/>
          <w:b/>
          <w:sz w:val="24"/>
          <w:szCs w:val="24"/>
          <w:lang w:val="uz-Cyrl-UZ" w:eastAsia="ru-RU" w:bidi="ar-SA"/>
        </w:rPr>
        <w:t>maqsad</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va</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makroiqtisodiy</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o‘lchamlari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to‘g‘risidagi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olingan</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bilimlarni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mustahkamlash</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muammoni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hal</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etish</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malakasini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r w:rsidR="002330B9" w:rsidRPr="004B3458">
        <w:rPr>
          <w:rFonts w:ascii="Times New Roman" w:hAnsi="Times New Roman"/>
          <w:sz w:val="24"/>
          <w:szCs w:val="24"/>
          <w:lang w:val="uz-Cyrl-UZ"/>
        </w:rPr>
        <w:t>.</w:t>
      </w:r>
    </w:p>
    <w:p w:rsidR="002330B9" w:rsidRPr="004B3458" w:rsidRDefault="00DF2A3E" w:rsidP="0008691F">
      <w:pPr>
        <w:tabs>
          <w:tab w:val="left" w:pos="900"/>
        </w:tabs>
        <w:overflowPunct w:val="0"/>
        <w:adjustRightInd w:val="0"/>
        <w:spacing w:after="0"/>
        <w:jc w:val="both"/>
        <w:textAlignment w:val="baseline"/>
        <w:rPr>
          <w:rFonts w:ascii="Times New Roman" w:hAnsi="Times New Roman"/>
          <w:sz w:val="24"/>
          <w:szCs w:val="24"/>
          <w:lang w:val="uz-Cyrl-UZ"/>
        </w:rPr>
      </w:pPr>
      <w:r>
        <w:rPr>
          <w:rFonts w:ascii="Times New Roman" w:hAnsi="Times New Roman"/>
          <w:b/>
          <w:sz w:val="24"/>
          <w:szCs w:val="24"/>
          <w:lang w:val="uz-Cyrl-UZ"/>
        </w:rPr>
        <w:t>Masalaning</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2330B9" w:rsidRPr="004B3458">
        <w:rPr>
          <w:rFonts w:ascii="Times New Roman" w:hAnsi="Times New Roman"/>
          <w:b/>
          <w:sz w:val="24"/>
          <w:szCs w:val="24"/>
          <w:lang w:val="uz-Cyrl-UZ"/>
        </w:rPr>
        <w:t xml:space="preserve">: </w:t>
      </w:r>
      <w:r>
        <w:rPr>
          <w:rFonts w:ascii="Times New Roman" w:hAnsi="Times New Roman"/>
          <w:sz w:val="24"/>
          <w:szCs w:val="24"/>
          <w:lang w:val="uz-Cyrl-UZ"/>
        </w:rPr>
        <w:t>Muammoli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usul</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aqliy</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hujum</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muhokama</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texnikalar</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suxbat</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blits</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so‘rov</w:t>
      </w:r>
      <w:r w:rsidR="002330B9" w:rsidRPr="004B3458">
        <w:rPr>
          <w:rFonts w:ascii="Times New Roman" w:hAnsi="Times New Roman"/>
          <w:sz w:val="24"/>
          <w:szCs w:val="24"/>
          <w:lang w:val="uz-Cyrl-UZ"/>
        </w:rPr>
        <w:t xml:space="preserve">. </w:t>
      </w:r>
    </w:p>
    <w:p w:rsidR="00C54E00" w:rsidRPr="00C54E00"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w:t>
      </w:r>
    </w:p>
    <w:p w:rsidR="002330B9" w:rsidRPr="004B3458" w:rsidRDefault="00DF2A3E" w:rsidP="0008691F">
      <w:pPr>
        <w:tabs>
          <w:tab w:val="left" w:pos="900"/>
        </w:tabs>
        <w:overflowPunct w:val="0"/>
        <w:adjustRightInd w:val="0"/>
        <w:spacing w:after="0"/>
        <w:jc w:val="both"/>
        <w:textAlignment w:val="baseline"/>
        <w:rPr>
          <w:rFonts w:ascii="Times New Roman" w:hAnsi="Times New Roman"/>
          <w:b/>
          <w:sz w:val="24"/>
          <w:szCs w:val="24"/>
          <w:lang w:val="uz-Cyrl-UZ"/>
        </w:rPr>
      </w:pPr>
      <w:r>
        <w:rPr>
          <w:rFonts w:ascii="Times New Roman" w:hAnsi="Times New Roman"/>
          <w:b/>
          <w:sz w:val="24"/>
          <w:szCs w:val="24"/>
          <w:lang w:val="uz-Cyrl-UZ"/>
        </w:rPr>
        <w:t>Ishni</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2330B9" w:rsidRPr="004B3458" w:rsidRDefault="00DF2A3E" w:rsidP="0008691F">
      <w:pPr>
        <w:tabs>
          <w:tab w:val="left" w:pos="567"/>
        </w:tabs>
        <w:spacing w:after="0"/>
        <w:jc w:val="both"/>
        <w:rPr>
          <w:rFonts w:ascii="Times New Roman" w:hAnsi="Times New Roman"/>
          <w:b/>
          <w:bCs/>
          <w:iCs/>
          <w:sz w:val="24"/>
          <w:szCs w:val="24"/>
          <w:lang w:val="uz-Cyrl-UZ"/>
        </w:rPr>
      </w:pPr>
      <w:r>
        <w:rPr>
          <w:rFonts w:ascii="Times New Roman" w:hAnsi="Times New Roman"/>
          <w:b/>
          <w:bCs/>
          <w:iCs/>
          <w:sz w:val="24"/>
          <w:szCs w:val="24"/>
          <w:lang w:val="uz-Cyrl-UZ"/>
        </w:rPr>
        <w:t>O‘quv</w:t>
      </w:r>
      <w:r w:rsidR="002330B9"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materiallari</w:t>
      </w:r>
    </w:p>
    <w:p w:rsidR="002330B9" w:rsidRPr="004B3458" w:rsidRDefault="002330B9" w:rsidP="0008691F">
      <w:pPr>
        <w:tabs>
          <w:tab w:val="left" w:pos="567"/>
        </w:tabs>
        <w:spacing w:after="0"/>
        <w:jc w:val="both"/>
        <w:rPr>
          <w:rFonts w:ascii="Times New Roman" w:hAnsi="Times New Roman"/>
          <w:bCs/>
          <w:i/>
          <w:iCs/>
          <w:sz w:val="24"/>
          <w:szCs w:val="24"/>
          <w:lang w:val="uz-Cyrl-UZ"/>
        </w:rPr>
      </w:pPr>
      <w:r w:rsidRPr="004B3458">
        <w:rPr>
          <w:rFonts w:ascii="Times New Roman" w:hAnsi="Times New Roman"/>
          <w:bCs/>
          <w:i/>
          <w:iCs/>
          <w:sz w:val="24"/>
          <w:szCs w:val="24"/>
          <w:lang w:val="uz-Cyrl-UZ"/>
        </w:rPr>
        <w:t xml:space="preserve">1. </w:t>
      </w:r>
      <w:r w:rsidR="00DF2A3E">
        <w:rPr>
          <w:rFonts w:ascii="Times New Roman" w:hAnsi="Times New Roman"/>
          <w:bCs/>
          <w:i/>
          <w:iCs/>
          <w:sz w:val="24"/>
          <w:szCs w:val="24"/>
          <w:lang w:val="uz-Cyrl-UZ"/>
        </w:rPr>
        <w:t>Muammoli</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2330B9" w:rsidRPr="004B3458" w:rsidRDefault="00DF2A3E" w:rsidP="0008691F">
      <w:pPr>
        <w:spacing w:after="0"/>
        <w:jc w:val="both"/>
        <w:rPr>
          <w:rFonts w:ascii="Times New Roman" w:hAnsi="Times New Roman"/>
          <w:sz w:val="24"/>
          <w:szCs w:val="24"/>
          <w:lang w:val="uz-Cyrl-UZ"/>
        </w:rPr>
      </w:pPr>
      <w:r>
        <w:rPr>
          <w:rFonts w:ascii="Times New Roman" w:hAnsi="Times New Roman"/>
          <w:sz w:val="24"/>
          <w:szCs w:val="24"/>
          <w:lang w:val="uz-Cyrl-UZ"/>
        </w:rPr>
        <w:t>Milliy</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holatini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tahlil</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shuningdek</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ikki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va</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undan</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ortiq</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mamlakat</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iqtisodiyotini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taqqoslash</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imkonini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beruvchi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usulni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ishlab</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chiqishingiz</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zarur</w:t>
      </w:r>
      <w:r w:rsidR="002330B9" w:rsidRPr="004B3458">
        <w:rPr>
          <w:rFonts w:ascii="Times New Roman" w:hAnsi="Times New Roman"/>
          <w:sz w:val="24"/>
          <w:szCs w:val="24"/>
          <w:lang w:val="uz-Cyrl-UZ"/>
        </w:rPr>
        <w:t xml:space="preserve">.  </w:t>
      </w:r>
    </w:p>
    <w:p w:rsidR="002330B9" w:rsidRPr="00C97F1C" w:rsidRDefault="002330B9" w:rsidP="0008691F">
      <w:pPr>
        <w:tabs>
          <w:tab w:val="left" w:pos="567"/>
        </w:tabs>
        <w:spacing w:after="0"/>
        <w:jc w:val="both"/>
        <w:rPr>
          <w:rFonts w:ascii="Times New Roman" w:hAnsi="Times New Roman"/>
          <w:bCs/>
          <w:i/>
          <w:iCs/>
          <w:sz w:val="24"/>
          <w:szCs w:val="24"/>
        </w:rPr>
      </w:pPr>
      <w:r w:rsidRPr="00C97F1C">
        <w:rPr>
          <w:rFonts w:ascii="Times New Roman" w:hAnsi="Times New Roman"/>
          <w:bCs/>
          <w:i/>
          <w:iCs/>
          <w:sz w:val="24"/>
          <w:szCs w:val="24"/>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harakat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2330B9" w:rsidRPr="004B3458" w:rsidRDefault="002330B9" w:rsidP="0008691F">
      <w:pPr>
        <w:tabs>
          <w:tab w:val="left" w:pos="567"/>
        </w:tabs>
        <w:spacing w:after="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2330B9" w:rsidRPr="004B3458" w:rsidRDefault="002330B9" w:rsidP="0008691F">
      <w:pPr>
        <w:tabs>
          <w:tab w:val="left" w:pos="567"/>
        </w:tabs>
        <w:spacing w:after="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bo‘lsin</w:t>
      </w:r>
      <w:r w:rsidRPr="004B3458">
        <w:rPr>
          <w:rFonts w:ascii="Times New Roman" w:hAnsi="Times New Roman"/>
          <w:sz w:val="24"/>
          <w:szCs w:val="24"/>
          <w:lang w:val="uz-Cyrl-UZ"/>
        </w:rPr>
        <w:t xml:space="preserve">. </w:t>
      </w:r>
    </w:p>
    <w:p w:rsidR="002330B9" w:rsidRPr="004B3458" w:rsidRDefault="002330B9" w:rsidP="0008691F">
      <w:pPr>
        <w:tabs>
          <w:tab w:val="left" w:pos="567"/>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2330B9" w:rsidRPr="004B3458" w:rsidRDefault="002330B9" w:rsidP="0008691F">
      <w:pPr>
        <w:tabs>
          <w:tab w:val="left" w:pos="567"/>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2330B9" w:rsidRPr="004B3458" w:rsidRDefault="002330B9" w:rsidP="0008691F">
      <w:pPr>
        <w:tabs>
          <w:tab w:val="left" w:pos="567"/>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2330B9" w:rsidRPr="004B3458" w:rsidRDefault="002330B9" w:rsidP="0008691F">
      <w:pPr>
        <w:tabs>
          <w:tab w:val="left" w:pos="567"/>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2330B9" w:rsidRPr="00C97F1C" w:rsidRDefault="002330B9" w:rsidP="0008691F">
      <w:pPr>
        <w:tabs>
          <w:tab w:val="left" w:pos="567"/>
        </w:tabs>
        <w:spacing w:after="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2330B9" w:rsidRPr="00C97F1C" w:rsidRDefault="002330B9" w:rsidP="0008691F">
      <w:pPr>
        <w:tabs>
          <w:tab w:val="num" w:pos="360"/>
          <w:tab w:val="left" w:pos="567"/>
        </w:tabs>
        <w:spacing w:after="0"/>
        <w:jc w:val="both"/>
        <w:rPr>
          <w:rFonts w:ascii="Times New Roman" w:hAnsi="Times New Roman"/>
          <w:sz w:val="24"/>
          <w:szCs w:val="24"/>
        </w:rPr>
      </w:pPr>
      <w:r w:rsidRPr="00C97F1C">
        <w:rPr>
          <w:rFonts w:ascii="Times New Roman" w:hAnsi="Times New Roman"/>
          <w:sz w:val="24"/>
          <w:szCs w:val="24"/>
        </w:rPr>
        <w:t xml:space="preserve">8. </w:t>
      </w:r>
      <w:r w:rsidR="00DF2A3E">
        <w:rPr>
          <w:rFonts w:ascii="Times New Roman" w:hAnsi="Times New Roman"/>
          <w:sz w:val="24"/>
          <w:szCs w:val="24"/>
          <w:lang w:val="uz-Cyrl-UZ"/>
        </w:rPr>
        <w:t>Muammoni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Pr="004B3458">
        <w:rPr>
          <w:rFonts w:ascii="Times New Roman" w:hAnsi="Times New Roman"/>
          <w:sz w:val="24"/>
          <w:szCs w:val="24"/>
          <w:lang w:val="uz-Cyrl-UZ"/>
        </w:rPr>
        <w:t xml:space="preserve">. </w:t>
      </w:r>
    </w:p>
    <w:p w:rsidR="0008691F" w:rsidRDefault="002330B9" w:rsidP="0008691F">
      <w:pPr>
        <w:tabs>
          <w:tab w:val="num" w:pos="360"/>
          <w:tab w:val="left" w:pos="567"/>
        </w:tabs>
        <w:spacing w:after="0"/>
        <w:jc w:val="both"/>
        <w:rPr>
          <w:rFonts w:ascii="Times New Roman" w:hAnsi="Times New Roman"/>
          <w:sz w:val="24"/>
          <w:szCs w:val="24"/>
          <w:lang w:val="uz-Cyrl-UZ"/>
        </w:rPr>
      </w:pPr>
      <w:r w:rsidRPr="00C97F1C">
        <w:rPr>
          <w:rFonts w:ascii="Times New Roman" w:hAnsi="Times New Roman"/>
          <w:sz w:val="24"/>
          <w:szCs w:val="24"/>
        </w:rPr>
        <w:t xml:space="preserve">9. </w:t>
      </w:r>
      <w:r w:rsidR="00DF2A3E">
        <w:rPr>
          <w:rFonts w:ascii="Times New Roman" w:hAnsi="Times New Roman"/>
          <w:sz w:val="24"/>
          <w:szCs w:val="24"/>
          <w:lang w:val="uz-Cyrl-UZ"/>
        </w:rPr>
        <w:t>Siz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tomonigizdan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keltirilgan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ahamiyatini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oraliq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2330B9" w:rsidRPr="0008691F" w:rsidRDefault="002330B9" w:rsidP="0008691F">
      <w:pPr>
        <w:tabs>
          <w:tab w:val="num" w:pos="360"/>
          <w:tab w:val="left" w:pos="567"/>
        </w:tabs>
        <w:spacing w:after="0"/>
        <w:jc w:val="both"/>
        <w:rPr>
          <w:rFonts w:ascii="Times New Roman" w:hAnsi="Times New Roman"/>
          <w:sz w:val="24"/>
          <w:szCs w:val="24"/>
        </w:rPr>
      </w:pPr>
      <w:r w:rsidRPr="00C97F1C">
        <w:rPr>
          <w:rFonts w:ascii="Times New Roman" w:hAnsi="Times New Roman"/>
          <w:sz w:val="24"/>
          <w:szCs w:val="24"/>
        </w:rPr>
        <w:t xml:space="preserve">10. </w:t>
      </w:r>
      <w:r w:rsidR="00DF2A3E">
        <w:rPr>
          <w:rFonts w:ascii="Times New Roman" w:hAnsi="Times New Roman"/>
          <w:sz w:val="24"/>
          <w:szCs w:val="24"/>
          <w:lang w:val="uz-Cyrl-UZ"/>
        </w:rPr>
        <w:t>YAkuniy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Pr="004B3458">
        <w:rPr>
          <w:rFonts w:ascii="Times New Roman" w:hAnsi="Times New Roman"/>
          <w:sz w:val="24"/>
          <w:szCs w:val="24"/>
          <w:lang w:val="uz-Cyrl-UZ"/>
        </w:rPr>
        <w:t xml:space="preserve">. </w:t>
      </w:r>
    </w:p>
    <w:p w:rsidR="002330B9" w:rsidRPr="004B3458" w:rsidRDefault="002330B9" w:rsidP="00C54E00">
      <w:pPr>
        <w:tabs>
          <w:tab w:val="left" w:pos="567"/>
        </w:tabs>
        <w:spacing w:after="0"/>
        <w:jc w:val="both"/>
        <w:rPr>
          <w:rFonts w:ascii="Times New Roman" w:hAnsi="Times New Roman"/>
          <w:bCs/>
          <w:i/>
          <w:sz w:val="24"/>
          <w:szCs w:val="24"/>
        </w:rPr>
      </w:pPr>
      <w:r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805"/>
        <w:gridCol w:w="2182"/>
      </w:tblGrid>
      <w:tr w:rsidR="002330B9" w:rsidRPr="004B3458" w:rsidTr="00614DA5">
        <w:trPr>
          <w:jc w:val="center"/>
        </w:trPr>
        <w:tc>
          <w:tcPr>
            <w:tcW w:w="3970" w:type="dxa"/>
          </w:tcPr>
          <w:p w:rsidR="002330B9"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Muammoning</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2330B9" w:rsidRPr="004B3458">
              <w:rPr>
                <w:rFonts w:ascii="Times New Roman" w:hAnsi="Times New Roman"/>
                <w:sz w:val="24"/>
                <w:szCs w:val="24"/>
              </w:rPr>
              <w:t>:</w:t>
            </w:r>
          </w:p>
        </w:tc>
        <w:tc>
          <w:tcPr>
            <w:tcW w:w="4987" w:type="dxa"/>
            <w:gridSpan w:val="2"/>
          </w:tcPr>
          <w:p w:rsidR="002330B9"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2330B9" w:rsidRPr="004B3458">
              <w:rPr>
                <w:rFonts w:ascii="Times New Roman" w:hAnsi="Times New Roman"/>
                <w:sz w:val="24"/>
                <w:szCs w:val="24"/>
              </w:rPr>
              <w:t>:</w:t>
            </w:r>
          </w:p>
        </w:tc>
      </w:tr>
      <w:tr w:rsidR="002330B9" w:rsidRPr="004B3458" w:rsidTr="00614DA5">
        <w:trPr>
          <w:jc w:val="center"/>
        </w:trPr>
        <w:tc>
          <w:tcPr>
            <w:tcW w:w="3970" w:type="dxa"/>
          </w:tcPr>
          <w:p w:rsidR="002330B9"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Quyi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tc>
        <w:tc>
          <w:tcPr>
            <w:tcW w:w="2805" w:type="dxa"/>
          </w:tcPr>
          <w:p w:rsidR="002330B9"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Echimlar</w:t>
            </w:r>
            <w:r w:rsidR="002330B9" w:rsidRPr="004B3458">
              <w:rPr>
                <w:rFonts w:ascii="Times New Roman" w:hAnsi="Times New Roman"/>
                <w:sz w:val="24"/>
                <w:szCs w:val="24"/>
                <w:lang w:val="uz-Cyrl-UZ"/>
              </w:rPr>
              <w:t xml:space="preserve"> </w:t>
            </w:r>
            <w:r>
              <w:rPr>
                <w:rFonts w:ascii="Times New Roman" w:hAnsi="Times New Roman"/>
                <w:sz w:val="24"/>
                <w:szCs w:val="24"/>
                <w:lang w:val="uz-Cyrl-UZ"/>
              </w:rPr>
              <w:t>mazmuni</w:t>
            </w:r>
          </w:p>
        </w:tc>
        <w:tc>
          <w:tcPr>
            <w:tcW w:w="2182" w:type="dxa"/>
          </w:tcPr>
          <w:p w:rsidR="002330B9"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Xulosalar</w:t>
            </w:r>
          </w:p>
        </w:tc>
      </w:tr>
      <w:tr w:rsidR="002330B9" w:rsidRPr="004B3458" w:rsidTr="00614DA5">
        <w:trPr>
          <w:jc w:val="center"/>
        </w:trPr>
        <w:tc>
          <w:tcPr>
            <w:tcW w:w="3970" w:type="dxa"/>
          </w:tcPr>
          <w:p w:rsidR="002330B9" w:rsidRPr="004B3458" w:rsidRDefault="002330B9"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tcPr>
          <w:p w:rsidR="002330B9" w:rsidRPr="004B3458" w:rsidRDefault="002330B9"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tcPr>
          <w:p w:rsidR="002330B9" w:rsidRPr="004B3458" w:rsidRDefault="002330B9"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2330B9" w:rsidRPr="004B3458" w:rsidTr="00614DA5">
        <w:trPr>
          <w:jc w:val="center"/>
        </w:trPr>
        <w:tc>
          <w:tcPr>
            <w:tcW w:w="3970"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r>
      <w:tr w:rsidR="002330B9" w:rsidRPr="004B3458" w:rsidTr="00614DA5">
        <w:trPr>
          <w:jc w:val="center"/>
        </w:trPr>
        <w:tc>
          <w:tcPr>
            <w:tcW w:w="3970"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r>
      <w:tr w:rsidR="002330B9" w:rsidRPr="004B3458" w:rsidTr="00614DA5">
        <w:trPr>
          <w:jc w:val="center"/>
        </w:trPr>
        <w:tc>
          <w:tcPr>
            <w:tcW w:w="3970"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2330B9" w:rsidRPr="004B3458" w:rsidRDefault="002330B9" w:rsidP="004B3458">
            <w:pPr>
              <w:tabs>
                <w:tab w:val="left" w:pos="567"/>
              </w:tabs>
              <w:spacing w:before="100" w:beforeAutospacing="1" w:after="100" w:afterAutospacing="1"/>
              <w:jc w:val="both"/>
              <w:rPr>
                <w:rFonts w:ascii="Times New Roman" w:hAnsi="Times New Roman"/>
                <w:sz w:val="24"/>
                <w:szCs w:val="24"/>
              </w:rPr>
            </w:pPr>
          </w:p>
        </w:tc>
      </w:tr>
    </w:tbl>
    <w:p w:rsidR="002330B9" w:rsidRPr="004B3458" w:rsidRDefault="00DF2A3E" w:rsidP="0008691F">
      <w:pPr>
        <w:spacing w:before="100" w:beforeAutospacing="1" w:after="100" w:afterAutospacing="1"/>
        <w:ind w:firstLine="720"/>
        <w:jc w:val="center"/>
        <w:rPr>
          <w:rFonts w:ascii="Times New Roman" w:hAnsi="Times New Roman"/>
          <w:b/>
          <w:noProof/>
          <w:sz w:val="24"/>
          <w:szCs w:val="24"/>
          <w:lang w:val="uz-Cyrl-UZ"/>
        </w:rPr>
      </w:pPr>
      <w:r>
        <w:rPr>
          <w:rFonts w:ascii="Times New Roman" w:hAnsi="Times New Roman"/>
          <w:b/>
          <w:noProof/>
          <w:sz w:val="24"/>
          <w:szCs w:val="24"/>
          <w:lang w:val="uz-Cyrl-UZ"/>
        </w:rPr>
        <w:lastRenderedPageBreak/>
        <w:t>Blits</w:t>
      </w:r>
      <w:r w:rsidR="002330B9" w:rsidRPr="004B3458">
        <w:rPr>
          <w:rFonts w:ascii="Times New Roman" w:hAnsi="Times New Roman"/>
          <w:b/>
          <w:noProof/>
          <w:sz w:val="24"/>
          <w:szCs w:val="24"/>
          <w:lang w:val="uz-Cyrl-UZ"/>
        </w:rPr>
        <w:t>-</w:t>
      </w:r>
      <w:r>
        <w:rPr>
          <w:rFonts w:ascii="Times New Roman" w:hAnsi="Times New Roman"/>
          <w:b/>
          <w:noProof/>
          <w:sz w:val="24"/>
          <w:szCs w:val="24"/>
          <w:lang w:val="uz-Cyrl-UZ"/>
        </w:rPr>
        <w:t>so‘rov</w:t>
      </w:r>
      <w:r w:rsidR="002330B9" w:rsidRPr="004B3458">
        <w:rPr>
          <w:rFonts w:ascii="Times New Roman" w:hAnsi="Times New Roman"/>
          <w:b/>
          <w:noProof/>
          <w:sz w:val="24"/>
          <w:szCs w:val="24"/>
          <w:lang w:val="uz-Cyrl-UZ"/>
        </w:rPr>
        <w:t xml:space="preserve"> </w:t>
      </w:r>
      <w:r>
        <w:rPr>
          <w:rFonts w:ascii="Times New Roman" w:hAnsi="Times New Roman"/>
          <w:b/>
          <w:noProof/>
          <w:sz w:val="24"/>
          <w:szCs w:val="24"/>
          <w:lang w:val="uz-Cyrl-UZ"/>
        </w:rPr>
        <w:t>savollari</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tavsiflaydi</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evaziga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ta’minlanadi</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ko‘payadi</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Mamlakat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ekstensiv</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intensiv</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yo‘lidan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rivojlanayotganini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ko‘rsatkichlardan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mumkin</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ziddiyatlarni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keltirib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chiqaradi</w:t>
      </w:r>
      <w:r w:rsidRPr="004B3458">
        <w:rPr>
          <w:rFonts w:ascii="Times New Roman" w:hAnsi="Times New Roman"/>
          <w:sz w:val="24"/>
          <w:szCs w:val="24"/>
          <w:lang w:val="uz-Cyrl-UZ"/>
        </w:rPr>
        <w:t>?</w:t>
      </w:r>
    </w:p>
    <w:p w:rsidR="002330B9" w:rsidRPr="004B3458" w:rsidRDefault="002330B9" w:rsidP="0008691F">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7. </w:t>
      </w:r>
      <w:r w:rsidR="00DF2A3E">
        <w:rPr>
          <w:rFonts w:ascii="Times New Roman" w:hAnsi="Times New Roman"/>
          <w:sz w:val="24"/>
          <w:szCs w:val="24"/>
          <w:lang w:val="uz-Cyrl-UZ"/>
        </w:rPr>
        <w:t>Alohida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sohalar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evaziga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umumiy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mumkinmi</w:t>
      </w:r>
      <w:r w:rsidRPr="004B3458">
        <w:rPr>
          <w:rFonts w:ascii="Times New Roman" w:hAnsi="Times New Roman"/>
          <w:sz w:val="24"/>
          <w:szCs w:val="24"/>
          <w:lang w:val="uz-Cyrl-UZ"/>
        </w:rPr>
        <w:t>?</w:t>
      </w:r>
    </w:p>
    <w:p w:rsidR="002330B9"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Vizual</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p>
    <w:p w:rsidR="002330B9"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Iqtisodiy</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o‘sish</w:t>
      </w:r>
      <w:r w:rsidR="002330B9" w:rsidRPr="004B3458">
        <w:rPr>
          <w:rFonts w:ascii="Times New Roman" w:hAnsi="Times New Roman"/>
          <w:b/>
          <w:sz w:val="24"/>
          <w:szCs w:val="24"/>
          <w:lang w:val="uz-Cyrl-UZ"/>
        </w:rPr>
        <w:t xml:space="preserve"> </w:t>
      </w:r>
    </w:p>
    <w:p w:rsidR="002330B9" w:rsidRPr="004B3458" w:rsidRDefault="002330B9" w:rsidP="004B3458">
      <w:pPr>
        <w:spacing w:before="100" w:beforeAutospacing="1" w:after="100" w:afterAutospacing="1"/>
        <w:jc w:val="both"/>
        <w:rPr>
          <w:rFonts w:ascii="Times New Roman" w:hAnsi="Times New Roman"/>
          <w:b/>
          <w:sz w:val="24"/>
          <w:szCs w:val="24"/>
          <w:lang w:val="uz-Cyrl-UZ"/>
        </w:rPr>
      </w:pPr>
    </w:p>
    <w:p w:rsidR="002330B9" w:rsidRPr="004B3458" w:rsidRDefault="002175CC"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mc:AlternateContent>
          <mc:Choice Requires="wps">
            <w:drawing>
              <wp:inline distT="0" distB="0" distL="0" distR="0">
                <wp:extent cx="6057900" cy="685800"/>
                <wp:effectExtent l="0" t="0" r="0" b="0"/>
                <wp:docPr id="1021" name="Скругленный прямоугольник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8580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162"/>
                            </w:tblGrid>
                            <w:tr w:rsidR="00DF2A3E" w:rsidTr="00111137">
                              <w:trPr>
                                <w:tblCellSpacing w:w="0" w:type="dxa"/>
                              </w:trPr>
                              <w:tc>
                                <w:tcPr>
                                  <w:tcW w:w="0" w:type="auto"/>
                                  <w:shd w:val="clear" w:color="auto" w:fill="B6DDE8"/>
                                  <w:vAlign w:val="center"/>
                                </w:tcPr>
                                <w:p w:rsidR="00DF2A3E" w:rsidRDefault="00DF2A3E">
                                  <w:pPr>
                                    <w:pStyle w:val="242"/>
                                    <w:rPr>
                                      <w:rFonts w:ascii="Arial" w:hAnsi="Arial" w:cs="Arial"/>
                                      <w:color w:val="000000"/>
                                    </w:rPr>
                                  </w:pPr>
                                  <w:r>
                                    <w:rPr>
                                      <w:b/>
                                      <w:bCs/>
                                    </w:rPr>
                                    <w:t>Иқтисодий ўсиш</w:t>
                                  </w:r>
                                  <w:r>
                                    <w:rPr>
                                      <w:lang w:val="uz-Cyrl-UZ"/>
                                    </w:rPr>
                                    <w:t xml:space="preserve">потенциал </w:t>
                                  </w:r>
                                  <w:r>
                                    <w:t xml:space="preserve">ялпи ички маҳсулот ҳажмининг мутлақ кўрсаткичларда </w:t>
                                  </w:r>
                                  <w:r>
                                    <w:rPr>
                                      <w:lang w:val="uz-Cyrl-UZ"/>
                                    </w:rPr>
                                    <w:t>ва аҳоли жон бошига</w:t>
                                  </w:r>
                                  <w:r>
                                    <w:t xml:space="preserve"> узоқ муддатли ортиб боришини</w:t>
                                  </w:r>
                                  <w:r>
                                    <w:rPr>
                                      <w:lang w:val="uz-Cyrl-UZ"/>
                                    </w:rPr>
                                    <w:t xml:space="preserve"> ёки ўтган даврга нисбатан ўсишини </w:t>
                                  </w:r>
                                  <w:r>
                                    <w:t xml:space="preserve">намоён этади. </w:t>
                                  </w:r>
                                </w:p>
                              </w:tc>
                            </w:tr>
                          </w:tbl>
                          <w:p w:rsidR="00DF2A3E" w:rsidRDefault="00DF2A3E" w:rsidP="002330B9"/>
                        </w:txbxContent>
                      </wps:txbx>
                      <wps:bodyPr rot="0" vert="horz" wrap="square" lIns="91440" tIns="45720" rIns="91440" bIns="45720" anchor="t" anchorCtr="0" upright="1">
                        <a:noAutofit/>
                      </wps:bodyPr>
                    </wps:wsp>
                  </a:graphicData>
                </a:graphic>
              </wp:inline>
            </w:drawing>
          </mc:Choice>
          <mc:Fallback>
            <w:pict>
              <v:roundrect id="Скругленный прямоугольник 1021" o:spid="_x0000_s1070" style="width:477pt;height:5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">
                <v:textbox>
                  <w:txbxContent>
                    <w:tbl>
                      <w:tblPr>
                        <w:tblW w:w="5000" w:type="pct"/>
                        <w:tblCellSpacing w:w="0" w:type="dxa"/>
                        <w:tblCellMar>
                          <w:left w:w="0" w:type="dxa"/>
                          <w:right w:w="0" w:type="dxa"/>
                        </w:tblCellMar>
                        <w:tblLook w:val="0000" w:firstRow="0" w:lastRow="0" w:firstColumn="0" w:lastColumn="0" w:noHBand="0" w:noVBand="0"/>
                      </w:tblPr>
                      <w:tblGrid>
                        <w:gridCol w:w="9162"/>
                      </w:tblGrid>
                      <w:tr w:rsidR="00DF2A3E" w:rsidTr="00111137">
                        <w:trPr>
                          <w:tblCellSpacing w:w="0" w:type="dxa"/>
                        </w:trPr>
                        <w:tc>
                          <w:tcPr>
                            <w:tcW w:w="0" w:type="auto"/>
                            <w:shd w:val="clear" w:color="auto" w:fill="B6DDE8"/>
                            <w:vAlign w:val="center"/>
                          </w:tcPr>
                          <w:p w:rsidR="00DF2A3E" w:rsidRDefault="00DF2A3E">
                            <w:pPr>
                              <w:pStyle w:val="242"/>
                              <w:rPr>
                                <w:rFonts w:ascii="Arial" w:hAnsi="Arial" w:cs="Arial"/>
                                <w:color w:val="000000"/>
                              </w:rPr>
                            </w:pPr>
                            <w:r>
                              <w:rPr>
                                <w:b/>
                                <w:bCs/>
                              </w:rPr>
                              <w:t>Иқтисодий ўсиш</w:t>
                            </w:r>
                            <w:r>
                              <w:rPr>
                                <w:lang w:val="uz-Cyrl-UZ"/>
                              </w:rPr>
                              <w:t xml:space="preserve">потенциал </w:t>
                            </w:r>
                            <w:r>
                              <w:t xml:space="preserve">ялпи ички маҳсулот ҳажмининг мутлақ кўрсаткичларда </w:t>
                            </w:r>
                            <w:r>
                              <w:rPr>
                                <w:lang w:val="uz-Cyrl-UZ"/>
                              </w:rPr>
                              <w:t>ва аҳоли жон бошига</w:t>
                            </w:r>
                            <w:r>
                              <w:t xml:space="preserve"> узоқ муддатли ортиб боришини</w:t>
                            </w:r>
                            <w:r>
                              <w:rPr>
                                <w:lang w:val="uz-Cyrl-UZ"/>
                              </w:rPr>
                              <w:t xml:space="preserve"> ёки ўтган даврга нисбатан ўсишини </w:t>
                            </w:r>
                            <w:r>
                              <w:t xml:space="preserve">намоён этади. </w:t>
                            </w:r>
                          </w:p>
                        </w:tc>
                      </w:tr>
                    </w:tbl>
                    <w:p w:rsidR="00DF2A3E" w:rsidRDefault="00DF2A3E" w:rsidP="002330B9"/>
                  </w:txbxContent>
                </v:textbox>
                <w10:anchorlock/>
              </v:roundrect>
            </w:pict>
          </mc:Fallback>
        </mc:AlternateContent>
      </w:r>
    </w:p>
    <w:p w:rsidR="002330B9" w:rsidRPr="004B3458" w:rsidRDefault="002330B9" w:rsidP="004B3458">
      <w:pPr>
        <w:spacing w:before="100" w:beforeAutospacing="1" w:after="100" w:afterAutospacing="1"/>
        <w:jc w:val="both"/>
        <w:rPr>
          <w:rFonts w:ascii="Times New Roman" w:hAnsi="Times New Roman"/>
          <w:sz w:val="24"/>
          <w:szCs w:val="24"/>
          <w:lang w:val="uz-Cyrl-UZ"/>
        </w:rPr>
      </w:pPr>
    </w:p>
    <w:p w:rsidR="002330B9" w:rsidRPr="004B3458" w:rsidRDefault="002330B9" w:rsidP="004B3458">
      <w:pPr>
        <w:spacing w:before="100" w:beforeAutospacing="1" w:after="100" w:afterAutospacing="1"/>
        <w:jc w:val="both"/>
        <w:rPr>
          <w:rFonts w:ascii="Times New Roman" w:hAnsi="Times New Roman"/>
          <w:sz w:val="24"/>
          <w:szCs w:val="24"/>
          <w:lang w:val="uz-Cyrl-UZ"/>
        </w:rPr>
      </w:pPr>
    </w:p>
    <w:p w:rsidR="002330B9" w:rsidRPr="004B3458" w:rsidRDefault="002175CC" w:rsidP="004B3458">
      <w:pPr>
        <w:spacing w:before="100" w:beforeAutospacing="1" w:after="100" w:afterAutospacing="1"/>
        <w:jc w:val="both"/>
        <w:rPr>
          <w:rFonts w:ascii="Times New Roman" w:hAnsi="Times New Roman"/>
          <w:b/>
          <w:i/>
          <w:sz w:val="24"/>
          <w:szCs w:val="24"/>
          <w:lang w:val="uz-Cyrl-UZ"/>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44928" behindDoc="0" locked="0" layoutInCell="1" allowOverlap="0">
                <wp:simplePos x="0" y="0"/>
                <wp:positionH relativeFrom="column">
                  <wp:posOffset>0</wp:posOffset>
                </wp:positionH>
                <wp:positionV relativeFrom="paragraph">
                  <wp:posOffset>6350</wp:posOffset>
                </wp:positionV>
                <wp:extent cx="114300" cy="342900"/>
                <wp:effectExtent l="0" t="0" r="19050" b="0"/>
                <wp:wrapSquare wrapText="bothSides"/>
                <wp:docPr id="1020" name="Пятиугольник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homePlate">
                          <a:avLst>
                            <a:gd name="adj" fmla="val 68889"/>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FCB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20" o:spid="_x0000_s1026" type="#_x0000_t15" style="position:absolute;margin-left:0;margin-top:.5pt;width:9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" o:allowoverlap="f" adj="6720" fillcolor="silver">
                <v:shadow opacity=".5" offset="6pt,-6pt"/>
                <w10:wrap type="square"/>
              </v:shape>
            </w:pict>
          </mc:Fallback>
        </mc:AlternateContent>
      </w:r>
      <w:r w:rsidR="00DF2A3E">
        <w:rPr>
          <w:rFonts w:ascii="Times New Roman" w:hAnsi="Times New Roman"/>
          <w:b/>
          <w:sz w:val="24"/>
          <w:szCs w:val="24"/>
          <w:lang w:val="uz-Cyrl-UZ"/>
        </w:rPr>
        <w:t>Iqtisodiy</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o‘sish</w:t>
      </w:r>
      <w:r w:rsidR="002330B9"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sur’ati</w:t>
      </w:r>
      <w:r w:rsidR="002330B9" w:rsidRPr="004B3458">
        <w:rPr>
          <w:rFonts w:ascii="Times New Roman" w:hAnsi="Times New Roman"/>
          <w:sz w:val="24"/>
          <w:szCs w:val="24"/>
          <w:lang w:val="uz-Cyrl-UZ"/>
        </w:rPr>
        <w:t xml:space="preserve"> – </w:t>
      </w:r>
      <w:r w:rsidR="00DF2A3E">
        <w:rPr>
          <w:rFonts w:ascii="Times New Roman" w:hAnsi="Times New Roman"/>
          <w:sz w:val="24"/>
          <w:szCs w:val="24"/>
          <w:lang w:val="uz-Cyrl-UZ"/>
        </w:rPr>
        <w:t>mazkur</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mamlakat</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qanchalik</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tez</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rivojlanayotganini</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002330B9"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ko‘rsatkichdir</w:t>
      </w:r>
      <w:r w:rsidR="002330B9" w:rsidRPr="004B3458">
        <w:rPr>
          <w:rFonts w:ascii="Times New Roman" w:hAnsi="Times New Roman"/>
          <w:sz w:val="24"/>
          <w:szCs w:val="24"/>
          <w:lang w:val="uz-Cyrl-UZ"/>
        </w:rPr>
        <w:t xml:space="preserve">. </w:t>
      </w:r>
    </w:p>
    <w:p w:rsidR="002330B9" w:rsidRPr="004B3458" w:rsidRDefault="002330B9" w:rsidP="004B3458">
      <w:pPr>
        <w:spacing w:before="100" w:beforeAutospacing="1" w:after="100" w:afterAutospacing="1"/>
        <w:jc w:val="both"/>
        <w:rPr>
          <w:rFonts w:ascii="Times New Roman" w:hAnsi="Times New Roman"/>
          <w:b/>
          <w:i/>
          <w:sz w:val="24"/>
          <w:szCs w:val="24"/>
          <w:lang w:val="uz-Cyrl-UZ"/>
        </w:rPr>
      </w:pPr>
    </w:p>
    <w:p w:rsidR="002330B9" w:rsidRPr="004B3458" w:rsidRDefault="002175CC" w:rsidP="004B3458">
      <w:pPr>
        <w:spacing w:before="100" w:beforeAutospacing="1" w:after="100" w:afterAutospacing="1"/>
        <w:jc w:val="both"/>
        <w:rPr>
          <w:rFonts w:ascii="Times New Roman" w:hAnsi="Times New Roman"/>
          <w:b/>
          <w:bCs/>
          <w:sz w:val="24"/>
          <w:szCs w:val="24"/>
        </w:rPr>
      </w:pPr>
      <w:r w:rsidRPr="004B3458">
        <w:rPr>
          <w:rFonts w:ascii="Times New Roman" w:hAnsi="Times New Roman"/>
          <w:b/>
          <w:bCs/>
          <w:noProof/>
          <w:sz w:val="24"/>
          <w:szCs w:val="24"/>
          <w:lang w:val="ru-RU" w:eastAsia="ru-RU" w:bidi="ar-SA"/>
        </w:rPr>
        <mc:AlternateContent>
          <mc:Choice Requires="wpg">
            <w:drawing>
              <wp:inline distT="0" distB="0" distL="0" distR="0">
                <wp:extent cx="5829300" cy="2160905"/>
                <wp:effectExtent l="162560" t="167640" r="18415" b="14605"/>
                <wp:docPr id="459" name="Группа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160905"/>
                          <a:chOff x="1521" y="2410"/>
                          <a:chExt cx="9720" cy="3730"/>
                        </a:xfrm>
                      </wpg:grpSpPr>
                      <wps:wsp>
                        <wps:cNvPr id="460" name="Text Box 70"/>
                        <wps:cNvSpPr txBox="1">
                          <a:spLocks noChangeArrowheads="1"/>
                        </wps:cNvSpPr>
                        <wps:spPr bwMode="auto">
                          <a:xfrm>
                            <a:off x="9261" y="2950"/>
                            <a:ext cx="1980" cy="1440"/>
                          </a:xfrm>
                          <a:prstGeom prst="rect">
                            <a:avLst/>
                          </a:prstGeom>
                          <a:gradFill rotWithShape="0">
                            <a:gsLst>
                              <a:gs pos="0">
                                <a:srgbClr val="CCFFFF"/>
                              </a:gs>
                              <a:gs pos="100000">
                                <a:srgbClr val="FFFFFF"/>
                              </a:gs>
                            </a:gsLst>
                            <a:lin ang="5400000" scaled="1"/>
                          </a:gra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582"/>
                              </w:tblGrid>
                              <w:tr w:rsidR="00DF2A3E">
                                <w:trPr>
                                  <w:tblCellSpacing w:w="0" w:type="dxa"/>
                                </w:trPr>
                                <w:tc>
                                  <w:tcPr>
                                    <w:tcW w:w="0" w:type="auto"/>
                                    <w:vAlign w:val="center"/>
                                  </w:tcPr>
                                  <w:p w:rsidR="00DF2A3E" w:rsidRDefault="00DF2A3E">
                                    <w:pPr>
                                      <w:spacing w:before="100" w:beforeAutospacing="1" w:after="100" w:afterAutospacing="1"/>
                                      <w:jc w:val="center"/>
                                    </w:pPr>
                                    <w:r>
                                      <w:t>Ишлаб чи</w:t>
                                    </w:r>
                                    <w:r>
                                      <w:rPr>
                                        <w:lang w:val="uz-Cyrl-UZ"/>
                                      </w:rPr>
                                      <w:t>қ</w:t>
                                    </w:r>
                                    <w:r>
                                      <w:t xml:space="preserve">аришнинг реал </w:t>
                                    </w:r>
                                    <w:r>
                                      <w:rPr>
                                        <w:lang w:val="uz-Cyrl-UZ"/>
                                      </w:rPr>
                                      <w:t>ҳ</w:t>
                                    </w:r>
                                    <w:r>
                                      <w:t>ажми</w:t>
                                    </w:r>
                                  </w:p>
                                </w:tc>
                              </w:tr>
                            </w:tbl>
                            <w:p w:rsidR="00DF2A3E" w:rsidRDefault="00DF2A3E" w:rsidP="002330B9"/>
                          </w:txbxContent>
                        </wps:txbx>
                        <wps:bodyPr rot="0" vert="horz" wrap="square" lIns="91440" tIns="45720" rIns="91440" bIns="45720" anchor="t" anchorCtr="0" upright="1">
                          <a:noAutofit/>
                        </wps:bodyPr>
                      </wps:wsp>
                      <wps:wsp>
                        <wps:cNvPr id="461" name="Text Box 71"/>
                        <wps:cNvSpPr txBox="1">
                          <a:spLocks noChangeArrowheads="1"/>
                        </wps:cNvSpPr>
                        <wps:spPr bwMode="auto">
                          <a:xfrm>
                            <a:off x="6561" y="2410"/>
                            <a:ext cx="2160" cy="1080"/>
                          </a:xfrm>
                          <a:prstGeom prst="rect">
                            <a:avLst/>
                          </a:prstGeom>
                          <a:gradFill rotWithShape="0">
                            <a:gsLst>
                              <a:gs pos="0">
                                <a:srgbClr val="CCFFFF"/>
                              </a:gs>
                              <a:gs pos="100000">
                                <a:srgbClr val="FFFFFF"/>
                              </a:gs>
                            </a:gsLst>
                            <a:lin ang="5400000" scaled="1"/>
                          </a:gra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752"/>
                              </w:tblGrid>
                              <w:tr w:rsidR="00DF2A3E">
                                <w:trPr>
                                  <w:tblCellSpacing w:w="0" w:type="dxa"/>
                                </w:trPr>
                                <w:tc>
                                  <w:tcPr>
                                    <w:tcW w:w="0" w:type="auto"/>
                                    <w:vAlign w:val="center"/>
                                  </w:tcPr>
                                  <w:p w:rsidR="00DF2A3E" w:rsidRDefault="00DF2A3E">
                                    <w:pPr>
                                      <w:spacing w:before="100" w:beforeAutospacing="1" w:after="100" w:afterAutospacing="1"/>
                                      <w:jc w:val="center"/>
                                    </w:pPr>
                                    <w:r>
                                      <w:t>Ме</w:t>
                                    </w:r>
                                    <w:r>
                                      <w:rPr>
                                        <w:lang w:val="uz-Cyrl-UZ"/>
                                      </w:rPr>
                                      <w:t>ҳ</w:t>
                                    </w:r>
                                    <w:r>
                                      <w:t>нат сарфлари</w:t>
                                    </w:r>
                                  </w:p>
                                </w:tc>
                              </w:tr>
                            </w:tbl>
                            <w:p w:rsidR="00DF2A3E" w:rsidRDefault="00DF2A3E" w:rsidP="002330B9"/>
                          </w:txbxContent>
                        </wps:txbx>
                        <wps:bodyPr rot="0" vert="horz" wrap="square" lIns="91440" tIns="45720" rIns="91440" bIns="45720" anchor="t" anchorCtr="0" upright="1">
                          <a:noAutofit/>
                        </wps:bodyPr>
                      </wps:wsp>
                      <wps:wsp>
                        <wps:cNvPr id="462" name="Text Box 72"/>
                        <wps:cNvSpPr txBox="1">
                          <a:spLocks noChangeArrowheads="1"/>
                        </wps:cNvSpPr>
                        <wps:spPr bwMode="auto">
                          <a:xfrm>
                            <a:off x="6561" y="3850"/>
                            <a:ext cx="2160" cy="2160"/>
                          </a:xfrm>
                          <a:prstGeom prst="rect">
                            <a:avLst/>
                          </a:prstGeom>
                          <a:gradFill rotWithShape="0">
                            <a:gsLst>
                              <a:gs pos="0">
                                <a:srgbClr val="CCFFFF"/>
                              </a:gs>
                              <a:gs pos="100000">
                                <a:srgbClr val="FFFFFF"/>
                              </a:gs>
                            </a:gsLst>
                            <a:lin ang="5400000" scaled="1"/>
                          </a:gra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752"/>
                              </w:tblGrid>
                              <w:tr w:rsidR="00DF2A3E">
                                <w:trPr>
                                  <w:tblCellSpacing w:w="0" w:type="dxa"/>
                                </w:trPr>
                                <w:tc>
                                  <w:tcPr>
                                    <w:tcW w:w="0" w:type="auto"/>
                                    <w:vAlign w:val="center"/>
                                  </w:tcPr>
                                  <w:p w:rsidR="00DF2A3E" w:rsidRDefault="00DF2A3E">
                                    <w:pPr>
                                      <w:spacing w:before="100" w:beforeAutospacing="1" w:after="100" w:afterAutospacing="1"/>
                                    </w:pPr>
                                  </w:p>
                                  <w:p w:rsidR="00DF2A3E" w:rsidRDefault="00DF2A3E">
                                    <w:pPr>
                                      <w:spacing w:before="100" w:beforeAutospacing="1" w:after="100" w:afterAutospacing="1"/>
                                    </w:pPr>
                                  </w:p>
                                  <w:p w:rsidR="00DF2A3E" w:rsidRDefault="00DF2A3E">
                                    <w:pPr>
                                      <w:spacing w:before="100" w:beforeAutospacing="1" w:after="100" w:afterAutospacing="1"/>
                                      <w:jc w:val="center"/>
                                    </w:pPr>
                                    <w:r>
                                      <w:t>Ме</w:t>
                                    </w:r>
                                    <w:r>
                                      <w:rPr>
                                        <w:lang w:val="uz-Cyrl-UZ"/>
                                      </w:rPr>
                                      <w:t>ҳ</w:t>
                                    </w:r>
                                    <w:r>
                                      <w:t>нат унумдорлиги</w:t>
                                    </w:r>
                                  </w:p>
                                </w:tc>
                              </w:tr>
                            </w:tbl>
                            <w:p w:rsidR="00DF2A3E" w:rsidRDefault="00DF2A3E" w:rsidP="002330B9"/>
                          </w:txbxContent>
                        </wps:txbx>
                        <wps:bodyPr rot="0" vert="horz" wrap="square" lIns="91440" tIns="45720" rIns="91440" bIns="45720" anchor="t" anchorCtr="0" upright="1">
                          <a:noAutofit/>
                        </wps:bodyPr>
                      </wps:wsp>
                      <wps:wsp>
                        <wps:cNvPr id="463" name="Text Box 73"/>
                        <wps:cNvSpPr txBox="1">
                          <a:spLocks noChangeArrowheads="1"/>
                        </wps:cNvSpPr>
                        <wps:spPr bwMode="auto">
                          <a:xfrm>
                            <a:off x="1521" y="2410"/>
                            <a:ext cx="4680" cy="1080"/>
                          </a:xfrm>
                          <a:prstGeom prst="rect">
                            <a:avLst/>
                          </a:prstGeom>
                          <a:gradFill rotWithShape="0">
                            <a:gsLst>
                              <a:gs pos="0">
                                <a:srgbClr val="CCFFFF"/>
                              </a:gs>
                              <a:gs pos="100000">
                                <a:srgbClr val="FFFFFF"/>
                              </a:gs>
                            </a:gsLst>
                            <a:lin ang="5400000" scaled="1"/>
                          </a:gra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132"/>
                              </w:tblGrid>
                              <w:tr w:rsidR="00DF2A3E">
                                <w:trPr>
                                  <w:tblCellSpacing w:w="0" w:type="dxa"/>
                                </w:trPr>
                                <w:tc>
                                  <w:tcPr>
                                    <w:tcW w:w="0" w:type="auto"/>
                                    <w:vAlign w:val="center"/>
                                  </w:tcPr>
                                  <w:p w:rsidR="00DF2A3E" w:rsidRDefault="00DF2A3E">
                                    <w:pPr>
                                      <w:tabs>
                                        <w:tab w:val="num" w:pos="180"/>
                                        <w:tab w:val="num" w:pos="720"/>
                                      </w:tabs>
                                      <w:spacing w:before="100" w:beforeAutospacing="1" w:after="100" w:afterAutospacing="1"/>
                                      <w:ind w:left="180" w:hanging="180"/>
                                    </w:pPr>
                                    <w:r>
                                      <w:t>1.Банд бўлганлар сони</w:t>
                                    </w:r>
                                  </w:p>
                                  <w:p w:rsidR="00DF2A3E" w:rsidRDefault="00DF2A3E">
                                    <w:pPr>
                                      <w:tabs>
                                        <w:tab w:val="num" w:pos="180"/>
                                        <w:tab w:val="num" w:pos="720"/>
                                      </w:tabs>
                                      <w:spacing w:before="100" w:beforeAutospacing="1" w:after="100" w:afterAutospacing="1"/>
                                      <w:ind w:left="180" w:hanging="180"/>
                                    </w:pPr>
                                    <w:r>
                                      <w:t>2.Ишлаган киши соатларининг ўртача ми</w:t>
                                    </w:r>
                                    <w:r>
                                      <w:rPr>
                                        <w:lang w:val="uz-Cyrl-UZ"/>
                                      </w:rPr>
                                      <w:t>қ</w:t>
                                    </w:r>
                                    <w:r>
                                      <w:t>дори</w:t>
                                    </w:r>
                                  </w:p>
                                </w:tc>
                              </w:tr>
                            </w:tbl>
                            <w:p w:rsidR="00DF2A3E" w:rsidRDefault="00DF2A3E" w:rsidP="002330B9"/>
                          </w:txbxContent>
                        </wps:txbx>
                        <wps:bodyPr rot="0" vert="horz" wrap="square" lIns="91440" tIns="45720" rIns="91440" bIns="45720" anchor="t" anchorCtr="0" upright="1">
                          <a:noAutofit/>
                        </wps:bodyPr>
                      </wps:wsp>
                      <wps:wsp>
                        <wps:cNvPr id="464" name="Text Box 74"/>
                        <wps:cNvSpPr txBox="1">
                          <a:spLocks noChangeArrowheads="1"/>
                        </wps:cNvSpPr>
                        <wps:spPr bwMode="auto">
                          <a:xfrm>
                            <a:off x="1521" y="3850"/>
                            <a:ext cx="4680" cy="2290"/>
                          </a:xfrm>
                          <a:prstGeom prst="rect">
                            <a:avLst/>
                          </a:prstGeom>
                          <a:gradFill rotWithShape="0">
                            <a:gsLst>
                              <a:gs pos="0">
                                <a:srgbClr val="CCFFFF"/>
                              </a:gs>
                              <a:gs pos="100000">
                                <a:srgbClr val="FFFFFF"/>
                              </a:gs>
                            </a:gsLst>
                            <a:lin ang="5400000" scaled="1"/>
                          </a:gra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132"/>
                              </w:tblGrid>
                              <w:tr w:rsidR="00DF2A3E" w:rsidRPr="002330B9">
                                <w:trPr>
                                  <w:tblCellSpacing w:w="0" w:type="dxa"/>
                                </w:trPr>
                                <w:tc>
                                  <w:tcPr>
                                    <w:tcW w:w="0" w:type="auto"/>
                                    <w:vAlign w:val="center"/>
                                  </w:tcPr>
                                  <w:p w:rsidR="00DF2A3E" w:rsidRPr="002330B9" w:rsidRDefault="00DF2A3E">
                                    <w:pPr>
                                      <w:spacing w:before="100" w:beforeAutospacing="1" w:after="100" w:afterAutospacing="1"/>
                                      <w:ind w:left="360" w:hanging="360"/>
                                      <w:rPr>
                                        <w:lang w:val="ru-RU"/>
                                      </w:rPr>
                                    </w:pPr>
                                    <w:r w:rsidRPr="002330B9">
                                      <w:rPr>
                                        <w:lang w:val="ru-RU"/>
                                      </w:rPr>
                                      <w:t>1. Техника тараққиёти</w:t>
                                    </w:r>
                                  </w:p>
                                  <w:p w:rsidR="00DF2A3E" w:rsidRPr="002330B9" w:rsidRDefault="00DF2A3E">
                                    <w:pPr>
                                      <w:spacing w:before="100" w:beforeAutospacing="1" w:after="100" w:afterAutospacing="1"/>
                                      <w:ind w:left="360" w:hanging="360"/>
                                      <w:rPr>
                                        <w:lang w:val="ru-RU"/>
                                      </w:rPr>
                                    </w:pPr>
                                    <w:r w:rsidRPr="002330B9">
                                      <w:rPr>
                                        <w:lang w:val="ru-RU"/>
                                      </w:rPr>
                                      <w:t xml:space="preserve">2. Капитал қўйилмалар </w:t>
                                    </w:r>
                                    <w:r>
                                      <w:rPr>
                                        <w:lang w:val="uz-Cyrl-UZ"/>
                                      </w:rPr>
                                      <w:t>ҳ</w:t>
                                    </w:r>
                                    <w:r w:rsidRPr="002330B9">
                                      <w:rPr>
                                        <w:lang w:val="ru-RU"/>
                                      </w:rPr>
                                      <w:t>ажми</w:t>
                                    </w:r>
                                  </w:p>
                                  <w:p w:rsidR="00DF2A3E" w:rsidRPr="002330B9" w:rsidRDefault="00DF2A3E">
                                    <w:pPr>
                                      <w:spacing w:before="100" w:beforeAutospacing="1" w:after="100" w:afterAutospacing="1"/>
                                      <w:ind w:left="360" w:hanging="360"/>
                                      <w:rPr>
                                        <w:lang w:val="ru-RU"/>
                                      </w:rPr>
                                    </w:pPr>
                                    <w:r w:rsidRPr="002330B9">
                                      <w:rPr>
                                        <w:lang w:val="ru-RU"/>
                                      </w:rPr>
                                      <w:t>3. Таълим ва малака тайёргарлиги</w:t>
                                    </w:r>
                                  </w:p>
                                  <w:p w:rsidR="00DF2A3E" w:rsidRPr="002330B9" w:rsidRDefault="00DF2A3E">
                                    <w:pPr>
                                      <w:pStyle w:val="24"/>
                                      <w:spacing w:after="0"/>
                                      <w:ind w:left="360" w:hanging="360"/>
                                      <w:rPr>
                                        <w:lang w:val="ru-RU"/>
                                      </w:rPr>
                                    </w:pPr>
                                    <w:r w:rsidRPr="002330B9">
                                      <w:rPr>
                                        <w:lang w:val="ru-RU"/>
                                      </w:rPr>
                                      <w:t>4. Ресурсларни жойлаштириш самарадорлиги</w:t>
                                    </w:r>
                                  </w:p>
                                  <w:p w:rsidR="00DF2A3E" w:rsidRPr="002330B9" w:rsidRDefault="00DF2A3E">
                                    <w:pPr>
                                      <w:spacing w:before="100" w:beforeAutospacing="1" w:after="100" w:afterAutospacing="1"/>
                                      <w:ind w:left="360" w:hanging="360"/>
                                      <w:rPr>
                                        <w:lang w:val="ru-RU"/>
                                      </w:rPr>
                                    </w:pPr>
                                    <w:r w:rsidRPr="002330B9">
                                      <w:rPr>
                                        <w:lang w:val="ru-RU"/>
                                      </w:rPr>
                                      <w:t>5. Бошқа омиллар</w:t>
                                    </w:r>
                                  </w:p>
                                </w:tc>
                              </w:tr>
                            </w:tbl>
                            <w:p w:rsidR="00DF2A3E" w:rsidRPr="002330B9" w:rsidRDefault="00DF2A3E" w:rsidP="002330B9">
                              <w:pPr>
                                <w:rPr>
                                  <w:lang w:val="ru-RU"/>
                                </w:rPr>
                              </w:pPr>
                            </w:p>
                          </w:txbxContent>
                        </wps:txbx>
                        <wps:bodyPr rot="0" vert="horz" wrap="square" lIns="91440" tIns="45720" rIns="91440" bIns="45720" anchor="t" anchorCtr="0" upright="1">
                          <a:noAutofit/>
                        </wps:bodyPr>
                      </wps:wsp>
                      <wps:wsp>
                        <wps:cNvPr id="465" name="Line 75"/>
                        <wps:cNvCnPr>
                          <a:cxnSpLocks noChangeShapeType="1"/>
                        </wps:cNvCnPr>
                        <wps:spPr bwMode="auto">
                          <a:xfrm>
                            <a:off x="6201" y="295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 name="Line 76"/>
                        <wps:cNvCnPr>
                          <a:cxnSpLocks noChangeShapeType="1"/>
                        </wps:cNvCnPr>
                        <wps:spPr bwMode="auto">
                          <a:xfrm>
                            <a:off x="6201" y="475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 name="Line 77"/>
                        <wps:cNvCnPr>
                          <a:cxnSpLocks noChangeShapeType="1"/>
                        </wps:cNvCnPr>
                        <wps:spPr bwMode="auto">
                          <a:xfrm flipH="1">
                            <a:off x="8721" y="3670"/>
                            <a:ext cx="54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8" name="Line 78"/>
                        <wps:cNvCnPr>
                          <a:cxnSpLocks noChangeShapeType="1"/>
                        </wps:cNvCnPr>
                        <wps:spPr bwMode="auto">
                          <a:xfrm flipH="1" flipV="1">
                            <a:off x="8721" y="2950"/>
                            <a:ext cx="54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10" o:spid="_x0000_s1071" style="width:459pt;height:170.15pt;mso-position-horizontal-relative:char;mso-position-vertical-relative:line" coordorigin="1521,2410" coordsize="9720,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">
                <v:shape id="Text Box 70" o:spid="_x0000_s1072" type="#_x0000_t202" style="position:absolute;left:9261;top:295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" fillcolor="#cff">
                  <v:fill focus="100%" type="gradient"/>
                  <v:shadow offset="-6pt,-6pt"/>
                  <o:extrusion v:ext="view" color="#cff"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1582"/>
                        </w:tblGrid>
                        <w:tr w:rsidR="00DF2A3E">
                          <w:trPr>
                            <w:tblCellSpacing w:w="0" w:type="dxa"/>
                          </w:trPr>
                          <w:tc>
                            <w:tcPr>
                              <w:tcW w:w="0" w:type="auto"/>
                              <w:vAlign w:val="center"/>
                            </w:tcPr>
                            <w:p w:rsidR="00DF2A3E" w:rsidRDefault="00DF2A3E">
                              <w:pPr>
                                <w:spacing w:before="100" w:beforeAutospacing="1" w:after="100" w:afterAutospacing="1"/>
                                <w:jc w:val="center"/>
                              </w:pPr>
                              <w:r>
                                <w:t>Ишлаб чи</w:t>
                              </w:r>
                              <w:r>
                                <w:rPr>
                                  <w:lang w:val="uz-Cyrl-UZ"/>
                                </w:rPr>
                                <w:t>қ</w:t>
                              </w:r>
                              <w:r>
                                <w:t xml:space="preserve">аришнинг реал </w:t>
                              </w:r>
                              <w:r>
                                <w:rPr>
                                  <w:lang w:val="uz-Cyrl-UZ"/>
                                </w:rPr>
                                <w:t>ҳ</w:t>
                              </w:r>
                              <w:r>
                                <w:t>ажми</w:t>
                              </w:r>
                            </w:p>
                          </w:tc>
                        </w:tr>
                      </w:tbl>
                      <w:p w:rsidR="00DF2A3E" w:rsidRDefault="00DF2A3E" w:rsidP="002330B9"/>
                    </w:txbxContent>
                  </v:textbox>
                </v:shape>
                <v:shape id="Text Box 71" o:spid="_x0000_s1073" type="#_x0000_t202" style="position:absolute;left:6561;top:2410;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" fillcolor="#cff">
                  <v:fill focus="100%" type="gradient"/>
                  <v:shadow offset="-6pt,-6pt"/>
                  <o:extrusion v:ext="view" color="#cff"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1752"/>
                        </w:tblGrid>
                        <w:tr w:rsidR="00DF2A3E">
                          <w:trPr>
                            <w:tblCellSpacing w:w="0" w:type="dxa"/>
                          </w:trPr>
                          <w:tc>
                            <w:tcPr>
                              <w:tcW w:w="0" w:type="auto"/>
                              <w:vAlign w:val="center"/>
                            </w:tcPr>
                            <w:p w:rsidR="00DF2A3E" w:rsidRDefault="00DF2A3E">
                              <w:pPr>
                                <w:spacing w:before="100" w:beforeAutospacing="1" w:after="100" w:afterAutospacing="1"/>
                                <w:jc w:val="center"/>
                              </w:pPr>
                              <w:r>
                                <w:t>Ме</w:t>
                              </w:r>
                              <w:r>
                                <w:rPr>
                                  <w:lang w:val="uz-Cyrl-UZ"/>
                                </w:rPr>
                                <w:t>ҳ</w:t>
                              </w:r>
                              <w:r>
                                <w:t>нат сарфлари</w:t>
                              </w:r>
                            </w:p>
                          </w:tc>
                        </w:tr>
                      </w:tbl>
                      <w:p w:rsidR="00DF2A3E" w:rsidRDefault="00DF2A3E" w:rsidP="002330B9"/>
                    </w:txbxContent>
                  </v:textbox>
                </v:shape>
                <v:shape id="Text Box 72" o:spid="_x0000_s1074" type="#_x0000_t202" style="position:absolute;left:6561;top:385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" fillcolor="#cff">
                  <v:fill focus="100%" type="gradient"/>
                  <v:shadow offset="-6pt,-6pt"/>
                  <o:extrusion v:ext="view" color="#cff"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1752"/>
                        </w:tblGrid>
                        <w:tr w:rsidR="00DF2A3E">
                          <w:trPr>
                            <w:tblCellSpacing w:w="0" w:type="dxa"/>
                          </w:trPr>
                          <w:tc>
                            <w:tcPr>
                              <w:tcW w:w="0" w:type="auto"/>
                              <w:vAlign w:val="center"/>
                            </w:tcPr>
                            <w:p w:rsidR="00DF2A3E" w:rsidRDefault="00DF2A3E">
                              <w:pPr>
                                <w:spacing w:before="100" w:beforeAutospacing="1" w:after="100" w:afterAutospacing="1"/>
                              </w:pPr>
                            </w:p>
                            <w:p w:rsidR="00DF2A3E" w:rsidRDefault="00DF2A3E">
                              <w:pPr>
                                <w:spacing w:before="100" w:beforeAutospacing="1" w:after="100" w:afterAutospacing="1"/>
                              </w:pPr>
                            </w:p>
                            <w:p w:rsidR="00DF2A3E" w:rsidRDefault="00DF2A3E">
                              <w:pPr>
                                <w:spacing w:before="100" w:beforeAutospacing="1" w:after="100" w:afterAutospacing="1"/>
                                <w:jc w:val="center"/>
                              </w:pPr>
                              <w:r>
                                <w:t>Ме</w:t>
                              </w:r>
                              <w:r>
                                <w:rPr>
                                  <w:lang w:val="uz-Cyrl-UZ"/>
                                </w:rPr>
                                <w:t>ҳ</w:t>
                              </w:r>
                              <w:r>
                                <w:t>нат унумдорлиги</w:t>
                              </w:r>
                            </w:p>
                          </w:tc>
                        </w:tr>
                      </w:tbl>
                      <w:p w:rsidR="00DF2A3E" w:rsidRDefault="00DF2A3E" w:rsidP="002330B9"/>
                    </w:txbxContent>
                  </v:textbox>
                </v:shape>
                <v:shape id="Text Box 73" o:spid="_x0000_s1075" type="#_x0000_t202" style="position:absolute;left:1521;top:2410;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" fillcolor="#cff">
                  <v:fill focus="100%" type="gradient"/>
                  <v:shadow offset="-6pt,-6pt"/>
                  <o:extrusion v:ext="view" color="#cff"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4132"/>
                        </w:tblGrid>
                        <w:tr w:rsidR="00DF2A3E">
                          <w:trPr>
                            <w:tblCellSpacing w:w="0" w:type="dxa"/>
                          </w:trPr>
                          <w:tc>
                            <w:tcPr>
                              <w:tcW w:w="0" w:type="auto"/>
                              <w:vAlign w:val="center"/>
                            </w:tcPr>
                            <w:p w:rsidR="00DF2A3E" w:rsidRDefault="00DF2A3E">
                              <w:pPr>
                                <w:tabs>
                                  <w:tab w:val="num" w:pos="180"/>
                                  <w:tab w:val="num" w:pos="720"/>
                                </w:tabs>
                                <w:spacing w:before="100" w:beforeAutospacing="1" w:after="100" w:afterAutospacing="1"/>
                                <w:ind w:left="180" w:hanging="180"/>
                              </w:pPr>
                              <w:r>
                                <w:t>1.Банд бўлганлар сони</w:t>
                              </w:r>
                            </w:p>
                            <w:p w:rsidR="00DF2A3E" w:rsidRDefault="00DF2A3E">
                              <w:pPr>
                                <w:tabs>
                                  <w:tab w:val="num" w:pos="180"/>
                                  <w:tab w:val="num" w:pos="720"/>
                                </w:tabs>
                                <w:spacing w:before="100" w:beforeAutospacing="1" w:after="100" w:afterAutospacing="1"/>
                                <w:ind w:left="180" w:hanging="180"/>
                              </w:pPr>
                              <w:r>
                                <w:t>2.Ишлаган киши соатларининг ўртача ми</w:t>
                              </w:r>
                              <w:r>
                                <w:rPr>
                                  <w:lang w:val="uz-Cyrl-UZ"/>
                                </w:rPr>
                                <w:t>қ</w:t>
                              </w:r>
                              <w:r>
                                <w:t>дори</w:t>
                              </w:r>
                            </w:p>
                          </w:tc>
                        </w:tr>
                      </w:tbl>
                      <w:p w:rsidR="00DF2A3E" w:rsidRDefault="00DF2A3E" w:rsidP="002330B9"/>
                    </w:txbxContent>
                  </v:textbox>
                </v:shape>
                <v:shape id="Text Box 74" o:spid="_x0000_s1076" type="#_x0000_t202" style="position:absolute;left:1521;top:3850;width:468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" fillcolor="#cff">
                  <v:fill focus="100%" type="gradient"/>
                  <v:shadow offset="-6pt,-6pt"/>
                  <o:extrusion v:ext="view" color="#cff"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4132"/>
                        </w:tblGrid>
                        <w:tr w:rsidR="00DF2A3E" w:rsidRPr="002330B9">
                          <w:trPr>
                            <w:tblCellSpacing w:w="0" w:type="dxa"/>
                          </w:trPr>
                          <w:tc>
                            <w:tcPr>
                              <w:tcW w:w="0" w:type="auto"/>
                              <w:vAlign w:val="center"/>
                            </w:tcPr>
                            <w:p w:rsidR="00DF2A3E" w:rsidRPr="002330B9" w:rsidRDefault="00DF2A3E">
                              <w:pPr>
                                <w:spacing w:before="100" w:beforeAutospacing="1" w:after="100" w:afterAutospacing="1"/>
                                <w:ind w:left="360" w:hanging="360"/>
                                <w:rPr>
                                  <w:lang w:val="ru-RU"/>
                                </w:rPr>
                              </w:pPr>
                              <w:r w:rsidRPr="002330B9">
                                <w:rPr>
                                  <w:lang w:val="ru-RU"/>
                                </w:rPr>
                                <w:t>1. Техника тараққиёти</w:t>
                              </w:r>
                            </w:p>
                            <w:p w:rsidR="00DF2A3E" w:rsidRPr="002330B9" w:rsidRDefault="00DF2A3E">
                              <w:pPr>
                                <w:spacing w:before="100" w:beforeAutospacing="1" w:after="100" w:afterAutospacing="1"/>
                                <w:ind w:left="360" w:hanging="360"/>
                                <w:rPr>
                                  <w:lang w:val="ru-RU"/>
                                </w:rPr>
                              </w:pPr>
                              <w:r w:rsidRPr="002330B9">
                                <w:rPr>
                                  <w:lang w:val="ru-RU"/>
                                </w:rPr>
                                <w:t xml:space="preserve">2. Капитал қўйилмалар </w:t>
                              </w:r>
                              <w:r>
                                <w:rPr>
                                  <w:lang w:val="uz-Cyrl-UZ"/>
                                </w:rPr>
                                <w:t>ҳ</w:t>
                              </w:r>
                              <w:r w:rsidRPr="002330B9">
                                <w:rPr>
                                  <w:lang w:val="ru-RU"/>
                                </w:rPr>
                                <w:t>ажми</w:t>
                              </w:r>
                            </w:p>
                            <w:p w:rsidR="00DF2A3E" w:rsidRPr="002330B9" w:rsidRDefault="00DF2A3E">
                              <w:pPr>
                                <w:spacing w:before="100" w:beforeAutospacing="1" w:after="100" w:afterAutospacing="1"/>
                                <w:ind w:left="360" w:hanging="360"/>
                                <w:rPr>
                                  <w:lang w:val="ru-RU"/>
                                </w:rPr>
                              </w:pPr>
                              <w:r w:rsidRPr="002330B9">
                                <w:rPr>
                                  <w:lang w:val="ru-RU"/>
                                </w:rPr>
                                <w:t>3. Таълим ва малака тайёргарлиги</w:t>
                              </w:r>
                            </w:p>
                            <w:p w:rsidR="00DF2A3E" w:rsidRPr="002330B9" w:rsidRDefault="00DF2A3E">
                              <w:pPr>
                                <w:pStyle w:val="24"/>
                                <w:spacing w:after="0"/>
                                <w:ind w:left="360" w:hanging="360"/>
                                <w:rPr>
                                  <w:lang w:val="ru-RU"/>
                                </w:rPr>
                              </w:pPr>
                              <w:r w:rsidRPr="002330B9">
                                <w:rPr>
                                  <w:lang w:val="ru-RU"/>
                                </w:rPr>
                                <w:t>4. Ресурсларни жойлаштириш самарадорлиги</w:t>
                              </w:r>
                            </w:p>
                            <w:p w:rsidR="00DF2A3E" w:rsidRPr="002330B9" w:rsidRDefault="00DF2A3E">
                              <w:pPr>
                                <w:spacing w:before="100" w:beforeAutospacing="1" w:after="100" w:afterAutospacing="1"/>
                                <w:ind w:left="360" w:hanging="360"/>
                                <w:rPr>
                                  <w:lang w:val="ru-RU"/>
                                </w:rPr>
                              </w:pPr>
                              <w:r w:rsidRPr="002330B9">
                                <w:rPr>
                                  <w:lang w:val="ru-RU"/>
                                </w:rPr>
                                <w:t>5. Бошқа омиллар</w:t>
                              </w:r>
                            </w:p>
                          </w:tc>
                        </w:tr>
                      </w:tbl>
                      <w:p w:rsidR="00DF2A3E" w:rsidRPr="002330B9" w:rsidRDefault="00DF2A3E" w:rsidP="002330B9">
                        <w:pPr>
                          <w:rPr>
                            <w:lang w:val="ru-RU"/>
                          </w:rPr>
                        </w:pPr>
                      </w:p>
                    </w:txbxContent>
                  </v:textbox>
                </v:shape>
                <v:line id="Line 75" o:spid="_x0000_s1077" style="position:absolute;visibility:visible;mso-wrap-style:square" from="6201,2950" to="65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" strokeweight="1.5pt"/>
                <v:line id="Line 76" o:spid="_x0000_s1078" style="position:absolute;visibility:visible;mso-wrap-style:square" from="6201,4750" to="656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" strokeweight="1.5pt"/>
                <v:line id="Line 77" o:spid="_x0000_s1079" style="position:absolute;flip:x;visibility:visible;mso-wrap-style:square" from="8721,3670" to="926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" strokeweight="1.5pt"/>
                <v:line id="Line 78" o:spid="_x0000_s1080" style="position:absolute;flip:x y;visibility:visible;mso-wrap-style:square" from="8721,2950" to="92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" strokeweight="1.5pt"/>
                <w10:anchorlock/>
              </v:group>
            </w:pict>
          </mc:Fallback>
        </mc:AlternateContent>
      </w:r>
    </w:p>
    <w:p w:rsidR="0008691F" w:rsidRDefault="0008691F" w:rsidP="004B3458">
      <w:pPr>
        <w:spacing w:before="100" w:beforeAutospacing="1" w:after="100" w:afterAutospacing="1"/>
        <w:jc w:val="both"/>
        <w:rPr>
          <w:rFonts w:ascii="Times New Roman" w:hAnsi="Times New Roman"/>
          <w:b/>
          <w:bCs/>
          <w:sz w:val="24"/>
          <w:szCs w:val="24"/>
          <w:lang w:val="uz-Cyrl-UZ"/>
        </w:rPr>
      </w:pPr>
    </w:p>
    <w:p w:rsidR="0008691F" w:rsidRDefault="0008691F" w:rsidP="004B3458">
      <w:pPr>
        <w:spacing w:before="100" w:beforeAutospacing="1" w:after="100" w:afterAutospacing="1"/>
        <w:jc w:val="both"/>
        <w:rPr>
          <w:rFonts w:ascii="Times New Roman" w:hAnsi="Times New Roman"/>
          <w:b/>
          <w:sz w:val="24"/>
          <w:szCs w:val="24"/>
          <w:lang w:val="uz-Cyrl-UZ"/>
        </w:rPr>
      </w:pPr>
    </w:p>
    <w:p w:rsidR="0008691F" w:rsidRDefault="0008691F" w:rsidP="004B3458">
      <w:pPr>
        <w:spacing w:before="100" w:beforeAutospacing="1" w:after="100" w:afterAutospacing="1"/>
        <w:jc w:val="both"/>
        <w:rPr>
          <w:rFonts w:ascii="Times New Roman" w:hAnsi="Times New Roman"/>
          <w:b/>
          <w:sz w:val="24"/>
          <w:szCs w:val="24"/>
          <w:lang w:val="uz-Cyrl-UZ"/>
        </w:rPr>
      </w:pPr>
    </w:p>
    <w:p w:rsidR="002330B9"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lastRenderedPageBreak/>
        <w:t>Iqtisodiy</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o‘sishning</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salbiy</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ijobiy</w:t>
      </w:r>
      <w:r w:rsidR="002330B9" w:rsidRPr="004B3458">
        <w:rPr>
          <w:rFonts w:ascii="Times New Roman" w:hAnsi="Times New Roman"/>
          <w:b/>
          <w:sz w:val="24"/>
          <w:szCs w:val="24"/>
          <w:lang w:val="uz-Cyrl-UZ"/>
        </w:rPr>
        <w:t xml:space="preserve"> </w:t>
      </w:r>
      <w:r>
        <w:rPr>
          <w:rFonts w:ascii="Times New Roman" w:hAnsi="Times New Roman"/>
          <w:b/>
          <w:sz w:val="24"/>
          <w:szCs w:val="24"/>
          <w:lang w:val="uz-Cyrl-UZ"/>
        </w:rPr>
        <w:t>jihatlari</w:t>
      </w:r>
    </w:p>
    <w:p w:rsidR="002330B9" w:rsidRPr="004B3458" w:rsidRDefault="002175CC" w:rsidP="004B3458">
      <w:pPr>
        <w:spacing w:before="100" w:beforeAutospacing="1" w:after="100" w:afterAutospacing="1"/>
        <w:jc w:val="both"/>
        <w:rPr>
          <w:rFonts w:ascii="Times New Roman" w:hAnsi="Times New Roman"/>
          <w:b/>
          <w:bCs/>
          <w:sz w:val="24"/>
          <w:szCs w:val="24"/>
        </w:rPr>
      </w:pPr>
      <w:r w:rsidRPr="004B3458">
        <w:rPr>
          <w:rFonts w:ascii="Times New Roman" w:hAnsi="Times New Roman"/>
          <w:b/>
          <w:bCs/>
          <w:noProof/>
          <w:sz w:val="24"/>
          <w:szCs w:val="24"/>
          <w:lang w:val="ru-RU" w:eastAsia="ru-RU" w:bidi="ar-SA"/>
        </w:rPr>
        <mc:AlternateContent>
          <mc:Choice Requires="wpg">
            <w:drawing>
              <wp:inline distT="0" distB="0" distL="0" distR="0">
                <wp:extent cx="5290185" cy="2552065"/>
                <wp:effectExtent l="0" t="0" r="0" b="0"/>
                <wp:docPr id="981" name="Группа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2552065"/>
                          <a:chOff x="2561" y="3750"/>
                          <a:chExt cx="7587" cy="3780"/>
                        </a:xfrm>
                      </wpg:grpSpPr>
                      <wps:wsp>
                        <wps:cNvPr id="982" name="Rectangle 41" descr="image323"/>
                        <wps:cNvSpPr>
                          <a:spLocks noChangeArrowheads="1"/>
                        </wps:cNvSpPr>
                        <wps:spPr bwMode="auto">
                          <a:xfrm>
                            <a:off x="2561" y="3750"/>
                            <a:ext cx="1134" cy="3240"/>
                          </a:xfrm>
                          <a:prstGeom prst="rect">
                            <a:avLst/>
                          </a:prstGeom>
                          <a:solidFill>
                            <a:srgbClr val="FFFFFF"/>
                          </a:solidFill>
                          <a:ln w="9525">
                            <a:solidFill>
                              <a:srgbClr val="000000"/>
                            </a:solidFill>
                            <a:miter lim="800000"/>
                            <a:headEnd/>
                            <a:tailEnd/>
                          </a:ln>
                        </wps:spPr>
                        <wps:bodyPr rot="0" vert="vert270" wrap="square" lIns="91440" tIns="45720" rIns="91440" bIns="45720" anchor="t" anchorCtr="0" upright="1">
                          <a:noAutofit/>
                        </wps:bodyPr>
                      </wps:wsp>
                      <wps:wsp>
                        <wps:cNvPr id="983" name="Text Box 42"/>
                        <wps:cNvSpPr txBox="1">
                          <a:spLocks noChangeArrowheads="1"/>
                        </wps:cNvSpPr>
                        <wps:spPr bwMode="auto">
                          <a:xfrm>
                            <a:off x="4262" y="3750"/>
                            <a:ext cx="4347"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rsidRPr="002330B9">
                                <w:trPr>
                                  <w:tblCellSpacing w:w="0" w:type="dxa"/>
                                </w:trPr>
                                <w:tc>
                                  <w:tcPr>
                                    <w:tcW w:w="0" w:type="auto"/>
                                    <w:vAlign w:val="center"/>
                                  </w:tcPr>
                                  <w:p w:rsidR="00DF2A3E" w:rsidRPr="002330B9" w:rsidRDefault="00DF2A3E">
                                    <w:pPr>
                                      <w:spacing w:before="100" w:beforeAutospacing="1" w:after="100" w:afterAutospacing="1"/>
                                      <w:rPr>
                                        <w:lang w:val="ru-RU"/>
                                      </w:rPr>
                                    </w:pPr>
                                    <w:r w:rsidRPr="002330B9">
                                      <w:rPr>
                                        <w:lang w:val="ru-RU"/>
                                      </w:rPr>
                                      <w:t>бойлик ва ишлаб чиқаришнинг ортиши обҳества</w:t>
                                    </w:r>
                                  </w:p>
                                </w:tc>
                              </w:tr>
                            </w:tbl>
                            <w:p w:rsidR="00DF2A3E" w:rsidRPr="002330B9" w:rsidRDefault="00DF2A3E" w:rsidP="002330B9">
                              <w:pPr>
                                <w:rPr>
                                  <w:lang w:val="ru-RU"/>
                                </w:rPr>
                              </w:pPr>
                            </w:p>
                          </w:txbxContent>
                        </wps:txbx>
                        <wps:bodyPr rot="0" vert="horz" wrap="square" lIns="91440" tIns="45720" rIns="91440" bIns="45720" anchor="t" anchorCtr="0" upright="1">
                          <a:noAutofit/>
                        </wps:bodyPr>
                      </wps:wsp>
                      <wps:wsp>
                        <wps:cNvPr id="984" name="Text Box 43"/>
                        <wps:cNvSpPr txBox="1">
                          <a:spLocks noChangeArrowheads="1"/>
                        </wps:cNvSpPr>
                        <wps:spPr bwMode="auto">
                          <a:xfrm>
                            <a:off x="4262" y="4110"/>
                            <a:ext cx="434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pPr>
                                    <w:r>
                                      <w:t xml:space="preserve">мамлакатнинг </w:t>
                                    </w:r>
                                    <w:r>
                                      <w:rPr>
                                        <w:lang w:val="uz-Cyrl-UZ"/>
                                      </w:rPr>
                                      <w:t>халқаро</w:t>
                                    </w:r>
                                    <w:r>
                                      <w:t xml:space="preserve"> нуфузи ортиши</w:t>
                                    </w:r>
                                  </w:p>
                                </w:tc>
                              </w:tr>
                            </w:tbl>
                            <w:p w:rsidR="00DF2A3E" w:rsidRDefault="00DF2A3E" w:rsidP="002330B9"/>
                          </w:txbxContent>
                        </wps:txbx>
                        <wps:bodyPr rot="0" vert="horz" wrap="square" lIns="91440" tIns="45720" rIns="91440" bIns="45720" anchor="t" anchorCtr="0" upright="1">
                          <a:noAutofit/>
                        </wps:bodyPr>
                      </wps:wsp>
                      <wps:wsp>
                        <wps:cNvPr id="985" name="Text Box 44"/>
                        <wps:cNvSpPr txBox="1">
                          <a:spLocks noChangeArrowheads="1"/>
                        </wps:cNvSpPr>
                        <wps:spPr bwMode="auto">
                          <a:xfrm>
                            <a:off x="4262" y="4470"/>
                            <a:ext cx="434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rPr>
                                        <w:lang w:val="uz-Cyrl-UZ"/>
                                      </w:rPr>
                                    </w:pPr>
                                    <w:r>
                                      <w:t>а</w:t>
                                    </w:r>
                                    <w:r>
                                      <w:rPr>
                                        <w:lang w:val="uz-Cyrl-UZ"/>
                                      </w:rPr>
                                      <w:t>ҳ</w:t>
                                    </w:r>
                                    <w:r>
                                      <w:t>оли турмуш даражасини</w:t>
                                    </w:r>
                                    <w:r>
                                      <w:rPr>
                                        <w:lang w:val="uz-Cyrl-UZ"/>
                                      </w:rPr>
                                      <w:t>нг</w:t>
                                    </w:r>
                                    <w:r>
                                      <w:t xml:space="preserve"> ош</w:t>
                                    </w:r>
                                    <w:r>
                                      <w:rPr>
                                        <w:lang w:val="uz-Cyrl-UZ"/>
                                      </w:rPr>
                                      <w:t>иши</w:t>
                                    </w:r>
                                  </w:p>
                                </w:tc>
                              </w:tr>
                            </w:tbl>
                            <w:p w:rsidR="00DF2A3E" w:rsidRDefault="00DF2A3E" w:rsidP="002330B9"/>
                          </w:txbxContent>
                        </wps:txbx>
                        <wps:bodyPr rot="0" vert="horz" wrap="square" lIns="91440" tIns="45720" rIns="91440" bIns="45720" anchor="t" anchorCtr="0" upright="1">
                          <a:noAutofit/>
                        </wps:bodyPr>
                      </wps:wsp>
                      <wps:wsp>
                        <wps:cNvPr id="986" name="Text Box 45"/>
                        <wps:cNvSpPr txBox="1">
                          <a:spLocks noChangeArrowheads="1"/>
                        </wps:cNvSpPr>
                        <wps:spPr bwMode="auto">
                          <a:xfrm>
                            <a:off x="4262" y="4830"/>
                            <a:ext cx="48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5061"/>
                              </w:tblGrid>
                              <w:tr w:rsidR="00DF2A3E">
                                <w:trPr>
                                  <w:tblCellSpacing w:w="0" w:type="dxa"/>
                                </w:trPr>
                                <w:tc>
                                  <w:tcPr>
                                    <w:tcW w:w="0" w:type="auto"/>
                                    <w:vAlign w:val="center"/>
                                  </w:tcPr>
                                  <w:p w:rsidR="00DF2A3E" w:rsidRDefault="00DF2A3E">
                                    <w:pPr>
                                      <w:spacing w:before="100" w:beforeAutospacing="1" w:after="100" w:afterAutospacing="1"/>
                                      <w:rPr>
                                        <w:lang w:val="uz-Cyrl-UZ"/>
                                      </w:rPr>
                                    </w:pPr>
                                    <w:r>
                                      <w:t>уларнинг ме</w:t>
                                    </w:r>
                                    <w:r>
                                      <w:rPr>
                                        <w:lang w:val="uz-Cyrl-UZ"/>
                                      </w:rPr>
                                      <w:t>ҳ</w:t>
                                    </w:r>
                                    <w:r>
                                      <w:t>нат шароитларини</w:t>
                                    </w:r>
                                    <w:r>
                                      <w:rPr>
                                        <w:lang w:val="uz-Cyrl-UZ"/>
                                      </w:rPr>
                                      <w:t>нг</w:t>
                                    </w:r>
                                    <w:r>
                                      <w:t xml:space="preserve"> яхшила</w:t>
                                    </w:r>
                                    <w:r>
                                      <w:rPr>
                                        <w:lang w:val="uz-Cyrl-UZ"/>
                                      </w:rPr>
                                      <w:t>ни</w:t>
                                    </w:r>
                                    <w:r>
                                      <w:t>ш</w:t>
                                    </w:r>
                                    <w:r>
                                      <w:rPr>
                                        <w:lang w:val="uz-Cyrl-UZ"/>
                                      </w:rPr>
                                      <w:t>и</w:t>
                                    </w:r>
                                  </w:p>
                                </w:tc>
                              </w:tr>
                            </w:tbl>
                            <w:p w:rsidR="00DF2A3E" w:rsidRDefault="00DF2A3E" w:rsidP="002330B9"/>
                          </w:txbxContent>
                        </wps:txbx>
                        <wps:bodyPr rot="0" vert="horz" wrap="square" lIns="91440" tIns="45720" rIns="91440" bIns="45720" anchor="t" anchorCtr="0" upright="1">
                          <a:noAutofit/>
                        </wps:bodyPr>
                      </wps:wsp>
                      <wps:wsp>
                        <wps:cNvPr id="987" name="Text Box 46"/>
                        <wps:cNvSpPr txBox="1">
                          <a:spLocks noChangeArrowheads="1"/>
                        </wps:cNvSpPr>
                        <wps:spPr bwMode="auto">
                          <a:xfrm>
                            <a:off x="4262" y="5190"/>
                            <a:ext cx="534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5597"/>
                              </w:tblGrid>
                              <w:tr w:rsidR="00DF2A3E">
                                <w:trPr>
                                  <w:tblCellSpacing w:w="0" w:type="dxa"/>
                                </w:trPr>
                                <w:tc>
                                  <w:tcPr>
                                    <w:tcW w:w="0" w:type="auto"/>
                                    <w:vAlign w:val="center"/>
                                  </w:tcPr>
                                  <w:p w:rsidR="00DF2A3E" w:rsidRDefault="00DF2A3E">
                                    <w:pPr>
                                      <w:spacing w:before="100" w:beforeAutospacing="1" w:after="100" w:afterAutospacing="1"/>
                                    </w:pPr>
                                    <w:r>
                                      <w:t>инсонларнинг яшаш шароити ёмонлашиши</w:t>
                                    </w:r>
                                  </w:p>
                                </w:tc>
                              </w:tr>
                            </w:tbl>
                            <w:p w:rsidR="00DF2A3E" w:rsidRDefault="00DF2A3E" w:rsidP="002330B9"/>
                          </w:txbxContent>
                        </wps:txbx>
                        <wps:bodyPr rot="0" vert="horz" wrap="square" lIns="91440" tIns="45720" rIns="91440" bIns="45720" anchor="t" anchorCtr="0" upright="1">
                          <a:noAutofit/>
                        </wps:bodyPr>
                      </wps:wsp>
                      <wps:wsp>
                        <wps:cNvPr id="988" name="Text Box 47"/>
                        <wps:cNvSpPr txBox="1">
                          <a:spLocks noChangeArrowheads="1"/>
                        </wps:cNvSpPr>
                        <wps:spPr bwMode="auto">
                          <a:xfrm>
                            <a:off x="4262" y="5550"/>
                            <a:ext cx="498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5202"/>
                              </w:tblGrid>
                              <w:tr w:rsidR="00DF2A3E">
                                <w:trPr>
                                  <w:tblCellSpacing w:w="0" w:type="dxa"/>
                                </w:trPr>
                                <w:tc>
                                  <w:tcPr>
                                    <w:tcW w:w="0" w:type="auto"/>
                                    <w:vAlign w:val="center"/>
                                  </w:tcPr>
                                  <w:p w:rsidR="00DF2A3E" w:rsidRDefault="00DF2A3E">
                                    <w:pPr>
                                      <w:spacing w:before="100" w:beforeAutospacing="1" w:after="100" w:afterAutospacing="1"/>
                                    </w:pPr>
                                    <w:r>
                                      <w:t>тикланмайдиган ресурсларнинг й</w:t>
                                    </w:r>
                                    <w:r>
                                      <w:rPr>
                                        <w:lang w:val="uz-Cyrl-UZ"/>
                                      </w:rPr>
                                      <w:t>ўқ</w:t>
                                    </w:r>
                                    <w:r>
                                      <w:t>олиши</w:t>
                                    </w:r>
                                  </w:p>
                                </w:tc>
                              </w:tr>
                            </w:tbl>
                            <w:p w:rsidR="00DF2A3E" w:rsidRDefault="00DF2A3E" w:rsidP="002330B9"/>
                          </w:txbxContent>
                        </wps:txbx>
                        <wps:bodyPr rot="0" vert="horz" wrap="square" lIns="91440" tIns="45720" rIns="91440" bIns="45720" anchor="t" anchorCtr="0" upright="1">
                          <a:noAutofit/>
                        </wps:bodyPr>
                      </wps:wsp>
                      <wps:wsp>
                        <wps:cNvPr id="989" name="Text Box 48"/>
                        <wps:cNvSpPr txBox="1">
                          <a:spLocks noChangeArrowheads="1"/>
                        </wps:cNvSpPr>
                        <wps:spPr bwMode="auto">
                          <a:xfrm>
                            <a:off x="4262" y="5910"/>
                            <a:ext cx="4347"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rsidRPr="002330B9">
                                <w:trPr>
                                  <w:tblCellSpacing w:w="0" w:type="dxa"/>
                                </w:trPr>
                                <w:tc>
                                  <w:tcPr>
                                    <w:tcW w:w="0" w:type="auto"/>
                                    <w:vAlign w:val="center"/>
                                  </w:tcPr>
                                  <w:p w:rsidR="00DF2A3E" w:rsidRPr="002330B9" w:rsidRDefault="00DF2A3E">
                                    <w:pPr>
                                      <w:spacing w:before="100" w:beforeAutospacing="1" w:after="100" w:afterAutospacing="1"/>
                                      <w:ind w:right="-200"/>
                                      <w:rPr>
                                        <w:lang w:val="ru-RU"/>
                                      </w:rPr>
                                    </w:pPr>
                                    <w:r w:rsidRPr="002330B9">
                                      <w:rPr>
                                        <w:lang w:val="ru-RU"/>
                                      </w:rPr>
                                      <w:t>катта ша</w:t>
                                    </w:r>
                                    <w:r>
                                      <w:rPr>
                                        <w:lang w:val="uz-Cyrl-UZ"/>
                                      </w:rPr>
                                      <w:t>ҳ</w:t>
                                    </w:r>
                                    <w:r w:rsidRPr="002330B9">
                                      <w:rPr>
                                        <w:lang w:val="ru-RU"/>
                                      </w:rPr>
                                      <w:t>арлардаги а</w:t>
                                    </w:r>
                                    <w:r>
                                      <w:rPr>
                                        <w:lang w:val="uz-Cyrl-UZ"/>
                                      </w:rPr>
                                      <w:t>ҳ</w:t>
                                    </w:r>
                                    <w:r w:rsidRPr="002330B9">
                                      <w:rPr>
                                        <w:lang w:val="ru-RU"/>
                                      </w:rPr>
                                      <w:t>оли сони</w:t>
                                    </w:r>
                                    <w:r>
                                      <w:rPr>
                                        <w:lang w:val="uz-Cyrl-UZ"/>
                                      </w:rPr>
                                      <w:t>нинг</w:t>
                                    </w:r>
                                    <w:r w:rsidRPr="002330B9">
                                      <w:rPr>
                                        <w:lang w:val="ru-RU"/>
                                      </w:rPr>
                                      <w:t xml:space="preserve"> ортиши больших городов</w:t>
                                    </w:r>
                                  </w:p>
                                </w:tc>
                              </w:tr>
                            </w:tbl>
                            <w:p w:rsidR="00DF2A3E" w:rsidRPr="002330B9" w:rsidRDefault="00DF2A3E" w:rsidP="002330B9">
                              <w:pPr>
                                <w:rPr>
                                  <w:lang w:val="ru-RU"/>
                                </w:rPr>
                              </w:pPr>
                            </w:p>
                          </w:txbxContent>
                        </wps:txbx>
                        <wps:bodyPr rot="0" vert="horz" wrap="square" lIns="91440" tIns="45720" rIns="91440" bIns="45720" anchor="t" anchorCtr="0" upright="1">
                          <a:noAutofit/>
                        </wps:bodyPr>
                      </wps:wsp>
                      <wps:wsp>
                        <wps:cNvPr id="990" name="Text Box 49"/>
                        <wps:cNvSpPr txBox="1">
                          <a:spLocks noChangeArrowheads="1"/>
                        </wps:cNvSpPr>
                        <wps:spPr bwMode="auto">
                          <a:xfrm>
                            <a:off x="4262" y="6270"/>
                            <a:ext cx="510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5330"/>
                              </w:tblGrid>
                              <w:tr w:rsidR="00DF2A3E" w:rsidRPr="002330B9">
                                <w:trPr>
                                  <w:tblCellSpacing w:w="0" w:type="dxa"/>
                                </w:trPr>
                                <w:tc>
                                  <w:tcPr>
                                    <w:tcW w:w="0" w:type="auto"/>
                                    <w:vAlign w:val="center"/>
                                  </w:tcPr>
                                  <w:p w:rsidR="00DF2A3E" w:rsidRPr="002330B9" w:rsidRDefault="00DF2A3E">
                                    <w:pPr>
                                      <w:spacing w:before="100" w:beforeAutospacing="1" w:after="100" w:afterAutospacing="1"/>
                                      <w:rPr>
                                        <w:lang w:val="ru-RU"/>
                                      </w:rPr>
                                    </w:pPr>
                                    <w:r w:rsidRPr="002330B9">
                                      <w:rPr>
                                        <w:lang w:val="ru-RU"/>
                                      </w:rPr>
                                      <w:t xml:space="preserve">ходимлар малакасини </w:t>
                                    </w:r>
                                    <w:r>
                                      <w:rPr>
                                        <w:lang w:val="uz-Cyrl-UZ"/>
                                      </w:rPr>
                                      <w:t>қ</w:t>
                                    </w:r>
                                    <w:r w:rsidRPr="002330B9">
                                      <w:rPr>
                                        <w:lang w:val="ru-RU"/>
                                      </w:rPr>
                                      <w:t>айта ошириш муаммоси</w:t>
                                    </w:r>
                                  </w:p>
                                </w:tc>
                              </w:tr>
                            </w:tbl>
                            <w:p w:rsidR="00DF2A3E" w:rsidRPr="002330B9" w:rsidRDefault="00DF2A3E" w:rsidP="002330B9">
                              <w:pPr>
                                <w:rPr>
                                  <w:lang w:val="ru-RU"/>
                                </w:rPr>
                              </w:pPr>
                            </w:p>
                          </w:txbxContent>
                        </wps:txbx>
                        <wps:bodyPr rot="0" vert="horz" wrap="square" lIns="91440" tIns="45720" rIns="91440" bIns="45720" anchor="t" anchorCtr="0" upright="1">
                          <a:noAutofit/>
                        </wps:bodyPr>
                      </wps:wsp>
                      <wps:wsp>
                        <wps:cNvPr id="991" name="Text Box 50"/>
                        <wps:cNvSpPr txBox="1">
                          <a:spLocks noChangeArrowheads="1"/>
                        </wps:cNvSpPr>
                        <wps:spPr bwMode="auto">
                          <a:xfrm>
                            <a:off x="4262" y="6630"/>
                            <a:ext cx="434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pPr>
                                    <w:r>
                                      <w:rPr>
                                        <w:lang w:val="uz-Cyrl-UZ"/>
                                      </w:rPr>
                                      <w:t>м</w:t>
                                    </w:r>
                                    <w:r>
                                      <w:t>е</w:t>
                                    </w:r>
                                    <w:r>
                                      <w:rPr>
                                        <w:lang w:val="uz-Cyrl-UZ"/>
                                      </w:rPr>
                                      <w:t>ҳ</w:t>
                                    </w:r>
                                    <w:r>
                                      <w:t xml:space="preserve">нат </w:t>
                                    </w:r>
                                    <w:r>
                                      <w:rPr>
                                        <w:lang w:val="uz-Cyrl-UZ"/>
                                      </w:rPr>
                                      <w:t>интенсивлигининг</w:t>
                                    </w:r>
                                    <w:r>
                                      <w:t xml:space="preserve"> ортиши</w:t>
                                    </w:r>
                                  </w:p>
                                </w:tc>
                              </w:tr>
                            </w:tbl>
                            <w:p w:rsidR="00DF2A3E" w:rsidRDefault="00DF2A3E" w:rsidP="002330B9"/>
                          </w:txbxContent>
                        </wps:txbx>
                        <wps:bodyPr rot="0" vert="horz" wrap="square" lIns="91440" tIns="45720" rIns="91440" bIns="45720" anchor="t" anchorCtr="0" upright="1">
                          <a:noAutofit/>
                        </wps:bodyPr>
                      </wps:wsp>
                      <wps:wsp>
                        <wps:cNvPr id="992" name="AutoShape 51"/>
                        <wps:cNvSpPr>
                          <a:spLocks noChangeArrowheads="1"/>
                        </wps:cNvSpPr>
                        <wps:spPr bwMode="auto">
                          <a:xfrm>
                            <a:off x="3506" y="3875"/>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3" name="AutoShape 52"/>
                        <wps:cNvSpPr>
                          <a:spLocks noChangeArrowheads="1"/>
                        </wps:cNvSpPr>
                        <wps:spPr bwMode="auto">
                          <a:xfrm>
                            <a:off x="3506" y="4235"/>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4" name="AutoShape 53"/>
                        <wps:cNvSpPr>
                          <a:spLocks noChangeArrowheads="1"/>
                        </wps:cNvSpPr>
                        <wps:spPr bwMode="auto">
                          <a:xfrm>
                            <a:off x="3506" y="4595"/>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5" name="AutoShape 54"/>
                        <wps:cNvSpPr>
                          <a:spLocks noChangeArrowheads="1"/>
                        </wps:cNvSpPr>
                        <wps:spPr bwMode="auto">
                          <a:xfrm>
                            <a:off x="3506" y="4955"/>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6" name="AutoShape 55"/>
                        <wps:cNvSpPr>
                          <a:spLocks noChangeArrowheads="1"/>
                        </wps:cNvSpPr>
                        <wps:spPr bwMode="auto">
                          <a:xfrm>
                            <a:off x="3506" y="5326"/>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7" name="AutoShape 56"/>
                        <wps:cNvSpPr>
                          <a:spLocks noChangeArrowheads="1"/>
                        </wps:cNvSpPr>
                        <wps:spPr bwMode="auto">
                          <a:xfrm>
                            <a:off x="3506" y="5686"/>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8" name="AutoShape 57"/>
                        <wps:cNvSpPr>
                          <a:spLocks noChangeArrowheads="1"/>
                        </wps:cNvSpPr>
                        <wps:spPr bwMode="auto">
                          <a:xfrm>
                            <a:off x="3506" y="6046"/>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9" name="AutoShape 58"/>
                        <wps:cNvSpPr>
                          <a:spLocks noChangeArrowheads="1"/>
                        </wps:cNvSpPr>
                        <wps:spPr bwMode="auto">
                          <a:xfrm>
                            <a:off x="3506" y="6406"/>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0" name="AutoShape 59"/>
                        <wps:cNvSpPr>
                          <a:spLocks noChangeArrowheads="1"/>
                        </wps:cNvSpPr>
                        <wps:spPr bwMode="auto">
                          <a:xfrm>
                            <a:off x="3506" y="6755"/>
                            <a:ext cx="567" cy="180"/>
                          </a:xfrm>
                          <a:prstGeom prst="rightArrow">
                            <a:avLst>
                              <a:gd name="adj1" fmla="val 50000"/>
                              <a:gd name="adj2" fmla="val 78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1" name="Line 60"/>
                        <wps:cNvCnPr/>
                        <wps:spPr bwMode="auto">
                          <a:xfrm>
                            <a:off x="9392" y="393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61"/>
                        <wps:cNvCnPr/>
                        <wps:spPr bwMode="auto">
                          <a:xfrm flipH="1">
                            <a:off x="8825" y="5010"/>
                            <a:ext cx="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 name="Line 62"/>
                        <wps:cNvCnPr/>
                        <wps:spPr bwMode="auto">
                          <a:xfrm flipH="1">
                            <a:off x="8825" y="3930"/>
                            <a:ext cx="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Line 63"/>
                        <wps:cNvCnPr/>
                        <wps:spPr bwMode="auto">
                          <a:xfrm>
                            <a:off x="9365" y="537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64"/>
                        <wps:cNvCnPr/>
                        <wps:spPr bwMode="auto">
                          <a:xfrm flipH="1">
                            <a:off x="8798" y="5370"/>
                            <a:ext cx="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Line 65"/>
                        <wps:cNvCnPr/>
                        <wps:spPr bwMode="auto">
                          <a:xfrm flipH="1">
                            <a:off x="8798" y="6810"/>
                            <a:ext cx="5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 name="Text Box 66" descr="image324"/>
                        <wps:cNvSpPr txBox="1">
                          <a:spLocks noChangeArrowheads="1"/>
                        </wps:cNvSpPr>
                        <wps:spPr bwMode="auto">
                          <a:xfrm>
                            <a:off x="9581" y="3930"/>
                            <a:ext cx="567"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Text Box 67" descr="image325"/>
                        <wps:cNvSpPr txBox="1">
                          <a:spLocks noChangeArrowheads="1"/>
                        </wps:cNvSpPr>
                        <wps:spPr bwMode="auto">
                          <a:xfrm>
                            <a:off x="9554" y="5550"/>
                            <a:ext cx="567"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Text Box 68"/>
                        <wps:cNvSpPr txBox="1">
                          <a:spLocks noChangeArrowheads="1"/>
                        </wps:cNvSpPr>
                        <wps:spPr bwMode="auto">
                          <a:xfrm>
                            <a:off x="2561" y="6990"/>
                            <a:ext cx="737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7821"/>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2330B9"/>
                          </w:txbxContent>
                        </wps:txbx>
                        <wps:bodyPr rot="0" vert="horz" wrap="square" lIns="91440" tIns="45720" rIns="91440" bIns="45720" anchor="t" anchorCtr="0" upright="1">
                          <a:noAutofit/>
                        </wps:bodyPr>
                      </wps:wsp>
                    </wpg:wgp>
                  </a:graphicData>
                </a:graphic>
              </wp:inline>
            </w:drawing>
          </mc:Choice>
          <mc:Fallback>
            <w:pict>
              <v:group id="Группа 981" o:spid="_x0000_s1081" style="width:416.55pt;height:200.95pt;mso-position-horizontal-relative:char;mso-position-vertical-relative:line" coordorigin="2561,3750" coordsize="7587,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">
                <v:rect id="Rectangle 41" o:spid="_x0000_s1082" alt="image323" style="position:absolute;left:2561;top:3750;width:113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">
                  <v:textbox style="layout-flow:vertical;mso-layout-flow-alt:bottom-to-top"/>
                </v:rect>
                <v:shape id="Text Box 42" o:spid="_x0000_s1083" type="#_x0000_t202" style="position:absolute;left:4262;top:3750;width:434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" stroked="f">
                  <v:textbo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rsidRPr="002330B9">
                          <w:trPr>
                            <w:tblCellSpacing w:w="0" w:type="dxa"/>
                          </w:trPr>
                          <w:tc>
                            <w:tcPr>
                              <w:tcW w:w="0" w:type="auto"/>
                              <w:vAlign w:val="center"/>
                            </w:tcPr>
                            <w:p w:rsidR="00DF2A3E" w:rsidRPr="002330B9" w:rsidRDefault="00DF2A3E">
                              <w:pPr>
                                <w:spacing w:before="100" w:beforeAutospacing="1" w:after="100" w:afterAutospacing="1"/>
                                <w:rPr>
                                  <w:lang w:val="ru-RU"/>
                                </w:rPr>
                              </w:pPr>
                              <w:r w:rsidRPr="002330B9">
                                <w:rPr>
                                  <w:lang w:val="ru-RU"/>
                                </w:rPr>
                                <w:t>бойлик ва ишлаб чиқаришнинг ортиши обҳества</w:t>
                              </w:r>
                            </w:p>
                          </w:tc>
                        </w:tr>
                      </w:tbl>
                      <w:p w:rsidR="00DF2A3E" w:rsidRPr="002330B9" w:rsidRDefault="00DF2A3E" w:rsidP="002330B9">
                        <w:pPr>
                          <w:rPr>
                            <w:lang w:val="ru-RU"/>
                          </w:rPr>
                        </w:pPr>
                      </w:p>
                    </w:txbxContent>
                  </v:textbox>
                </v:shape>
                <v:shape id="Text Box 43" o:spid="_x0000_s1084" type="#_x0000_t202" style="position:absolute;left:4262;top:4110;width:434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pPr>
                              <w:r>
                                <w:t xml:space="preserve">мамлакатнинг </w:t>
                              </w:r>
                              <w:r>
                                <w:rPr>
                                  <w:lang w:val="uz-Cyrl-UZ"/>
                                </w:rPr>
                                <w:t>халқаро</w:t>
                              </w:r>
                              <w:r>
                                <w:t xml:space="preserve"> нуфузи ортиши</w:t>
                              </w:r>
                            </w:p>
                          </w:tc>
                        </w:tr>
                      </w:tbl>
                      <w:p w:rsidR="00DF2A3E" w:rsidRDefault="00DF2A3E" w:rsidP="002330B9"/>
                    </w:txbxContent>
                  </v:textbox>
                </v:shape>
                <v:shape id="Text Box 44" o:spid="_x0000_s1085" type="#_x0000_t202" style="position:absolute;left:4262;top:4470;width:434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rPr>
                                  <w:lang w:val="uz-Cyrl-UZ"/>
                                </w:rPr>
                              </w:pPr>
                              <w:r>
                                <w:t>а</w:t>
                              </w:r>
                              <w:r>
                                <w:rPr>
                                  <w:lang w:val="uz-Cyrl-UZ"/>
                                </w:rPr>
                                <w:t>ҳ</w:t>
                              </w:r>
                              <w:r>
                                <w:t>оли турмуш даражасини</w:t>
                              </w:r>
                              <w:r>
                                <w:rPr>
                                  <w:lang w:val="uz-Cyrl-UZ"/>
                                </w:rPr>
                                <w:t>нг</w:t>
                              </w:r>
                              <w:r>
                                <w:t xml:space="preserve"> ош</w:t>
                              </w:r>
                              <w:r>
                                <w:rPr>
                                  <w:lang w:val="uz-Cyrl-UZ"/>
                                </w:rPr>
                                <w:t>иши</w:t>
                              </w:r>
                            </w:p>
                          </w:tc>
                        </w:tr>
                      </w:tbl>
                      <w:p w:rsidR="00DF2A3E" w:rsidRDefault="00DF2A3E" w:rsidP="002330B9"/>
                    </w:txbxContent>
                  </v:textbox>
                </v:shape>
                <v:shape id="Text Box 45" o:spid="_x0000_s1086" type="#_x0000_t202" style="position:absolute;left:4262;top:4830;width:48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5061"/>
                        </w:tblGrid>
                        <w:tr w:rsidR="00DF2A3E">
                          <w:trPr>
                            <w:tblCellSpacing w:w="0" w:type="dxa"/>
                          </w:trPr>
                          <w:tc>
                            <w:tcPr>
                              <w:tcW w:w="0" w:type="auto"/>
                              <w:vAlign w:val="center"/>
                            </w:tcPr>
                            <w:p w:rsidR="00DF2A3E" w:rsidRDefault="00DF2A3E">
                              <w:pPr>
                                <w:spacing w:before="100" w:beforeAutospacing="1" w:after="100" w:afterAutospacing="1"/>
                                <w:rPr>
                                  <w:lang w:val="uz-Cyrl-UZ"/>
                                </w:rPr>
                              </w:pPr>
                              <w:r>
                                <w:t>уларнинг ме</w:t>
                              </w:r>
                              <w:r>
                                <w:rPr>
                                  <w:lang w:val="uz-Cyrl-UZ"/>
                                </w:rPr>
                                <w:t>ҳ</w:t>
                              </w:r>
                              <w:r>
                                <w:t>нат шароитларини</w:t>
                              </w:r>
                              <w:r>
                                <w:rPr>
                                  <w:lang w:val="uz-Cyrl-UZ"/>
                                </w:rPr>
                                <w:t>нг</w:t>
                              </w:r>
                              <w:r>
                                <w:t xml:space="preserve"> яхшила</w:t>
                              </w:r>
                              <w:r>
                                <w:rPr>
                                  <w:lang w:val="uz-Cyrl-UZ"/>
                                </w:rPr>
                                <w:t>ни</w:t>
                              </w:r>
                              <w:r>
                                <w:t>ш</w:t>
                              </w:r>
                              <w:r>
                                <w:rPr>
                                  <w:lang w:val="uz-Cyrl-UZ"/>
                                </w:rPr>
                                <w:t>и</w:t>
                              </w:r>
                            </w:p>
                          </w:tc>
                        </w:tr>
                      </w:tbl>
                      <w:p w:rsidR="00DF2A3E" w:rsidRDefault="00DF2A3E" w:rsidP="002330B9"/>
                    </w:txbxContent>
                  </v:textbox>
                </v:shape>
                <v:shape id="Text Box 46" o:spid="_x0000_s1087" type="#_x0000_t202" style="position:absolute;left:4262;top:5190;width:534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5597"/>
                        </w:tblGrid>
                        <w:tr w:rsidR="00DF2A3E">
                          <w:trPr>
                            <w:tblCellSpacing w:w="0" w:type="dxa"/>
                          </w:trPr>
                          <w:tc>
                            <w:tcPr>
                              <w:tcW w:w="0" w:type="auto"/>
                              <w:vAlign w:val="center"/>
                            </w:tcPr>
                            <w:p w:rsidR="00DF2A3E" w:rsidRDefault="00DF2A3E">
                              <w:pPr>
                                <w:spacing w:before="100" w:beforeAutospacing="1" w:after="100" w:afterAutospacing="1"/>
                              </w:pPr>
                              <w:r>
                                <w:t>инсонларнинг яшаш шароити ёмонлашиши</w:t>
                              </w:r>
                            </w:p>
                          </w:tc>
                        </w:tr>
                      </w:tbl>
                      <w:p w:rsidR="00DF2A3E" w:rsidRDefault="00DF2A3E" w:rsidP="002330B9"/>
                    </w:txbxContent>
                  </v:textbox>
                </v:shape>
                <v:shape id="Text Box 47" o:spid="_x0000_s1088" type="#_x0000_t202" style="position:absolute;left:4262;top:5550;width:498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5202"/>
                        </w:tblGrid>
                        <w:tr w:rsidR="00DF2A3E">
                          <w:trPr>
                            <w:tblCellSpacing w:w="0" w:type="dxa"/>
                          </w:trPr>
                          <w:tc>
                            <w:tcPr>
                              <w:tcW w:w="0" w:type="auto"/>
                              <w:vAlign w:val="center"/>
                            </w:tcPr>
                            <w:p w:rsidR="00DF2A3E" w:rsidRDefault="00DF2A3E">
                              <w:pPr>
                                <w:spacing w:before="100" w:beforeAutospacing="1" w:after="100" w:afterAutospacing="1"/>
                              </w:pPr>
                              <w:r>
                                <w:t>тикланмайдиган ресурсларнинг й</w:t>
                              </w:r>
                              <w:r>
                                <w:rPr>
                                  <w:lang w:val="uz-Cyrl-UZ"/>
                                </w:rPr>
                                <w:t>ўқ</w:t>
                              </w:r>
                              <w:r>
                                <w:t>олиши</w:t>
                              </w:r>
                            </w:p>
                          </w:tc>
                        </w:tr>
                      </w:tbl>
                      <w:p w:rsidR="00DF2A3E" w:rsidRDefault="00DF2A3E" w:rsidP="002330B9"/>
                    </w:txbxContent>
                  </v:textbox>
                </v:shape>
                <v:shape id="Text Box 48" o:spid="_x0000_s1089" type="#_x0000_t202" style="position:absolute;left:4262;top:5910;width:434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rsidRPr="002330B9">
                          <w:trPr>
                            <w:tblCellSpacing w:w="0" w:type="dxa"/>
                          </w:trPr>
                          <w:tc>
                            <w:tcPr>
                              <w:tcW w:w="0" w:type="auto"/>
                              <w:vAlign w:val="center"/>
                            </w:tcPr>
                            <w:p w:rsidR="00DF2A3E" w:rsidRPr="002330B9" w:rsidRDefault="00DF2A3E">
                              <w:pPr>
                                <w:spacing w:before="100" w:beforeAutospacing="1" w:after="100" w:afterAutospacing="1"/>
                                <w:ind w:right="-200"/>
                                <w:rPr>
                                  <w:lang w:val="ru-RU"/>
                                </w:rPr>
                              </w:pPr>
                              <w:r w:rsidRPr="002330B9">
                                <w:rPr>
                                  <w:lang w:val="ru-RU"/>
                                </w:rPr>
                                <w:t>катта ша</w:t>
                              </w:r>
                              <w:r>
                                <w:rPr>
                                  <w:lang w:val="uz-Cyrl-UZ"/>
                                </w:rPr>
                                <w:t>ҳ</w:t>
                              </w:r>
                              <w:r w:rsidRPr="002330B9">
                                <w:rPr>
                                  <w:lang w:val="ru-RU"/>
                                </w:rPr>
                                <w:t>арлардаги а</w:t>
                              </w:r>
                              <w:r>
                                <w:rPr>
                                  <w:lang w:val="uz-Cyrl-UZ"/>
                                </w:rPr>
                                <w:t>ҳ</w:t>
                              </w:r>
                              <w:r w:rsidRPr="002330B9">
                                <w:rPr>
                                  <w:lang w:val="ru-RU"/>
                                </w:rPr>
                                <w:t>оли сони</w:t>
                              </w:r>
                              <w:r>
                                <w:rPr>
                                  <w:lang w:val="uz-Cyrl-UZ"/>
                                </w:rPr>
                                <w:t>нинг</w:t>
                              </w:r>
                              <w:r w:rsidRPr="002330B9">
                                <w:rPr>
                                  <w:lang w:val="ru-RU"/>
                                </w:rPr>
                                <w:t xml:space="preserve"> ортиши больших городов</w:t>
                              </w:r>
                            </w:p>
                          </w:tc>
                        </w:tr>
                      </w:tbl>
                      <w:p w:rsidR="00DF2A3E" w:rsidRPr="002330B9" w:rsidRDefault="00DF2A3E" w:rsidP="002330B9">
                        <w:pPr>
                          <w:rPr>
                            <w:lang w:val="ru-RU"/>
                          </w:rPr>
                        </w:pPr>
                      </w:p>
                    </w:txbxContent>
                  </v:textbox>
                </v:shape>
                <v:shape id="Text Box 49" o:spid="_x0000_s1090" type="#_x0000_t202" style="position:absolute;left:4262;top:6270;width:510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" stroked="f">
                  <v:textbox>
                    <w:txbxContent>
                      <w:tbl>
                        <w:tblPr>
                          <w:tblW w:w="5000" w:type="pct"/>
                          <w:tblCellSpacing w:w="0" w:type="dxa"/>
                          <w:tblCellMar>
                            <w:left w:w="0" w:type="dxa"/>
                            <w:right w:w="0" w:type="dxa"/>
                          </w:tblCellMar>
                          <w:tblLook w:val="0000" w:firstRow="0" w:lastRow="0" w:firstColumn="0" w:lastColumn="0" w:noHBand="0" w:noVBand="0"/>
                        </w:tblPr>
                        <w:tblGrid>
                          <w:gridCol w:w="5330"/>
                        </w:tblGrid>
                        <w:tr w:rsidR="00DF2A3E" w:rsidRPr="002330B9">
                          <w:trPr>
                            <w:tblCellSpacing w:w="0" w:type="dxa"/>
                          </w:trPr>
                          <w:tc>
                            <w:tcPr>
                              <w:tcW w:w="0" w:type="auto"/>
                              <w:vAlign w:val="center"/>
                            </w:tcPr>
                            <w:p w:rsidR="00DF2A3E" w:rsidRPr="002330B9" w:rsidRDefault="00DF2A3E">
                              <w:pPr>
                                <w:spacing w:before="100" w:beforeAutospacing="1" w:after="100" w:afterAutospacing="1"/>
                                <w:rPr>
                                  <w:lang w:val="ru-RU"/>
                                </w:rPr>
                              </w:pPr>
                              <w:r w:rsidRPr="002330B9">
                                <w:rPr>
                                  <w:lang w:val="ru-RU"/>
                                </w:rPr>
                                <w:t xml:space="preserve">ходимлар малакасини </w:t>
                              </w:r>
                              <w:r>
                                <w:rPr>
                                  <w:lang w:val="uz-Cyrl-UZ"/>
                                </w:rPr>
                                <w:t>қ</w:t>
                              </w:r>
                              <w:r w:rsidRPr="002330B9">
                                <w:rPr>
                                  <w:lang w:val="ru-RU"/>
                                </w:rPr>
                                <w:t>айта ошириш муаммоси</w:t>
                              </w:r>
                            </w:p>
                          </w:tc>
                        </w:tr>
                      </w:tbl>
                      <w:p w:rsidR="00DF2A3E" w:rsidRPr="002330B9" w:rsidRDefault="00DF2A3E" w:rsidP="002330B9">
                        <w:pPr>
                          <w:rPr>
                            <w:lang w:val="ru-RU"/>
                          </w:rPr>
                        </w:pPr>
                      </w:p>
                    </w:txbxContent>
                  </v:textbox>
                </v:shape>
                <v:shape id="Text Box 50" o:spid="_x0000_s1091" type="#_x0000_t202" style="position:absolute;left:4262;top:6630;width:434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4500"/>
                        </w:tblGrid>
                        <w:tr w:rsidR="00DF2A3E">
                          <w:trPr>
                            <w:tblCellSpacing w:w="0" w:type="dxa"/>
                          </w:trPr>
                          <w:tc>
                            <w:tcPr>
                              <w:tcW w:w="0" w:type="auto"/>
                              <w:vAlign w:val="center"/>
                            </w:tcPr>
                            <w:p w:rsidR="00DF2A3E" w:rsidRDefault="00DF2A3E">
                              <w:pPr>
                                <w:spacing w:before="100" w:beforeAutospacing="1" w:after="100" w:afterAutospacing="1"/>
                              </w:pPr>
                              <w:r>
                                <w:rPr>
                                  <w:lang w:val="uz-Cyrl-UZ"/>
                                </w:rPr>
                                <w:t>м</w:t>
                              </w:r>
                              <w:r>
                                <w:t>е</w:t>
                              </w:r>
                              <w:r>
                                <w:rPr>
                                  <w:lang w:val="uz-Cyrl-UZ"/>
                                </w:rPr>
                                <w:t>ҳ</w:t>
                              </w:r>
                              <w:r>
                                <w:t xml:space="preserve">нат </w:t>
                              </w:r>
                              <w:r>
                                <w:rPr>
                                  <w:lang w:val="uz-Cyrl-UZ"/>
                                </w:rPr>
                                <w:t>интенсивлигининг</w:t>
                              </w:r>
                              <w:r>
                                <w:t xml:space="preserve"> ортиши</w:t>
                              </w:r>
                            </w:p>
                          </w:tc>
                        </w:tr>
                      </w:tbl>
                      <w:p w:rsidR="00DF2A3E" w:rsidRDefault="00DF2A3E" w:rsidP="002330B9"/>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1" o:spid="_x0000_s1092" type="#_x0000_t13" style="position:absolute;left:3506;top:3875;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" fillcolor="black"/>
                <v:shape id="AutoShape 52" o:spid="_x0000_s1093" type="#_x0000_t13" style="position:absolute;left:3506;top:4235;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" fillcolor="black"/>
                <v:shape id="AutoShape 53" o:spid="_x0000_s1094" type="#_x0000_t13" style="position:absolute;left:3506;top:4595;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" fillcolor="black"/>
                <v:shape id="AutoShape 54" o:spid="_x0000_s1095" type="#_x0000_t13" style="position:absolute;left:3506;top:4955;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" fillcolor="black"/>
                <v:shape id="AutoShape 55" o:spid="_x0000_s1096" type="#_x0000_t13" style="position:absolute;left:3506;top:5326;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" fillcolor="black"/>
                <v:shape id="AutoShape 56" o:spid="_x0000_s1097" type="#_x0000_t13" style="position:absolute;left:3506;top:5686;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" fillcolor="black"/>
                <v:shape id="AutoShape 57" o:spid="_x0000_s1098" type="#_x0000_t13" style="position:absolute;left:3506;top:6046;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" fillcolor="black"/>
                <v:shape id="AutoShape 58" o:spid="_x0000_s1099" type="#_x0000_t13" style="position:absolute;left:3506;top:6406;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" fillcolor="black"/>
                <v:shape id="AutoShape 59" o:spid="_x0000_s1100" type="#_x0000_t13" style="position:absolute;left:3506;top:6755;width:5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" fillcolor="black"/>
                <v:line id="Line 60" o:spid="_x0000_s1101" style="position:absolute;visibility:visible;mso-wrap-style:square" from="9392,3930" to="9392,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line id="Line 61" o:spid="_x0000_s1102" style="position:absolute;flip:x;visibility:visible;mso-wrap-style:square" from="8825,5010" to="9392,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">
                  <v:stroke endarrow="block"/>
                </v:line>
                <v:line id="Line 62" o:spid="_x0000_s1103" style="position:absolute;flip:x;visibility:visible;mso-wrap-style:square" from="8825,3930" to="9392,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">
                  <v:stroke endarrow="block"/>
                </v:line>
                <v:line id="Line 63" o:spid="_x0000_s1104" style="position:absolute;visibility:visible;mso-wrap-style:square" from="9365,5370" to="936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YxQAAAN0AAAAPAAAAZHJzL2Rvd25yZXYueG1sRE9LSwMx&#10;EL4L/ocwBW82qcp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BElY+YxQAAAN0AAAAP&#10;AAAAAAAAAAAAAAAAAAcCAABkcnMvZG93bnJldi54bWxQSwUGAAAAAAMAAwC3AAAA+QIAAAAA&#10;"/>
                <v:line id="Line 64" o:spid="_x0000_s1105" style="position:absolute;flip:x;visibility:visible;mso-wrap-style:square" from="8798,5370" to="9365,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">
                  <v:stroke endarrow="block"/>
                </v:line>
                <v:line id="Line 65" o:spid="_x0000_s1106" style="position:absolute;flip:x;visibility:visible;mso-wrap-style:square" from="8798,6810" to="936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">
                  <v:stroke endarrow="block"/>
                </v:line>
                <v:shape id="Text Box 66" o:spid="_x0000_s1107" type="#_x0000_t202" alt="image324" style="position:absolute;left:9581;top:3930;width:5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" stroked="f"/>
                <v:shape id="Text Box 67" o:spid="_x0000_s1108" type="#_x0000_t202" alt="image325" style="position:absolute;left:9554;top:5550;width:5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" stroked="f"/>
                <v:shape id="Text Box 68" o:spid="_x0000_s1109" type="#_x0000_t202" style="position:absolute;left:2561;top:6990;width:73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7821"/>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2330B9"/>
                    </w:txbxContent>
                  </v:textbox>
                </v:shape>
                <w10:anchorlock/>
              </v:group>
            </w:pict>
          </mc:Fallback>
        </mc:AlternateContent>
      </w:r>
    </w:p>
    <w:p w:rsidR="002330B9"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rPr>
        <w:t>I</w:t>
      </w:r>
      <w:r>
        <w:rPr>
          <w:rFonts w:ascii="Times New Roman" w:hAnsi="Times New Roman"/>
          <w:b/>
          <w:sz w:val="24"/>
          <w:szCs w:val="24"/>
          <w:lang w:val="uz-Cyrl-UZ"/>
        </w:rPr>
        <w:t>q</w:t>
      </w:r>
      <w:r>
        <w:rPr>
          <w:rFonts w:ascii="Times New Roman" w:hAnsi="Times New Roman"/>
          <w:b/>
          <w:sz w:val="24"/>
          <w:szCs w:val="24"/>
        </w:rPr>
        <w:t>tisodiy</w:t>
      </w:r>
      <w:r w:rsidR="002330B9" w:rsidRPr="004B3458">
        <w:rPr>
          <w:rFonts w:ascii="Times New Roman" w:hAnsi="Times New Roman"/>
          <w:b/>
          <w:sz w:val="24"/>
          <w:szCs w:val="24"/>
        </w:rPr>
        <w:t xml:space="preserve"> </w:t>
      </w:r>
      <w:r>
        <w:rPr>
          <w:rFonts w:ascii="Times New Roman" w:hAnsi="Times New Roman"/>
          <w:b/>
          <w:sz w:val="24"/>
          <w:szCs w:val="24"/>
          <w:lang w:val="uz-Cyrl-UZ"/>
        </w:rPr>
        <w:t>o‘</w:t>
      </w:r>
      <w:r>
        <w:rPr>
          <w:rFonts w:ascii="Times New Roman" w:hAnsi="Times New Roman"/>
          <w:b/>
          <w:sz w:val="24"/>
          <w:szCs w:val="24"/>
        </w:rPr>
        <w:t>sishning</w:t>
      </w:r>
      <w:r w:rsidR="002330B9" w:rsidRPr="004B3458">
        <w:rPr>
          <w:rFonts w:ascii="Times New Roman" w:hAnsi="Times New Roman"/>
          <w:b/>
          <w:sz w:val="24"/>
          <w:szCs w:val="24"/>
        </w:rPr>
        <w:t xml:space="preserve"> </w:t>
      </w:r>
      <w:r>
        <w:rPr>
          <w:rFonts w:ascii="Times New Roman" w:hAnsi="Times New Roman"/>
          <w:b/>
          <w:sz w:val="24"/>
          <w:szCs w:val="24"/>
        </w:rPr>
        <w:t>ikki</w:t>
      </w:r>
      <w:r w:rsidR="002330B9" w:rsidRPr="004B3458">
        <w:rPr>
          <w:rFonts w:ascii="Times New Roman" w:hAnsi="Times New Roman"/>
          <w:b/>
          <w:sz w:val="24"/>
          <w:szCs w:val="24"/>
        </w:rPr>
        <w:t xml:space="preserve"> </w:t>
      </w:r>
      <w:r>
        <w:rPr>
          <w:rFonts w:ascii="Times New Roman" w:hAnsi="Times New Roman"/>
          <w:b/>
          <w:sz w:val="24"/>
          <w:szCs w:val="24"/>
        </w:rPr>
        <w:t>y</w:t>
      </w:r>
      <w:r>
        <w:rPr>
          <w:rFonts w:ascii="Times New Roman" w:hAnsi="Times New Roman"/>
          <w:b/>
          <w:sz w:val="24"/>
          <w:szCs w:val="24"/>
          <w:lang w:val="uz-Cyrl-UZ"/>
        </w:rPr>
        <w:t>o‘</w:t>
      </w:r>
      <w:r>
        <w:rPr>
          <w:rFonts w:ascii="Times New Roman" w:hAnsi="Times New Roman"/>
          <w:b/>
          <w:sz w:val="24"/>
          <w:szCs w:val="24"/>
        </w:rPr>
        <w:t>li</w:t>
      </w:r>
    </w:p>
    <w:p w:rsidR="002330B9" w:rsidRPr="004B3458" w:rsidRDefault="002175CC" w:rsidP="004B3458">
      <w:pPr>
        <w:spacing w:before="100" w:beforeAutospacing="1" w:after="100" w:afterAutospacing="1"/>
        <w:jc w:val="both"/>
        <w:rPr>
          <w:rFonts w:ascii="Times New Roman" w:hAnsi="Times New Roman"/>
          <w:b/>
          <w:bCs/>
          <w:sz w:val="24"/>
          <w:szCs w:val="24"/>
        </w:rPr>
      </w:pPr>
      <w:r w:rsidRPr="004B3458">
        <w:rPr>
          <w:rFonts w:ascii="Times New Roman" w:hAnsi="Times New Roman"/>
          <w:b/>
          <w:bCs/>
          <w:noProof/>
          <w:sz w:val="24"/>
          <w:szCs w:val="24"/>
          <w:lang w:val="ru-RU" w:eastAsia="ru-RU" w:bidi="ar-SA"/>
        </w:rPr>
        <mc:AlternateContent>
          <mc:Choice Requires="wpg">
            <w:drawing>
              <wp:inline distT="0" distB="0" distL="0" distR="0">
                <wp:extent cx="5943600" cy="1322070"/>
                <wp:effectExtent l="0" t="0" r="0" b="0"/>
                <wp:docPr id="971" name="Группа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22070"/>
                          <a:chOff x="1881" y="7530"/>
                          <a:chExt cx="9360" cy="1800"/>
                        </a:xfrm>
                      </wpg:grpSpPr>
                      <wps:wsp>
                        <wps:cNvPr id="972" name="Line 31"/>
                        <wps:cNvCnPr/>
                        <wps:spPr bwMode="auto">
                          <a:xfrm flipH="1">
                            <a:off x="3501" y="7791"/>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32"/>
                        <wps:cNvCnPr/>
                        <wps:spPr bwMode="auto">
                          <a:xfrm flipH="1">
                            <a:off x="7641" y="7791"/>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Rectangle 33"/>
                        <wps:cNvSpPr>
                          <a:spLocks noChangeArrowheads="1"/>
                        </wps:cNvSpPr>
                        <wps:spPr bwMode="auto">
                          <a:xfrm>
                            <a:off x="1881" y="8151"/>
                            <a:ext cx="4500" cy="81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21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pPr>
                                    <w:r>
                                      <w:t>Ишлаб чиқаришга қ</w:t>
                                    </w:r>
                                    <w:r>
                                      <w:rPr>
                                        <w:lang w:val="uz-Cyrl-UZ"/>
                                      </w:rPr>
                                      <w:t>ў</w:t>
                                    </w:r>
                                    <w:r>
                                      <w:t xml:space="preserve">шимча ресурсларни жалб этиш </w:t>
                                    </w:r>
                                    <w:r>
                                      <w:rPr>
                                        <w:lang w:val="uz-Cyrl-UZ"/>
                                      </w:rPr>
                                      <w:t>ҳ</w:t>
                                    </w:r>
                                    <w:r>
                                      <w:t>исобига</w:t>
                                    </w:r>
                                  </w:p>
                                </w:tc>
                              </w:tr>
                            </w:tbl>
                            <w:p w:rsidR="00DF2A3E" w:rsidRDefault="00DF2A3E" w:rsidP="002330B9"/>
                          </w:txbxContent>
                        </wps:txbx>
                        <wps:bodyPr rot="0" vert="horz" wrap="square" lIns="91440" tIns="45720" rIns="91440" bIns="45720" anchor="t" anchorCtr="0" upright="1">
                          <a:noAutofit/>
                        </wps:bodyPr>
                      </wps:wsp>
                      <wps:wsp>
                        <wps:cNvPr id="975" name="Rectangle 34"/>
                        <wps:cNvSpPr>
                          <a:spLocks noChangeArrowheads="1"/>
                        </wps:cNvSpPr>
                        <wps:spPr bwMode="auto">
                          <a:xfrm>
                            <a:off x="6561" y="8151"/>
                            <a:ext cx="4680" cy="81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392"/>
                              </w:tblGrid>
                              <w:tr w:rsidR="00DF2A3E" w:rsidRPr="002330B9" w:rsidTr="00111137">
                                <w:trPr>
                                  <w:tblCellSpacing w:w="0" w:type="dxa"/>
                                </w:trPr>
                                <w:tc>
                                  <w:tcPr>
                                    <w:tcW w:w="0" w:type="auto"/>
                                    <w:shd w:val="clear" w:color="auto" w:fill="B6DDE8"/>
                                    <w:vAlign w:val="center"/>
                                  </w:tcPr>
                                  <w:p w:rsidR="00DF2A3E" w:rsidRPr="002330B9" w:rsidRDefault="00DF2A3E">
                                    <w:pPr>
                                      <w:spacing w:before="100" w:beforeAutospacing="1" w:after="100" w:afterAutospacing="1"/>
                                      <w:jc w:val="center"/>
                                      <w:rPr>
                                        <w:lang w:val="ru-RU"/>
                                      </w:rPr>
                                    </w:pPr>
                                    <w:r w:rsidRPr="002330B9">
                                      <w:rPr>
                                        <w:lang w:val="ru-RU"/>
                                      </w:rPr>
                                      <w:t>Ишлаб чи</w:t>
                                    </w:r>
                                    <w:r>
                                      <w:rPr>
                                        <w:lang w:val="uz-Cyrl-UZ"/>
                                      </w:rPr>
                                      <w:t>қ</w:t>
                                    </w:r>
                                    <w:r w:rsidRPr="002330B9">
                                      <w:rPr>
                                        <w:lang w:val="ru-RU"/>
                                      </w:rPr>
                                      <w:t xml:space="preserve">аришда ресурслардан янада самарали фойдаланиш </w:t>
                                    </w:r>
                                    <w:r>
                                      <w:rPr>
                                        <w:lang w:val="uz-Cyrl-UZ"/>
                                      </w:rPr>
                                      <w:t>ҳ</w:t>
                                    </w:r>
                                    <w:r w:rsidRPr="002330B9">
                                      <w:rPr>
                                        <w:lang w:val="ru-RU"/>
                                      </w:rPr>
                                      <w:t>исобига</w:t>
                                    </w:r>
                                  </w:p>
                                </w:tc>
                              </w:tr>
                            </w:tbl>
                            <w:p w:rsidR="00DF2A3E" w:rsidRPr="002330B9" w:rsidRDefault="00DF2A3E" w:rsidP="002330B9">
                              <w:pPr>
                                <w:rPr>
                                  <w:lang w:val="ru-RU"/>
                                </w:rPr>
                              </w:pPr>
                            </w:p>
                          </w:txbxContent>
                        </wps:txbx>
                        <wps:bodyPr rot="0" vert="horz" wrap="square" lIns="91440" tIns="45720" rIns="91440" bIns="45720" anchor="t" anchorCtr="0" upright="1">
                          <a:noAutofit/>
                        </wps:bodyPr>
                      </wps:wsp>
                      <wps:wsp>
                        <wps:cNvPr id="976" name="Rectangle 35"/>
                        <wps:cNvSpPr>
                          <a:spLocks noChangeArrowheads="1"/>
                        </wps:cNvSpPr>
                        <wps:spPr bwMode="auto">
                          <a:xfrm>
                            <a:off x="2961" y="8790"/>
                            <a:ext cx="306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rPr>
                                        <w:b/>
                                      </w:rPr>
                                    </w:pPr>
                                    <w:r>
                                      <w:rPr>
                                        <w:b/>
                                      </w:rPr>
                                      <w:t>Экстенсив й</w:t>
                                    </w:r>
                                    <w:r>
                                      <w:rPr>
                                        <w:b/>
                                        <w:lang w:val="uz-Cyrl-UZ"/>
                                      </w:rPr>
                                      <w:t>ў</w:t>
                                    </w:r>
                                    <w:r>
                                      <w:rPr>
                                        <w:b/>
                                      </w:rPr>
                                      <w:t>л</w:t>
                                    </w:r>
                                  </w:p>
                                </w:tc>
                              </w:tr>
                            </w:tbl>
                            <w:p w:rsidR="00DF2A3E" w:rsidRDefault="00DF2A3E" w:rsidP="002330B9"/>
                          </w:txbxContent>
                        </wps:txbx>
                        <wps:bodyPr rot="0" vert="horz" wrap="square" lIns="91440" tIns="45720" rIns="91440" bIns="45720" anchor="t" anchorCtr="0" upright="1">
                          <a:noAutofit/>
                        </wps:bodyPr>
                      </wps:wsp>
                      <wps:wsp>
                        <wps:cNvPr id="977" name="Rectangle 36"/>
                        <wps:cNvSpPr>
                          <a:spLocks noChangeArrowheads="1"/>
                        </wps:cNvSpPr>
                        <wps:spPr bwMode="auto">
                          <a:xfrm>
                            <a:off x="6921" y="8790"/>
                            <a:ext cx="306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rPr>
                                        <w:b/>
                                      </w:rPr>
                                    </w:pPr>
                                    <w:r>
                                      <w:rPr>
                                        <w:b/>
                                        <w:lang w:val="uz-Cyrl-UZ"/>
                                      </w:rPr>
                                      <w:t>Интенсив</w:t>
                                    </w:r>
                                    <w:r>
                                      <w:rPr>
                                        <w:b/>
                                      </w:rPr>
                                      <w:t xml:space="preserve"> й</w:t>
                                    </w:r>
                                    <w:r>
                                      <w:rPr>
                                        <w:b/>
                                        <w:lang w:val="uz-Cyrl-UZ"/>
                                      </w:rPr>
                                      <w:t>ў</w:t>
                                    </w:r>
                                    <w:r>
                                      <w:rPr>
                                        <w:b/>
                                      </w:rPr>
                                      <w:t>л</w:t>
                                    </w:r>
                                  </w:p>
                                </w:tc>
                              </w:tr>
                            </w:tbl>
                            <w:p w:rsidR="00DF2A3E" w:rsidRDefault="00DF2A3E" w:rsidP="002330B9"/>
                          </w:txbxContent>
                        </wps:txbx>
                        <wps:bodyPr rot="0" vert="horz" wrap="square" lIns="91440" tIns="45720" rIns="91440" bIns="45720" anchor="t" anchorCtr="0" upright="1">
                          <a:noAutofit/>
                        </wps:bodyPr>
                      </wps:wsp>
                      <wps:wsp>
                        <wps:cNvPr id="978" name="Text Box 37"/>
                        <wps:cNvSpPr txBox="1">
                          <a:spLocks noChangeArrowheads="1"/>
                        </wps:cNvSpPr>
                        <wps:spPr bwMode="auto">
                          <a:xfrm>
                            <a:off x="5121" y="7530"/>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427"/>
                              </w:tblGrid>
                              <w:tr w:rsidR="00DF2A3E">
                                <w:trPr>
                                  <w:tblCellSpacing w:w="0" w:type="dxa"/>
                                </w:trPr>
                                <w:tc>
                                  <w:tcPr>
                                    <w:tcW w:w="0" w:type="auto"/>
                                    <w:vAlign w:val="center"/>
                                  </w:tcPr>
                                  <w:p w:rsidR="00DF2A3E" w:rsidRDefault="00DF2A3E">
                                    <w:pPr>
                                      <w:spacing w:before="100" w:beforeAutospacing="1" w:after="100" w:afterAutospacing="1"/>
                                      <w:jc w:val="center"/>
                                      <w:rPr>
                                        <w:b/>
                                        <w:i/>
                                      </w:rPr>
                                    </w:pPr>
                                    <w:r>
                                      <w:rPr>
                                        <w:b/>
                                        <w:i/>
                                      </w:rPr>
                                      <w:t>И</w:t>
                                    </w:r>
                                    <w:r>
                                      <w:rPr>
                                        <w:b/>
                                        <w:i/>
                                        <w:lang w:val="uz-Cyrl-UZ"/>
                                      </w:rPr>
                                      <w:t>қ</w:t>
                                    </w:r>
                                    <w:r>
                                      <w:rPr>
                                        <w:b/>
                                        <w:i/>
                                      </w:rPr>
                                      <w:t xml:space="preserve">тисодий </w:t>
                                    </w:r>
                                    <w:r>
                                      <w:rPr>
                                        <w:b/>
                                        <w:i/>
                                        <w:lang w:val="uz-Cyrl-UZ"/>
                                      </w:rPr>
                                      <w:t>ў</w:t>
                                    </w:r>
                                    <w:r>
                                      <w:rPr>
                                        <w:b/>
                                        <w:i/>
                                      </w:rPr>
                                      <w:t>сиш</w:t>
                                    </w:r>
                                  </w:p>
                                </w:tc>
                              </w:tr>
                            </w:tbl>
                            <w:p w:rsidR="00DF2A3E" w:rsidRDefault="00DF2A3E" w:rsidP="002330B9"/>
                          </w:txbxContent>
                        </wps:txbx>
                        <wps:bodyPr rot="0" vert="horz" wrap="square" lIns="91440" tIns="45720" rIns="91440" bIns="45720" anchor="t" anchorCtr="0" upright="1">
                          <a:noAutofit/>
                        </wps:bodyPr>
                      </wps:wsp>
                      <wps:wsp>
                        <wps:cNvPr id="979" name="Line 38"/>
                        <wps:cNvCnPr/>
                        <wps:spPr bwMode="auto">
                          <a:xfrm>
                            <a:off x="9441" y="77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Line 39"/>
                        <wps:cNvCnPr/>
                        <wps:spPr bwMode="auto">
                          <a:xfrm>
                            <a:off x="3501" y="779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971" o:spid="_x0000_s1110" style="width:468pt;height:104.1pt;mso-position-horizontal-relative:char;mso-position-vertical-relative:line" coordorigin="1881,7530" coordsize="93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">
                <v:line id="Line 31" o:spid="_x0000_s1111" style="position:absolute;flip:x;visibility:visible;mso-wrap-style:square" from="3501,7791" to="530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D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7G8HtTDoCcvkHAAD//wMAUEsBAi0AFAAGAAgAAAAhANvh9svuAAAAhQEAABMAAAAAAAAA&#10;AAAAAAAAAAAAAFtDb250ZW50X1R5cGVzXS54bWxQSwECLQAUAAYACAAAACEAWvQsW78AAAAVAQAA&#10;CwAAAAAAAAAAAAAAAAAfAQAAX3JlbHMvLnJlbHNQSwECLQAUAAYACAAAACEAvluQA8YAAADcAAAA&#10;DwAAAAAAAAAAAAAAAAAHAgAAZHJzL2Rvd25yZXYueG1sUEsFBgAAAAADAAMAtwAAAPoCAAAAAA==&#10;"/>
                <v:line id="Line 32" o:spid="_x0000_s1112" style="position:absolute;flip:x;visibility:visible;mso-wrap-style:square" from="7641,7791" to="944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Y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Rq9wPZOOgJxdAAAA//8DAFBLAQItABQABgAIAAAAIQDb4fbL7gAAAIUBAAATAAAAAAAA&#10;AAAAAAAAAAAAAABbQ29udGVudF9UeXBlc10ueG1sUEsBAi0AFAAGAAgAAAAhAFr0LFu/AAAAFQEA&#10;AAsAAAAAAAAAAAAAAAAAHwEAAF9yZWxzLy5yZWxzUEsBAi0AFAAGAAgAAAAhANEXNZjHAAAA3AAA&#10;AA8AAAAAAAAAAAAAAAAABwIAAGRycy9kb3ducmV2LnhtbFBLBQYAAAAAAwADALcAAAD7AgAAAAA=&#10;"/>
                <v:rect id="Rectangle 33" o:spid="_x0000_s1113" style="position:absolute;left:1881;top:8151;width:450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421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pPr>
                              <w:r>
                                <w:t>Ишлаб чиқаришга қ</w:t>
                              </w:r>
                              <w:r>
                                <w:rPr>
                                  <w:lang w:val="uz-Cyrl-UZ"/>
                                </w:rPr>
                                <w:t>ў</w:t>
                              </w:r>
                              <w:r>
                                <w:t xml:space="preserve">шимча ресурсларни жалб этиш </w:t>
                              </w:r>
                              <w:r>
                                <w:rPr>
                                  <w:lang w:val="uz-Cyrl-UZ"/>
                                </w:rPr>
                                <w:t>ҳ</w:t>
                              </w:r>
                              <w:r>
                                <w:t>исобига</w:t>
                              </w:r>
                            </w:p>
                          </w:tc>
                        </w:tr>
                      </w:tbl>
                      <w:p w:rsidR="00DF2A3E" w:rsidRDefault="00DF2A3E" w:rsidP="002330B9"/>
                    </w:txbxContent>
                  </v:textbox>
                </v:rect>
                <v:rect id="Rectangle 34" o:spid="_x0000_s1114" style="position:absolute;left:6561;top:8151;width:468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4392"/>
                        </w:tblGrid>
                        <w:tr w:rsidR="00DF2A3E" w:rsidRPr="002330B9" w:rsidTr="00111137">
                          <w:trPr>
                            <w:tblCellSpacing w:w="0" w:type="dxa"/>
                          </w:trPr>
                          <w:tc>
                            <w:tcPr>
                              <w:tcW w:w="0" w:type="auto"/>
                              <w:shd w:val="clear" w:color="auto" w:fill="B6DDE8"/>
                              <w:vAlign w:val="center"/>
                            </w:tcPr>
                            <w:p w:rsidR="00DF2A3E" w:rsidRPr="002330B9" w:rsidRDefault="00DF2A3E">
                              <w:pPr>
                                <w:spacing w:before="100" w:beforeAutospacing="1" w:after="100" w:afterAutospacing="1"/>
                                <w:jc w:val="center"/>
                                <w:rPr>
                                  <w:lang w:val="ru-RU"/>
                                </w:rPr>
                              </w:pPr>
                              <w:r w:rsidRPr="002330B9">
                                <w:rPr>
                                  <w:lang w:val="ru-RU"/>
                                </w:rPr>
                                <w:t>Ишлаб чи</w:t>
                              </w:r>
                              <w:r>
                                <w:rPr>
                                  <w:lang w:val="uz-Cyrl-UZ"/>
                                </w:rPr>
                                <w:t>қ</w:t>
                              </w:r>
                              <w:r w:rsidRPr="002330B9">
                                <w:rPr>
                                  <w:lang w:val="ru-RU"/>
                                </w:rPr>
                                <w:t xml:space="preserve">аришда ресурслардан янада самарали фойдаланиш </w:t>
                              </w:r>
                              <w:r>
                                <w:rPr>
                                  <w:lang w:val="uz-Cyrl-UZ"/>
                                </w:rPr>
                                <w:t>ҳ</w:t>
                              </w:r>
                              <w:r w:rsidRPr="002330B9">
                                <w:rPr>
                                  <w:lang w:val="ru-RU"/>
                                </w:rPr>
                                <w:t>исобига</w:t>
                              </w:r>
                            </w:p>
                          </w:tc>
                        </w:tr>
                      </w:tbl>
                      <w:p w:rsidR="00DF2A3E" w:rsidRPr="002330B9" w:rsidRDefault="00DF2A3E" w:rsidP="002330B9">
                        <w:pPr>
                          <w:rPr>
                            <w:lang w:val="ru-RU"/>
                          </w:rPr>
                        </w:pPr>
                      </w:p>
                    </w:txbxContent>
                  </v:textbox>
                </v:rect>
                <v:rect id="Rectangle 35" o:spid="_x0000_s1115" style="position:absolute;left:2961;top:8790;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rPr>
                                  <w:b/>
                                </w:rPr>
                              </w:pPr>
                              <w:r>
                                <w:rPr>
                                  <w:b/>
                                </w:rPr>
                                <w:t>Экстенсив й</w:t>
                              </w:r>
                              <w:r>
                                <w:rPr>
                                  <w:b/>
                                  <w:lang w:val="uz-Cyrl-UZ"/>
                                </w:rPr>
                                <w:t>ў</w:t>
                              </w:r>
                              <w:r>
                                <w:rPr>
                                  <w:b/>
                                </w:rPr>
                                <w:t>л</w:t>
                              </w:r>
                            </w:p>
                          </w:tc>
                        </w:tr>
                      </w:tbl>
                      <w:p w:rsidR="00DF2A3E" w:rsidRDefault="00DF2A3E" w:rsidP="002330B9"/>
                    </w:txbxContent>
                  </v:textbox>
                </v:rect>
                <v:rect id="Rectangle 36" o:spid="_x0000_s1116" style="position:absolute;left:6921;top:8790;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B6DDE8"/>
                              <w:vAlign w:val="center"/>
                            </w:tcPr>
                            <w:p w:rsidR="00DF2A3E" w:rsidRDefault="00DF2A3E">
                              <w:pPr>
                                <w:spacing w:before="100" w:beforeAutospacing="1" w:after="100" w:afterAutospacing="1"/>
                                <w:jc w:val="center"/>
                                <w:rPr>
                                  <w:b/>
                                </w:rPr>
                              </w:pPr>
                              <w:r>
                                <w:rPr>
                                  <w:b/>
                                  <w:lang w:val="uz-Cyrl-UZ"/>
                                </w:rPr>
                                <w:t>Интенсив</w:t>
                              </w:r>
                              <w:r>
                                <w:rPr>
                                  <w:b/>
                                </w:rPr>
                                <w:t xml:space="preserve"> й</w:t>
                              </w:r>
                              <w:r>
                                <w:rPr>
                                  <w:b/>
                                  <w:lang w:val="uz-Cyrl-UZ"/>
                                </w:rPr>
                                <w:t>ў</w:t>
                              </w:r>
                              <w:r>
                                <w:rPr>
                                  <w:b/>
                                </w:rPr>
                                <w:t>л</w:t>
                              </w:r>
                            </w:p>
                          </w:tc>
                        </w:tr>
                      </w:tbl>
                      <w:p w:rsidR="00DF2A3E" w:rsidRDefault="00DF2A3E" w:rsidP="002330B9"/>
                    </w:txbxContent>
                  </v:textbox>
                </v:rect>
                <v:shape id="Text Box 37" o:spid="_x0000_s1117" type="#_x0000_t202" style="position:absolute;left:5121;top:7530;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" stroked="f">
                  <v:textbox>
                    <w:txbxContent>
                      <w:tbl>
                        <w:tblPr>
                          <w:tblW w:w="5000" w:type="pct"/>
                          <w:tblCellSpacing w:w="0" w:type="dxa"/>
                          <w:tblCellMar>
                            <w:left w:w="0" w:type="dxa"/>
                            <w:right w:w="0" w:type="dxa"/>
                          </w:tblCellMar>
                          <w:tblLook w:val="0000" w:firstRow="0" w:lastRow="0" w:firstColumn="0" w:lastColumn="0" w:noHBand="0" w:noVBand="0"/>
                        </w:tblPr>
                        <w:tblGrid>
                          <w:gridCol w:w="2427"/>
                        </w:tblGrid>
                        <w:tr w:rsidR="00DF2A3E">
                          <w:trPr>
                            <w:tblCellSpacing w:w="0" w:type="dxa"/>
                          </w:trPr>
                          <w:tc>
                            <w:tcPr>
                              <w:tcW w:w="0" w:type="auto"/>
                              <w:vAlign w:val="center"/>
                            </w:tcPr>
                            <w:p w:rsidR="00DF2A3E" w:rsidRDefault="00DF2A3E">
                              <w:pPr>
                                <w:spacing w:before="100" w:beforeAutospacing="1" w:after="100" w:afterAutospacing="1"/>
                                <w:jc w:val="center"/>
                                <w:rPr>
                                  <w:b/>
                                  <w:i/>
                                </w:rPr>
                              </w:pPr>
                              <w:r>
                                <w:rPr>
                                  <w:b/>
                                  <w:i/>
                                </w:rPr>
                                <w:t>И</w:t>
                              </w:r>
                              <w:r>
                                <w:rPr>
                                  <w:b/>
                                  <w:i/>
                                  <w:lang w:val="uz-Cyrl-UZ"/>
                                </w:rPr>
                                <w:t>қ</w:t>
                              </w:r>
                              <w:r>
                                <w:rPr>
                                  <w:b/>
                                  <w:i/>
                                </w:rPr>
                                <w:t xml:space="preserve">тисодий </w:t>
                              </w:r>
                              <w:r>
                                <w:rPr>
                                  <w:b/>
                                  <w:i/>
                                  <w:lang w:val="uz-Cyrl-UZ"/>
                                </w:rPr>
                                <w:t>ў</w:t>
                              </w:r>
                              <w:r>
                                <w:rPr>
                                  <w:b/>
                                  <w:i/>
                                </w:rPr>
                                <w:t>сиш</w:t>
                              </w:r>
                            </w:p>
                          </w:tc>
                        </w:tr>
                      </w:tbl>
                      <w:p w:rsidR="00DF2A3E" w:rsidRDefault="00DF2A3E" w:rsidP="002330B9"/>
                    </w:txbxContent>
                  </v:textbox>
                </v:shape>
                <v:line id="Line 38" o:spid="_x0000_s1118" style="position:absolute;visibility:visible;mso-wrap-style:square" from="9441,7791" to="9441,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OZ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">
                  <v:stroke endarrow="block"/>
                </v:line>
                <v:line id="Line 39" o:spid="_x0000_s1119" style="position:absolute;visibility:visible;mso-wrap-style:square" from="3501,7791" to="3501,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">
                  <v:stroke endarrow="block"/>
                </v:line>
                <w10:anchorlock/>
              </v:group>
            </w:pict>
          </mc:Fallback>
        </mc:AlternateContent>
      </w:r>
    </w:p>
    <w:p w:rsidR="002330B9" w:rsidRPr="004B3458" w:rsidRDefault="002330B9" w:rsidP="004B3458">
      <w:pPr>
        <w:spacing w:before="100" w:beforeAutospacing="1" w:after="100" w:afterAutospacing="1"/>
        <w:jc w:val="both"/>
        <w:rPr>
          <w:rFonts w:ascii="Times New Roman" w:hAnsi="Times New Roman"/>
          <w:b/>
          <w:bCs/>
          <w:sz w:val="24"/>
          <w:szCs w:val="24"/>
        </w:rPr>
      </w:pPr>
    </w:p>
    <w:p w:rsidR="002330B9" w:rsidRPr="004B3458" w:rsidRDefault="002175CC" w:rsidP="004B3458">
      <w:pPr>
        <w:spacing w:before="100" w:beforeAutospacing="1" w:after="100" w:afterAutospacing="1"/>
        <w:jc w:val="both"/>
        <w:rPr>
          <w:rFonts w:ascii="Times New Roman" w:hAnsi="Times New Roman"/>
          <w:b/>
          <w:bCs/>
          <w:sz w:val="24"/>
          <w:szCs w:val="24"/>
        </w:rPr>
      </w:pPr>
      <w:r w:rsidRPr="004B3458">
        <w:rPr>
          <w:rFonts w:ascii="Times New Roman" w:hAnsi="Times New Roman"/>
          <w:b/>
          <w:bCs/>
          <w:noProof/>
          <w:sz w:val="24"/>
          <w:szCs w:val="24"/>
          <w:lang w:val="ru-RU" w:eastAsia="ru-RU" w:bidi="ar-SA"/>
        </w:rPr>
        <mc:AlternateContent>
          <mc:Choice Requires="wpg">
            <w:drawing>
              <wp:inline distT="0" distB="0" distL="0" distR="0">
                <wp:extent cx="6057900" cy="3058160"/>
                <wp:effectExtent l="76200" t="0" r="0" b="85090"/>
                <wp:docPr id="953" name="Группа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058160"/>
                          <a:chOff x="1134" y="10314"/>
                          <a:chExt cx="9540" cy="4536"/>
                        </a:xfrm>
                      </wpg:grpSpPr>
                      <wps:wsp>
                        <wps:cNvPr id="954" name="Rectangle 13"/>
                        <wps:cNvSpPr>
                          <a:spLocks noChangeArrowheads="1"/>
                        </wps:cNvSpPr>
                        <wps:spPr bwMode="auto">
                          <a:xfrm>
                            <a:off x="2934" y="10314"/>
                            <a:ext cx="6660" cy="504"/>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37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b/>
                                      </w:rPr>
                                    </w:pPr>
                                    <w:r>
                                      <w:rPr>
                                        <w:b/>
                                      </w:rPr>
                                      <w:t>Иқтисодий ўсиш омиллари</w:t>
                                    </w:r>
                                  </w:p>
                                </w:tc>
                              </w:tr>
                            </w:tbl>
                            <w:p w:rsidR="00DF2A3E" w:rsidRDefault="00DF2A3E" w:rsidP="002330B9"/>
                          </w:txbxContent>
                        </wps:txbx>
                        <wps:bodyPr rot="0" vert="horz" wrap="square" lIns="91440" tIns="45720" rIns="91440" bIns="45720" anchor="t" anchorCtr="0" upright="1">
                          <a:noAutofit/>
                        </wps:bodyPr>
                      </wps:wsp>
                      <wps:wsp>
                        <wps:cNvPr id="955" name="Rectangle 14"/>
                        <wps:cNvSpPr>
                          <a:spLocks noChangeArrowheads="1"/>
                        </wps:cNvSpPr>
                        <wps:spPr bwMode="auto">
                          <a:xfrm>
                            <a:off x="1134" y="11154"/>
                            <a:ext cx="3060" cy="201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u w:val="single"/>
                                        <w:lang w:val="uz-Cyrl-UZ"/>
                                      </w:rPr>
                                    </w:pPr>
                                    <w:r>
                                      <w:rPr>
                                        <w:u w:val="single"/>
                                      </w:rPr>
                                      <w:t>таклиф орқали:</w:t>
                                    </w:r>
                                  </w:p>
                                  <w:p w:rsidR="00DF2A3E" w:rsidRDefault="00DF2A3E">
                                    <w:pPr>
                                      <w:spacing w:before="100" w:beforeAutospacing="1" w:after="100" w:afterAutospacing="1"/>
                                      <w:jc w:val="center"/>
                                      <w:rPr>
                                        <w:lang w:val="uz-Cyrl-UZ"/>
                                      </w:rPr>
                                    </w:pPr>
                                    <w:r>
                                      <w:rPr>
                                        <w:lang w:val="uz-Cyrl-UZ"/>
                                      </w:rPr>
                                      <w:t xml:space="preserve">ишлаб чиқариш харажатлари пасайишини, меҳнат унумдорлиги ортишини тақозо этувчи барча омиллар </w:t>
                                    </w:r>
                                  </w:p>
                                </w:tc>
                              </w:tr>
                            </w:tbl>
                            <w:p w:rsidR="00DF2A3E" w:rsidRDefault="00DF2A3E" w:rsidP="002330B9"/>
                          </w:txbxContent>
                        </wps:txbx>
                        <wps:bodyPr rot="0" vert="horz" wrap="square" lIns="91440" tIns="45720" rIns="91440" bIns="45720" anchor="t" anchorCtr="0" upright="1">
                          <a:noAutofit/>
                        </wps:bodyPr>
                      </wps:wsp>
                      <wps:wsp>
                        <wps:cNvPr id="956" name="Rectangle 15"/>
                        <wps:cNvSpPr>
                          <a:spLocks noChangeArrowheads="1"/>
                        </wps:cNvSpPr>
                        <wps:spPr bwMode="auto">
                          <a:xfrm>
                            <a:off x="4374" y="11154"/>
                            <a:ext cx="2700" cy="209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u w:val="single"/>
                                      </w:rPr>
                                    </w:pPr>
                                    <w:r>
                                      <w:rPr>
                                        <w:u w:val="single"/>
                                      </w:rPr>
                                      <w:t>тақсимлаш орқали:</w:t>
                                    </w:r>
                                  </w:p>
                                  <w:p w:rsidR="00DF2A3E" w:rsidRDefault="00DF2A3E">
                                    <w:pPr>
                                      <w:spacing w:before="100" w:beforeAutospacing="1" w:after="100" w:afterAutospacing="1"/>
                                      <w:jc w:val="center"/>
                                      <w:rPr>
                                        <w:lang w:val="uz-Cyrl-UZ"/>
                                      </w:rPr>
                                    </w:pPr>
                                    <w:r>
                                      <w:t>меҳнат</w:t>
                                    </w:r>
                                    <w:r>
                                      <w:rPr>
                                        <w:lang w:val="uz-Cyrl-UZ"/>
                                      </w:rPr>
                                      <w:t>,</w:t>
                                    </w:r>
                                    <w:r>
                                      <w:t xml:space="preserve"> товарлар бозори</w:t>
                                    </w:r>
                                    <w:r>
                                      <w:rPr>
                                        <w:lang w:val="uz-Cyrl-UZ"/>
                                      </w:rPr>
                                      <w:t xml:space="preserve"> ва </w:t>
                                    </w:r>
                                    <w:r>
                                      <w:t>ишлаб чиқариш</w:t>
                                    </w:r>
                                    <w:r>
                                      <w:rPr>
                                        <w:lang w:val="uz-Cyrl-UZ"/>
                                      </w:rPr>
                                      <w:t>нинг</w:t>
                                    </w:r>
                                    <w:r>
                                      <w:t xml:space="preserve"> бошқа омиллари амал қилишини такомиллаштириш</w:t>
                                    </w:r>
                                  </w:p>
                                  <w:p w:rsidR="00DF2A3E" w:rsidRDefault="00DF2A3E">
                                    <w:pPr>
                                      <w:spacing w:before="100" w:beforeAutospacing="1" w:after="100" w:afterAutospacing="1"/>
                                      <w:jc w:val="center"/>
                                      <w:rPr>
                                        <w:lang w:val="uz-Cyrl-UZ"/>
                                      </w:rPr>
                                    </w:pPr>
                                  </w:p>
                                </w:tc>
                              </w:tr>
                            </w:tbl>
                            <w:p w:rsidR="00DF2A3E" w:rsidRDefault="00DF2A3E" w:rsidP="002330B9"/>
                          </w:txbxContent>
                        </wps:txbx>
                        <wps:bodyPr rot="0" vert="horz" wrap="square" lIns="91440" tIns="45720" rIns="91440" bIns="45720" anchor="t" anchorCtr="0" upright="1">
                          <a:noAutofit/>
                        </wps:bodyPr>
                      </wps:wsp>
                      <wps:wsp>
                        <wps:cNvPr id="957" name="Rectangle 16"/>
                        <wps:cNvSpPr>
                          <a:spLocks noChangeArrowheads="1"/>
                        </wps:cNvSpPr>
                        <wps:spPr bwMode="auto">
                          <a:xfrm>
                            <a:off x="7254" y="11154"/>
                            <a:ext cx="3420" cy="201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132"/>
                              </w:tblGrid>
                              <w:tr w:rsidR="00DF2A3E" w:rsidTr="00111137">
                                <w:trPr>
                                  <w:tblCellSpacing w:w="0" w:type="dxa"/>
                                </w:trPr>
                                <w:tc>
                                  <w:tcPr>
                                    <w:tcW w:w="0" w:type="auto"/>
                                    <w:shd w:val="clear" w:color="auto" w:fill="4BACC6"/>
                                    <w:vAlign w:val="center"/>
                                  </w:tcPr>
                                  <w:p w:rsidR="00DF2A3E" w:rsidRPr="002330B9" w:rsidRDefault="00DF2A3E">
                                    <w:pPr>
                                      <w:spacing w:before="100" w:beforeAutospacing="1" w:after="100" w:afterAutospacing="1"/>
                                      <w:jc w:val="center"/>
                                      <w:rPr>
                                        <w:u w:val="single"/>
                                        <w:lang w:val="ru-RU"/>
                                      </w:rPr>
                                    </w:pPr>
                                    <w:r w:rsidRPr="002330B9">
                                      <w:rPr>
                                        <w:u w:val="single"/>
                                        <w:lang w:val="ru-RU"/>
                                      </w:rPr>
                                      <w:t>талаб орқали:</w:t>
                                    </w:r>
                                  </w:p>
                                  <w:p w:rsidR="00DF2A3E" w:rsidRPr="002330B9" w:rsidRDefault="00DF2A3E">
                                    <w:pPr>
                                      <w:spacing w:before="100" w:beforeAutospacing="1" w:after="100" w:afterAutospacing="1"/>
                                      <w:jc w:val="center"/>
                                      <w:rPr>
                                        <w:lang w:val="ru-RU"/>
                                      </w:rPr>
                                    </w:pPr>
                                    <w:r w:rsidRPr="002330B9">
                                      <w:rPr>
                                        <w:lang w:val="ru-RU"/>
                                      </w:rPr>
                                      <w:t xml:space="preserve">инвестициялар истеъмоли, давлат </w:t>
                                    </w:r>
                                    <w:r>
                                      <w:rPr>
                                        <w:lang w:val="uz-Cyrl-UZ"/>
                                      </w:rPr>
                                      <w:t>х</w:t>
                                    </w:r>
                                    <w:r w:rsidRPr="002330B9">
                                      <w:rPr>
                                        <w:lang w:val="ru-RU"/>
                                      </w:rPr>
                                      <w:t>аражатлари ва соф экспорт ўсишига кўмаклашувчи барча омиллар</w:t>
                                    </w:r>
                                  </w:p>
                                  <w:p w:rsidR="00DF2A3E" w:rsidRDefault="00DF2A3E">
                                    <w:pPr>
                                      <w:spacing w:before="100" w:beforeAutospacing="1" w:after="100" w:afterAutospacing="1"/>
                                      <w:jc w:val="center"/>
                                    </w:pPr>
                                    <w:r>
                                      <w:t>(C + I + G + NX)</w:t>
                                    </w:r>
                                  </w:p>
                                </w:tc>
                              </w:tr>
                            </w:tbl>
                            <w:p w:rsidR="00DF2A3E" w:rsidRDefault="00DF2A3E" w:rsidP="002330B9"/>
                          </w:txbxContent>
                        </wps:txbx>
                        <wps:bodyPr rot="0" vert="horz" wrap="square" lIns="91440" tIns="45720" rIns="91440" bIns="45720" anchor="t" anchorCtr="0" upright="1">
                          <a:noAutofit/>
                        </wps:bodyPr>
                      </wps:wsp>
                      <wps:wsp>
                        <wps:cNvPr id="958" name="Rectangle 17"/>
                        <wps:cNvSpPr>
                          <a:spLocks noChangeArrowheads="1"/>
                        </wps:cNvSpPr>
                        <wps:spPr bwMode="auto">
                          <a:xfrm>
                            <a:off x="1494" y="13506"/>
                            <a:ext cx="2340" cy="504"/>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Ишлаб чиқариш</w:t>
                                    </w:r>
                                  </w:p>
                                </w:tc>
                              </w:tr>
                            </w:tbl>
                            <w:p w:rsidR="00DF2A3E" w:rsidRDefault="00DF2A3E" w:rsidP="002330B9"/>
                          </w:txbxContent>
                        </wps:txbx>
                        <wps:bodyPr rot="0" vert="horz" wrap="square" lIns="91440" tIns="45720" rIns="91440" bIns="45720" anchor="t" anchorCtr="0" upright="1">
                          <a:noAutofit/>
                        </wps:bodyPr>
                      </wps:wsp>
                      <wps:wsp>
                        <wps:cNvPr id="959" name="Rectangle 18"/>
                        <wps:cNvSpPr>
                          <a:spLocks noChangeArrowheads="1"/>
                        </wps:cNvSpPr>
                        <wps:spPr bwMode="auto">
                          <a:xfrm>
                            <a:off x="4914" y="13506"/>
                            <a:ext cx="2340" cy="504"/>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тақсимот</w:t>
                                    </w:r>
                                  </w:p>
                                </w:tc>
                              </w:tr>
                            </w:tbl>
                            <w:p w:rsidR="00DF2A3E" w:rsidRDefault="00DF2A3E" w:rsidP="002330B9"/>
                          </w:txbxContent>
                        </wps:txbx>
                        <wps:bodyPr rot="0" vert="horz" wrap="square" lIns="91440" tIns="45720" rIns="91440" bIns="45720" anchor="t" anchorCtr="0" upright="1">
                          <a:noAutofit/>
                        </wps:bodyPr>
                      </wps:wsp>
                      <wps:wsp>
                        <wps:cNvPr id="960" name="Rectangle 19"/>
                        <wps:cNvSpPr>
                          <a:spLocks noChangeArrowheads="1"/>
                        </wps:cNvSpPr>
                        <wps:spPr bwMode="auto">
                          <a:xfrm>
                            <a:off x="7974" y="13506"/>
                            <a:ext cx="2340" cy="504"/>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фойдаланиш</w:t>
                                    </w:r>
                                  </w:p>
                                </w:tc>
                              </w:tr>
                            </w:tbl>
                            <w:p w:rsidR="00DF2A3E" w:rsidRDefault="00DF2A3E" w:rsidP="002330B9"/>
                          </w:txbxContent>
                        </wps:txbx>
                        <wps:bodyPr rot="0" vert="horz" wrap="square" lIns="91440" tIns="45720" rIns="91440" bIns="45720" anchor="t" anchorCtr="0" upright="1">
                          <a:noAutofit/>
                        </wps:bodyPr>
                      </wps:wsp>
                      <wps:wsp>
                        <wps:cNvPr id="961" name="Line 20"/>
                        <wps:cNvCnPr/>
                        <wps:spPr bwMode="auto">
                          <a:xfrm flipV="1">
                            <a:off x="2574" y="13170"/>
                            <a:ext cx="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2" name="Line 21"/>
                        <wps:cNvCnPr/>
                        <wps:spPr bwMode="auto">
                          <a:xfrm flipV="1">
                            <a:off x="6174" y="13250"/>
                            <a:ext cx="0" cy="25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3" name="Line 22"/>
                        <wps:cNvCnPr/>
                        <wps:spPr bwMode="auto">
                          <a:xfrm flipV="1">
                            <a:off x="9234" y="13170"/>
                            <a:ext cx="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4" name="Rectangle 23"/>
                        <wps:cNvSpPr>
                          <a:spLocks noChangeArrowheads="1"/>
                        </wps:cNvSpPr>
                        <wps:spPr bwMode="auto">
                          <a:xfrm>
                            <a:off x="4374" y="14346"/>
                            <a:ext cx="3420" cy="504"/>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313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b/>
                                      </w:rPr>
                                    </w:pPr>
                                    <w:r>
                                      <w:rPr>
                                        <w:b/>
                                      </w:rPr>
                                      <w:t>Миллий даромад</w:t>
                                    </w:r>
                                  </w:p>
                                </w:tc>
                              </w:tr>
                            </w:tbl>
                            <w:p w:rsidR="00DF2A3E" w:rsidRDefault="00DF2A3E" w:rsidP="002330B9"/>
                          </w:txbxContent>
                        </wps:txbx>
                        <wps:bodyPr rot="0" vert="horz" wrap="square" lIns="91440" tIns="45720" rIns="91440" bIns="45720" anchor="t" anchorCtr="0" upright="1">
                          <a:noAutofit/>
                        </wps:bodyPr>
                      </wps:wsp>
                      <wps:wsp>
                        <wps:cNvPr id="965" name="Line 24"/>
                        <wps:cNvCnPr/>
                        <wps:spPr bwMode="auto">
                          <a:xfrm flipH="1" flipV="1">
                            <a:off x="2574" y="14010"/>
                            <a:ext cx="360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6" name="Line 25"/>
                        <wps:cNvCnPr/>
                        <wps:spPr bwMode="auto">
                          <a:xfrm flipV="1">
                            <a:off x="6174" y="14010"/>
                            <a:ext cx="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7" name="Line 26"/>
                        <wps:cNvCnPr/>
                        <wps:spPr bwMode="auto">
                          <a:xfrm flipV="1">
                            <a:off x="6174" y="14010"/>
                            <a:ext cx="288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8" name="Line 27"/>
                        <wps:cNvCnPr/>
                        <wps:spPr bwMode="auto">
                          <a:xfrm flipH="1">
                            <a:off x="2574" y="10818"/>
                            <a:ext cx="360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9" name="Line 28"/>
                        <wps:cNvCnPr/>
                        <wps:spPr bwMode="auto">
                          <a:xfrm>
                            <a:off x="6174" y="10818"/>
                            <a:ext cx="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70" name="Line 29"/>
                        <wps:cNvCnPr/>
                        <wps:spPr bwMode="auto">
                          <a:xfrm>
                            <a:off x="6174" y="10818"/>
                            <a:ext cx="3060" cy="336"/>
                          </a:xfrm>
                          <a:prstGeom prst="line">
                            <a:avLst/>
                          </a:prstGeom>
                          <a:noFill/>
                          <a:ln w="9525">
                            <a:solidFill>
                              <a:srgbClr val="000000"/>
                            </a:solidFill>
                            <a:round/>
                            <a:headEnd/>
                            <a:tailEnd type="triangle" w="med" len="me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Группа 953" o:spid="_x0000_s1120" style="width:477pt;height:240.8pt;mso-position-horizontal-relative:char;mso-position-vertical-relative:line" coordorigin="1134,10314" coordsize="9540,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">
                <v:rect id="Rectangle 13" o:spid="_x0000_s1121" style="position:absolute;left:2934;top:10314;width:666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37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b/>
                                </w:rPr>
                              </w:pPr>
                              <w:r>
                                <w:rPr>
                                  <w:b/>
                                </w:rPr>
                                <w:t>Иқтисодий ўсиш омиллари</w:t>
                              </w:r>
                            </w:p>
                          </w:tc>
                        </w:tr>
                      </w:tbl>
                      <w:p w:rsidR="00DF2A3E" w:rsidRDefault="00DF2A3E" w:rsidP="002330B9"/>
                    </w:txbxContent>
                  </v:textbox>
                </v:rect>
                <v:rect id="Rectangle 14" o:spid="_x0000_s1122" style="position:absolute;left:1134;top:11154;width:306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77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u w:val="single"/>
                                  <w:lang w:val="uz-Cyrl-UZ"/>
                                </w:rPr>
                              </w:pPr>
                              <w:r>
                                <w:rPr>
                                  <w:u w:val="single"/>
                                </w:rPr>
                                <w:t>таклиф орқали:</w:t>
                              </w:r>
                            </w:p>
                            <w:p w:rsidR="00DF2A3E" w:rsidRDefault="00DF2A3E">
                              <w:pPr>
                                <w:spacing w:before="100" w:beforeAutospacing="1" w:after="100" w:afterAutospacing="1"/>
                                <w:jc w:val="center"/>
                                <w:rPr>
                                  <w:lang w:val="uz-Cyrl-UZ"/>
                                </w:rPr>
                              </w:pPr>
                              <w:r>
                                <w:rPr>
                                  <w:lang w:val="uz-Cyrl-UZ"/>
                                </w:rPr>
                                <w:t xml:space="preserve">ишлаб чиқариш харажатлари пасайишини, меҳнат унумдорлиги ортишини тақозо этувчи барча омиллар </w:t>
                              </w:r>
                            </w:p>
                          </w:tc>
                        </w:tr>
                      </w:tbl>
                      <w:p w:rsidR="00DF2A3E" w:rsidRDefault="00DF2A3E" w:rsidP="002330B9"/>
                    </w:txbxContent>
                  </v:textbox>
                </v:rect>
                <v:rect id="Rectangle 15" o:spid="_x0000_s1123" style="position:absolute;left:4374;top:11154;width:270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u w:val="single"/>
                                </w:rPr>
                              </w:pPr>
                              <w:r>
                                <w:rPr>
                                  <w:u w:val="single"/>
                                </w:rPr>
                                <w:t>тақсимлаш орқали:</w:t>
                              </w:r>
                            </w:p>
                            <w:p w:rsidR="00DF2A3E" w:rsidRDefault="00DF2A3E">
                              <w:pPr>
                                <w:spacing w:before="100" w:beforeAutospacing="1" w:after="100" w:afterAutospacing="1"/>
                                <w:jc w:val="center"/>
                                <w:rPr>
                                  <w:lang w:val="uz-Cyrl-UZ"/>
                                </w:rPr>
                              </w:pPr>
                              <w:r>
                                <w:t>меҳнат</w:t>
                              </w:r>
                              <w:r>
                                <w:rPr>
                                  <w:lang w:val="uz-Cyrl-UZ"/>
                                </w:rPr>
                                <w:t>,</w:t>
                              </w:r>
                              <w:r>
                                <w:t xml:space="preserve"> товарлар бозори</w:t>
                              </w:r>
                              <w:r>
                                <w:rPr>
                                  <w:lang w:val="uz-Cyrl-UZ"/>
                                </w:rPr>
                                <w:t xml:space="preserve"> ва </w:t>
                              </w:r>
                              <w:r>
                                <w:t>ишлаб чиқариш</w:t>
                              </w:r>
                              <w:r>
                                <w:rPr>
                                  <w:lang w:val="uz-Cyrl-UZ"/>
                                </w:rPr>
                                <w:t>нинг</w:t>
                              </w:r>
                              <w:r>
                                <w:t xml:space="preserve"> бошқа омиллари амал қилишини такомиллаштириш</w:t>
                              </w:r>
                            </w:p>
                            <w:p w:rsidR="00DF2A3E" w:rsidRDefault="00DF2A3E">
                              <w:pPr>
                                <w:spacing w:before="100" w:beforeAutospacing="1" w:after="100" w:afterAutospacing="1"/>
                                <w:jc w:val="center"/>
                                <w:rPr>
                                  <w:lang w:val="uz-Cyrl-UZ"/>
                                </w:rPr>
                              </w:pPr>
                            </w:p>
                          </w:tc>
                        </w:tr>
                      </w:tbl>
                      <w:p w:rsidR="00DF2A3E" w:rsidRDefault="00DF2A3E" w:rsidP="002330B9"/>
                    </w:txbxContent>
                  </v:textbox>
                </v:rect>
                <v:rect id="Rectangle 16" o:spid="_x0000_s1124" style="position:absolute;left:7254;top:11154;width:342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132"/>
                        </w:tblGrid>
                        <w:tr w:rsidR="00DF2A3E" w:rsidTr="00111137">
                          <w:trPr>
                            <w:tblCellSpacing w:w="0" w:type="dxa"/>
                          </w:trPr>
                          <w:tc>
                            <w:tcPr>
                              <w:tcW w:w="0" w:type="auto"/>
                              <w:shd w:val="clear" w:color="auto" w:fill="4BACC6"/>
                              <w:vAlign w:val="center"/>
                            </w:tcPr>
                            <w:p w:rsidR="00DF2A3E" w:rsidRPr="002330B9" w:rsidRDefault="00DF2A3E">
                              <w:pPr>
                                <w:spacing w:before="100" w:beforeAutospacing="1" w:after="100" w:afterAutospacing="1"/>
                                <w:jc w:val="center"/>
                                <w:rPr>
                                  <w:u w:val="single"/>
                                  <w:lang w:val="ru-RU"/>
                                </w:rPr>
                              </w:pPr>
                              <w:r w:rsidRPr="002330B9">
                                <w:rPr>
                                  <w:u w:val="single"/>
                                  <w:lang w:val="ru-RU"/>
                                </w:rPr>
                                <w:t>талаб орқали:</w:t>
                              </w:r>
                            </w:p>
                            <w:p w:rsidR="00DF2A3E" w:rsidRPr="002330B9" w:rsidRDefault="00DF2A3E">
                              <w:pPr>
                                <w:spacing w:before="100" w:beforeAutospacing="1" w:after="100" w:afterAutospacing="1"/>
                                <w:jc w:val="center"/>
                                <w:rPr>
                                  <w:lang w:val="ru-RU"/>
                                </w:rPr>
                              </w:pPr>
                              <w:r w:rsidRPr="002330B9">
                                <w:rPr>
                                  <w:lang w:val="ru-RU"/>
                                </w:rPr>
                                <w:t xml:space="preserve">инвестициялар истеъмоли, давлат </w:t>
                              </w:r>
                              <w:r>
                                <w:rPr>
                                  <w:lang w:val="uz-Cyrl-UZ"/>
                                </w:rPr>
                                <w:t>х</w:t>
                              </w:r>
                              <w:r w:rsidRPr="002330B9">
                                <w:rPr>
                                  <w:lang w:val="ru-RU"/>
                                </w:rPr>
                                <w:t>аражатлари ва соф экспорт ўсишига кўмаклашувчи барча омиллар</w:t>
                              </w:r>
                            </w:p>
                            <w:p w:rsidR="00DF2A3E" w:rsidRDefault="00DF2A3E">
                              <w:pPr>
                                <w:spacing w:before="100" w:beforeAutospacing="1" w:after="100" w:afterAutospacing="1"/>
                                <w:jc w:val="center"/>
                              </w:pPr>
                              <w:r>
                                <w:t>(C + I + G + NX)</w:t>
                              </w:r>
                            </w:p>
                          </w:tc>
                        </w:tr>
                      </w:tbl>
                      <w:p w:rsidR="00DF2A3E" w:rsidRDefault="00DF2A3E" w:rsidP="002330B9"/>
                    </w:txbxContent>
                  </v:textbox>
                </v:rect>
                <v:rect id="Rectangle 17" o:spid="_x0000_s1125" style="position:absolute;left:1494;top:13506;width:23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Ишлаб чиқариш</w:t>
                              </w:r>
                            </w:p>
                          </w:tc>
                        </w:tr>
                      </w:tbl>
                      <w:p w:rsidR="00DF2A3E" w:rsidRDefault="00DF2A3E" w:rsidP="002330B9"/>
                    </w:txbxContent>
                  </v:textbox>
                </v:rect>
                <v:rect id="Rectangle 18" o:spid="_x0000_s1126" style="position:absolute;left:4914;top:13506;width:23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тақсимот</w:t>
                              </w:r>
                            </w:p>
                          </w:tc>
                        </w:tr>
                      </w:tbl>
                      <w:p w:rsidR="00DF2A3E" w:rsidRDefault="00DF2A3E" w:rsidP="002330B9"/>
                    </w:txbxContent>
                  </v:textbox>
                </v:rect>
                <v:rect id="Rectangle 19" o:spid="_x0000_s1127" style="position:absolute;left:7974;top:13506;width:23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05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pPr>
                              <w:r>
                                <w:t>фойдаланиш</w:t>
                              </w:r>
                            </w:p>
                          </w:tc>
                        </w:tr>
                      </w:tbl>
                      <w:p w:rsidR="00DF2A3E" w:rsidRDefault="00DF2A3E" w:rsidP="002330B9"/>
                    </w:txbxContent>
                  </v:textbox>
                </v:rect>
                <v:line id="Line 20" o:spid="_x0000_s1128" style="position:absolute;flip:y;visibility:visible;mso-wrap-style:square" from="2574,13170" to="2574,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">
                  <v:stroke endarrow="block"/>
                  <v:shadow on="t" opacity=".5" offset="-6pt,6pt"/>
                </v:line>
                <v:line id="Line 21" o:spid="_x0000_s1129" style="position:absolute;flip:y;visibility:visible;mso-wrap-style:square" from="6174,13250" to="6174,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">
                  <v:stroke endarrow="block"/>
                  <v:shadow on="t" opacity=".5" offset="-6pt,6pt"/>
                </v:line>
                <v:line id="Line 22" o:spid="_x0000_s1130" style="position:absolute;flip:y;visibility:visible;mso-wrap-style:square" from="9234,13170" to="9234,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">
                  <v:stroke endarrow="block"/>
                  <v:shadow on="t" opacity=".5" offset="-6pt,6pt"/>
                </v:line>
                <v:rect id="Rectangle 23" o:spid="_x0000_s1131" style="position:absolute;left:4374;top:14346;width:34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3132"/>
                        </w:tblGrid>
                        <w:tr w:rsidR="00DF2A3E" w:rsidTr="00111137">
                          <w:trPr>
                            <w:tblCellSpacing w:w="0" w:type="dxa"/>
                          </w:trPr>
                          <w:tc>
                            <w:tcPr>
                              <w:tcW w:w="0" w:type="auto"/>
                              <w:shd w:val="clear" w:color="auto" w:fill="4BACC6"/>
                              <w:vAlign w:val="center"/>
                            </w:tcPr>
                            <w:p w:rsidR="00DF2A3E" w:rsidRDefault="00DF2A3E">
                              <w:pPr>
                                <w:spacing w:before="100" w:beforeAutospacing="1" w:after="100" w:afterAutospacing="1"/>
                                <w:jc w:val="center"/>
                                <w:rPr>
                                  <w:b/>
                                </w:rPr>
                              </w:pPr>
                              <w:r>
                                <w:rPr>
                                  <w:b/>
                                </w:rPr>
                                <w:t>Миллий даромад</w:t>
                              </w:r>
                            </w:p>
                          </w:tc>
                        </w:tr>
                      </w:tbl>
                      <w:p w:rsidR="00DF2A3E" w:rsidRDefault="00DF2A3E" w:rsidP="002330B9"/>
                    </w:txbxContent>
                  </v:textbox>
                </v:rect>
                <v:line id="Line 24" o:spid="_x0000_s1132" style="position:absolute;flip:x y;visibility:visible;mso-wrap-style:square" from="2574,14010" to="6174,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">
                  <v:stroke endarrow="block"/>
                  <v:shadow on="t" opacity=".5" offset="-6pt,6pt"/>
                </v:line>
                <v:line id="Line 25" o:spid="_x0000_s1133" style="position:absolute;flip:y;visibility:visible;mso-wrap-style:square" from="6174,14010" to="6174,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">
                  <v:stroke endarrow="block"/>
                  <v:shadow on="t" opacity=".5" offset="-6pt,6pt"/>
                </v:line>
                <v:line id="Line 26" o:spid="_x0000_s1134" style="position:absolute;flip:y;visibility:visible;mso-wrap-style:square" from="6174,14010" to="9054,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">
                  <v:stroke endarrow="block"/>
                  <v:shadow on="t" opacity=".5" offset="-6pt,6pt"/>
                </v:line>
                <v:line id="Line 27" o:spid="_x0000_s1135" style="position:absolute;flip:x;visibility:visible;mso-wrap-style:square" from="2574,10818" to="6174,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">
                  <v:stroke endarrow="block"/>
                  <v:shadow on="t" opacity=".5" offset="-6pt,6pt"/>
                </v:line>
                <v:line id="Line 28" o:spid="_x0000_s1136" style="position:absolute;visibility:visible;mso-wrap-style:square" from="6174,10818" to="6174,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">
                  <v:stroke endarrow="block"/>
                  <v:shadow on="t" opacity=".5" offset="-6pt,6pt"/>
                </v:line>
                <v:line id="Line 29" o:spid="_x0000_s1137" style="position:absolute;visibility:visible;mso-wrap-style:square" from="6174,10818" to="9234,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">
                  <v:stroke endarrow="block"/>
                  <v:shadow on="t" opacity=".5" offset="-6pt,6pt"/>
                </v:line>
                <w10:anchorlock/>
              </v:group>
            </w:pict>
          </mc:Fallback>
        </mc:AlternateContent>
      </w:r>
    </w:p>
    <w:p w:rsidR="002330B9" w:rsidRPr="004B3458" w:rsidRDefault="002330B9" w:rsidP="004B3458">
      <w:pPr>
        <w:spacing w:before="100" w:beforeAutospacing="1" w:after="100" w:afterAutospacing="1"/>
        <w:ind w:firstLine="540"/>
        <w:jc w:val="both"/>
        <w:rPr>
          <w:rFonts w:ascii="Times New Roman" w:hAnsi="Times New Roman"/>
          <w:b/>
          <w:bCs/>
          <w:sz w:val="24"/>
          <w:szCs w:val="24"/>
        </w:rPr>
      </w:pPr>
    </w:p>
    <w:p w:rsidR="002330B9" w:rsidRPr="004B3458" w:rsidRDefault="002330B9" w:rsidP="004B3458">
      <w:pPr>
        <w:spacing w:before="100" w:beforeAutospacing="1" w:after="100" w:afterAutospacing="1"/>
        <w:ind w:firstLine="540"/>
        <w:jc w:val="both"/>
        <w:rPr>
          <w:rFonts w:ascii="Times New Roman" w:hAnsi="Times New Roman"/>
          <w:b/>
          <w:bCs/>
          <w:sz w:val="24"/>
          <w:szCs w:val="24"/>
          <w:lang w:val="uz-Cyrl-UZ"/>
        </w:rPr>
      </w:pPr>
      <w:r w:rsidRPr="004B3458">
        <w:rPr>
          <w:rFonts w:ascii="Times New Roman" w:hAnsi="Times New Roman"/>
          <w:b/>
          <w:bCs/>
          <w:sz w:val="24"/>
          <w:szCs w:val="24"/>
          <w:lang w:val="uz-Cyrl-UZ"/>
        </w:rPr>
        <w:lastRenderedPageBreak/>
        <w:t>6-</w:t>
      </w:r>
      <w:r w:rsidR="00DF2A3E">
        <w:rPr>
          <w:rFonts w:ascii="Times New Roman" w:hAnsi="Times New Roman"/>
          <w:b/>
          <w:bCs/>
          <w:sz w:val="24"/>
          <w:szCs w:val="24"/>
          <w:lang w:val="uz-Cyrl-UZ"/>
        </w:rPr>
        <w:t>ilova</w:t>
      </w:r>
      <w:r w:rsidRPr="004B3458">
        <w:rPr>
          <w:rFonts w:ascii="Times New Roman" w:hAnsi="Times New Roman"/>
          <w:b/>
          <w:bCs/>
          <w:sz w:val="24"/>
          <w:szCs w:val="24"/>
          <w:lang w:val="uz-Cyrl-UZ"/>
        </w:rPr>
        <w:t>.</w:t>
      </w:r>
    </w:p>
    <w:p w:rsidR="002330B9" w:rsidRPr="004B3458" w:rsidRDefault="00DF2A3E" w:rsidP="004B3458">
      <w:pPr>
        <w:spacing w:before="100" w:beforeAutospacing="1" w:after="100" w:afterAutospacing="1"/>
        <w:ind w:firstLine="540"/>
        <w:jc w:val="both"/>
        <w:rPr>
          <w:rFonts w:ascii="Times New Roman" w:hAnsi="Times New Roman"/>
          <w:sz w:val="24"/>
          <w:szCs w:val="24"/>
          <w:lang w:val="uz-Cyrl-UZ"/>
        </w:rPr>
      </w:pPr>
      <w:r>
        <w:rPr>
          <w:rFonts w:ascii="Times New Roman" w:hAnsi="Times New Roman"/>
          <w:b/>
          <w:bCs/>
          <w:sz w:val="24"/>
          <w:szCs w:val="24"/>
          <w:lang w:val="uz-Cyrl-UZ"/>
        </w:rPr>
        <w:t>Real</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mahsulot</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o‘sishini</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aniqlab</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beruvchi</w:t>
      </w:r>
      <w:r w:rsidR="002330B9" w:rsidRPr="004B3458">
        <w:rPr>
          <w:rFonts w:ascii="Times New Roman" w:hAnsi="Times New Roman"/>
          <w:b/>
          <w:bCs/>
          <w:sz w:val="24"/>
          <w:szCs w:val="24"/>
          <w:lang w:val="uz-Cyrl-UZ"/>
        </w:rPr>
        <w:t xml:space="preserve"> </w:t>
      </w:r>
      <w:r>
        <w:rPr>
          <w:rFonts w:ascii="Times New Roman" w:hAnsi="Times New Roman"/>
          <w:b/>
          <w:bCs/>
          <w:sz w:val="24"/>
          <w:szCs w:val="24"/>
          <w:lang w:val="uz-Cyrl-UZ"/>
        </w:rPr>
        <w:t>omillar</w:t>
      </w:r>
      <w:r w:rsidR="002330B9" w:rsidRPr="004B3458">
        <w:rPr>
          <w:rFonts w:ascii="Times New Roman" w:hAnsi="Times New Roman"/>
          <w:b/>
          <w:bCs/>
          <w:sz w:val="24"/>
          <w:szCs w:val="24"/>
          <w:lang w:val="uz-Cyrl-UZ"/>
        </w:rPr>
        <w:t>.</w:t>
      </w:r>
    </w:p>
    <w:p w:rsidR="002330B9" w:rsidRPr="004B3458" w:rsidRDefault="002175CC" w:rsidP="004B3458">
      <w:pPr>
        <w:spacing w:before="100" w:beforeAutospacing="1" w:after="100" w:afterAutospacing="1"/>
        <w:ind w:firstLine="720"/>
        <w:jc w:val="both"/>
        <w:rPr>
          <w:rFonts w:ascii="Times New Roman" w:hAnsi="Times New Roman"/>
          <w:sz w:val="24"/>
          <w:szCs w:val="24"/>
        </w:rPr>
      </w:pPr>
      <w:r w:rsidRPr="004B3458">
        <w:rPr>
          <w:rFonts w:ascii="Times New Roman" w:hAnsi="Times New Roman"/>
          <w:noProof/>
          <w:sz w:val="24"/>
          <w:szCs w:val="24"/>
          <w:lang w:val="ru-RU" w:eastAsia="ru-RU" w:bidi="ar-SA"/>
        </w:rPr>
        <mc:AlternateContent>
          <mc:Choice Requires="wpg">
            <w:drawing>
              <wp:inline distT="0" distB="0" distL="0" distR="0">
                <wp:extent cx="5372100" cy="2164080"/>
                <wp:effectExtent l="0" t="0" r="0" b="7620"/>
                <wp:docPr id="944" name="Группа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164080"/>
                          <a:chOff x="1701" y="2345"/>
                          <a:chExt cx="9360" cy="4083"/>
                        </a:xfrm>
                      </wpg:grpSpPr>
                      <wps:wsp>
                        <wps:cNvPr id="945" name="Rectangle 4"/>
                        <wps:cNvSpPr>
                          <a:spLocks noChangeArrowheads="1"/>
                        </wps:cNvSpPr>
                        <wps:spPr bwMode="auto">
                          <a:xfrm>
                            <a:off x="1701" y="2345"/>
                            <a:ext cx="4500" cy="126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779"/>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ind w:left="357" w:hanging="357"/>
                                    </w:pPr>
                                    <w:r>
                                      <w:t>1. Банд бўлганлар сони</w:t>
                                    </w:r>
                                  </w:p>
                                  <w:p w:rsidR="00DF2A3E" w:rsidRDefault="00DF2A3E">
                                    <w:pPr>
                                      <w:spacing w:before="100" w:beforeAutospacing="1" w:after="100" w:afterAutospacing="1"/>
                                      <w:ind w:left="357" w:hanging="357"/>
                                      <w:rPr>
                                        <w:i/>
                                        <w:iCs/>
                                      </w:rPr>
                                    </w:pPr>
                                    <w:r>
                                      <w:t>2. Ишлаган киши-соатларининг ўртача ми</w:t>
                                    </w:r>
                                    <w:r>
                                      <w:rPr>
                                        <w:lang w:val="uz-Cyrl-UZ"/>
                                      </w:rPr>
                                      <w:t>қ</w:t>
                                    </w:r>
                                    <w:r>
                                      <w:t>дори</w:t>
                                    </w:r>
                                  </w:p>
                                  <w:p w:rsidR="00DF2A3E" w:rsidRDefault="00DF2A3E">
                                    <w:pPr>
                                      <w:spacing w:before="100" w:beforeAutospacing="1" w:after="100" w:afterAutospacing="1"/>
                                    </w:pPr>
                                  </w:p>
                                </w:tc>
                              </w:tr>
                            </w:tbl>
                            <w:p w:rsidR="00DF2A3E" w:rsidRDefault="00DF2A3E" w:rsidP="002330B9"/>
                          </w:txbxContent>
                        </wps:txbx>
                        <wps:bodyPr rot="0" vert="horz" wrap="square" lIns="91440" tIns="45720" rIns="91440" bIns="45720" anchor="t" anchorCtr="0" upright="1">
                          <a:noAutofit/>
                        </wps:bodyPr>
                      </wps:wsp>
                      <wps:wsp>
                        <wps:cNvPr id="946" name="Rectangle 5"/>
                        <wps:cNvSpPr>
                          <a:spLocks noChangeArrowheads="1"/>
                        </wps:cNvSpPr>
                        <wps:spPr bwMode="auto">
                          <a:xfrm>
                            <a:off x="1701" y="4088"/>
                            <a:ext cx="4500" cy="23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779"/>
                              </w:tblGrid>
                              <w:tr w:rsidR="00DF2A3E" w:rsidTr="00111137">
                                <w:trPr>
                                  <w:tblCellSpacing w:w="0" w:type="dxa"/>
                                </w:trPr>
                                <w:tc>
                                  <w:tcPr>
                                    <w:tcW w:w="0" w:type="auto"/>
                                    <w:shd w:val="clear" w:color="auto" w:fill="92CDDC"/>
                                    <w:vAlign w:val="center"/>
                                  </w:tcPr>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Техника тара</w:t>
                                    </w:r>
                                    <w:r>
                                      <w:rPr>
                                        <w:lang w:val="uz-Cyrl-UZ"/>
                                      </w:rPr>
                                      <w:t>ққ</w:t>
                                    </w:r>
                                    <w:r>
                                      <w:t>иёти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 xml:space="preserve">Капитал </w:t>
                                    </w:r>
                                    <w:r>
                                      <w:rPr>
                                        <w:lang w:val="uz-Cyrl-UZ"/>
                                      </w:rPr>
                                      <w:t>қ</w:t>
                                    </w:r>
                                    <w:r>
                                      <w:t xml:space="preserve">ўйилмалар </w:t>
                                    </w:r>
                                    <w:r>
                                      <w:rPr>
                                        <w:lang w:val="uz-Cyrl-UZ"/>
                                      </w:rPr>
                                      <w:t>ҳ</w:t>
                                    </w:r>
                                    <w:r>
                                      <w:t>ажми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Таълим ва малака тайёргарлиги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Ресурсларни жойлаштириш самарадорлиги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Бош</w:t>
                                    </w:r>
                                    <w:r>
                                      <w:rPr>
                                        <w:lang w:val="uz-Cyrl-UZ"/>
                                      </w:rPr>
                                      <w:t>қ</w:t>
                                    </w:r>
                                    <w:r>
                                      <w:t>а омиллар</w:t>
                                    </w:r>
                                  </w:p>
                                </w:tc>
                              </w:tr>
                            </w:tbl>
                            <w:p w:rsidR="00DF2A3E" w:rsidRDefault="00DF2A3E" w:rsidP="002330B9"/>
                          </w:txbxContent>
                        </wps:txbx>
                        <wps:bodyPr rot="0" vert="horz" wrap="square" lIns="91440" tIns="45720" rIns="91440" bIns="45720" anchor="t" anchorCtr="0" upright="1">
                          <a:noAutofit/>
                        </wps:bodyPr>
                      </wps:wsp>
                      <wps:wsp>
                        <wps:cNvPr id="947" name="Rectangle 6"/>
                        <wps:cNvSpPr>
                          <a:spLocks noChangeArrowheads="1"/>
                        </wps:cNvSpPr>
                        <wps:spPr bwMode="auto">
                          <a:xfrm>
                            <a:off x="6561" y="2345"/>
                            <a:ext cx="1620" cy="126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176"/>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rPr>
                                        <w:i/>
                                        <w:iCs/>
                                      </w:rPr>
                                    </w:pPr>
                                    <w:r>
                                      <w:t>Ме</w:t>
                                    </w:r>
                                    <w:r>
                                      <w:rPr>
                                        <w:lang w:val="uz-Cyrl-UZ"/>
                                      </w:rPr>
                                      <w:t>ҳ</w:t>
                                    </w:r>
                                    <w:r>
                                      <w:t>нат сарфлари</w:t>
                                    </w:r>
                                  </w:p>
                                  <w:p w:rsidR="00DF2A3E" w:rsidRDefault="00DF2A3E">
                                    <w:pPr>
                                      <w:spacing w:before="100" w:beforeAutospacing="1" w:after="100" w:afterAutospacing="1"/>
                                    </w:pPr>
                                  </w:p>
                                </w:tc>
                              </w:tr>
                            </w:tbl>
                            <w:p w:rsidR="00DF2A3E" w:rsidRDefault="00DF2A3E" w:rsidP="002330B9"/>
                          </w:txbxContent>
                        </wps:txbx>
                        <wps:bodyPr rot="0" vert="horz" wrap="square" lIns="91440" tIns="45720" rIns="91440" bIns="45720" anchor="t" anchorCtr="0" upright="1">
                          <a:noAutofit/>
                        </wps:bodyPr>
                      </wps:wsp>
                      <wps:wsp>
                        <wps:cNvPr id="948" name="Rectangle 7"/>
                        <wps:cNvSpPr>
                          <a:spLocks noChangeArrowheads="1"/>
                        </wps:cNvSpPr>
                        <wps:spPr bwMode="auto">
                          <a:xfrm>
                            <a:off x="6561" y="4088"/>
                            <a:ext cx="1620" cy="23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176"/>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pPr>
                                  </w:p>
                                  <w:p w:rsidR="00DF2A3E" w:rsidRDefault="00DF2A3E">
                                    <w:pPr>
                                      <w:spacing w:before="100" w:beforeAutospacing="1" w:after="100" w:afterAutospacing="1" w:line="24" w:lineRule="atLeast"/>
                                      <w:jc w:val="center"/>
                                      <w:rPr>
                                        <w:i/>
                                        <w:iCs/>
                                      </w:rPr>
                                    </w:pPr>
                                    <w:r>
                                      <w:t>Ме</w:t>
                                    </w:r>
                                    <w:r>
                                      <w:rPr>
                                        <w:lang w:val="uz-Cyrl-UZ"/>
                                      </w:rPr>
                                      <w:t>ҳ</w:t>
                                    </w:r>
                                    <w:r>
                                      <w:t>нат унумдор-лиги</w:t>
                                    </w:r>
                                  </w:p>
                                  <w:p w:rsidR="00DF2A3E" w:rsidRDefault="00DF2A3E">
                                    <w:pPr>
                                      <w:spacing w:before="100" w:beforeAutospacing="1" w:after="100" w:afterAutospacing="1"/>
                                    </w:pPr>
                                  </w:p>
                                </w:tc>
                              </w:tr>
                            </w:tbl>
                            <w:p w:rsidR="00DF2A3E" w:rsidRDefault="00DF2A3E" w:rsidP="002330B9"/>
                          </w:txbxContent>
                        </wps:txbx>
                        <wps:bodyPr rot="0" vert="horz" wrap="square" lIns="91440" tIns="45720" rIns="91440" bIns="45720" anchor="t" anchorCtr="0" upright="1">
                          <a:noAutofit/>
                        </wps:bodyPr>
                      </wps:wsp>
                      <wps:wsp>
                        <wps:cNvPr id="949" name="Rectangle 8"/>
                        <wps:cNvSpPr>
                          <a:spLocks noChangeArrowheads="1"/>
                        </wps:cNvSpPr>
                        <wps:spPr bwMode="auto">
                          <a:xfrm>
                            <a:off x="8901" y="3499"/>
                            <a:ext cx="2160" cy="14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664"/>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rPr>
                                        <w:i/>
                                        <w:iCs/>
                                      </w:rPr>
                                    </w:pPr>
                                    <w:r>
                                      <w:t>Ишлаб           чи</w:t>
                                    </w:r>
                                    <w:r>
                                      <w:rPr>
                                        <w:lang w:val="uz-Cyrl-UZ"/>
                                      </w:rPr>
                                      <w:t>қ</w:t>
                                    </w:r>
                                    <w:r>
                                      <w:t xml:space="preserve">аришнинг реал </w:t>
                                    </w:r>
                                    <w:r>
                                      <w:rPr>
                                        <w:lang w:val="uz-Cyrl-UZ"/>
                                      </w:rPr>
                                      <w:t>ҳ</w:t>
                                    </w:r>
                                    <w:r>
                                      <w:t>ажми</w:t>
                                    </w:r>
                                  </w:p>
                                  <w:p w:rsidR="00DF2A3E" w:rsidRDefault="00DF2A3E">
                                    <w:pPr>
                                      <w:spacing w:before="100" w:beforeAutospacing="1" w:after="100" w:afterAutospacing="1"/>
                                    </w:pPr>
                                  </w:p>
                                </w:tc>
                              </w:tr>
                            </w:tbl>
                            <w:p w:rsidR="00DF2A3E" w:rsidRDefault="00DF2A3E" w:rsidP="002330B9"/>
                          </w:txbxContent>
                        </wps:txbx>
                        <wps:bodyPr rot="0" vert="horz" wrap="square" lIns="91440" tIns="45720" rIns="91440" bIns="45720" anchor="t" anchorCtr="0" upright="1">
                          <a:noAutofit/>
                        </wps:bodyPr>
                      </wps:wsp>
                      <wps:wsp>
                        <wps:cNvPr id="950" name="Line 9"/>
                        <wps:cNvCnPr/>
                        <wps:spPr bwMode="auto">
                          <a:xfrm>
                            <a:off x="8181" y="3114"/>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
                        <wps:cNvCnPr/>
                        <wps:spPr bwMode="auto">
                          <a:xfrm flipH="1">
                            <a:off x="8181" y="4293"/>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1"/>
                        <wps:cNvCnPr/>
                        <wps:spPr bwMode="auto">
                          <a:xfrm>
                            <a:off x="6201" y="536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44" o:spid="_x0000_s1138" style="width:423pt;height:170.4pt;mso-position-horizontal-relative:char;mso-position-vertical-relative:line" coordorigin="1701,2345" coordsize="9360,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">
                <v:rect id="Rectangle 4" o:spid="_x0000_s1139" style="position:absolute;left:1701;top:2345;width:45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3779"/>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ind w:left="357" w:hanging="357"/>
                              </w:pPr>
                              <w:r>
                                <w:t>1. Банд бўлганлар сони</w:t>
                              </w:r>
                            </w:p>
                            <w:p w:rsidR="00DF2A3E" w:rsidRDefault="00DF2A3E">
                              <w:pPr>
                                <w:spacing w:before="100" w:beforeAutospacing="1" w:after="100" w:afterAutospacing="1"/>
                                <w:ind w:left="357" w:hanging="357"/>
                                <w:rPr>
                                  <w:i/>
                                  <w:iCs/>
                                </w:rPr>
                              </w:pPr>
                              <w:r>
                                <w:t>2. Ишлаган киши-соатларининг ўртача ми</w:t>
                              </w:r>
                              <w:r>
                                <w:rPr>
                                  <w:lang w:val="uz-Cyrl-UZ"/>
                                </w:rPr>
                                <w:t>қ</w:t>
                              </w:r>
                              <w:r>
                                <w:t>дори</w:t>
                              </w:r>
                            </w:p>
                            <w:p w:rsidR="00DF2A3E" w:rsidRDefault="00DF2A3E">
                              <w:pPr>
                                <w:spacing w:before="100" w:beforeAutospacing="1" w:after="100" w:afterAutospacing="1"/>
                              </w:pPr>
                            </w:p>
                          </w:tc>
                        </w:tr>
                      </w:tbl>
                      <w:p w:rsidR="00DF2A3E" w:rsidRDefault="00DF2A3E" w:rsidP="002330B9"/>
                    </w:txbxContent>
                  </v:textbox>
                </v:rect>
                <v:rect id="Rectangle 5" o:spid="_x0000_s1140" style="position:absolute;left:1701;top:4088;width:45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KOxQAAANwAAAAPAAAAZHJzL2Rvd25yZXYueG1sRI9Ba8JA&#10;FITvgv9heUJvZqMV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AGfqKO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3779"/>
                        </w:tblGrid>
                        <w:tr w:rsidR="00DF2A3E" w:rsidTr="00111137">
                          <w:trPr>
                            <w:tblCellSpacing w:w="0" w:type="dxa"/>
                          </w:trPr>
                          <w:tc>
                            <w:tcPr>
                              <w:tcW w:w="0" w:type="auto"/>
                              <w:shd w:val="clear" w:color="auto" w:fill="92CDDC"/>
                              <w:vAlign w:val="center"/>
                            </w:tcPr>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Техника тара</w:t>
                              </w:r>
                              <w:r>
                                <w:rPr>
                                  <w:lang w:val="uz-Cyrl-UZ"/>
                                </w:rPr>
                                <w:t>ққ</w:t>
                              </w:r>
                              <w:r>
                                <w:t>иёти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 xml:space="preserve">Капитал </w:t>
                              </w:r>
                              <w:r>
                                <w:rPr>
                                  <w:lang w:val="uz-Cyrl-UZ"/>
                                </w:rPr>
                                <w:t>қ</w:t>
                              </w:r>
                              <w:r>
                                <w:t xml:space="preserve">ўйилмалар </w:t>
                              </w:r>
                              <w:r>
                                <w:rPr>
                                  <w:lang w:val="uz-Cyrl-UZ"/>
                                </w:rPr>
                                <w:t>ҳ</w:t>
                              </w:r>
                              <w:r>
                                <w:t>ажми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Таълим ва малака тайёргарлиги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Ресурсларни жойлаштириш самарадорлиги</w:t>
                              </w:r>
                            </w:p>
                            <w:p w:rsidR="00DF2A3E" w:rsidRDefault="00DF2A3E">
                              <w:pPr>
                                <w:tabs>
                                  <w:tab w:val="num" w:pos="180"/>
                                  <w:tab w:val="num" w:pos="720"/>
                                </w:tabs>
                                <w:overflowPunct w:val="0"/>
                                <w:adjustRightInd w:val="0"/>
                                <w:spacing w:before="100" w:beforeAutospacing="1" w:after="100" w:afterAutospacing="1"/>
                                <w:ind w:left="360" w:hanging="360"/>
                                <w:textAlignment w:val="baseline"/>
                              </w:pPr>
                              <w:r>
                                <w:rPr>
                                  <w:rFonts w:ascii="Symbol" w:hAnsi="Symbol" w:cs="Symbol"/>
                                </w:rPr>
                                <w:t></w:t>
                              </w:r>
                              <w:r>
                                <w:rPr>
                                  <w:sz w:val="14"/>
                                  <w:szCs w:val="14"/>
                                </w:rPr>
                                <w:t xml:space="preserve">  </w:t>
                              </w:r>
                              <w:r>
                                <w:t>Бош</w:t>
                              </w:r>
                              <w:r>
                                <w:rPr>
                                  <w:lang w:val="uz-Cyrl-UZ"/>
                                </w:rPr>
                                <w:t>қ</w:t>
                              </w:r>
                              <w:r>
                                <w:t>а омиллар</w:t>
                              </w:r>
                            </w:p>
                          </w:tc>
                        </w:tr>
                      </w:tbl>
                      <w:p w:rsidR="00DF2A3E" w:rsidRDefault="00DF2A3E" w:rsidP="002330B9"/>
                    </w:txbxContent>
                  </v:textbox>
                </v:rect>
                <v:rect id="Rectangle 6" o:spid="_x0000_s1141" style="position:absolute;left:6561;top:2345;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1176"/>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rPr>
                                  <w:i/>
                                  <w:iCs/>
                                </w:rPr>
                              </w:pPr>
                              <w:r>
                                <w:t>Ме</w:t>
                              </w:r>
                              <w:r>
                                <w:rPr>
                                  <w:lang w:val="uz-Cyrl-UZ"/>
                                </w:rPr>
                                <w:t>ҳ</w:t>
                              </w:r>
                              <w:r>
                                <w:t>нат сарфлари</w:t>
                              </w:r>
                            </w:p>
                            <w:p w:rsidR="00DF2A3E" w:rsidRDefault="00DF2A3E">
                              <w:pPr>
                                <w:spacing w:before="100" w:beforeAutospacing="1" w:after="100" w:afterAutospacing="1"/>
                              </w:pPr>
                            </w:p>
                          </w:tc>
                        </w:tr>
                      </w:tbl>
                      <w:p w:rsidR="00DF2A3E" w:rsidRDefault="00DF2A3E" w:rsidP="002330B9"/>
                    </w:txbxContent>
                  </v:textbox>
                </v:rect>
                <v:rect id="Rectangle 7" o:spid="_x0000_s1142" style="position:absolute;left:6561;top:4088;width:1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NnwgAAANwAAAAPAAAAZHJzL2Rvd25yZXYueG1sRE89b8Iw&#10;EN2R+A/WIXUjTmmF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AYrZNn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1176"/>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pPr>
                            </w:p>
                            <w:p w:rsidR="00DF2A3E" w:rsidRDefault="00DF2A3E">
                              <w:pPr>
                                <w:spacing w:before="100" w:beforeAutospacing="1" w:after="100" w:afterAutospacing="1" w:line="24" w:lineRule="atLeast"/>
                                <w:jc w:val="center"/>
                                <w:rPr>
                                  <w:i/>
                                  <w:iCs/>
                                </w:rPr>
                              </w:pPr>
                              <w:r>
                                <w:t>Ме</w:t>
                              </w:r>
                              <w:r>
                                <w:rPr>
                                  <w:lang w:val="uz-Cyrl-UZ"/>
                                </w:rPr>
                                <w:t>ҳ</w:t>
                              </w:r>
                              <w:r>
                                <w:t>нат унумдор-лиги</w:t>
                              </w:r>
                            </w:p>
                            <w:p w:rsidR="00DF2A3E" w:rsidRDefault="00DF2A3E">
                              <w:pPr>
                                <w:spacing w:before="100" w:beforeAutospacing="1" w:after="100" w:afterAutospacing="1"/>
                              </w:pPr>
                            </w:p>
                          </w:tc>
                        </w:tr>
                      </w:tbl>
                      <w:p w:rsidR="00DF2A3E" w:rsidRDefault="00DF2A3E" w:rsidP="002330B9"/>
                    </w:txbxContent>
                  </v:textbox>
                </v:rect>
                <v:rect id="Rectangle 8" o:spid="_x0000_s1143" style="position:absolute;left:8901;top:349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b8xAAAANwAAAAPAAAAZHJzL2Rvd25yZXYueG1sRI9Bi8Iw&#10;FITvgv8hPMGbpuoi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HfhNvz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1664"/>
                        </w:tblGrid>
                        <w:tr w:rsidR="00DF2A3E" w:rsidTr="00111137">
                          <w:trPr>
                            <w:tblCellSpacing w:w="0" w:type="dxa"/>
                          </w:trPr>
                          <w:tc>
                            <w:tcPr>
                              <w:tcW w:w="0" w:type="auto"/>
                              <w:shd w:val="clear" w:color="auto" w:fill="92CDDC"/>
                              <w:vAlign w:val="center"/>
                            </w:tcPr>
                            <w:p w:rsidR="00DF2A3E" w:rsidRDefault="00DF2A3E">
                              <w:pPr>
                                <w:spacing w:before="100" w:beforeAutospacing="1" w:after="100" w:afterAutospacing="1" w:line="24" w:lineRule="atLeast"/>
                                <w:jc w:val="center"/>
                                <w:rPr>
                                  <w:i/>
                                  <w:iCs/>
                                </w:rPr>
                              </w:pPr>
                              <w:r>
                                <w:t>Ишлаб           чи</w:t>
                              </w:r>
                              <w:r>
                                <w:rPr>
                                  <w:lang w:val="uz-Cyrl-UZ"/>
                                </w:rPr>
                                <w:t>қ</w:t>
                              </w:r>
                              <w:r>
                                <w:t xml:space="preserve">аришнинг реал </w:t>
                              </w:r>
                              <w:r>
                                <w:rPr>
                                  <w:lang w:val="uz-Cyrl-UZ"/>
                                </w:rPr>
                                <w:t>ҳ</w:t>
                              </w:r>
                              <w:r>
                                <w:t>ажми</w:t>
                              </w:r>
                            </w:p>
                            <w:p w:rsidR="00DF2A3E" w:rsidRDefault="00DF2A3E">
                              <w:pPr>
                                <w:spacing w:before="100" w:beforeAutospacing="1" w:after="100" w:afterAutospacing="1"/>
                              </w:pPr>
                            </w:p>
                          </w:tc>
                        </w:tr>
                      </w:tbl>
                      <w:p w:rsidR="00DF2A3E" w:rsidRDefault="00DF2A3E" w:rsidP="002330B9"/>
                    </w:txbxContent>
                  </v:textbox>
                </v:rect>
                <v:line id="Line 9" o:spid="_x0000_s1144" style="position:absolute;visibility:visible;mso-wrap-style:square" from="8181,3114" to="89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bwxAAAANwAAAAPAAAAZHJzL2Rvd25yZXYueG1sRE/Pa8Iw&#10;FL4P/B/CG3ib6SYr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LNUdvDEAAAA3AAAAA8A&#10;AAAAAAAAAAAAAAAABwIAAGRycy9kb3ducmV2LnhtbFBLBQYAAAAAAwADALcAAAD4AgAAAAA=&#10;"/>
                <v:line id="Line 10" o:spid="_x0000_s1145" style="position:absolute;flip:x;visibility:visible;mso-wrap-style:square" from="8181,4293" to="890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"/>
                <v:line id="Line 11" o:spid="_x0000_s1146" style="position:absolute;visibility:visible;mso-wrap-style:square" from="6201,5362" to="656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0cxwAAANwAAAAPAAAAZHJzL2Rvd25yZXYueG1sRI9Ba8JA&#10;FITvBf/D8gq91U0tD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CzKTRzHAAAA3AAA&#10;AA8AAAAAAAAAAAAAAAAABwIAAGRycy9kb3ducmV2LnhtbFBLBQYAAAAAAwADALcAAAD7AgAAAAA=&#10;"/>
                <w10:anchorlock/>
              </v:group>
            </w:pict>
          </mc:Fallback>
        </mc:AlternateContent>
      </w:r>
    </w:p>
    <w:p w:rsidR="00614DA5" w:rsidRPr="004B3458" w:rsidRDefault="00614DA5" w:rsidP="0008691F">
      <w:pPr>
        <w:shd w:val="clear" w:color="auto" w:fill="FFFFFF"/>
        <w:spacing w:after="0"/>
        <w:jc w:val="both"/>
        <w:rPr>
          <w:rFonts w:ascii="Times New Roman" w:hAnsi="Times New Roman"/>
          <w:b/>
          <w:sz w:val="24"/>
          <w:szCs w:val="24"/>
          <w:lang w:val="uz-Cyrl-UZ" w:eastAsia="ru-RU" w:bidi="ar-SA"/>
        </w:rPr>
      </w:pPr>
      <w:r w:rsidRPr="004B3458">
        <w:rPr>
          <w:rFonts w:ascii="Times New Roman" w:hAnsi="Times New Roman"/>
          <w:b/>
          <w:sz w:val="24"/>
          <w:szCs w:val="24"/>
          <w:lang w:val="uz-Cyrl-UZ"/>
        </w:rPr>
        <w:t>11-</w:t>
      </w:r>
      <w:r w:rsidR="0046755B">
        <w:rPr>
          <w:rFonts w:ascii="Times New Roman" w:hAnsi="Times New Roman"/>
          <w:b/>
          <w:sz w:val="24"/>
          <w:szCs w:val="24"/>
          <w:lang w:val="uz-Cyrl-UZ"/>
        </w:rPr>
        <w:t>Seminar</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Pr="004B3458">
        <w:rPr>
          <w:rFonts w:ascii="Times New Roman" w:hAnsi="Times New Roman"/>
          <w:b/>
          <w:sz w:val="24"/>
          <w:szCs w:val="24"/>
          <w:lang w:val="uz-Cyrl-UZ"/>
        </w:rPr>
        <w:t xml:space="preserve">: </w:t>
      </w:r>
      <w:r w:rsidRPr="004B3458">
        <w:rPr>
          <w:rFonts w:ascii="Times New Roman" w:hAnsi="Times New Roman"/>
          <w:b/>
          <w:bCs/>
          <w:sz w:val="24"/>
          <w:szCs w:val="24"/>
          <w:lang w:val="uz-Cyrl-UZ"/>
        </w:rPr>
        <w:t xml:space="preserve"> </w:t>
      </w:r>
      <w:r w:rsidR="00DF2A3E" w:rsidRPr="00C97F1C">
        <w:rPr>
          <w:rFonts w:ascii="Times New Roman" w:hAnsi="Times New Roman"/>
          <w:b/>
          <w:bCs/>
          <w:sz w:val="24"/>
          <w:szCs w:val="24"/>
        </w:rPr>
        <w:t>Iste’mol</w:t>
      </w:r>
      <w:r w:rsidRPr="00C97F1C">
        <w:rPr>
          <w:rFonts w:ascii="Times New Roman" w:hAnsi="Times New Roman"/>
          <w:b/>
          <w:bCs/>
          <w:sz w:val="24"/>
          <w:szCs w:val="24"/>
        </w:rPr>
        <w:t xml:space="preserve">, </w:t>
      </w:r>
      <w:r w:rsidR="00DF2A3E" w:rsidRPr="00C97F1C">
        <w:rPr>
          <w:rFonts w:ascii="Times New Roman" w:hAnsi="Times New Roman"/>
          <w:b/>
          <w:bCs/>
          <w:sz w:val="24"/>
          <w:szCs w:val="24"/>
        </w:rPr>
        <w:t>jamg‘arma</w:t>
      </w:r>
      <w:r w:rsidRPr="00C97F1C">
        <w:rPr>
          <w:rFonts w:ascii="Times New Roman" w:hAnsi="Times New Roman"/>
          <w:b/>
          <w:bCs/>
          <w:sz w:val="24"/>
          <w:szCs w:val="24"/>
        </w:rPr>
        <w:t xml:space="preserve"> </w:t>
      </w:r>
      <w:r w:rsidR="00DF2A3E" w:rsidRPr="00C97F1C">
        <w:rPr>
          <w:rFonts w:ascii="Times New Roman" w:hAnsi="Times New Roman"/>
          <w:b/>
          <w:bCs/>
          <w:sz w:val="24"/>
          <w:szCs w:val="24"/>
        </w:rPr>
        <w:t>va</w:t>
      </w:r>
      <w:r w:rsidRPr="00C97F1C">
        <w:rPr>
          <w:rFonts w:ascii="Times New Roman" w:hAnsi="Times New Roman"/>
          <w:b/>
          <w:bCs/>
          <w:sz w:val="24"/>
          <w:szCs w:val="24"/>
        </w:rPr>
        <w:t xml:space="preserve"> </w:t>
      </w:r>
      <w:r w:rsidR="00DF2A3E" w:rsidRPr="00C97F1C">
        <w:rPr>
          <w:rFonts w:ascii="Times New Roman" w:hAnsi="Times New Roman"/>
          <w:b/>
          <w:bCs/>
          <w:sz w:val="24"/>
          <w:szCs w:val="24"/>
        </w:rPr>
        <w:t>investitsiyalar</w:t>
      </w:r>
      <w:r w:rsidRPr="004B3458">
        <w:rPr>
          <w:rFonts w:ascii="Times New Roman" w:hAnsi="Times New Roman"/>
          <w:b/>
          <w:bCs/>
          <w:sz w:val="24"/>
          <w:szCs w:val="24"/>
          <w:lang w:val="uz-Cyrl-UZ"/>
        </w:rPr>
        <w:t>.</w:t>
      </w:r>
    </w:p>
    <w:p w:rsidR="00614DA5" w:rsidRPr="004B3458" w:rsidRDefault="00614DA5" w:rsidP="0008691F">
      <w:pPr>
        <w:shd w:val="clear" w:color="auto" w:fill="FFFFFF"/>
        <w:spacing w:after="0"/>
        <w:jc w:val="both"/>
        <w:rPr>
          <w:rFonts w:ascii="Times New Roman" w:hAnsi="Times New Roman"/>
          <w:sz w:val="24"/>
          <w:szCs w:val="24"/>
          <w:lang w:val="uz-Cyrl-UZ"/>
        </w:rPr>
      </w:pPr>
      <w:r w:rsidRPr="004B3458">
        <w:rPr>
          <w:rFonts w:ascii="Times New Roman" w:hAnsi="Times New Roman"/>
          <w:b/>
          <w:sz w:val="24"/>
          <w:szCs w:val="24"/>
          <w:lang w:val="uz-Cyrl-UZ" w:eastAsia="ru-RU" w:bidi="ar-SA"/>
        </w:rPr>
        <w:t xml:space="preserve"> </w:t>
      </w:r>
      <w:r w:rsidR="00DF2A3E">
        <w:rPr>
          <w:rFonts w:ascii="Times New Roman" w:hAnsi="Times New Roman"/>
          <w:b/>
          <w:sz w:val="24"/>
          <w:szCs w:val="24"/>
          <w:lang w:val="uz-Cyrl-UZ" w:eastAsia="ru-RU" w:bidi="ar-SA"/>
        </w:rPr>
        <w:t>Ishdan</w:t>
      </w:r>
      <w:r w:rsidRPr="004B3458">
        <w:rPr>
          <w:rFonts w:ascii="Times New Roman" w:hAnsi="Times New Roman"/>
          <w:b/>
          <w:sz w:val="24"/>
          <w:szCs w:val="24"/>
          <w:lang w:val="uz-Cyrl-UZ" w:eastAsia="ru-RU" w:bidi="ar-SA"/>
        </w:rPr>
        <w:t xml:space="preserve"> </w:t>
      </w:r>
      <w:r w:rsidR="00DF2A3E">
        <w:rPr>
          <w:rFonts w:ascii="Times New Roman" w:hAnsi="Times New Roman"/>
          <w:b/>
          <w:sz w:val="24"/>
          <w:szCs w:val="24"/>
          <w:lang w:val="uz-Cyrl-UZ" w:eastAsia="ru-RU" w:bidi="ar-SA"/>
        </w:rPr>
        <w:t>maqsad</w:t>
      </w:r>
      <w:r w:rsidRPr="004B3458">
        <w:rPr>
          <w:rFonts w:ascii="Times New Roman" w:hAnsi="Times New Roman"/>
          <w:b/>
          <w:sz w:val="24"/>
          <w:szCs w:val="24"/>
          <w:lang w:val="uz-Cyrl-UZ" w:eastAsia="ru-RU" w:bidi="ar-SA"/>
        </w:rPr>
        <w:t>:</w:t>
      </w:r>
      <w:r w:rsidRPr="004B3458">
        <w:rPr>
          <w:rFonts w:ascii="Times New Roman" w:hAnsi="Times New Roman"/>
          <w:b/>
          <w:sz w:val="24"/>
          <w:szCs w:val="24"/>
          <w:lang w:val="uz-Cyrl-UZ"/>
        </w:rPr>
        <w:t xml:space="preserve"> </w:t>
      </w:r>
      <w:r w:rsidRPr="004B3458">
        <w:rPr>
          <w:rFonts w:ascii="Times New Roman" w:hAnsi="Times New Roman"/>
          <w:bCs/>
          <w:sz w:val="24"/>
          <w:szCs w:val="24"/>
          <w:lang w:val="uz-Cyrl-UZ"/>
        </w:rPr>
        <w:t xml:space="preserve">  </w:t>
      </w:r>
      <w:r w:rsidR="00DF2A3E">
        <w:rPr>
          <w:rFonts w:ascii="Times New Roman" w:hAnsi="Times New Roman"/>
          <w:sz w:val="24"/>
          <w:szCs w:val="24"/>
          <w:lang w:val="uz-Cyrl-UZ"/>
        </w:rPr>
        <w:t>mavzu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bilimlarni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kengaytirish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vazifalarni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ko‘nikmalarini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hosil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4B3458">
        <w:rPr>
          <w:rFonts w:ascii="Times New Roman" w:hAnsi="Times New Roman"/>
          <w:sz w:val="24"/>
          <w:szCs w:val="24"/>
          <w:lang w:val="uz-Cyrl-UZ"/>
        </w:rPr>
        <w:t>.</w:t>
      </w:r>
    </w:p>
    <w:p w:rsidR="00614DA5" w:rsidRPr="004B3458" w:rsidRDefault="00DF2A3E" w:rsidP="0008691F">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rPr>
        <w:t>Masalaning</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Hamkorlikda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muammoli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usul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texnika</w:t>
      </w:r>
      <w:r w:rsidR="00614DA5" w:rsidRPr="004B3458">
        <w:rPr>
          <w:rFonts w:ascii="Times New Roman" w:hAnsi="Times New Roman"/>
          <w:sz w:val="24"/>
          <w:szCs w:val="24"/>
          <w:lang w:val="uz-Cyrl-UZ"/>
        </w:rPr>
        <w:t>: “</w:t>
      </w:r>
      <w:r>
        <w:rPr>
          <w:rFonts w:ascii="Times New Roman" w:hAnsi="Times New Roman"/>
          <w:sz w:val="24"/>
          <w:szCs w:val="24"/>
          <w:lang w:val="uz-Cyrl-UZ"/>
        </w:rPr>
        <w:t>kop</w:t>
      </w:r>
      <w:r w:rsidR="00614DA5" w:rsidRPr="004B3458">
        <w:rPr>
          <w:rFonts w:ascii="Times New Roman" w:hAnsi="Times New Roman"/>
          <w:sz w:val="24"/>
          <w:szCs w:val="24"/>
          <w:lang w:val="uz-Cyrl-UZ"/>
        </w:rPr>
        <w:t>-</w:t>
      </w:r>
      <w:r>
        <w:rPr>
          <w:rFonts w:ascii="Times New Roman" w:hAnsi="Times New Roman"/>
          <w:sz w:val="24"/>
          <w:szCs w:val="24"/>
          <w:lang w:val="uz-Cyrl-UZ"/>
        </w:rPr>
        <w:t>kop</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prezentatsiya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sinkveyn</w:t>
      </w:r>
      <w:r w:rsidR="00614DA5" w:rsidRPr="004B3458">
        <w:rPr>
          <w:rFonts w:ascii="Times New Roman" w:hAnsi="Times New Roman"/>
          <w:sz w:val="24"/>
          <w:szCs w:val="24"/>
          <w:lang w:val="uz-Cyrl-UZ"/>
        </w:rPr>
        <w:t>.</w:t>
      </w:r>
    </w:p>
    <w:p w:rsidR="00C54E00" w:rsidRPr="00C54E00"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w:t>
      </w:r>
    </w:p>
    <w:p w:rsidR="00614DA5" w:rsidRPr="004B3458" w:rsidRDefault="00DF2A3E" w:rsidP="0008691F">
      <w:pPr>
        <w:shd w:val="clear" w:color="auto" w:fill="FFFFFF"/>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Ishni</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614DA5" w:rsidRPr="004B3458" w:rsidRDefault="00DF2A3E" w:rsidP="0008691F">
      <w:pPr>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O‘quv</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topshiriqlar</w:t>
      </w:r>
      <w:r w:rsidR="00614DA5" w:rsidRPr="004B3458">
        <w:rPr>
          <w:rFonts w:ascii="Times New Roman" w:hAnsi="Times New Roman"/>
          <w:b/>
          <w:sz w:val="24"/>
          <w:szCs w:val="24"/>
          <w:lang w:val="uz-Cyrl-UZ"/>
        </w:rPr>
        <w:t>.</w:t>
      </w:r>
    </w:p>
    <w:p w:rsidR="00614DA5" w:rsidRPr="004B3458" w:rsidRDefault="00DF2A3E" w:rsidP="0008691F">
      <w:pPr>
        <w:spacing w:after="0" w:line="240" w:lineRule="auto"/>
        <w:jc w:val="both"/>
        <w:rPr>
          <w:rFonts w:ascii="Times New Roman" w:hAnsi="Times New Roman"/>
          <w:b/>
          <w:sz w:val="24"/>
          <w:szCs w:val="24"/>
          <w:lang w:val="uz-Cyrl-UZ"/>
        </w:rPr>
      </w:pPr>
      <w:r>
        <w:rPr>
          <w:rFonts w:ascii="Times New Roman" w:hAnsi="Times New Roman"/>
          <w:b/>
          <w:sz w:val="24"/>
          <w:szCs w:val="24"/>
          <w:lang w:val="uz-Cyrl-UZ"/>
        </w:rPr>
        <w:t>Ekspert</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varag‘i</w:t>
      </w:r>
      <w:r w:rsidR="00614DA5" w:rsidRPr="004B3458">
        <w:rPr>
          <w:rFonts w:ascii="Times New Roman" w:hAnsi="Times New Roman"/>
          <w:b/>
          <w:sz w:val="24"/>
          <w:szCs w:val="24"/>
          <w:lang w:val="uz-Cyrl-UZ"/>
        </w:rPr>
        <w:t xml:space="preserve"> №1.</w:t>
      </w:r>
    </w:p>
    <w:p w:rsidR="00614DA5" w:rsidRPr="004B3458" w:rsidRDefault="00DF2A3E" w:rsidP="0008691F">
      <w:pPr>
        <w:spacing w:after="0"/>
        <w:jc w:val="both"/>
        <w:rPr>
          <w:rFonts w:ascii="Times New Roman" w:hAnsi="Times New Roman"/>
          <w:i/>
          <w:sz w:val="24"/>
          <w:szCs w:val="24"/>
          <w:lang w:val="uz-Cyrl-UZ"/>
        </w:rPr>
      </w:pPr>
      <w:r>
        <w:rPr>
          <w:rFonts w:ascii="Times New Roman" w:hAnsi="Times New Roman"/>
          <w:i/>
          <w:sz w:val="24"/>
          <w:szCs w:val="24"/>
          <w:lang w:val="uz-Cyrl-UZ"/>
        </w:rPr>
        <w:t>Siz</w:t>
      </w:r>
      <w:r w:rsidR="00614DA5" w:rsidRPr="004B3458">
        <w:rPr>
          <w:rFonts w:ascii="Times New Roman" w:hAnsi="Times New Roman"/>
          <w:i/>
          <w:sz w:val="24"/>
          <w:szCs w:val="24"/>
          <w:lang w:val="uz-Cyrl-UZ"/>
        </w:rPr>
        <w:t xml:space="preserve"> </w:t>
      </w:r>
      <w:r w:rsidR="00614DA5" w:rsidRPr="004B3458">
        <w:rPr>
          <w:rFonts w:ascii="Times New Roman" w:hAnsi="Times New Roman"/>
          <w:sz w:val="24"/>
          <w:szCs w:val="24"/>
          <w:lang w:val="uz-Cyrl-UZ"/>
        </w:rPr>
        <w:t>“</w:t>
      </w:r>
      <w:r>
        <w:rPr>
          <w:rFonts w:ascii="Times New Roman" w:hAnsi="Times New Roman"/>
          <w:sz w:val="24"/>
          <w:szCs w:val="24"/>
          <w:lang w:val="uz-Cyrl-UZ"/>
        </w:rPr>
        <w:t>Iste’mol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mazmuni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Sof</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mahsulotni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taqsimlash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iste’mol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fondini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r w:rsidR="00614DA5" w:rsidRPr="004B3458">
        <w:rPr>
          <w:rFonts w:ascii="Times New Roman" w:hAnsi="Times New Roman"/>
          <w:sz w:val="24"/>
          <w:szCs w:val="24"/>
          <w:lang w:val="uz-Cyrl-UZ"/>
        </w:rPr>
        <w:t xml:space="preserve">” </w:t>
      </w:r>
      <w:r>
        <w:rPr>
          <w:rFonts w:ascii="Times New Roman" w:hAnsi="Times New Roman"/>
          <w:i/>
          <w:sz w:val="24"/>
          <w:szCs w:val="24"/>
          <w:lang w:val="uz-Cyrl-UZ"/>
        </w:rPr>
        <w:t>savoli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bo‘yicha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ekspertsiz</w:t>
      </w:r>
      <w:r w:rsidR="00614DA5" w:rsidRPr="004B3458">
        <w:rPr>
          <w:rFonts w:ascii="Times New Roman" w:hAnsi="Times New Roman"/>
          <w:i/>
          <w:sz w:val="24"/>
          <w:szCs w:val="24"/>
          <w:lang w:val="uz-Cyrl-UZ"/>
        </w:rPr>
        <w:t>.</w:t>
      </w:r>
    </w:p>
    <w:p w:rsidR="00614DA5" w:rsidRPr="004B3458" w:rsidRDefault="00DF2A3E" w:rsidP="0008691F">
      <w:pPr>
        <w:spacing w:after="0"/>
        <w:jc w:val="both"/>
        <w:rPr>
          <w:rFonts w:ascii="Times New Roman" w:hAnsi="Times New Roman"/>
          <w:i/>
          <w:sz w:val="24"/>
          <w:szCs w:val="24"/>
          <w:lang w:val="uz-Cyrl-UZ"/>
        </w:rPr>
      </w:pPr>
      <w:r>
        <w:rPr>
          <w:rFonts w:ascii="Times New Roman" w:hAnsi="Times New Roman"/>
          <w:i/>
          <w:sz w:val="24"/>
          <w:szCs w:val="24"/>
          <w:lang w:val="uz-Cyrl-UZ"/>
        </w:rPr>
        <w:t>Sizning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vazifangiz</w:t>
      </w:r>
      <w:r w:rsidR="00614DA5" w:rsidRPr="004B3458">
        <w:rPr>
          <w:rFonts w:ascii="Times New Roman" w:hAnsi="Times New Roman"/>
          <w:i/>
          <w:sz w:val="24"/>
          <w:szCs w:val="24"/>
          <w:lang w:val="uz-Cyrl-UZ"/>
        </w:rPr>
        <w:t xml:space="preserve"> – </w:t>
      </w:r>
      <w:r>
        <w:rPr>
          <w:rFonts w:ascii="Times New Roman" w:hAnsi="Times New Roman"/>
          <w:i/>
          <w:sz w:val="24"/>
          <w:szCs w:val="24"/>
          <w:lang w:val="uz-Cyrl-UZ"/>
        </w:rPr>
        <w:t>uning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mazmuni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mohiyatini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boshqalarga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tushuntirish</w:t>
      </w:r>
      <w:r w:rsidR="00614DA5" w:rsidRPr="004B3458">
        <w:rPr>
          <w:rFonts w:ascii="Times New Roman" w:hAnsi="Times New Roman"/>
          <w:i/>
          <w:sz w:val="24"/>
          <w:szCs w:val="24"/>
          <w:lang w:val="uz-Cyrl-UZ"/>
        </w:rPr>
        <w:t xml:space="preserve">. </w:t>
      </w:r>
    </w:p>
    <w:p w:rsidR="00614DA5" w:rsidRPr="004B3458" w:rsidRDefault="00614DA5" w:rsidP="0008691F">
      <w:pPr>
        <w:spacing w:after="0" w:line="276"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Savolni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grafik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organayzerdan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foydalaning</w:t>
      </w:r>
      <w:r w:rsidRPr="004B3458">
        <w:rPr>
          <w:rFonts w:ascii="Times New Roman" w:hAnsi="Times New Roman"/>
          <w:sz w:val="24"/>
          <w:szCs w:val="24"/>
          <w:lang w:val="uz-Cyrl-UZ"/>
        </w:rPr>
        <w:t>.</w:t>
      </w:r>
    </w:p>
    <w:p w:rsidR="00614DA5" w:rsidRPr="004B3458" w:rsidRDefault="00614DA5" w:rsidP="0008691F">
      <w:pPr>
        <w:spacing w:after="0" w:line="276" w:lineRule="auto"/>
        <w:jc w:val="both"/>
        <w:rPr>
          <w:rFonts w:ascii="Times New Roman" w:hAnsi="Times New Roman"/>
          <w:sz w:val="24"/>
          <w:szCs w:val="24"/>
          <w:lang w:val="uz-Cyrl-UZ"/>
        </w:rPr>
      </w:pPr>
      <w:r w:rsidRPr="004B3458">
        <w:rPr>
          <w:rFonts w:ascii="Times New Roman" w:hAnsi="Times New Roman"/>
          <w:sz w:val="24"/>
          <w:szCs w:val="24"/>
          <w:lang w:val="uz-Cyrl-UZ"/>
        </w:rPr>
        <w:t>2.      “</w:t>
      </w:r>
      <w:r w:rsidR="00DF2A3E">
        <w:rPr>
          <w:rFonts w:ascii="Times New Roman" w:hAnsi="Times New Roman"/>
          <w:sz w:val="24"/>
          <w:szCs w:val="24"/>
          <w:lang w:val="uz-Cyrl-UZ"/>
        </w:rPr>
        <w:t>Iste’mol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14DA5" w:rsidRPr="004B3458" w:rsidRDefault="00614DA5" w:rsidP="0008691F">
      <w:pPr>
        <w:spacing w:after="0" w:line="276"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Umumlashtiruvchi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chiqaring</w:t>
      </w:r>
      <w:r w:rsidRPr="004B3458">
        <w:rPr>
          <w:rFonts w:ascii="Times New Roman" w:hAnsi="Times New Roman"/>
          <w:sz w:val="24"/>
          <w:szCs w:val="24"/>
          <w:lang w:val="uz-Cyrl-UZ"/>
        </w:rPr>
        <w:t>.</w:t>
      </w:r>
    </w:p>
    <w:p w:rsidR="00614DA5" w:rsidRPr="004B3458" w:rsidRDefault="00DF2A3E" w:rsidP="0008691F">
      <w:pPr>
        <w:spacing w:before="100" w:beforeAutospacing="1" w:after="100" w:afterAutospacing="1"/>
        <w:jc w:val="center"/>
        <w:rPr>
          <w:rFonts w:ascii="Times New Roman" w:hAnsi="Times New Roman"/>
          <w:b/>
          <w:sz w:val="24"/>
          <w:szCs w:val="24"/>
          <w:lang w:val="uz-Cyrl-UZ"/>
        </w:rPr>
      </w:pPr>
      <w:r>
        <w:rPr>
          <w:rFonts w:ascii="Times New Roman" w:hAnsi="Times New Roman"/>
          <w:b/>
          <w:sz w:val="24"/>
          <w:szCs w:val="24"/>
          <w:lang w:val="uz-Cyrl-UZ"/>
        </w:rPr>
        <w:t>Ekspert</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varag‘i</w:t>
      </w:r>
      <w:r w:rsidR="00614DA5" w:rsidRPr="004B3458">
        <w:rPr>
          <w:rFonts w:ascii="Times New Roman" w:hAnsi="Times New Roman"/>
          <w:b/>
          <w:sz w:val="24"/>
          <w:szCs w:val="24"/>
          <w:lang w:val="uz-Cyrl-UZ"/>
        </w:rPr>
        <w:t xml:space="preserve"> №2.</w:t>
      </w:r>
    </w:p>
    <w:p w:rsidR="00614DA5" w:rsidRPr="004B3458" w:rsidRDefault="00DF2A3E" w:rsidP="004B3458">
      <w:pPr>
        <w:jc w:val="both"/>
        <w:rPr>
          <w:rFonts w:ascii="Times New Roman" w:hAnsi="Times New Roman"/>
          <w:i/>
          <w:sz w:val="24"/>
          <w:szCs w:val="24"/>
          <w:lang w:val="uz-Cyrl-UZ"/>
        </w:rPr>
      </w:pPr>
      <w:r>
        <w:rPr>
          <w:rFonts w:ascii="Times New Roman" w:hAnsi="Times New Roman"/>
          <w:i/>
          <w:sz w:val="24"/>
          <w:szCs w:val="24"/>
          <w:lang w:val="uz-Cyrl-UZ"/>
        </w:rPr>
        <w:t>Siz</w:t>
      </w:r>
      <w:r w:rsidR="00614DA5" w:rsidRPr="004B3458">
        <w:rPr>
          <w:rFonts w:ascii="Times New Roman" w:hAnsi="Times New Roman"/>
          <w:i/>
          <w:sz w:val="24"/>
          <w:szCs w:val="24"/>
          <w:lang w:val="uz-Cyrl-UZ"/>
        </w:rPr>
        <w:t xml:space="preserve"> </w:t>
      </w:r>
      <w:r w:rsidR="00614DA5" w:rsidRPr="004B3458">
        <w:rPr>
          <w:rFonts w:ascii="Times New Roman" w:hAnsi="Times New Roman"/>
          <w:sz w:val="24"/>
          <w:szCs w:val="24"/>
          <w:lang w:val="uz-Cyrl-UZ"/>
        </w:rPr>
        <w:t>“</w:t>
      </w:r>
      <w:r>
        <w:rPr>
          <w:rFonts w:ascii="Times New Roman" w:hAnsi="Times New Roman"/>
          <w:sz w:val="24"/>
          <w:szCs w:val="24"/>
          <w:lang w:val="uz-Cyrl-UZ"/>
        </w:rPr>
        <w:t>Jamg‘arish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mazmuni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manbalari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Nominal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real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jamg‘arma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Iste’mol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jamg‘armaga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bo‘lgan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o‘rtacha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qo‘shilgan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moyillik</w:t>
      </w:r>
      <w:r w:rsidR="00614DA5" w:rsidRPr="004B3458">
        <w:rPr>
          <w:rFonts w:ascii="Times New Roman" w:hAnsi="Times New Roman"/>
          <w:sz w:val="24"/>
          <w:szCs w:val="24"/>
          <w:lang w:val="uz-Cyrl-UZ"/>
        </w:rPr>
        <w:t xml:space="preserve">.” </w:t>
      </w:r>
      <w:r>
        <w:rPr>
          <w:rFonts w:ascii="Times New Roman" w:hAnsi="Times New Roman"/>
          <w:i/>
          <w:sz w:val="24"/>
          <w:szCs w:val="24"/>
          <w:lang w:val="uz-Cyrl-UZ"/>
        </w:rPr>
        <w:t>savollari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bo‘yicha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ekspertsiz</w:t>
      </w:r>
      <w:r w:rsidR="00614DA5" w:rsidRPr="004B3458">
        <w:rPr>
          <w:rFonts w:ascii="Times New Roman" w:hAnsi="Times New Roman"/>
          <w:i/>
          <w:sz w:val="24"/>
          <w:szCs w:val="24"/>
          <w:lang w:val="uz-Cyrl-UZ"/>
        </w:rPr>
        <w:t>.</w:t>
      </w:r>
    </w:p>
    <w:p w:rsidR="00614DA5" w:rsidRPr="004B3458" w:rsidRDefault="00DF2A3E" w:rsidP="004B3458">
      <w:pPr>
        <w:jc w:val="both"/>
        <w:rPr>
          <w:rFonts w:ascii="Times New Roman" w:hAnsi="Times New Roman"/>
          <w:i/>
          <w:sz w:val="24"/>
          <w:szCs w:val="24"/>
          <w:lang w:val="uz-Cyrl-UZ"/>
        </w:rPr>
      </w:pPr>
      <w:r>
        <w:rPr>
          <w:rFonts w:ascii="Times New Roman" w:hAnsi="Times New Roman"/>
          <w:i/>
          <w:sz w:val="24"/>
          <w:szCs w:val="24"/>
          <w:lang w:val="uz-Cyrl-UZ"/>
        </w:rPr>
        <w:t>Sizning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vazifangiz</w:t>
      </w:r>
      <w:r w:rsidR="00614DA5" w:rsidRPr="004B3458">
        <w:rPr>
          <w:rFonts w:ascii="Times New Roman" w:hAnsi="Times New Roman"/>
          <w:i/>
          <w:sz w:val="24"/>
          <w:szCs w:val="24"/>
          <w:lang w:val="uz-Cyrl-UZ"/>
        </w:rPr>
        <w:t xml:space="preserve"> – </w:t>
      </w:r>
      <w:r>
        <w:rPr>
          <w:rFonts w:ascii="Times New Roman" w:hAnsi="Times New Roman"/>
          <w:i/>
          <w:sz w:val="24"/>
          <w:szCs w:val="24"/>
          <w:lang w:val="uz-Cyrl-UZ"/>
        </w:rPr>
        <w:t>uning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mazmuni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mohiyatini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boshqalarga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tushuntirish</w:t>
      </w:r>
      <w:r w:rsidR="00614DA5" w:rsidRPr="004B3458">
        <w:rPr>
          <w:rFonts w:ascii="Times New Roman" w:hAnsi="Times New Roman"/>
          <w:i/>
          <w:sz w:val="24"/>
          <w:szCs w:val="24"/>
          <w:lang w:val="uz-Cyrl-UZ"/>
        </w:rPr>
        <w:t xml:space="preserve">. </w:t>
      </w:r>
    </w:p>
    <w:p w:rsidR="0008691F" w:rsidRDefault="00DF2A3E" w:rsidP="0008691F">
      <w:pPr>
        <w:spacing w:after="0" w:line="276" w:lineRule="auto"/>
        <w:jc w:val="both"/>
        <w:rPr>
          <w:rFonts w:ascii="Times New Roman" w:hAnsi="Times New Roman"/>
          <w:sz w:val="24"/>
          <w:szCs w:val="24"/>
          <w:lang w:val="uz-Cyrl-UZ"/>
        </w:rPr>
      </w:pPr>
      <w:r>
        <w:rPr>
          <w:rFonts w:ascii="Times New Roman" w:hAnsi="Times New Roman"/>
          <w:sz w:val="24"/>
          <w:szCs w:val="24"/>
          <w:lang w:val="uz-Cyrl-UZ"/>
        </w:rPr>
        <w:t>Savolni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yoritishda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grafik</w:t>
      </w:r>
      <w:r w:rsidR="0008691F">
        <w:rPr>
          <w:rFonts w:ascii="Times New Roman" w:hAnsi="Times New Roman"/>
          <w:sz w:val="24"/>
          <w:szCs w:val="24"/>
          <w:lang w:val="uz-Cyrl-UZ"/>
        </w:rPr>
        <w:t xml:space="preserve"> </w:t>
      </w:r>
      <w:r>
        <w:rPr>
          <w:rFonts w:ascii="Times New Roman" w:hAnsi="Times New Roman"/>
          <w:sz w:val="24"/>
          <w:szCs w:val="24"/>
          <w:lang w:val="uz-Cyrl-UZ"/>
        </w:rPr>
        <w:t>organayzerdan</w:t>
      </w:r>
      <w:r w:rsidR="0008691F">
        <w:rPr>
          <w:rFonts w:ascii="Times New Roman" w:hAnsi="Times New Roman"/>
          <w:sz w:val="24"/>
          <w:szCs w:val="24"/>
          <w:lang w:val="uz-Cyrl-UZ"/>
        </w:rPr>
        <w:t xml:space="preserve"> </w:t>
      </w:r>
      <w:r>
        <w:rPr>
          <w:rFonts w:ascii="Times New Roman" w:hAnsi="Times New Roman"/>
          <w:sz w:val="24"/>
          <w:szCs w:val="24"/>
          <w:lang w:val="uz-Cyrl-UZ"/>
        </w:rPr>
        <w:t>foydalaning</w:t>
      </w:r>
      <w:r w:rsidR="0008691F">
        <w:rPr>
          <w:rFonts w:ascii="Times New Roman" w:hAnsi="Times New Roman"/>
          <w:sz w:val="24"/>
          <w:szCs w:val="24"/>
          <w:lang w:val="uz-Cyrl-UZ"/>
        </w:rPr>
        <w:t>.</w:t>
      </w:r>
    </w:p>
    <w:p w:rsidR="00614DA5" w:rsidRPr="004B3458" w:rsidRDefault="00614DA5" w:rsidP="0008691F">
      <w:pPr>
        <w:spacing w:after="0" w:line="276"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Jamg‘arma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14DA5" w:rsidRPr="004B3458" w:rsidRDefault="00DF2A3E" w:rsidP="0008691F">
      <w:pPr>
        <w:spacing w:line="276" w:lineRule="auto"/>
        <w:jc w:val="both"/>
        <w:rPr>
          <w:rFonts w:ascii="Times New Roman" w:hAnsi="Times New Roman"/>
          <w:sz w:val="24"/>
          <w:szCs w:val="24"/>
          <w:lang w:val="uz-Cyrl-UZ"/>
        </w:rPr>
      </w:pPr>
      <w:r>
        <w:rPr>
          <w:rFonts w:ascii="Times New Roman" w:hAnsi="Times New Roman"/>
          <w:sz w:val="24"/>
          <w:szCs w:val="24"/>
          <w:lang w:val="uz-Cyrl-UZ"/>
        </w:rPr>
        <w:t>Umumlashtiruvchi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chiqaring</w:t>
      </w:r>
      <w:r w:rsidR="00614DA5" w:rsidRPr="004B3458">
        <w:rPr>
          <w:rFonts w:ascii="Times New Roman" w:hAnsi="Times New Roman"/>
          <w:sz w:val="24"/>
          <w:szCs w:val="24"/>
          <w:lang w:val="uz-Cyrl-UZ"/>
        </w:rPr>
        <w:t>.</w:t>
      </w:r>
    </w:p>
    <w:p w:rsidR="00614DA5" w:rsidRPr="004B3458" w:rsidRDefault="00DF2A3E" w:rsidP="0008691F">
      <w:pPr>
        <w:spacing w:after="0"/>
        <w:jc w:val="center"/>
        <w:rPr>
          <w:rFonts w:ascii="Times New Roman" w:hAnsi="Times New Roman"/>
          <w:b/>
          <w:sz w:val="24"/>
          <w:szCs w:val="24"/>
          <w:lang w:val="uz-Cyrl-UZ"/>
        </w:rPr>
      </w:pPr>
      <w:r>
        <w:rPr>
          <w:rFonts w:ascii="Times New Roman" w:hAnsi="Times New Roman"/>
          <w:b/>
          <w:sz w:val="24"/>
          <w:szCs w:val="24"/>
          <w:lang w:val="uz-Cyrl-UZ"/>
        </w:rPr>
        <w:t>Ekspert</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varag‘i</w:t>
      </w:r>
      <w:r w:rsidR="00614DA5" w:rsidRPr="004B3458">
        <w:rPr>
          <w:rFonts w:ascii="Times New Roman" w:hAnsi="Times New Roman"/>
          <w:b/>
          <w:sz w:val="24"/>
          <w:szCs w:val="24"/>
          <w:lang w:val="uz-Cyrl-UZ"/>
        </w:rPr>
        <w:t xml:space="preserve"> №3.</w:t>
      </w:r>
    </w:p>
    <w:p w:rsidR="00614DA5" w:rsidRPr="004B3458" w:rsidRDefault="00DF2A3E" w:rsidP="0008691F">
      <w:pPr>
        <w:spacing w:after="0"/>
        <w:jc w:val="both"/>
        <w:rPr>
          <w:rFonts w:ascii="Times New Roman" w:hAnsi="Times New Roman"/>
          <w:i/>
          <w:sz w:val="24"/>
          <w:szCs w:val="24"/>
          <w:lang w:val="uz-Cyrl-UZ"/>
        </w:rPr>
      </w:pPr>
      <w:r>
        <w:rPr>
          <w:rFonts w:ascii="Times New Roman" w:hAnsi="Times New Roman"/>
          <w:i/>
          <w:sz w:val="24"/>
          <w:szCs w:val="24"/>
          <w:lang w:val="uz-Cyrl-UZ"/>
        </w:rPr>
        <w:t>Siz</w:t>
      </w:r>
      <w:r w:rsidR="00614DA5" w:rsidRPr="004B3458">
        <w:rPr>
          <w:rFonts w:ascii="Times New Roman" w:hAnsi="Times New Roman"/>
          <w:i/>
          <w:sz w:val="24"/>
          <w:szCs w:val="24"/>
          <w:lang w:val="uz-Cyrl-UZ"/>
        </w:rPr>
        <w:t xml:space="preserve"> </w:t>
      </w:r>
      <w:r w:rsidR="00614DA5" w:rsidRPr="004B3458">
        <w:rPr>
          <w:rFonts w:ascii="Times New Roman" w:hAnsi="Times New Roman"/>
          <w:sz w:val="24"/>
          <w:szCs w:val="24"/>
          <w:lang w:val="uz-Cyrl-UZ"/>
        </w:rPr>
        <w:t>“</w:t>
      </w:r>
      <w:r>
        <w:rPr>
          <w:rFonts w:ascii="Times New Roman" w:hAnsi="Times New Roman"/>
          <w:sz w:val="24"/>
          <w:szCs w:val="24"/>
          <w:lang w:val="uz-Cyrl-UZ"/>
        </w:rPr>
        <w:t>Investitsiyaning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mazmuni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tarkibi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turlari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darajasini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aniqlovchi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omillar</w:t>
      </w:r>
      <w:r w:rsidR="00614DA5" w:rsidRPr="004B3458">
        <w:rPr>
          <w:rFonts w:ascii="Times New Roman" w:hAnsi="Times New Roman"/>
          <w:sz w:val="24"/>
          <w:szCs w:val="24"/>
          <w:lang w:val="uz-Cyrl-UZ"/>
        </w:rPr>
        <w:t xml:space="preserve">.” </w:t>
      </w:r>
      <w:r>
        <w:rPr>
          <w:rFonts w:ascii="Times New Roman" w:hAnsi="Times New Roman"/>
          <w:i/>
          <w:sz w:val="24"/>
          <w:szCs w:val="24"/>
          <w:lang w:val="uz-Cyrl-UZ"/>
        </w:rPr>
        <w:t>savoli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bo‘yicha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ekspertsiz</w:t>
      </w:r>
      <w:r w:rsidR="00614DA5" w:rsidRPr="004B3458">
        <w:rPr>
          <w:rFonts w:ascii="Times New Roman" w:hAnsi="Times New Roman"/>
          <w:i/>
          <w:sz w:val="24"/>
          <w:szCs w:val="24"/>
          <w:lang w:val="uz-Cyrl-UZ"/>
        </w:rPr>
        <w:t>.</w:t>
      </w:r>
    </w:p>
    <w:p w:rsidR="00614DA5" w:rsidRPr="004B3458" w:rsidRDefault="00DF2A3E" w:rsidP="004B3458">
      <w:pPr>
        <w:jc w:val="both"/>
        <w:rPr>
          <w:rFonts w:ascii="Times New Roman" w:hAnsi="Times New Roman"/>
          <w:i/>
          <w:sz w:val="24"/>
          <w:szCs w:val="24"/>
          <w:lang w:val="uz-Cyrl-UZ"/>
        </w:rPr>
      </w:pPr>
      <w:r>
        <w:rPr>
          <w:rFonts w:ascii="Times New Roman" w:hAnsi="Times New Roman"/>
          <w:i/>
          <w:sz w:val="24"/>
          <w:szCs w:val="24"/>
          <w:lang w:val="uz-Cyrl-UZ"/>
        </w:rPr>
        <w:t>Sizning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vazifangiz</w:t>
      </w:r>
      <w:r w:rsidR="00614DA5" w:rsidRPr="004B3458">
        <w:rPr>
          <w:rFonts w:ascii="Times New Roman" w:hAnsi="Times New Roman"/>
          <w:i/>
          <w:sz w:val="24"/>
          <w:szCs w:val="24"/>
          <w:lang w:val="uz-Cyrl-UZ"/>
        </w:rPr>
        <w:t xml:space="preserve"> – </w:t>
      </w:r>
      <w:r>
        <w:rPr>
          <w:rFonts w:ascii="Times New Roman" w:hAnsi="Times New Roman"/>
          <w:i/>
          <w:sz w:val="24"/>
          <w:szCs w:val="24"/>
          <w:lang w:val="uz-Cyrl-UZ"/>
        </w:rPr>
        <w:t>uning</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mazmuni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mohiyatini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boshqalarga</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tushuntirish</w:t>
      </w:r>
      <w:r w:rsidR="00614DA5" w:rsidRPr="004B3458">
        <w:rPr>
          <w:rFonts w:ascii="Times New Roman" w:hAnsi="Times New Roman"/>
          <w:i/>
          <w:sz w:val="24"/>
          <w:szCs w:val="24"/>
          <w:lang w:val="uz-Cyrl-UZ"/>
        </w:rPr>
        <w:t xml:space="preserve">. </w:t>
      </w:r>
    </w:p>
    <w:p w:rsidR="00614DA5" w:rsidRPr="004B3458" w:rsidRDefault="00DF2A3E" w:rsidP="004B3458">
      <w:pPr>
        <w:numPr>
          <w:ilvl w:val="0"/>
          <w:numId w:val="76"/>
        </w:numPr>
        <w:spacing w:after="0" w:line="240" w:lineRule="auto"/>
        <w:jc w:val="both"/>
        <w:rPr>
          <w:rFonts w:ascii="Times New Roman" w:hAnsi="Times New Roman"/>
          <w:sz w:val="24"/>
          <w:szCs w:val="24"/>
          <w:lang w:val="uz-Cyrl-UZ"/>
        </w:rPr>
      </w:pPr>
      <w:r>
        <w:rPr>
          <w:rFonts w:ascii="Times New Roman" w:hAnsi="Times New Roman"/>
          <w:sz w:val="24"/>
          <w:szCs w:val="24"/>
          <w:lang w:val="uz-Cyrl-UZ"/>
        </w:rPr>
        <w:t>Savolni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yoritishda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grafik</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organayzerdan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foydalaning</w:t>
      </w:r>
      <w:r w:rsidR="00614DA5" w:rsidRPr="004B3458">
        <w:rPr>
          <w:rFonts w:ascii="Times New Roman" w:hAnsi="Times New Roman"/>
          <w:sz w:val="24"/>
          <w:szCs w:val="24"/>
          <w:lang w:val="uz-Cyrl-UZ"/>
        </w:rPr>
        <w:t>.</w:t>
      </w:r>
    </w:p>
    <w:p w:rsidR="00614DA5" w:rsidRPr="004B3458" w:rsidRDefault="00614DA5" w:rsidP="00BF0FDD">
      <w:pPr>
        <w:spacing w:after="0"/>
        <w:ind w:left="714" w:hanging="357"/>
        <w:jc w:val="both"/>
        <w:rPr>
          <w:rFonts w:ascii="Times New Roman" w:hAnsi="Times New Roman"/>
          <w:sz w:val="24"/>
          <w:szCs w:val="24"/>
          <w:lang w:val="uz-Cyrl-UZ"/>
        </w:rPr>
      </w:pPr>
      <w:r w:rsidRPr="004B3458">
        <w:rPr>
          <w:rFonts w:ascii="Times New Roman" w:hAnsi="Times New Roman"/>
          <w:sz w:val="24"/>
          <w:szCs w:val="24"/>
          <w:lang w:val="uz-Cyrl-UZ"/>
        </w:rPr>
        <w:lastRenderedPageBreak/>
        <w:t>2.      “</w:t>
      </w:r>
      <w:r w:rsidR="00DF2A3E">
        <w:rPr>
          <w:rFonts w:ascii="Times New Roman" w:hAnsi="Times New Roman"/>
          <w:sz w:val="24"/>
          <w:szCs w:val="24"/>
          <w:lang w:val="uz-Cyrl-UZ"/>
        </w:rPr>
        <w:t>Investitsiya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sinkveyn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w:t>
      </w:r>
    </w:p>
    <w:p w:rsidR="00614DA5" w:rsidRPr="004B3458" w:rsidRDefault="00614DA5" w:rsidP="00BF0FDD">
      <w:pPr>
        <w:spacing w:after="0"/>
        <w:ind w:left="714" w:hanging="357"/>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Umumlashtiruvchi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chiqaring</w:t>
      </w:r>
      <w:r w:rsidRPr="004B3458">
        <w:rPr>
          <w:rFonts w:ascii="Times New Roman" w:hAnsi="Times New Roman"/>
          <w:sz w:val="24"/>
          <w:szCs w:val="24"/>
          <w:lang w:val="uz-Cyrl-UZ"/>
        </w:rPr>
        <w:t>.</w:t>
      </w:r>
    </w:p>
    <w:p w:rsidR="00614DA5" w:rsidRPr="004B3458" w:rsidRDefault="00DF2A3E" w:rsidP="00BF0FDD">
      <w:pPr>
        <w:spacing w:after="0"/>
        <w:jc w:val="both"/>
        <w:rPr>
          <w:rFonts w:ascii="Times New Roman" w:hAnsi="Times New Roman"/>
          <w:b/>
          <w:sz w:val="24"/>
          <w:szCs w:val="24"/>
          <w:lang w:val="uz-Cyrl-UZ"/>
        </w:rPr>
      </w:pPr>
      <w:r>
        <w:rPr>
          <w:rFonts w:ascii="Times New Roman" w:hAnsi="Times New Roman"/>
          <w:b/>
          <w:sz w:val="24"/>
          <w:szCs w:val="24"/>
          <w:lang w:val="uz-Cyrl-UZ"/>
        </w:rPr>
        <w:t>Muammoli</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topshiriq</w:t>
      </w:r>
      <w:r w:rsidR="00614DA5" w:rsidRPr="004B3458">
        <w:rPr>
          <w:rFonts w:ascii="Times New Roman" w:hAnsi="Times New Roman"/>
          <w:b/>
          <w:sz w:val="24"/>
          <w:szCs w:val="24"/>
          <w:lang w:val="uz-Cyrl-UZ"/>
        </w:rPr>
        <w:t>.</w:t>
      </w:r>
    </w:p>
    <w:p w:rsidR="00614DA5" w:rsidRPr="004B3458" w:rsidRDefault="00DF2A3E" w:rsidP="00BF0FDD">
      <w:pPr>
        <w:spacing w:after="0"/>
        <w:jc w:val="both"/>
        <w:rPr>
          <w:rFonts w:ascii="Times New Roman" w:hAnsi="Times New Roman"/>
          <w:sz w:val="24"/>
          <w:szCs w:val="24"/>
          <w:lang w:val="uz-Cyrl-UZ"/>
        </w:rPr>
      </w:pPr>
      <w:r>
        <w:rPr>
          <w:rFonts w:ascii="Times New Roman" w:hAnsi="Times New Roman"/>
          <w:i/>
          <w:sz w:val="24"/>
          <w:szCs w:val="24"/>
          <w:lang w:val="uz-Cyrl-UZ"/>
        </w:rPr>
        <w:t>Mavzu</w:t>
      </w:r>
      <w:r w:rsidR="00614DA5" w:rsidRPr="004B3458">
        <w:rPr>
          <w:rFonts w:ascii="Times New Roman" w:hAnsi="Times New Roman"/>
          <w:i/>
          <w:sz w:val="24"/>
          <w:szCs w:val="24"/>
          <w:lang w:val="uz-Cyrl-UZ"/>
        </w:rPr>
        <w:t>:</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O‘zbekistonda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investitsion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faollikni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ta’minlash</w:t>
      </w:r>
      <w:r w:rsidR="00614DA5" w:rsidRPr="004B3458">
        <w:rPr>
          <w:rFonts w:ascii="Times New Roman" w:hAnsi="Times New Roman"/>
          <w:sz w:val="24"/>
          <w:szCs w:val="24"/>
          <w:lang w:val="uz-Cyrl-UZ"/>
        </w:rPr>
        <w:t>.</w:t>
      </w:r>
    </w:p>
    <w:p w:rsidR="00614DA5" w:rsidRPr="004B3458" w:rsidRDefault="00DF2A3E" w:rsidP="00BF0FDD">
      <w:pPr>
        <w:spacing w:after="0"/>
        <w:jc w:val="both"/>
        <w:rPr>
          <w:rFonts w:ascii="Times New Roman" w:hAnsi="Times New Roman"/>
          <w:sz w:val="24"/>
          <w:szCs w:val="24"/>
          <w:lang w:val="uz-Cyrl-UZ"/>
        </w:rPr>
      </w:pPr>
      <w:r>
        <w:rPr>
          <w:rFonts w:ascii="Times New Roman" w:hAnsi="Times New Roman"/>
          <w:i/>
          <w:sz w:val="24"/>
          <w:szCs w:val="24"/>
          <w:lang w:val="uz-Cyrl-UZ"/>
        </w:rPr>
        <w:t>Muammoli</w:t>
      </w:r>
      <w:r w:rsidR="00614DA5" w:rsidRPr="004B3458">
        <w:rPr>
          <w:rFonts w:ascii="Times New Roman" w:hAnsi="Times New Roman"/>
          <w:i/>
          <w:sz w:val="24"/>
          <w:szCs w:val="24"/>
          <w:lang w:val="uz-Cyrl-UZ"/>
        </w:rPr>
        <w:t xml:space="preserve"> </w:t>
      </w:r>
      <w:r>
        <w:rPr>
          <w:rFonts w:ascii="Times New Roman" w:hAnsi="Times New Roman"/>
          <w:i/>
          <w:sz w:val="24"/>
          <w:szCs w:val="24"/>
          <w:lang w:val="uz-Cyrl-UZ"/>
        </w:rPr>
        <w:t>savol</w:t>
      </w:r>
      <w:r w:rsidR="00614DA5" w:rsidRPr="004B3458">
        <w:rPr>
          <w:rFonts w:ascii="Times New Roman" w:hAnsi="Times New Roman"/>
          <w:i/>
          <w:sz w:val="24"/>
          <w:szCs w:val="24"/>
          <w:lang w:val="uz-Cyrl-UZ"/>
        </w:rPr>
        <w:t>:</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O‘zbekistonda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bozor</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iqtisodiyoti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sharoitida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sub’ektlarni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investitsion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faolligini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qanday</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qilib</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oshirish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00614DA5" w:rsidRPr="004B3458">
        <w:rPr>
          <w:rFonts w:ascii="Times New Roman" w:hAnsi="Times New Roman"/>
          <w:sz w:val="24"/>
          <w:szCs w:val="24"/>
          <w:lang w:val="uz-Cyrl-UZ"/>
        </w:rPr>
        <w:t>?</w:t>
      </w:r>
    </w:p>
    <w:p w:rsidR="00614DA5" w:rsidRPr="004B3458" w:rsidRDefault="00614DA5" w:rsidP="004B3458">
      <w:pPr>
        <w:jc w:val="both"/>
        <w:rPr>
          <w:rFonts w:ascii="Times New Roman" w:hAnsi="Times New Roman"/>
          <w:sz w:val="24"/>
          <w:szCs w:val="24"/>
          <w:lang w:val="uz-Cyrl-UZ"/>
        </w:rPr>
      </w:pPr>
    </w:p>
    <w:p w:rsidR="00614DA5" w:rsidRPr="004B3458" w:rsidRDefault="00C374A5" w:rsidP="003E11FC">
      <w:pPr>
        <w:spacing w:after="0"/>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uz-Cyrl-UZ"/>
        </w:rPr>
        <w:t xml:space="preserve"> </w:t>
      </w:r>
      <w:r w:rsidR="00614DA5" w:rsidRPr="004B3458">
        <w:rPr>
          <w:rFonts w:ascii="Times New Roman" w:hAnsi="Times New Roman"/>
          <w:b/>
          <w:bCs/>
          <w:noProof/>
          <w:color w:val="000000"/>
          <w:sz w:val="24"/>
          <w:szCs w:val="24"/>
          <w:lang w:val="uz-Cyrl-UZ"/>
        </w:rPr>
        <w:t>“</w:t>
      </w:r>
      <w:r w:rsidR="00DF2A3E">
        <w:rPr>
          <w:rFonts w:ascii="Times New Roman" w:hAnsi="Times New Roman"/>
          <w:b/>
          <w:bCs/>
          <w:noProof/>
          <w:color w:val="000000"/>
          <w:sz w:val="24"/>
          <w:szCs w:val="24"/>
          <w:lang w:val="uz-Cyrl-UZ"/>
        </w:rPr>
        <w:t>Sinkveyn</w:t>
      </w:r>
      <w:r w:rsidR="00614DA5" w:rsidRPr="004B3458">
        <w:rPr>
          <w:rFonts w:ascii="Times New Roman" w:hAnsi="Times New Roman"/>
          <w:b/>
          <w:bCs/>
          <w:noProof/>
          <w:color w:val="000000"/>
          <w:sz w:val="24"/>
          <w:szCs w:val="24"/>
          <w:lang w:val="uz-Cyrl-UZ"/>
        </w:rPr>
        <w:t xml:space="preserve">” (5 </w:t>
      </w:r>
      <w:r w:rsidR="00DF2A3E">
        <w:rPr>
          <w:rFonts w:ascii="Times New Roman" w:hAnsi="Times New Roman"/>
          <w:b/>
          <w:bCs/>
          <w:noProof/>
          <w:color w:val="000000"/>
          <w:sz w:val="24"/>
          <w:szCs w:val="24"/>
          <w:lang w:val="uz-Cyrl-UZ"/>
        </w:rPr>
        <w:t>qator</w:t>
      </w:r>
      <w:r w:rsidR="00614DA5" w:rsidRPr="004B3458">
        <w:rPr>
          <w:rFonts w:ascii="Times New Roman" w:hAnsi="Times New Roman"/>
          <w:b/>
          <w:bCs/>
          <w:noProof/>
          <w:color w:val="000000"/>
          <w:sz w:val="24"/>
          <w:szCs w:val="24"/>
          <w:lang w:val="uz-Cyrl-UZ"/>
        </w:rPr>
        <w:t xml:space="preserve">) </w:t>
      </w:r>
      <w:r w:rsidR="00DF2A3E">
        <w:rPr>
          <w:rFonts w:ascii="Times New Roman" w:hAnsi="Times New Roman"/>
          <w:b/>
          <w:bCs/>
          <w:noProof/>
          <w:color w:val="000000"/>
          <w:sz w:val="24"/>
          <w:szCs w:val="24"/>
          <w:lang w:val="uz-Cyrl-UZ"/>
        </w:rPr>
        <w:t>texnikasi</w:t>
      </w:r>
    </w:p>
    <w:p w:rsidR="00614DA5" w:rsidRPr="004B3458" w:rsidRDefault="00DF2A3E" w:rsidP="003E11FC">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Maqsad</w:t>
      </w:r>
      <w:r w:rsidR="00614DA5" w:rsidRPr="004B3458">
        <w:rPr>
          <w:rFonts w:ascii="Times New Roman" w:hAnsi="Times New Roman"/>
          <w:noProof/>
          <w:color w:val="000000"/>
          <w:sz w:val="24"/>
          <w:szCs w:val="24"/>
          <w:lang w:val="uz-Cyrl-UZ"/>
        </w:rPr>
        <w:t xml:space="preserve"> – </w:t>
      </w:r>
      <w:r>
        <w:rPr>
          <w:rFonts w:ascii="Times New Roman" w:hAnsi="Times New Roman"/>
          <w:noProof/>
          <w:color w:val="000000"/>
          <w:sz w:val="24"/>
          <w:szCs w:val="24"/>
          <w:lang w:val="uz-Cyrl-UZ"/>
        </w:rPr>
        <w:t>kategoriyaga</w:t>
      </w:r>
      <w:r w:rsidR="00614DA5"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xarakteristika</w:t>
      </w:r>
      <w:r w:rsidR="00614DA5"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berish</w:t>
      </w:r>
    </w:p>
    <w:p w:rsidR="00614DA5" w:rsidRPr="004B3458" w:rsidRDefault="00DF2A3E" w:rsidP="003E11FC">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Sinkveyn</w:t>
      </w:r>
      <w:r w:rsidR="00614DA5"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sxemasi</w:t>
      </w:r>
      <w:r w:rsidR="00614DA5" w:rsidRPr="004B3458">
        <w:rPr>
          <w:rFonts w:ascii="Times New Roman" w:hAnsi="Times New Roman"/>
          <w:noProof/>
          <w:color w:val="000000"/>
          <w:sz w:val="24"/>
          <w:szCs w:val="24"/>
          <w:lang w:val="uz-Cyrl-UZ"/>
        </w:rPr>
        <w:t>:</w:t>
      </w:r>
    </w:p>
    <w:p w:rsidR="00614DA5" w:rsidRPr="004B3458" w:rsidRDefault="00614DA5" w:rsidP="003E11F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1-</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w:t>
      </w:r>
    </w:p>
    <w:p w:rsidR="00614DA5" w:rsidRPr="004B3458" w:rsidRDefault="00614DA5" w:rsidP="003E11F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2-</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tushunchani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tavsiflovchi</w:t>
      </w:r>
      <w:r w:rsidRPr="004B3458">
        <w:rPr>
          <w:rFonts w:ascii="Times New Roman" w:hAnsi="Times New Roman"/>
          <w:noProof/>
          <w:color w:val="000000"/>
          <w:sz w:val="24"/>
          <w:szCs w:val="24"/>
          <w:lang w:val="uz-Cyrl-UZ"/>
        </w:rPr>
        <w:t xml:space="preserve"> 2 </w:t>
      </w:r>
      <w:r w:rsidR="00DF2A3E">
        <w:rPr>
          <w:rFonts w:ascii="Times New Roman" w:hAnsi="Times New Roman"/>
          <w:noProof/>
          <w:color w:val="000000"/>
          <w:sz w:val="24"/>
          <w:szCs w:val="24"/>
          <w:lang w:val="uz-Cyrl-UZ"/>
        </w:rPr>
        <w:t>sifat</w:t>
      </w:r>
    </w:p>
    <w:p w:rsidR="00614DA5" w:rsidRPr="004B3458" w:rsidRDefault="00614DA5" w:rsidP="003E11F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3-</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vazifalari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3 </w:t>
      </w:r>
      <w:r w:rsidR="00DF2A3E">
        <w:rPr>
          <w:rFonts w:ascii="Times New Roman" w:hAnsi="Times New Roman"/>
          <w:noProof/>
          <w:color w:val="000000"/>
          <w:sz w:val="24"/>
          <w:szCs w:val="24"/>
          <w:lang w:val="uz-Cyrl-UZ"/>
        </w:rPr>
        <w:t>ta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fe’l</w:t>
      </w:r>
    </w:p>
    <w:p w:rsidR="00614DA5" w:rsidRPr="004B3458" w:rsidRDefault="00614DA5" w:rsidP="003E11F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4-</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mohiyati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4 </w:t>
      </w:r>
      <w:r w:rsidR="00DF2A3E">
        <w:rPr>
          <w:rFonts w:ascii="Times New Roman" w:hAnsi="Times New Roman"/>
          <w:noProof/>
          <w:color w:val="000000"/>
          <w:sz w:val="24"/>
          <w:szCs w:val="24"/>
          <w:lang w:val="uz-Cyrl-UZ"/>
        </w:rPr>
        <w:t>so‘zdan</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iborat</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birikmasi</w:t>
      </w:r>
    </w:p>
    <w:p w:rsidR="00614DA5" w:rsidRPr="004B3458" w:rsidRDefault="00614DA5" w:rsidP="003E11F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5-</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sinonimi</w:t>
      </w:r>
      <w:r w:rsidRPr="004B3458">
        <w:rPr>
          <w:rFonts w:ascii="Times New Roman" w:hAnsi="Times New Roman"/>
          <w:noProof/>
          <w:color w:val="000000"/>
          <w:sz w:val="24"/>
          <w:szCs w:val="24"/>
          <w:lang w:val="uz-Cyrl-UZ"/>
        </w:rPr>
        <w:t>.</w:t>
      </w:r>
    </w:p>
    <w:tbl>
      <w:tblPr>
        <w:tblpPr w:leftFromText="180" w:rightFromText="180" w:vertAnchor="text" w:horzAnchor="margin" w:tblpY="266"/>
        <w:tblW w:w="4963" w:type="pct"/>
        <w:tblCellSpacing w:w="0" w:type="dxa"/>
        <w:tblCellMar>
          <w:left w:w="0" w:type="dxa"/>
          <w:right w:w="0" w:type="dxa"/>
        </w:tblCellMar>
        <w:tblLook w:val="0000" w:firstRow="0" w:lastRow="0" w:firstColumn="0" w:lastColumn="0" w:noHBand="0" w:noVBand="0"/>
      </w:tblPr>
      <w:tblGrid>
        <w:gridCol w:w="9429"/>
      </w:tblGrid>
      <w:tr w:rsidR="00614DA5" w:rsidRPr="004B3458" w:rsidTr="00614DA5">
        <w:trPr>
          <w:tblCellSpacing w:w="0" w:type="dxa"/>
        </w:trPr>
        <w:tc>
          <w:tcPr>
            <w:tcW w:w="0" w:type="auto"/>
            <w:vAlign w:val="center"/>
          </w:tcPr>
          <w:p w:rsidR="00614DA5"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Jahonning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rivojlangan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mamlakatlaridagi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sur’atlarida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keskin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o‘zgarish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sodir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bo‘lgan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Inqirozdan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jiddiy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aziyat</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chekayotgan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Buyuk</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Britaniya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Germaniyada</w:t>
            </w:r>
            <w:r w:rsidR="00614DA5" w:rsidRPr="004B3458">
              <w:rPr>
                <w:rFonts w:ascii="Times New Roman" w:hAnsi="Times New Roman"/>
                <w:bCs/>
                <w:sz w:val="24"/>
                <w:szCs w:val="24"/>
                <w:lang w:val="uz-Cyrl-UZ"/>
              </w:rPr>
              <w:t xml:space="preserve"> 2009 </w:t>
            </w:r>
            <w:r>
              <w:rPr>
                <w:rFonts w:ascii="Times New Roman" w:hAnsi="Times New Roman"/>
                <w:bCs/>
                <w:sz w:val="24"/>
                <w:szCs w:val="24"/>
                <w:lang w:val="uz-Cyrl-UZ"/>
              </w:rPr>
              <w:t>yilda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yalpi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ichki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mahsulotni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ishlab</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chiqarishida</w:t>
            </w:r>
            <w:r w:rsidR="00614DA5" w:rsidRPr="004B3458">
              <w:rPr>
                <w:rFonts w:ascii="Times New Roman" w:hAnsi="Times New Roman"/>
                <w:bCs/>
                <w:sz w:val="24"/>
                <w:szCs w:val="24"/>
                <w:lang w:val="uz-Cyrl-UZ"/>
              </w:rPr>
              <w:t xml:space="preserve"> 2008 </w:t>
            </w:r>
            <w:r>
              <w:rPr>
                <w:rFonts w:ascii="Times New Roman" w:hAnsi="Times New Roman"/>
                <w:bCs/>
                <w:sz w:val="24"/>
                <w:szCs w:val="24"/>
                <w:lang w:val="uz-Cyrl-UZ"/>
              </w:rPr>
              <w:t>yilga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nisbatan</w:t>
            </w:r>
            <w:r w:rsidR="00614DA5" w:rsidRPr="004B3458">
              <w:rPr>
                <w:rFonts w:ascii="Times New Roman" w:hAnsi="Times New Roman"/>
                <w:bCs/>
                <w:sz w:val="24"/>
                <w:szCs w:val="24"/>
                <w:lang w:val="uz-Cyrl-UZ"/>
              </w:rPr>
              <w:t xml:space="preserve"> 0,1%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0,2%</w:t>
            </w:r>
            <w:r>
              <w:rPr>
                <w:rFonts w:ascii="Times New Roman" w:hAnsi="Times New Roman"/>
                <w:bCs/>
                <w:sz w:val="24"/>
                <w:szCs w:val="24"/>
                <w:lang w:val="uz-Cyrl-UZ"/>
              </w:rPr>
              <w:t>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pasayish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jarayoni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kutilmoqda</w:t>
            </w:r>
            <w:r w:rsidR="00614DA5" w:rsidRPr="004B3458">
              <w:rPr>
                <w:rFonts w:ascii="Times New Roman" w:hAnsi="Times New Roman"/>
                <w:bCs/>
                <w:sz w:val="24"/>
                <w:szCs w:val="24"/>
                <w:lang w:val="uz-Cyrl-UZ"/>
              </w:rPr>
              <w:t>.</w:t>
            </w:r>
          </w:p>
        </w:tc>
      </w:tr>
    </w:tbl>
    <w:p w:rsidR="00614DA5" w:rsidRPr="004B3458" w:rsidRDefault="00DF2A3E" w:rsidP="003E11FC">
      <w:pPr>
        <w:spacing w:after="100" w:afterAutospacing="1"/>
        <w:jc w:val="both"/>
        <w:rPr>
          <w:rFonts w:ascii="Times New Roman" w:hAnsi="Times New Roman"/>
          <w:b/>
          <w:bCs/>
          <w:sz w:val="24"/>
          <w:szCs w:val="24"/>
          <w:lang w:val="uz-Cyrl-UZ"/>
        </w:rPr>
      </w:pPr>
      <w:r>
        <w:rPr>
          <w:rFonts w:ascii="Times New Roman" w:hAnsi="Times New Roman"/>
          <w:b/>
          <w:bCs/>
          <w:sz w:val="24"/>
          <w:szCs w:val="24"/>
          <w:lang w:val="uz-Cyrl-UZ"/>
        </w:rPr>
        <w:t>O‘quv</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p>
    <w:p w:rsidR="00614DA5"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Guruhlarda</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ishlash</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reglamenti</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tartibi</w:t>
      </w:r>
    </w:p>
    <w:p w:rsidR="00614DA5" w:rsidRPr="004B3458" w:rsidRDefault="00DF2A3E" w:rsidP="003E11FC">
      <w:pPr>
        <w:numPr>
          <w:ilvl w:val="0"/>
          <w:numId w:val="77"/>
        </w:numPr>
        <w:tabs>
          <w:tab w:val="clear" w:pos="720"/>
          <w:tab w:val="num" w:pos="0"/>
        </w:tabs>
        <w:spacing w:before="100" w:beforeAutospacing="1" w:after="100" w:afterAutospacing="1" w:line="240"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Guruhda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ishlash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qog‘ozda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prezentatsiyani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yozish</w:t>
      </w:r>
      <w:r w:rsidR="00614DA5" w:rsidRPr="004B3458">
        <w:rPr>
          <w:rFonts w:ascii="Times New Roman" w:hAnsi="Times New Roman"/>
          <w:bCs/>
          <w:sz w:val="24"/>
          <w:szCs w:val="24"/>
          <w:lang w:val="uz-Cyrl-UZ"/>
        </w:rPr>
        <w:t xml:space="preserve"> – 15 </w:t>
      </w:r>
      <w:r>
        <w:rPr>
          <w:rFonts w:ascii="Times New Roman" w:hAnsi="Times New Roman"/>
          <w:bCs/>
          <w:sz w:val="24"/>
          <w:szCs w:val="24"/>
          <w:lang w:val="uz-Cyrl-UZ"/>
        </w:rPr>
        <w:t>min</w:t>
      </w:r>
      <w:r w:rsidR="00614DA5" w:rsidRPr="004B3458">
        <w:rPr>
          <w:rFonts w:ascii="Times New Roman" w:hAnsi="Times New Roman"/>
          <w:bCs/>
          <w:sz w:val="24"/>
          <w:szCs w:val="24"/>
          <w:lang w:val="uz-Cyrl-UZ"/>
        </w:rPr>
        <w:t>.</w:t>
      </w:r>
    </w:p>
    <w:p w:rsidR="00614DA5" w:rsidRPr="004B3458" w:rsidRDefault="00DF2A3E" w:rsidP="003E11FC">
      <w:pPr>
        <w:numPr>
          <w:ilvl w:val="0"/>
          <w:numId w:val="77"/>
        </w:numPr>
        <w:tabs>
          <w:tab w:val="clear" w:pos="720"/>
          <w:tab w:val="num" w:pos="0"/>
        </w:tabs>
        <w:spacing w:before="100" w:beforeAutospacing="1" w:after="100" w:afterAutospacing="1" w:line="240"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Kichik</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guruhlarga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juftliklarga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bo‘linadi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umumiy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vazifa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taqsimlanadi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hamda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alohida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javobni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shakllantirish</w:t>
      </w:r>
      <w:r w:rsidR="00614DA5" w:rsidRPr="004B3458">
        <w:rPr>
          <w:rFonts w:ascii="Times New Roman" w:hAnsi="Times New Roman"/>
          <w:bCs/>
          <w:sz w:val="24"/>
          <w:szCs w:val="24"/>
          <w:lang w:val="uz-Cyrl-UZ"/>
        </w:rPr>
        <w:t xml:space="preserve"> 5 </w:t>
      </w:r>
      <w:r>
        <w:rPr>
          <w:rFonts w:ascii="Times New Roman" w:hAnsi="Times New Roman"/>
          <w:bCs/>
          <w:sz w:val="24"/>
          <w:szCs w:val="24"/>
          <w:lang w:val="uz-Cyrl-UZ"/>
        </w:rPr>
        <w:t>min</w:t>
      </w:r>
      <w:r w:rsidR="00614DA5" w:rsidRPr="004B3458">
        <w:rPr>
          <w:rFonts w:ascii="Times New Roman" w:hAnsi="Times New Roman"/>
          <w:bCs/>
          <w:sz w:val="24"/>
          <w:szCs w:val="24"/>
          <w:lang w:val="uz-Cyrl-UZ"/>
        </w:rPr>
        <w:t>.</w:t>
      </w:r>
    </w:p>
    <w:p w:rsidR="00614DA5" w:rsidRPr="004B3458" w:rsidRDefault="00DF2A3E" w:rsidP="003E11FC">
      <w:pPr>
        <w:numPr>
          <w:ilvl w:val="0"/>
          <w:numId w:val="77"/>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Guruhda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o‘zining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individual</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echimini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taqdim</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etish</w:t>
      </w:r>
      <w:r w:rsidR="00614DA5" w:rsidRPr="004B3458">
        <w:rPr>
          <w:rFonts w:ascii="Times New Roman" w:hAnsi="Times New Roman"/>
          <w:bCs/>
          <w:sz w:val="24"/>
          <w:szCs w:val="24"/>
          <w:lang w:val="uz-Cyrl-UZ"/>
        </w:rPr>
        <w:t xml:space="preserve"> – 5 </w:t>
      </w:r>
      <w:r>
        <w:rPr>
          <w:rFonts w:ascii="Times New Roman" w:hAnsi="Times New Roman"/>
          <w:bCs/>
          <w:sz w:val="24"/>
          <w:szCs w:val="24"/>
          <w:lang w:val="uz-Cyrl-UZ"/>
        </w:rPr>
        <w:t>min</w:t>
      </w:r>
      <w:r w:rsidR="00614DA5" w:rsidRPr="004B3458">
        <w:rPr>
          <w:rFonts w:ascii="Times New Roman" w:hAnsi="Times New Roman"/>
          <w:bCs/>
          <w:sz w:val="24"/>
          <w:szCs w:val="24"/>
          <w:lang w:val="uz-Cyrl-UZ"/>
        </w:rPr>
        <w:t>.</w:t>
      </w:r>
    </w:p>
    <w:p w:rsidR="00614DA5" w:rsidRPr="004B3458" w:rsidRDefault="00DF2A3E" w:rsidP="003E11FC">
      <w:pPr>
        <w:numPr>
          <w:ilvl w:val="0"/>
          <w:numId w:val="77"/>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O‘zaro</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fikr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almashadi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qo‘shimchalar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qiladi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to‘g‘rilaydi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umumiy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guruh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prezentatsiyasini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tayyorlaydi</w:t>
      </w:r>
      <w:r w:rsidR="00614DA5" w:rsidRPr="004B3458">
        <w:rPr>
          <w:rFonts w:ascii="Times New Roman" w:hAnsi="Times New Roman"/>
          <w:bCs/>
          <w:sz w:val="24"/>
          <w:szCs w:val="24"/>
          <w:lang w:val="uz-Cyrl-UZ"/>
        </w:rPr>
        <w:t xml:space="preserve"> – 5 </w:t>
      </w:r>
      <w:r>
        <w:rPr>
          <w:rFonts w:ascii="Times New Roman" w:hAnsi="Times New Roman"/>
          <w:bCs/>
          <w:sz w:val="24"/>
          <w:szCs w:val="24"/>
          <w:lang w:val="uz-Cyrl-UZ"/>
        </w:rPr>
        <w:t>min</w:t>
      </w:r>
      <w:r w:rsidR="00614DA5" w:rsidRPr="004B3458">
        <w:rPr>
          <w:rFonts w:ascii="Times New Roman" w:hAnsi="Times New Roman"/>
          <w:bCs/>
          <w:sz w:val="24"/>
          <w:szCs w:val="24"/>
          <w:lang w:val="uz-Cyrl-UZ"/>
        </w:rPr>
        <w:t xml:space="preserve">. </w:t>
      </w:r>
    </w:p>
    <w:p w:rsidR="00614DA5" w:rsidRPr="004B3458" w:rsidRDefault="00DF2A3E" w:rsidP="003E11FC">
      <w:pPr>
        <w:numPr>
          <w:ilvl w:val="0"/>
          <w:numId w:val="77"/>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Savol</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bo‘yicha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guruh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nuqtai</w:t>
      </w:r>
      <w:r w:rsidR="00614DA5" w:rsidRPr="004B3458">
        <w:rPr>
          <w:rFonts w:ascii="Times New Roman" w:hAnsi="Times New Roman"/>
          <w:bCs/>
          <w:sz w:val="24"/>
          <w:szCs w:val="24"/>
          <w:lang w:val="uz-Cyrl-UZ"/>
        </w:rPr>
        <w:t>-</w:t>
      </w:r>
      <w:r>
        <w:rPr>
          <w:rFonts w:ascii="Times New Roman" w:hAnsi="Times New Roman"/>
          <w:bCs/>
          <w:sz w:val="24"/>
          <w:szCs w:val="24"/>
          <w:lang w:val="uz-Cyrl-UZ"/>
        </w:rPr>
        <w:t>nazarini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aytish</w:t>
      </w:r>
      <w:r w:rsidR="00614DA5" w:rsidRPr="004B3458">
        <w:rPr>
          <w:rFonts w:ascii="Times New Roman" w:hAnsi="Times New Roman"/>
          <w:bCs/>
          <w:sz w:val="24"/>
          <w:szCs w:val="24"/>
          <w:lang w:val="uz-Cyrl-UZ"/>
        </w:rPr>
        <w:t xml:space="preserve"> – 3 </w:t>
      </w:r>
      <w:r>
        <w:rPr>
          <w:rFonts w:ascii="Times New Roman" w:hAnsi="Times New Roman"/>
          <w:bCs/>
          <w:sz w:val="24"/>
          <w:szCs w:val="24"/>
          <w:lang w:val="uz-Cyrl-UZ"/>
        </w:rPr>
        <w:t>min</w:t>
      </w:r>
      <w:r w:rsidR="00614DA5" w:rsidRPr="004B3458">
        <w:rPr>
          <w:rFonts w:ascii="Times New Roman" w:hAnsi="Times New Roman"/>
          <w:bCs/>
          <w:sz w:val="24"/>
          <w:szCs w:val="24"/>
          <w:lang w:val="uz-Cyrl-UZ"/>
        </w:rPr>
        <w:t>.</w:t>
      </w:r>
    </w:p>
    <w:p w:rsidR="00614DA5" w:rsidRPr="004B3458" w:rsidRDefault="00DF2A3E" w:rsidP="003E11FC">
      <w:pPr>
        <w:numPr>
          <w:ilvl w:val="0"/>
          <w:numId w:val="77"/>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Jamoa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bo‘lib</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muhokama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qilish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xulosalarni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shakllantirish</w:t>
      </w:r>
      <w:r w:rsidR="00614DA5" w:rsidRPr="004B3458">
        <w:rPr>
          <w:rFonts w:ascii="Times New Roman" w:hAnsi="Times New Roman"/>
          <w:bCs/>
          <w:sz w:val="24"/>
          <w:szCs w:val="24"/>
          <w:lang w:val="uz-Cyrl-UZ"/>
        </w:rPr>
        <w:t xml:space="preserve"> – 2 </w:t>
      </w:r>
      <w:r>
        <w:rPr>
          <w:rFonts w:ascii="Times New Roman" w:hAnsi="Times New Roman"/>
          <w:bCs/>
          <w:sz w:val="24"/>
          <w:szCs w:val="24"/>
          <w:lang w:val="uz-Cyrl-UZ"/>
        </w:rPr>
        <w:t>min</w:t>
      </w:r>
      <w:r w:rsidR="00614DA5" w:rsidRPr="004B3458">
        <w:rPr>
          <w:rFonts w:ascii="Times New Roman" w:hAnsi="Times New Roman"/>
          <w:bCs/>
          <w:sz w:val="24"/>
          <w:szCs w:val="24"/>
          <w:lang w:val="uz-Cyrl-UZ"/>
        </w:rPr>
        <w:t>.</w:t>
      </w:r>
    </w:p>
    <w:p w:rsidR="003E11FC" w:rsidRDefault="003E11FC" w:rsidP="004B3458">
      <w:pPr>
        <w:spacing w:before="100" w:beforeAutospacing="1" w:after="100" w:afterAutospacing="1"/>
        <w:ind w:left="720"/>
        <w:jc w:val="both"/>
        <w:rPr>
          <w:rFonts w:ascii="Times New Roman" w:hAnsi="Times New Roman"/>
          <w:b/>
          <w:bCs/>
          <w:sz w:val="24"/>
          <w:szCs w:val="24"/>
          <w:lang w:val="uz-Cyrl-UZ"/>
        </w:rPr>
      </w:pPr>
    </w:p>
    <w:p w:rsidR="00614DA5" w:rsidRPr="004B3458" w:rsidRDefault="00DF2A3E" w:rsidP="003E11FC">
      <w:pPr>
        <w:spacing w:before="100" w:beforeAutospacing="1" w:after="100" w:afterAutospacing="1"/>
        <w:ind w:left="720"/>
        <w:jc w:val="center"/>
        <w:rPr>
          <w:rFonts w:ascii="Times New Roman" w:hAnsi="Times New Roman"/>
          <w:b/>
          <w:bCs/>
          <w:sz w:val="24"/>
          <w:szCs w:val="24"/>
          <w:lang w:val="uz-Cyrl-UZ"/>
        </w:rPr>
      </w:pPr>
      <w:r>
        <w:rPr>
          <w:rFonts w:ascii="Times New Roman" w:hAnsi="Times New Roman"/>
          <w:b/>
          <w:bCs/>
          <w:sz w:val="24"/>
          <w:szCs w:val="24"/>
          <w:lang w:val="uz-Cyrl-UZ"/>
        </w:rPr>
        <w:t>O‘quv</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5"/>
      </w:tblGrid>
      <w:tr w:rsidR="00614DA5" w:rsidRPr="004B3458" w:rsidTr="00111137">
        <w:tc>
          <w:tcPr>
            <w:tcW w:w="5000" w:type="pct"/>
            <w:shd w:val="clear" w:color="auto" w:fill="92CDDC"/>
          </w:tcPr>
          <w:p w:rsidR="00614DA5"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Ekspert</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varag‘i</w:t>
            </w:r>
            <w:r w:rsidR="00614DA5" w:rsidRPr="004B3458">
              <w:rPr>
                <w:rFonts w:ascii="Times New Roman" w:hAnsi="Times New Roman"/>
                <w:b/>
                <w:bCs/>
                <w:sz w:val="24"/>
                <w:szCs w:val="24"/>
                <w:lang w:val="uz-Cyrl-UZ"/>
              </w:rPr>
              <w:t xml:space="preserve"> 1</w:t>
            </w:r>
          </w:p>
          <w:p w:rsidR="00614DA5"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t>Iqtisodiy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o‘sish</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va</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ijtimoiy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yuksalish</w:t>
            </w:r>
          </w:p>
          <w:p w:rsidR="00614DA5" w:rsidRPr="004B3458" w:rsidRDefault="00DF2A3E" w:rsidP="004B3458">
            <w:pPr>
              <w:numPr>
                <w:ilvl w:val="0"/>
                <w:numId w:val="78"/>
              </w:numPr>
              <w:spacing w:after="0"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mazmuni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asosiy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maqsadi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nimadan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iborat</w:t>
            </w:r>
            <w:r w:rsidR="00614DA5" w:rsidRPr="004B3458">
              <w:rPr>
                <w:rFonts w:ascii="Times New Roman" w:hAnsi="Times New Roman"/>
                <w:bCs/>
                <w:sz w:val="24"/>
                <w:szCs w:val="24"/>
                <w:lang w:val="uz-Cyrl-UZ"/>
              </w:rPr>
              <w:t xml:space="preserve">? </w:t>
            </w:r>
          </w:p>
          <w:p w:rsidR="00614DA5" w:rsidRPr="004B3458" w:rsidRDefault="00614DA5" w:rsidP="004B3458">
            <w:pPr>
              <w:ind w:left="36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o‘sishni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ijobiy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va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salbiy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oqibatlari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bo‘yicha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w:t>
            </w:r>
            <w:r w:rsidRPr="004B3458">
              <w:rPr>
                <w:rFonts w:ascii="Times New Roman" w:hAnsi="Times New Roman"/>
                <w:bCs/>
                <w:i/>
                <w:sz w:val="24"/>
                <w:szCs w:val="24"/>
                <w:lang w:val="uz-Cyrl-UZ"/>
              </w:rPr>
              <w:t>-</w:t>
            </w:r>
            <w:r w:rsidR="00DF2A3E">
              <w:rPr>
                <w:rFonts w:ascii="Times New Roman" w:hAnsi="Times New Roman"/>
                <w:bCs/>
                <w:i/>
                <w:sz w:val="24"/>
                <w:szCs w:val="24"/>
                <w:lang w:val="uz-Cyrl-UZ"/>
              </w:rPr>
              <w:t>sxemasini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tuzing</w:t>
            </w:r>
            <w:r w:rsidRPr="004B3458">
              <w:rPr>
                <w:rFonts w:ascii="Times New Roman" w:hAnsi="Times New Roman"/>
                <w:bCs/>
                <w:i/>
                <w:sz w:val="24"/>
                <w:szCs w:val="24"/>
                <w:lang w:val="uz-Cyrl-UZ"/>
              </w:rPr>
              <w:t>)</w:t>
            </w:r>
          </w:p>
          <w:p w:rsidR="00614DA5" w:rsidRPr="004B3458" w:rsidRDefault="00DF2A3E" w:rsidP="004B3458">
            <w:pPr>
              <w:numPr>
                <w:ilvl w:val="0"/>
                <w:numId w:val="79"/>
              </w:numPr>
              <w:spacing w:after="0" w:line="240" w:lineRule="auto"/>
              <w:jc w:val="both"/>
              <w:rPr>
                <w:rFonts w:ascii="Times New Roman" w:hAnsi="Times New Roman"/>
                <w:b/>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qanday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o‘lchash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mumkin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buni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ifodalash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uchun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qaysi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ko‘rsatkichlardan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foydalaniladi</w:t>
            </w:r>
            <w:r w:rsidR="00614DA5" w:rsidRPr="004B3458">
              <w:rPr>
                <w:rFonts w:ascii="Times New Roman" w:hAnsi="Times New Roman"/>
                <w:bCs/>
                <w:sz w:val="24"/>
                <w:szCs w:val="24"/>
                <w:lang w:val="uz-Cyrl-UZ"/>
              </w:rPr>
              <w:t>?</w:t>
            </w:r>
          </w:p>
        </w:tc>
      </w:tr>
      <w:tr w:rsidR="00614DA5" w:rsidRPr="004B3458" w:rsidTr="00111137">
        <w:trPr>
          <w:trHeight w:val="2615"/>
        </w:trPr>
        <w:tc>
          <w:tcPr>
            <w:tcW w:w="5000" w:type="pct"/>
            <w:shd w:val="clear" w:color="auto" w:fill="92CDDC"/>
          </w:tcPr>
          <w:p w:rsidR="00614DA5"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lastRenderedPageBreak/>
              <w:t>Ekspert</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varag‘i</w:t>
            </w:r>
            <w:r w:rsidR="00614DA5" w:rsidRPr="004B3458">
              <w:rPr>
                <w:rFonts w:ascii="Times New Roman" w:hAnsi="Times New Roman"/>
                <w:b/>
                <w:bCs/>
                <w:sz w:val="24"/>
                <w:szCs w:val="24"/>
                <w:lang w:val="uz-Cyrl-UZ"/>
              </w:rPr>
              <w:t xml:space="preserve"> 2</w:t>
            </w:r>
          </w:p>
          <w:p w:rsidR="00614DA5"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t>Iqtisodiy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o‘sish</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va</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ijtimoiy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yuksalish</w:t>
            </w:r>
          </w:p>
          <w:p w:rsidR="00614DA5" w:rsidRPr="004B3458" w:rsidRDefault="00DF2A3E" w:rsidP="004B3458">
            <w:pPr>
              <w:numPr>
                <w:ilvl w:val="0"/>
                <w:numId w:val="80"/>
              </w:numPr>
              <w:spacing w:before="100" w:beforeAutospacing="1" w:after="100" w:afterAutospacing="1"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qanday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eng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maqbul</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hisoblanadi</w:t>
            </w:r>
            <w:r w:rsidR="00614DA5" w:rsidRPr="004B3458">
              <w:rPr>
                <w:rFonts w:ascii="Times New Roman" w:hAnsi="Times New Roman"/>
                <w:bCs/>
                <w:sz w:val="24"/>
                <w:szCs w:val="24"/>
                <w:lang w:val="uz-Cyrl-UZ"/>
              </w:rPr>
              <w:t xml:space="preserve">? </w:t>
            </w:r>
          </w:p>
          <w:p w:rsidR="00614DA5" w:rsidRPr="004B3458" w:rsidRDefault="00614DA5" w:rsidP="004B3458">
            <w:pPr>
              <w:spacing w:before="100" w:beforeAutospacing="1" w:after="100" w:afterAutospacing="1"/>
              <w:ind w:left="36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o‘sish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sur’atining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har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bir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turi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bo‘yicha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w:t>
            </w:r>
            <w:r w:rsidRPr="004B3458">
              <w:rPr>
                <w:rFonts w:ascii="Times New Roman" w:hAnsi="Times New Roman"/>
                <w:bCs/>
                <w:i/>
                <w:sz w:val="24"/>
                <w:szCs w:val="24"/>
                <w:lang w:val="uz-Cyrl-UZ"/>
              </w:rPr>
              <w:t>-</w:t>
            </w:r>
            <w:r w:rsidR="00DF2A3E">
              <w:rPr>
                <w:rFonts w:ascii="Times New Roman" w:hAnsi="Times New Roman"/>
                <w:bCs/>
                <w:i/>
                <w:sz w:val="24"/>
                <w:szCs w:val="24"/>
                <w:lang w:val="uz-Cyrl-UZ"/>
              </w:rPr>
              <w:t>sxemasini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tuzing</w:t>
            </w:r>
            <w:r w:rsidRPr="004B3458">
              <w:rPr>
                <w:rFonts w:ascii="Times New Roman" w:hAnsi="Times New Roman"/>
                <w:bCs/>
                <w:i/>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0"/>
            </w:tblGrid>
            <w:tr w:rsidR="00614DA5" w:rsidRPr="004B3458" w:rsidTr="00614DA5">
              <w:tc>
                <w:tcPr>
                  <w:tcW w:w="4670" w:type="dxa"/>
                  <w:tcBorders>
                    <w:top w:val="single" w:sz="4" w:space="0" w:color="auto"/>
                    <w:left w:val="single" w:sz="4" w:space="0" w:color="auto"/>
                    <w:bottom w:val="single" w:sz="4" w:space="0" w:color="auto"/>
                    <w:right w:val="single" w:sz="4" w:space="0" w:color="auto"/>
                  </w:tcBorders>
                </w:tcPr>
                <w:p w:rsidR="00614DA5"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YUqori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sur’ati</w:t>
                  </w:r>
                </w:p>
              </w:tc>
              <w:tc>
                <w:tcPr>
                  <w:tcW w:w="4670" w:type="dxa"/>
                  <w:tcBorders>
                    <w:top w:val="single" w:sz="4" w:space="0" w:color="auto"/>
                    <w:left w:val="single" w:sz="4" w:space="0" w:color="auto"/>
                    <w:bottom w:val="single" w:sz="4" w:space="0" w:color="auto"/>
                    <w:right w:val="single" w:sz="4" w:space="0" w:color="auto"/>
                  </w:tcBorders>
                </w:tcPr>
                <w:p w:rsidR="00614DA5" w:rsidRPr="004B3458" w:rsidRDefault="00614DA5" w:rsidP="004B3458">
                  <w:pPr>
                    <w:spacing w:before="100" w:beforeAutospacing="1" w:after="100" w:afterAutospacing="1"/>
                    <w:jc w:val="both"/>
                    <w:rPr>
                      <w:rFonts w:ascii="Times New Roman" w:hAnsi="Times New Roman"/>
                      <w:bCs/>
                      <w:sz w:val="24"/>
                      <w:szCs w:val="24"/>
                      <w:lang w:val="uz-Cyrl-UZ"/>
                    </w:rPr>
                  </w:pPr>
                </w:p>
              </w:tc>
            </w:tr>
            <w:tr w:rsidR="00614DA5" w:rsidRPr="004B3458" w:rsidTr="00614DA5">
              <w:tc>
                <w:tcPr>
                  <w:tcW w:w="4670" w:type="dxa"/>
                  <w:tcBorders>
                    <w:top w:val="single" w:sz="4" w:space="0" w:color="auto"/>
                    <w:left w:val="single" w:sz="4" w:space="0" w:color="auto"/>
                    <w:bottom w:val="single" w:sz="4" w:space="0" w:color="auto"/>
                    <w:right w:val="single" w:sz="4" w:space="0" w:color="auto"/>
                  </w:tcBorders>
                </w:tcPr>
                <w:p w:rsidR="00614DA5"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Nolli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sur’ati</w:t>
                  </w:r>
                </w:p>
              </w:tc>
              <w:tc>
                <w:tcPr>
                  <w:tcW w:w="4670" w:type="dxa"/>
                  <w:tcBorders>
                    <w:top w:val="single" w:sz="4" w:space="0" w:color="auto"/>
                    <w:left w:val="single" w:sz="4" w:space="0" w:color="auto"/>
                    <w:bottom w:val="single" w:sz="4" w:space="0" w:color="auto"/>
                    <w:right w:val="single" w:sz="4" w:space="0" w:color="auto"/>
                  </w:tcBorders>
                </w:tcPr>
                <w:p w:rsidR="00614DA5" w:rsidRPr="004B3458" w:rsidRDefault="00614DA5" w:rsidP="004B3458">
                  <w:pPr>
                    <w:spacing w:before="100" w:beforeAutospacing="1" w:after="100" w:afterAutospacing="1"/>
                    <w:jc w:val="both"/>
                    <w:rPr>
                      <w:rFonts w:ascii="Times New Roman" w:hAnsi="Times New Roman"/>
                      <w:bCs/>
                      <w:sz w:val="24"/>
                      <w:szCs w:val="24"/>
                      <w:lang w:val="uz-Cyrl-UZ"/>
                    </w:rPr>
                  </w:pPr>
                </w:p>
              </w:tc>
            </w:tr>
            <w:tr w:rsidR="00614DA5" w:rsidRPr="004B3458" w:rsidTr="00614DA5">
              <w:tc>
                <w:tcPr>
                  <w:tcW w:w="4670" w:type="dxa"/>
                  <w:tcBorders>
                    <w:top w:val="single" w:sz="4" w:space="0" w:color="auto"/>
                    <w:left w:val="single" w:sz="4" w:space="0" w:color="auto"/>
                    <w:bottom w:val="single" w:sz="4" w:space="0" w:color="auto"/>
                    <w:right w:val="single" w:sz="4" w:space="0" w:color="auto"/>
                  </w:tcBorders>
                </w:tcPr>
                <w:p w:rsidR="00614DA5"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Salbiy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sur’ati</w:t>
                  </w:r>
                </w:p>
              </w:tc>
              <w:tc>
                <w:tcPr>
                  <w:tcW w:w="4670" w:type="dxa"/>
                  <w:tcBorders>
                    <w:top w:val="single" w:sz="4" w:space="0" w:color="auto"/>
                    <w:left w:val="single" w:sz="4" w:space="0" w:color="auto"/>
                    <w:bottom w:val="single" w:sz="4" w:space="0" w:color="auto"/>
                    <w:right w:val="single" w:sz="4" w:space="0" w:color="auto"/>
                  </w:tcBorders>
                </w:tcPr>
                <w:p w:rsidR="00614DA5" w:rsidRPr="004B3458" w:rsidRDefault="00614DA5" w:rsidP="004B3458">
                  <w:pPr>
                    <w:spacing w:before="100" w:beforeAutospacing="1" w:after="100" w:afterAutospacing="1"/>
                    <w:jc w:val="both"/>
                    <w:rPr>
                      <w:rFonts w:ascii="Times New Roman" w:hAnsi="Times New Roman"/>
                      <w:bCs/>
                      <w:sz w:val="24"/>
                      <w:szCs w:val="24"/>
                      <w:lang w:val="uz-Cyrl-UZ"/>
                    </w:rPr>
                  </w:pPr>
                </w:p>
              </w:tc>
            </w:tr>
            <w:tr w:rsidR="00614DA5" w:rsidRPr="004B3458" w:rsidTr="00614DA5">
              <w:tc>
                <w:tcPr>
                  <w:tcW w:w="4670" w:type="dxa"/>
                  <w:tcBorders>
                    <w:top w:val="single" w:sz="4" w:space="0" w:color="auto"/>
                    <w:left w:val="single" w:sz="4" w:space="0" w:color="auto"/>
                    <w:bottom w:val="single" w:sz="4" w:space="0" w:color="auto"/>
                    <w:right w:val="single" w:sz="4" w:space="0" w:color="auto"/>
                  </w:tcBorders>
                </w:tcPr>
                <w:p w:rsidR="00614DA5" w:rsidRPr="004B3458"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t>Maqbul</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sur’ati</w:t>
                  </w:r>
                </w:p>
              </w:tc>
              <w:tc>
                <w:tcPr>
                  <w:tcW w:w="4670" w:type="dxa"/>
                  <w:tcBorders>
                    <w:top w:val="single" w:sz="4" w:space="0" w:color="auto"/>
                    <w:left w:val="single" w:sz="4" w:space="0" w:color="auto"/>
                    <w:bottom w:val="single" w:sz="4" w:space="0" w:color="auto"/>
                    <w:right w:val="single" w:sz="4" w:space="0" w:color="auto"/>
                  </w:tcBorders>
                </w:tcPr>
                <w:p w:rsidR="00614DA5" w:rsidRPr="004B3458" w:rsidRDefault="00614DA5" w:rsidP="004B3458">
                  <w:pPr>
                    <w:spacing w:before="100" w:beforeAutospacing="1" w:after="100" w:afterAutospacing="1"/>
                    <w:jc w:val="both"/>
                    <w:rPr>
                      <w:rFonts w:ascii="Times New Roman" w:hAnsi="Times New Roman"/>
                      <w:bCs/>
                      <w:sz w:val="24"/>
                      <w:szCs w:val="24"/>
                      <w:lang w:val="uz-Cyrl-UZ"/>
                    </w:rPr>
                  </w:pPr>
                </w:p>
              </w:tc>
            </w:tr>
          </w:tbl>
          <w:p w:rsidR="00614DA5" w:rsidRPr="004B3458" w:rsidRDefault="00614DA5" w:rsidP="004B3458">
            <w:pPr>
              <w:spacing w:before="100" w:beforeAutospacing="1" w:after="100" w:afterAutospacing="1"/>
              <w:jc w:val="both"/>
              <w:rPr>
                <w:rFonts w:ascii="Times New Roman" w:hAnsi="Times New Roman"/>
                <w:bCs/>
                <w:sz w:val="24"/>
                <w:szCs w:val="24"/>
                <w:lang w:val="uz-Cyrl-UZ"/>
              </w:rPr>
            </w:pPr>
          </w:p>
          <w:p w:rsidR="00614DA5" w:rsidRPr="004B3458" w:rsidRDefault="00614DA5" w:rsidP="004B3458">
            <w:pPr>
              <w:spacing w:before="100" w:beforeAutospacing="1" w:after="100" w:afterAutospacing="1"/>
              <w:jc w:val="both"/>
              <w:rPr>
                <w:rFonts w:ascii="Times New Roman" w:hAnsi="Times New Roman"/>
                <w:bCs/>
                <w:sz w:val="24"/>
                <w:szCs w:val="24"/>
                <w:lang w:val="uz-Cyrl-UZ"/>
              </w:rPr>
            </w:pPr>
            <w:r w:rsidRPr="004B3458">
              <w:rPr>
                <w:rFonts w:ascii="Times New Roman" w:hAnsi="Times New Roman"/>
                <w:bCs/>
                <w:sz w:val="24"/>
                <w:szCs w:val="24"/>
                <w:lang w:val="uz-Cyrl-UZ"/>
              </w:rPr>
              <w:t xml:space="preserve">2. </w:t>
            </w:r>
            <w:r w:rsidR="00DF2A3E">
              <w:rPr>
                <w:rFonts w:ascii="Times New Roman" w:hAnsi="Times New Roman"/>
                <w:bCs/>
                <w:sz w:val="24"/>
                <w:szCs w:val="24"/>
                <w:lang w:val="uz-Cyrl-UZ"/>
              </w:rPr>
              <w:t>Iqtisodiy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o‘sish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ijtimoiy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yuksalish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tushunchalari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qanday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bog‘langan</w:t>
            </w:r>
            <w:r w:rsidRPr="004B3458">
              <w:rPr>
                <w:rFonts w:ascii="Times New Roman" w:hAnsi="Times New Roman"/>
                <w:bCs/>
                <w:sz w:val="24"/>
                <w:szCs w:val="24"/>
                <w:lang w:val="uz-Cyrl-UZ"/>
              </w:rPr>
              <w:t>?</w:t>
            </w:r>
          </w:p>
        </w:tc>
      </w:tr>
      <w:tr w:rsidR="00614DA5" w:rsidRPr="004B3458" w:rsidTr="00111137">
        <w:trPr>
          <w:trHeight w:val="1619"/>
        </w:trPr>
        <w:tc>
          <w:tcPr>
            <w:tcW w:w="5000" w:type="pct"/>
            <w:shd w:val="clear" w:color="auto" w:fill="92CDDC"/>
          </w:tcPr>
          <w:p w:rsidR="00614DA5"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Ekspert</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varag‘i</w:t>
            </w:r>
            <w:r w:rsidR="00614DA5" w:rsidRPr="004B3458">
              <w:rPr>
                <w:rFonts w:ascii="Times New Roman" w:hAnsi="Times New Roman"/>
                <w:b/>
                <w:bCs/>
                <w:sz w:val="24"/>
                <w:szCs w:val="24"/>
                <w:lang w:val="uz-Cyrl-UZ"/>
              </w:rPr>
              <w:t xml:space="preserve"> 3</w:t>
            </w:r>
          </w:p>
          <w:p w:rsidR="00614DA5"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t>Iqtisodiy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o‘sish</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omillari</w:t>
            </w:r>
          </w:p>
          <w:p w:rsidR="00614DA5" w:rsidRPr="004B3458" w:rsidRDefault="00DF2A3E" w:rsidP="004B3458">
            <w:pPr>
              <w:numPr>
                <w:ilvl w:val="0"/>
                <w:numId w:val="81"/>
              </w:numPr>
              <w:spacing w:before="100" w:beforeAutospacing="1" w:after="100" w:afterAutospacing="1"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nimalar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ta’sir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etadi</w:t>
            </w:r>
            <w:r w:rsidR="00614DA5" w:rsidRPr="004B3458">
              <w:rPr>
                <w:rFonts w:ascii="Times New Roman" w:hAnsi="Times New Roman"/>
                <w:bCs/>
                <w:sz w:val="24"/>
                <w:szCs w:val="24"/>
                <w:lang w:val="uz-Cyrl-UZ"/>
              </w:rPr>
              <w:t xml:space="preserve">? </w:t>
            </w:r>
          </w:p>
          <w:p w:rsidR="00614DA5" w:rsidRPr="004B3458" w:rsidRDefault="00DF2A3E" w:rsidP="004B3458">
            <w:pPr>
              <w:numPr>
                <w:ilvl w:val="0"/>
                <w:numId w:val="81"/>
              </w:numPr>
              <w:spacing w:before="100" w:beforeAutospacing="1" w:after="100" w:afterAutospacing="1"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taklif</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omiliga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nimalar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kiradi</w:t>
            </w:r>
            <w:r w:rsidR="00614DA5" w:rsidRPr="004B3458">
              <w:rPr>
                <w:rFonts w:ascii="Times New Roman" w:hAnsi="Times New Roman"/>
                <w:bCs/>
                <w:sz w:val="24"/>
                <w:szCs w:val="24"/>
                <w:lang w:val="uz-Cyrl-UZ"/>
              </w:rPr>
              <w:t>?</w:t>
            </w:r>
          </w:p>
          <w:p w:rsidR="00614DA5" w:rsidRPr="004B3458" w:rsidRDefault="00614DA5" w:rsidP="004B3458">
            <w:pPr>
              <w:spacing w:before="100" w:beforeAutospacing="1" w:after="100" w:afterAutospacing="1"/>
              <w:ind w:left="36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o‘sishning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taklif</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omillarining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har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birini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ifodalang</w:t>
            </w:r>
            <w:r w:rsidRPr="004B3458">
              <w:rPr>
                <w:rFonts w:ascii="Times New Roman" w:hAnsi="Times New Roman"/>
                <w:bCs/>
                <w:i/>
                <w:sz w:val="24"/>
                <w:szCs w:val="24"/>
                <w:lang w:val="uz-Cyrl-UZ"/>
              </w:rPr>
              <w:t>)</w:t>
            </w:r>
          </w:p>
        </w:tc>
      </w:tr>
      <w:tr w:rsidR="00614DA5" w:rsidRPr="00C97F1C" w:rsidTr="00111137">
        <w:tc>
          <w:tcPr>
            <w:tcW w:w="5000" w:type="pct"/>
            <w:shd w:val="clear" w:color="auto" w:fill="92CDDC"/>
          </w:tcPr>
          <w:p w:rsidR="00614DA5"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Ekspert</w:t>
            </w:r>
            <w:r w:rsidR="00614DA5" w:rsidRPr="004B3458">
              <w:rPr>
                <w:rFonts w:ascii="Times New Roman" w:hAnsi="Times New Roman"/>
                <w:b/>
                <w:bCs/>
                <w:sz w:val="24"/>
                <w:szCs w:val="24"/>
                <w:lang w:val="uz-Cyrl-UZ"/>
              </w:rPr>
              <w:t xml:space="preserve"> </w:t>
            </w:r>
            <w:r>
              <w:rPr>
                <w:rFonts w:ascii="Times New Roman" w:hAnsi="Times New Roman"/>
                <w:b/>
                <w:bCs/>
                <w:sz w:val="24"/>
                <w:szCs w:val="24"/>
                <w:lang w:val="uz-Cyrl-UZ"/>
              </w:rPr>
              <w:t>varag‘i</w:t>
            </w:r>
            <w:r w:rsidR="00614DA5" w:rsidRPr="004B3458">
              <w:rPr>
                <w:rFonts w:ascii="Times New Roman" w:hAnsi="Times New Roman"/>
                <w:b/>
                <w:bCs/>
                <w:sz w:val="24"/>
                <w:szCs w:val="24"/>
                <w:lang w:val="uz-Cyrl-UZ"/>
              </w:rPr>
              <w:t xml:space="preserve"> 4</w:t>
            </w:r>
          </w:p>
          <w:p w:rsidR="00614DA5"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t>Iqtisodiy</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o‘sish</w:t>
            </w:r>
            <w:r w:rsidR="00614DA5" w:rsidRPr="004B3458">
              <w:rPr>
                <w:rFonts w:ascii="Times New Roman" w:hAnsi="Times New Roman"/>
                <w:bCs/>
                <w:i/>
                <w:sz w:val="24"/>
                <w:szCs w:val="24"/>
                <w:lang w:val="uz-Cyrl-UZ"/>
              </w:rPr>
              <w:t xml:space="preserve"> </w:t>
            </w:r>
            <w:r>
              <w:rPr>
                <w:rFonts w:ascii="Times New Roman" w:hAnsi="Times New Roman"/>
                <w:bCs/>
                <w:i/>
                <w:sz w:val="24"/>
                <w:szCs w:val="24"/>
                <w:lang w:val="uz-Cyrl-UZ"/>
              </w:rPr>
              <w:t>omillari</w:t>
            </w:r>
          </w:p>
          <w:p w:rsidR="00614DA5" w:rsidRPr="004B3458" w:rsidRDefault="00DF2A3E" w:rsidP="004B3458">
            <w:pPr>
              <w:numPr>
                <w:ilvl w:val="0"/>
                <w:numId w:val="82"/>
              </w:numPr>
              <w:spacing w:before="100" w:beforeAutospacing="1" w:after="100" w:afterAutospacing="1"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nimalar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ta’sir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etadi</w:t>
            </w:r>
            <w:r w:rsidR="00614DA5" w:rsidRPr="004B3458">
              <w:rPr>
                <w:rFonts w:ascii="Times New Roman" w:hAnsi="Times New Roman"/>
                <w:bCs/>
                <w:sz w:val="24"/>
                <w:szCs w:val="24"/>
                <w:lang w:val="uz-Cyrl-UZ"/>
              </w:rPr>
              <w:t xml:space="preserve">? </w:t>
            </w:r>
          </w:p>
          <w:p w:rsidR="00614DA5" w:rsidRPr="004B3458" w:rsidRDefault="00DF2A3E" w:rsidP="004B3458">
            <w:pPr>
              <w:numPr>
                <w:ilvl w:val="0"/>
                <w:numId w:val="82"/>
              </w:numPr>
              <w:spacing w:before="100" w:beforeAutospacing="1" w:after="100" w:afterAutospacing="1" w:line="240" w:lineRule="auto"/>
              <w:jc w:val="both"/>
              <w:rPr>
                <w:rFonts w:ascii="Times New Roman" w:hAnsi="Times New Roman"/>
                <w:bCs/>
                <w:sz w:val="24"/>
                <w:szCs w:val="24"/>
                <w:lang w:val="uz-Cyrl-UZ"/>
              </w:rPr>
            </w:pP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o‘sishning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talab</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omiliga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nimalar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kiradi</w:t>
            </w:r>
            <w:r w:rsidR="00614DA5" w:rsidRPr="004B3458">
              <w:rPr>
                <w:rFonts w:ascii="Times New Roman" w:hAnsi="Times New Roman"/>
                <w:bCs/>
                <w:sz w:val="24"/>
                <w:szCs w:val="24"/>
                <w:lang w:val="uz-Cyrl-UZ"/>
              </w:rPr>
              <w:t>?</w:t>
            </w:r>
          </w:p>
          <w:p w:rsidR="00614DA5" w:rsidRPr="004B3458" w:rsidRDefault="00614DA5"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o‘sishning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talab</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omillarining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har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birini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ifodalang</w:t>
            </w:r>
            <w:r w:rsidRPr="004B3458">
              <w:rPr>
                <w:rFonts w:ascii="Times New Roman" w:hAnsi="Times New Roman"/>
                <w:bCs/>
                <w:i/>
                <w:sz w:val="24"/>
                <w:szCs w:val="24"/>
                <w:lang w:val="uz-Cyrl-UZ"/>
              </w:rPr>
              <w:t>)</w:t>
            </w:r>
          </w:p>
        </w:tc>
      </w:tr>
    </w:tbl>
    <w:p w:rsidR="00614DA5" w:rsidRPr="004B3458" w:rsidRDefault="00614DA5"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Muammoli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topshiriq</w:t>
      </w:r>
    </w:p>
    <w:p w:rsidR="00614DA5" w:rsidRPr="004B3458" w:rsidRDefault="00DF2A3E" w:rsidP="003E11FC">
      <w:pPr>
        <w:spacing w:after="0"/>
        <w:ind w:firstLine="708"/>
        <w:jc w:val="both"/>
        <w:rPr>
          <w:rFonts w:ascii="Times New Roman" w:hAnsi="Times New Roman"/>
          <w:bCs/>
          <w:i/>
          <w:sz w:val="24"/>
          <w:szCs w:val="24"/>
          <w:lang w:val="uz-Cyrl-UZ"/>
        </w:rPr>
      </w:pPr>
      <w:r>
        <w:rPr>
          <w:rFonts w:ascii="Times New Roman" w:hAnsi="Times New Roman"/>
          <w:bCs/>
          <w:i/>
          <w:sz w:val="24"/>
          <w:szCs w:val="24"/>
          <w:lang w:val="uz-Cyrl-UZ"/>
        </w:rPr>
        <w:t>Vaziyat</w:t>
      </w:r>
      <w:r w:rsidR="00614DA5" w:rsidRPr="004B3458">
        <w:rPr>
          <w:rFonts w:ascii="Times New Roman" w:hAnsi="Times New Roman"/>
          <w:bCs/>
          <w:i/>
          <w:sz w:val="24"/>
          <w:szCs w:val="24"/>
          <w:lang w:val="uz-Cyrl-UZ"/>
        </w:rPr>
        <w:t>.</w:t>
      </w:r>
    </w:p>
    <w:p w:rsidR="00614DA5" w:rsidRPr="004B3458" w:rsidRDefault="00DF2A3E" w:rsidP="003E11FC">
      <w:pPr>
        <w:spacing w:after="0"/>
        <w:ind w:firstLine="708"/>
        <w:jc w:val="both"/>
        <w:rPr>
          <w:rFonts w:ascii="Times New Roman" w:hAnsi="Times New Roman"/>
          <w:bCs/>
          <w:sz w:val="24"/>
          <w:szCs w:val="24"/>
          <w:lang w:val="uz-Cyrl-UZ"/>
        </w:rPr>
      </w:pPr>
      <w:r>
        <w:rPr>
          <w:rFonts w:ascii="Times New Roman" w:hAnsi="Times New Roman"/>
          <w:bCs/>
          <w:sz w:val="24"/>
          <w:szCs w:val="24"/>
          <w:lang w:val="uz-Cyrl-UZ"/>
        </w:rPr>
        <w:t>O‘zbekiston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Respublikasi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ma’muriy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buyruqbozlik</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tizimidan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bozor</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o‘tib</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bormoqda</w:t>
      </w:r>
      <w:r w:rsidR="00614DA5" w:rsidRPr="004B3458">
        <w:rPr>
          <w:rFonts w:ascii="Times New Roman" w:hAnsi="Times New Roman"/>
          <w:bCs/>
          <w:sz w:val="24"/>
          <w:szCs w:val="24"/>
          <w:lang w:val="uz-Cyrl-UZ"/>
        </w:rPr>
        <w:t>.</w:t>
      </w:r>
    </w:p>
    <w:p w:rsidR="00614DA5" w:rsidRPr="004B3458" w:rsidRDefault="00DF2A3E" w:rsidP="003E11FC">
      <w:pPr>
        <w:spacing w:after="0"/>
        <w:ind w:firstLine="708"/>
        <w:jc w:val="both"/>
        <w:rPr>
          <w:rFonts w:ascii="Times New Roman" w:hAnsi="Times New Roman"/>
          <w:bCs/>
          <w:i/>
          <w:sz w:val="24"/>
          <w:szCs w:val="24"/>
          <w:lang w:val="uz-Cyrl-UZ"/>
        </w:rPr>
      </w:pPr>
      <w:r>
        <w:rPr>
          <w:rFonts w:ascii="Times New Roman" w:hAnsi="Times New Roman"/>
          <w:bCs/>
          <w:i/>
          <w:sz w:val="24"/>
          <w:szCs w:val="24"/>
          <w:lang w:val="uz-Cyrl-UZ"/>
        </w:rPr>
        <w:t>Topshiriq</w:t>
      </w:r>
      <w:r w:rsidR="00614DA5" w:rsidRPr="004B3458">
        <w:rPr>
          <w:rFonts w:ascii="Times New Roman" w:hAnsi="Times New Roman"/>
          <w:bCs/>
          <w:i/>
          <w:sz w:val="24"/>
          <w:szCs w:val="24"/>
          <w:lang w:val="uz-Cyrl-UZ"/>
        </w:rPr>
        <w:t>.</w:t>
      </w:r>
    </w:p>
    <w:p w:rsidR="00614DA5" w:rsidRPr="004B3458" w:rsidRDefault="00DF2A3E" w:rsidP="003E11FC">
      <w:pPr>
        <w:spacing w:after="0"/>
        <w:ind w:firstLine="708"/>
        <w:jc w:val="both"/>
        <w:rPr>
          <w:rFonts w:ascii="Times New Roman" w:hAnsi="Times New Roman"/>
          <w:bCs/>
          <w:sz w:val="24"/>
          <w:szCs w:val="24"/>
          <w:lang w:val="uz-Cyrl-UZ"/>
        </w:rPr>
      </w:pPr>
      <w:r>
        <w:rPr>
          <w:rFonts w:ascii="Times New Roman" w:hAnsi="Times New Roman"/>
          <w:bCs/>
          <w:sz w:val="24"/>
          <w:szCs w:val="24"/>
          <w:lang w:val="uz-Cyrl-UZ"/>
        </w:rPr>
        <w:t>Siz</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mamlakatning</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iqtisodiy</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potensialidan</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samarali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foydalanish</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yo‘nalishlarini</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ishlab</w:t>
      </w:r>
      <w:r w:rsidR="00614DA5" w:rsidRPr="004B3458">
        <w:rPr>
          <w:rFonts w:ascii="Times New Roman" w:hAnsi="Times New Roman"/>
          <w:bCs/>
          <w:sz w:val="24"/>
          <w:szCs w:val="24"/>
          <w:lang w:val="uz-Cyrl-UZ"/>
        </w:rPr>
        <w:t xml:space="preserve"> </w:t>
      </w:r>
      <w:r>
        <w:rPr>
          <w:rFonts w:ascii="Times New Roman" w:hAnsi="Times New Roman"/>
          <w:bCs/>
          <w:sz w:val="24"/>
          <w:szCs w:val="24"/>
          <w:lang w:val="uz-Cyrl-UZ"/>
        </w:rPr>
        <w:t>chiqing</w:t>
      </w:r>
      <w:r w:rsidR="00614DA5" w:rsidRPr="004B3458">
        <w:rPr>
          <w:rFonts w:ascii="Times New Roman" w:hAnsi="Times New Roman"/>
          <w:bCs/>
          <w:sz w:val="24"/>
          <w:szCs w:val="24"/>
          <w:lang w:val="uz-Cyrl-UZ"/>
        </w:rPr>
        <w:t xml:space="preserve">. </w:t>
      </w:r>
    </w:p>
    <w:p w:rsidR="00614DA5" w:rsidRPr="004B3458" w:rsidRDefault="00614DA5" w:rsidP="004B3458">
      <w:pPr>
        <w:spacing w:before="100" w:beforeAutospacing="1" w:after="100" w:afterAutospacing="1"/>
        <w:ind w:firstLine="708"/>
        <w:jc w:val="both"/>
        <w:rPr>
          <w:rFonts w:ascii="Times New Roman" w:hAnsi="Times New Roman"/>
          <w:b/>
          <w:bCs/>
          <w:sz w:val="24"/>
          <w:szCs w:val="24"/>
          <w:lang w:val="uz-Cyrl-U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614DA5" w:rsidRPr="004B3458" w:rsidTr="00111137">
        <w:trPr>
          <w:trHeight w:val="20"/>
        </w:trPr>
        <w:tc>
          <w:tcPr>
            <w:tcW w:w="9540" w:type="dxa"/>
            <w:shd w:val="clear" w:color="auto" w:fill="FBD4B4"/>
          </w:tcPr>
          <w:p w:rsidR="00614DA5"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Munozara</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qatnashchilariga</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eslatma</w:t>
            </w:r>
          </w:p>
          <w:p w:rsidR="00614DA5" w:rsidRPr="004B3458" w:rsidRDefault="00614DA5" w:rsidP="004B3458">
            <w:pPr>
              <w:tabs>
                <w:tab w:val="num" w:pos="0"/>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munosabatlar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yig‘indisi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emas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balki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uslubiyatidan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iborat</w:t>
            </w:r>
            <w:r w:rsidRPr="004B3458">
              <w:rPr>
                <w:rFonts w:ascii="Times New Roman" w:hAnsi="Times New Roman"/>
                <w:sz w:val="24"/>
                <w:szCs w:val="24"/>
                <w:lang w:val="uz-Cyrl-UZ"/>
              </w:rPr>
              <w:t>;</w:t>
            </w:r>
          </w:p>
          <w:p w:rsidR="00614DA5" w:rsidRPr="004B3458" w:rsidRDefault="00614DA5" w:rsidP="004B3458">
            <w:pPr>
              <w:tabs>
                <w:tab w:val="num" w:pos="0"/>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Ko‘p</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gapirmasdan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so‘zlashiga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w:t>
            </w:r>
            <w:r w:rsidRPr="004B3458">
              <w:rPr>
                <w:rFonts w:ascii="Times New Roman" w:hAnsi="Times New Roman"/>
                <w:sz w:val="24"/>
                <w:szCs w:val="24"/>
                <w:lang w:val="uz-Cyrl-UZ"/>
              </w:rPr>
              <w:t>.</w:t>
            </w:r>
          </w:p>
          <w:p w:rsidR="00614DA5" w:rsidRPr="004B3458" w:rsidRDefault="00614DA5" w:rsidP="004B3458">
            <w:pPr>
              <w:tabs>
                <w:tab w:val="num" w:pos="0"/>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3.      </w:t>
            </w:r>
            <w:r w:rsidR="00DF2A3E">
              <w:rPr>
                <w:rFonts w:ascii="Times New Roman" w:hAnsi="Times New Roman"/>
                <w:sz w:val="24"/>
                <w:szCs w:val="24"/>
                <w:lang w:val="uz-Cyrl-UZ"/>
              </w:rPr>
              <w:t>Maqsadga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yo‘lida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hissiyotlaringni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jilovlab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batafsil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o‘ylagan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so‘zla</w:t>
            </w:r>
            <w:r w:rsidRPr="004B3458">
              <w:rPr>
                <w:rFonts w:ascii="Times New Roman" w:hAnsi="Times New Roman"/>
                <w:sz w:val="24"/>
                <w:szCs w:val="24"/>
                <w:lang w:val="uz-Cyrl-UZ"/>
              </w:rPr>
              <w:t>.</w:t>
            </w:r>
          </w:p>
          <w:p w:rsidR="00614DA5" w:rsidRPr="004B3458" w:rsidRDefault="00614DA5" w:rsidP="004B3458">
            <w:pPr>
              <w:tabs>
                <w:tab w:val="num" w:pos="0"/>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o‘rganib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hurmat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murojaat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w:t>
            </w:r>
            <w:r w:rsidRPr="004B3458">
              <w:rPr>
                <w:rFonts w:ascii="Times New Roman" w:hAnsi="Times New Roman"/>
                <w:sz w:val="24"/>
                <w:szCs w:val="24"/>
                <w:lang w:val="uz-Cyrl-UZ"/>
              </w:rPr>
              <w:t>;</w:t>
            </w:r>
          </w:p>
          <w:p w:rsidR="00614DA5" w:rsidRPr="004B3458" w:rsidRDefault="00614DA5" w:rsidP="004B3458">
            <w:pPr>
              <w:tabs>
                <w:tab w:val="num" w:pos="0"/>
                <w:tab w:val="num" w:pos="2880"/>
              </w:tabs>
              <w:spacing w:before="100" w:beforeAutospacing="1" w:after="100" w:afterAutospacing="1"/>
              <w:ind w:left="432"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Raqiblaring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tanqidiy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istehzoli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w:t>
            </w:r>
            <w:r w:rsidRPr="004B3458">
              <w:rPr>
                <w:rFonts w:ascii="Times New Roman" w:hAnsi="Times New Roman"/>
                <w:sz w:val="24"/>
                <w:szCs w:val="24"/>
                <w:lang w:val="uz-Cyrl-UZ"/>
              </w:rPr>
              <w:t>;</w:t>
            </w:r>
          </w:p>
          <w:p w:rsidR="00614DA5" w:rsidRPr="004B3458" w:rsidRDefault="00614DA5" w:rsidP="004B3458">
            <w:pPr>
              <w:tabs>
                <w:tab w:val="num" w:pos="0"/>
                <w:tab w:val="num" w:pos="2880"/>
              </w:tabs>
              <w:spacing w:before="100" w:beforeAutospacing="1" w:after="100" w:afterAutospacing="1" w:line="20" w:lineRule="atLeast"/>
              <w:ind w:left="432" w:hanging="360"/>
              <w:jc w:val="both"/>
              <w:rPr>
                <w:rFonts w:ascii="Times New Roman" w:hAnsi="Times New Roman"/>
                <w:b/>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Munozara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predmeti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chetga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chiqmagan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yondashib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gapir</w:t>
            </w:r>
            <w:r w:rsidRPr="004B3458">
              <w:rPr>
                <w:rFonts w:ascii="Times New Roman" w:hAnsi="Times New Roman"/>
                <w:sz w:val="24"/>
                <w:szCs w:val="24"/>
                <w:lang w:val="uz-Cyrl-UZ"/>
              </w:rPr>
              <w:t>.</w:t>
            </w:r>
          </w:p>
        </w:tc>
      </w:tr>
      <w:tr w:rsidR="00614DA5" w:rsidRPr="004B3458" w:rsidTr="00111137">
        <w:trPr>
          <w:trHeight w:val="20"/>
        </w:trPr>
        <w:tc>
          <w:tcPr>
            <w:tcW w:w="9540" w:type="dxa"/>
            <w:shd w:val="clear" w:color="auto" w:fill="FBD4B4"/>
          </w:tcPr>
          <w:p w:rsidR="00614DA5" w:rsidRPr="004B3458" w:rsidRDefault="00DF2A3E" w:rsidP="004B3458">
            <w:pPr>
              <w:spacing w:before="100" w:beforeAutospacing="1" w:after="100" w:afterAutospacing="1"/>
              <w:ind w:firstLine="709"/>
              <w:jc w:val="both"/>
              <w:rPr>
                <w:rFonts w:ascii="Times New Roman" w:hAnsi="Times New Roman"/>
                <w:b/>
                <w:sz w:val="24"/>
                <w:szCs w:val="24"/>
                <w:lang w:val="uz-Cyrl-UZ"/>
              </w:rPr>
            </w:pPr>
            <w:r>
              <w:rPr>
                <w:rFonts w:ascii="Times New Roman" w:hAnsi="Times New Roman"/>
                <w:b/>
                <w:sz w:val="24"/>
                <w:szCs w:val="24"/>
                <w:lang w:val="uz-Cyrl-UZ"/>
              </w:rPr>
              <w:lastRenderedPageBreak/>
              <w:t>Muammoli</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seminarning</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boshqaruv</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dastaklari</w:t>
            </w:r>
          </w:p>
          <w:p w:rsidR="00614DA5"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Boshlovchi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barcha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vazifalarni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o‘ziga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oladi</w:t>
            </w:r>
            <w:r w:rsidR="00614DA5" w:rsidRPr="004B3458">
              <w:rPr>
                <w:rFonts w:ascii="Times New Roman" w:hAnsi="Times New Roman"/>
                <w:sz w:val="24"/>
                <w:szCs w:val="24"/>
                <w:lang w:val="uz-Cyrl-UZ"/>
              </w:rPr>
              <w:t xml:space="preserve"> – </w:t>
            </w:r>
            <w:r>
              <w:rPr>
                <w:rFonts w:ascii="Times New Roman" w:hAnsi="Times New Roman"/>
                <w:sz w:val="24"/>
                <w:szCs w:val="24"/>
                <w:lang w:val="uz-Cyrl-UZ"/>
              </w:rPr>
              <w:t>munozara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bosqichlarini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javoblarning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asoslanishi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to‘g‘riligini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tasdiqlash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qo‘llangan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termin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tushunchalarni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aniqlash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munosabatlarni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qo‘llash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boshqalar</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Taqdimotlarning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taqsimotini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to‘g‘ri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boshqarish</w:t>
            </w:r>
            <w:r w:rsidR="00614DA5" w:rsidRPr="004B3458">
              <w:rPr>
                <w:rFonts w:ascii="Times New Roman" w:hAnsi="Times New Roman"/>
                <w:sz w:val="24"/>
                <w:szCs w:val="24"/>
                <w:lang w:val="uz-Cyrl-UZ"/>
              </w:rPr>
              <w:t>.</w:t>
            </w:r>
          </w:p>
          <w:p w:rsidR="00614DA5"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Taqrizchi</w:t>
            </w:r>
            <w:r w:rsidR="00614DA5" w:rsidRPr="004B3458">
              <w:rPr>
                <w:rFonts w:ascii="Times New Roman" w:hAnsi="Times New Roman"/>
                <w:sz w:val="24"/>
                <w:szCs w:val="24"/>
                <w:lang w:val="uz-Cyrl-UZ"/>
              </w:rPr>
              <w:t xml:space="preserve"> – </w:t>
            </w:r>
            <w:r>
              <w:rPr>
                <w:rFonts w:ascii="Times New Roman" w:hAnsi="Times New Roman"/>
                <w:sz w:val="24"/>
                <w:szCs w:val="24"/>
                <w:lang w:val="uz-Cyrl-UZ"/>
              </w:rPr>
              <w:t>tomonlarning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ma’ruzalarini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yo‘nalishlar</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belgilash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to‘liq</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xarakterda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baholash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dolzarbligi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ilmiy</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jihati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mantiqiyligi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masalalarning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qo‘yilganligi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aniq</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ko‘rsatilishi</w:t>
            </w:r>
            <w:r w:rsidR="00614DA5" w:rsidRPr="004B3458">
              <w:rPr>
                <w:rFonts w:ascii="Times New Roman" w:hAnsi="Times New Roman"/>
                <w:sz w:val="24"/>
                <w:szCs w:val="24"/>
                <w:lang w:val="uz-Cyrl-UZ"/>
              </w:rPr>
              <w:t>.</w:t>
            </w:r>
          </w:p>
          <w:p w:rsidR="00614DA5" w:rsidRPr="004B3458" w:rsidRDefault="00DF2A3E" w:rsidP="004B3458">
            <w:pPr>
              <w:spacing w:before="100" w:beforeAutospacing="1" w:after="100" w:afterAutospacing="1"/>
              <w:ind w:firstLine="709"/>
              <w:jc w:val="both"/>
              <w:rPr>
                <w:rFonts w:ascii="Times New Roman" w:hAnsi="Times New Roman"/>
                <w:sz w:val="24"/>
                <w:szCs w:val="24"/>
                <w:lang w:val="uz-Cyrl-UZ"/>
              </w:rPr>
            </w:pPr>
            <w:r>
              <w:rPr>
                <w:rFonts w:ascii="Times New Roman" w:hAnsi="Times New Roman"/>
                <w:b/>
                <w:i/>
                <w:sz w:val="24"/>
                <w:szCs w:val="24"/>
                <w:lang w:val="uz-Cyrl-UZ"/>
              </w:rPr>
              <w:t>Raqib</w:t>
            </w:r>
            <w:r w:rsidR="00614DA5" w:rsidRPr="004B3458">
              <w:rPr>
                <w:rFonts w:ascii="Times New Roman" w:hAnsi="Times New Roman"/>
                <w:sz w:val="24"/>
                <w:szCs w:val="24"/>
                <w:lang w:val="uz-Cyrl-UZ"/>
              </w:rPr>
              <w:t xml:space="preserve"> – </w:t>
            </w:r>
            <w:r>
              <w:rPr>
                <w:rFonts w:ascii="Times New Roman" w:hAnsi="Times New Roman"/>
                <w:sz w:val="24"/>
                <w:szCs w:val="24"/>
                <w:lang w:val="uz-Cyrl-UZ"/>
              </w:rPr>
              <w:t>qabul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tadqiqot</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o‘rtasida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raqobatchilik</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jarayonini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shakllantiradi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U</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faqatgina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ma’ruzachining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asosiy</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holatini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tanqid</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emas</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shu</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birgalikda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aytgan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fikrlaridan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zaif</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yoki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xato</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tomonlarini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topish</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hamda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o‘zining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hal</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qiluvchi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fikrlarini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qilishi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ham</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00614DA5" w:rsidRPr="004B3458">
              <w:rPr>
                <w:rFonts w:ascii="Times New Roman" w:hAnsi="Times New Roman"/>
                <w:sz w:val="24"/>
                <w:szCs w:val="24"/>
                <w:lang w:val="uz-Cyrl-UZ"/>
              </w:rPr>
              <w:t>.</w:t>
            </w:r>
          </w:p>
          <w:p w:rsidR="00614DA5" w:rsidRPr="004B3458" w:rsidRDefault="00DF2A3E" w:rsidP="004B3458">
            <w:pPr>
              <w:spacing w:before="100" w:beforeAutospacing="1" w:after="100" w:afterAutospacing="1" w:line="20" w:lineRule="atLeast"/>
              <w:ind w:firstLine="709"/>
              <w:jc w:val="both"/>
              <w:rPr>
                <w:rFonts w:ascii="Times New Roman" w:hAnsi="Times New Roman"/>
                <w:b/>
                <w:sz w:val="24"/>
                <w:szCs w:val="24"/>
                <w:lang w:val="uz-Cyrl-UZ"/>
              </w:rPr>
            </w:pPr>
            <w:r>
              <w:rPr>
                <w:rFonts w:ascii="Times New Roman" w:hAnsi="Times New Roman"/>
                <w:b/>
                <w:i/>
                <w:sz w:val="24"/>
                <w:szCs w:val="24"/>
                <w:lang w:val="uz-Cyrl-UZ"/>
              </w:rPr>
              <w:t>Ekspert</w:t>
            </w:r>
            <w:r w:rsidR="00614DA5" w:rsidRPr="004B3458">
              <w:rPr>
                <w:rFonts w:ascii="Times New Roman" w:hAnsi="Times New Roman"/>
                <w:sz w:val="24"/>
                <w:szCs w:val="24"/>
                <w:lang w:val="uz-Cyrl-UZ"/>
              </w:rPr>
              <w:t xml:space="preserve"> – </w:t>
            </w:r>
            <w:r>
              <w:rPr>
                <w:rFonts w:ascii="Times New Roman" w:hAnsi="Times New Roman"/>
                <w:sz w:val="24"/>
                <w:szCs w:val="24"/>
                <w:lang w:val="uz-Cyrl-UZ"/>
              </w:rPr>
              <w:t>barcha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munozaralarning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jumladan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qatnashchilari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aytilgan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fikrlarning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qilingan</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xulosalarning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va</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dalillarning</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mahsuldorligini</w:t>
            </w:r>
            <w:r w:rsidR="00614DA5" w:rsidRPr="004B3458">
              <w:rPr>
                <w:rFonts w:ascii="Times New Roman" w:hAnsi="Times New Roman"/>
                <w:sz w:val="24"/>
                <w:szCs w:val="24"/>
                <w:lang w:val="uz-Cyrl-UZ"/>
              </w:rPr>
              <w:t xml:space="preserve"> </w:t>
            </w:r>
            <w:r>
              <w:rPr>
                <w:rFonts w:ascii="Times New Roman" w:hAnsi="Times New Roman"/>
                <w:sz w:val="24"/>
                <w:szCs w:val="24"/>
                <w:lang w:val="uz-Cyrl-UZ"/>
              </w:rPr>
              <w:t>baholaydi</w:t>
            </w:r>
            <w:r w:rsidR="00614DA5" w:rsidRPr="004B3458">
              <w:rPr>
                <w:rFonts w:ascii="Times New Roman" w:hAnsi="Times New Roman"/>
                <w:sz w:val="24"/>
                <w:szCs w:val="24"/>
                <w:lang w:val="uz-Cyrl-UZ"/>
              </w:rPr>
              <w:t>.</w:t>
            </w:r>
          </w:p>
        </w:tc>
      </w:tr>
      <w:tr w:rsidR="00614DA5" w:rsidRPr="004B3458" w:rsidTr="00111137">
        <w:trPr>
          <w:trHeight w:val="20"/>
        </w:trPr>
        <w:tc>
          <w:tcPr>
            <w:tcW w:w="9540" w:type="dxa"/>
            <w:shd w:val="clear" w:color="auto" w:fill="FBD4B4"/>
          </w:tcPr>
          <w:p w:rsidR="00614DA5" w:rsidRPr="004B3458" w:rsidRDefault="00DF2A3E" w:rsidP="004B3458">
            <w:pPr>
              <w:spacing w:before="100" w:beforeAutospacing="1" w:after="100" w:afterAutospacing="1"/>
              <w:ind w:firstLine="709"/>
              <w:jc w:val="both"/>
              <w:rPr>
                <w:rFonts w:ascii="Times New Roman" w:hAnsi="Times New Roman"/>
                <w:b/>
                <w:sz w:val="24"/>
                <w:szCs w:val="24"/>
                <w:lang w:val="uz-Cyrl-UZ"/>
              </w:rPr>
            </w:pPr>
            <w:r>
              <w:rPr>
                <w:rFonts w:ascii="Times New Roman" w:hAnsi="Times New Roman"/>
                <w:b/>
                <w:sz w:val="24"/>
                <w:szCs w:val="24"/>
                <w:lang w:val="uz-Cyrl-UZ"/>
              </w:rPr>
              <w:t>Munozara</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reglamentini</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o‘tkazish</w:t>
            </w:r>
            <w:r w:rsidR="00614DA5" w:rsidRPr="004B3458">
              <w:rPr>
                <w:rFonts w:ascii="Times New Roman" w:hAnsi="Times New Roman"/>
                <w:b/>
                <w:sz w:val="24"/>
                <w:szCs w:val="24"/>
                <w:lang w:val="uz-Cyrl-UZ"/>
              </w:rPr>
              <w:t xml:space="preserve"> </w:t>
            </w:r>
            <w:r>
              <w:rPr>
                <w:rFonts w:ascii="Times New Roman" w:hAnsi="Times New Roman"/>
                <w:b/>
                <w:sz w:val="24"/>
                <w:szCs w:val="24"/>
                <w:lang w:val="uz-Cyrl-UZ"/>
              </w:rPr>
              <w:t>tartibi</w:t>
            </w:r>
          </w:p>
          <w:p w:rsidR="00614DA5" w:rsidRPr="004B3458" w:rsidRDefault="00614DA5" w:rsidP="004B3458">
            <w:pPr>
              <w:tabs>
                <w:tab w:val="left" w:pos="743"/>
              </w:tabs>
              <w:spacing w:before="100" w:beforeAutospacing="1" w:after="100" w:afterAutospacing="1"/>
              <w:ind w:left="1069"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Boshlovchi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ma’ruzachilarning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taqdimotlarini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e’lon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w:t>
            </w:r>
          </w:p>
          <w:p w:rsidR="00614DA5" w:rsidRPr="004B3458" w:rsidRDefault="00614DA5" w:rsidP="004B3458">
            <w:pPr>
              <w:tabs>
                <w:tab w:val="left" w:pos="743"/>
              </w:tabs>
              <w:spacing w:before="100" w:beforeAutospacing="1" w:after="100" w:afterAutospacing="1"/>
              <w:ind w:left="1069"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5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davom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614DA5" w:rsidRPr="004B3458" w:rsidRDefault="00614DA5" w:rsidP="004B3458">
            <w:pPr>
              <w:tabs>
                <w:tab w:val="left" w:pos="743"/>
              </w:tabs>
              <w:spacing w:before="100" w:beforeAutospacing="1" w:after="100" w:afterAutospacing="1"/>
              <w:ind w:left="1069"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Taqrizchi</w:t>
            </w:r>
            <w:r w:rsidRPr="004B3458">
              <w:rPr>
                <w:rFonts w:ascii="Times New Roman" w:hAnsi="Times New Roman"/>
                <w:sz w:val="24"/>
                <w:szCs w:val="24"/>
                <w:lang w:val="uz-Cyrl-UZ"/>
              </w:rPr>
              <w:t xml:space="preserve"> – 2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p w:rsidR="00614DA5" w:rsidRPr="004B3458" w:rsidRDefault="00614DA5" w:rsidP="004B3458">
            <w:pPr>
              <w:tabs>
                <w:tab w:val="left" w:pos="743"/>
              </w:tabs>
              <w:spacing w:before="100" w:beforeAutospacing="1" w:after="100" w:afterAutospacing="1"/>
              <w:ind w:left="1069"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Raqib</w:t>
            </w:r>
            <w:r w:rsidRPr="004B3458">
              <w:rPr>
                <w:rFonts w:ascii="Times New Roman" w:hAnsi="Times New Roman"/>
                <w:sz w:val="24"/>
                <w:szCs w:val="24"/>
                <w:lang w:val="uz-Cyrl-UZ"/>
              </w:rPr>
              <w:t xml:space="preserve"> – </w:t>
            </w:r>
            <w:r w:rsidR="00DF2A3E">
              <w:rPr>
                <w:rFonts w:ascii="Times New Roman" w:hAnsi="Times New Roman"/>
                <w:sz w:val="24"/>
                <w:szCs w:val="24"/>
                <w:lang w:val="uz-Cyrl-UZ"/>
              </w:rPr>
              <w:t>ma’ruza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mavzusi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fikrlarini</w:t>
            </w:r>
            <w:r w:rsidRPr="004B3458">
              <w:rPr>
                <w:rFonts w:ascii="Times New Roman" w:hAnsi="Times New Roman"/>
                <w:sz w:val="24"/>
                <w:szCs w:val="24"/>
                <w:lang w:val="uz-Cyrl-UZ"/>
              </w:rPr>
              <w:t xml:space="preserve"> 1-3 </w:t>
            </w:r>
            <w:r w:rsidR="00DF2A3E">
              <w:rPr>
                <w:rFonts w:ascii="Times New Roman" w:hAnsi="Times New Roman"/>
                <w:sz w:val="24"/>
                <w:szCs w:val="24"/>
                <w:lang w:val="uz-Cyrl-UZ"/>
              </w:rPr>
              <w:t>minut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taqdim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614DA5" w:rsidRPr="004B3458" w:rsidRDefault="00614DA5" w:rsidP="004B3458">
            <w:pPr>
              <w:tabs>
                <w:tab w:val="left" w:pos="743"/>
              </w:tabs>
              <w:spacing w:before="100" w:beforeAutospacing="1" w:after="100" w:afterAutospacing="1" w:line="20" w:lineRule="atLeast"/>
              <w:ind w:left="1069" w:hanging="360"/>
              <w:jc w:val="both"/>
              <w:rPr>
                <w:rFonts w:ascii="Times New Roman" w:hAnsi="Times New Roman"/>
                <w:b/>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Jamoaviy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 5-10 </w:t>
            </w:r>
            <w:r w:rsidR="00DF2A3E">
              <w:rPr>
                <w:rFonts w:ascii="Times New Roman" w:hAnsi="Times New Roman"/>
                <w:sz w:val="24"/>
                <w:szCs w:val="24"/>
                <w:lang w:val="uz-Cyrl-UZ"/>
              </w:rPr>
              <w:t>minut</w:t>
            </w:r>
            <w:r w:rsidRPr="004B3458">
              <w:rPr>
                <w:rFonts w:ascii="Times New Roman" w:hAnsi="Times New Roman"/>
                <w:sz w:val="24"/>
                <w:szCs w:val="24"/>
                <w:lang w:val="uz-Cyrl-UZ"/>
              </w:rPr>
              <w:t>.</w:t>
            </w:r>
          </w:p>
        </w:tc>
      </w:tr>
    </w:tbl>
    <w:p w:rsidR="00614DA5" w:rsidRPr="003E11FC" w:rsidRDefault="00DF2A3E" w:rsidP="003E11FC">
      <w:pPr>
        <w:spacing w:after="0"/>
        <w:jc w:val="both"/>
        <w:rPr>
          <w:rFonts w:ascii="Times New Roman" w:hAnsi="Times New Roman"/>
          <w:bCs/>
          <w:sz w:val="24"/>
          <w:szCs w:val="24"/>
          <w:lang w:val="uz-Cyrl-UZ"/>
        </w:rPr>
      </w:pPr>
      <w:r>
        <w:rPr>
          <w:rFonts w:ascii="Times New Roman" w:hAnsi="Times New Roman"/>
          <w:bCs/>
          <w:sz w:val="24"/>
          <w:szCs w:val="24"/>
          <w:lang w:val="uz-Cyrl-UZ"/>
        </w:rPr>
        <w:t>Munozara</w:t>
      </w:r>
      <w:r w:rsidR="00614DA5" w:rsidRPr="003E11FC">
        <w:rPr>
          <w:rFonts w:ascii="Times New Roman" w:hAnsi="Times New Roman"/>
          <w:bCs/>
          <w:sz w:val="24"/>
          <w:szCs w:val="24"/>
          <w:lang w:val="uz-Cyrl-UZ"/>
        </w:rPr>
        <w:t xml:space="preserve"> </w:t>
      </w:r>
      <w:r>
        <w:rPr>
          <w:rFonts w:ascii="Times New Roman" w:hAnsi="Times New Roman"/>
          <w:bCs/>
          <w:sz w:val="24"/>
          <w:szCs w:val="24"/>
          <w:lang w:val="uz-Cyrl-UZ"/>
        </w:rPr>
        <w:t>savollari</w:t>
      </w:r>
    </w:p>
    <w:p w:rsidR="00614DA5" w:rsidRPr="003E11FC" w:rsidRDefault="00614DA5" w:rsidP="003E11FC">
      <w:pPr>
        <w:tabs>
          <w:tab w:val="num" w:pos="-2880"/>
        </w:tabs>
        <w:spacing w:after="0"/>
        <w:ind w:firstLine="703"/>
        <w:jc w:val="both"/>
        <w:rPr>
          <w:rFonts w:ascii="Times New Roman" w:hAnsi="Times New Roman"/>
          <w:sz w:val="24"/>
          <w:szCs w:val="24"/>
          <w:lang w:val="uz-Cyrl-UZ"/>
        </w:rPr>
      </w:pPr>
      <w:r w:rsidRPr="003E11FC">
        <w:rPr>
          <w:rFonts w:ascii="Times New Roman" w:hAnsi="Times New Roman"/>
          <w:sz w:val="24"/>
          <w:szCs w:val="24"/>
          <w:lang w:val="uz-Cyrl-UZ"/>
        </w:rPr>
        <w:t xml:space="preserve">1. </w:t>
      </w:r>
      <w:r w:rsidR="00DF2A3E">
        <w:rPr>
          <w:rFonts w:ascii="Times New Roman" w:hAnsi="Times New Roman"/>
          <w:sz w:val="24"/>
          <w:szCs w:val="24"/>
          <w:lang w:val="uz-Cyrl-UZ"/>
        </w:rPr>
        <w:t>O‘zbekistonning</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salohiyati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va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undan</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samarali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foydalanish</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muammolari</w:t>
      </w:r>
      <w:r w:rsidRPr="003E11FC">
        <w:rPr>
          <w:rFonts w:ascii="Times New Roman" w:hAnsi="Times New Roman"/>
          <w:sz w:val="24"/>
          <w:szCs w:val="24"/>
          <w:lang w:val="uz-Cyrl-UZ"/>
        </w:rPr>
        <w:t>?</w:t>
      </w:r>
    </w:p>
    <w:p w:rsidR="00614DA5" w:rsidRPr="003E11FC" w:rsidRDefault="00614DA5" w:rsidP="003E11FC">
      <w:pPr>
        <w:spacing w:after="0"/>
        <w:ind w:firstLine="703"/>
        <w:jc w:val="both"/>
        <w:rPr>
          <w:rFonts w:ascii="Times New Roman" w:hAnsi="Times New Roman"/>
          <w:sz w:val="24"/>
          <w:szCs w:val="24"/>
          <w:lang w:val="uz-Cyrl-UZ"/>
        </w:rPr>
      </w:pPr>
      <w:r w:rsidRPr="003E11FC">
        <w:rPr>
          <w:rFonts w:ascii="Times New Roman" w:hAnsi="Times New Roman"/>
          <w:sz w:val="24"/>
          <w:szCs w:val="24"/>
          <w:lang w:val="uz-Cyrl-UZ"/>
        </w:rPr>
        <w:t xml:space="preserve">2. </w:t>
      </w:r>
      <w:r w:rsidR="00DF2A3E">
        <w:rPr>
          <w:rFonts w:ascii="Times New Roman" w:hAnsi="Times New Roman"/>
          <w:sz w:val="24"/>
          <w:szCs w:val="24"/>
          <w:lang w:val="uz-Cyrl-UZ"/>
        </w:rPr>
        <w:t>Fan</w:t>
      </w:r>
      <w:r w:rsidRPr="003E11FC">
        <w:rPr>
          <w:rFonts w:ascii="Times New Roman" w:hAnsi="Times New Roman"/>
          <w:sz w:val="24"/>
          <w:szCs w:val="24"/>
          <w:lang w:val="uz-Cyrl-UZ"/>
        </w:rPr>
        <w:t>-</w:t>
      </w:r>
      <w:r w:rsidR="00DF2A3E">
        <w:rPr>
          <w:rFonts w:ascii="Times New Roman" w:hAnsi="Times New Roman"/>
          <w:sz w:val="24"/>
          <w:szCs w:val="24"/>
          <w:lang w:val="uz-Cyrl-UZ"/>
        </w:rPr>
        <w:t>texnika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taraqqiyotining</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hozirgi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bosqichida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o‘sishda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intensiv</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omillarning</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o‘sishi</w:t>
      </w:r>
      <w:r w:rsidRPr="003E11FC">
        <w:rPr>
          <w:rFonts w:ascii="Times New Roman" w:hAnsi="Times New Roman"/>
          <w:sz w:val="24"/>
          <w:szCs w:val="24"/>
          <w:lang w:val="uz-Cyrl-UZ"/>
        </w:rPr>
        <w:t>?</w:t>
      </w:r>
    </w:p>
    <w:p w:rsidR="00614DA5" w:rsidRPr="003E11FC" w:rsidRDefault="00614DA5" w:rsidP="003E11FC">
      <w:pPr>
        <w:spacing w:after="0"/>
        <w:ind w:firstLine="703"/>
        <w:jc w:val="both"/>
        <w:rPr>
          <w:rFonts w:ascii="Times New Roman" w:hAnsi="Times New Roman"/>
          <w:sz w:val="24"/>
          <w:szCs w:val="24"/>
          <w:lang w:val="uz-Cyrl-UZ"/>
        </w:rPr>
      </w:pPr>
      <w:r w:rsidRPr="003E11FC">
        <w:rPr>
          <w:rFonts w:ascii="Times New Roman" w:hAnsi="Times New Roman"/>
          <w:sz w:val="24"/>
          <w:szCs w:val="24"/>
          <w:lang w:val="uz-Cyrl-UZ"/>
        </w:rPr>
        <w:t xml:space="preserve">3. </w:t>
      </w:r>
      <w:r w:rsidR="00DF2A3E">
        <w:rPr>
          <w:rFonts w:ascii="Times New Roman" w:hAnsi="Times New Roman"/>
          <w:sz w:val="24"/>
          <w:szCs w:val="24"/>
          <w:lang w:val="uz-Cyrl-UZ"/>
        </w:rPr>
        <w:t>Iqtisodiy</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o‘sish</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samaradorligi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va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ijtimoiy</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yo‘nalishi</w:t>
      </w:r>
    </w:p>
    <w:p w:rsidR="00614DA5" w:rsidRPr="003E11FC" w:rsidRDefault="00614DA5" w:rsidP="004B3458">
      <w:pPr>
        <w:shd w:val="clear" w:color="auto" w:fill="FFFFFF"/>
        <w:jc w:val="both"/>
        <w:rPr>
          <w:rFonts w:ascii="Times New Roman" w:hAnsi="Times New Roman"/>
          <w:sz w:val="24"/>
          <w:szCs w:val="24"/>
          <w:lang w:val="uz-Cyrl-UZ" w:eastAsia="ru-RU" w:bidi="ar-SA"/>
        </w:rPr>
      </w:pPr>
      <w:r w:rsidRPr="003E11FC">
        <w:rPr>
          <w:rFonts w:ascii="Times New Roman" w:hAnsi="Times New Roman"/>
          <w:sz w:val="24"/>
          <w:szCs w:val="24"/>
          <w:lang w:val="uz-Cyrl-UZ"/>
        </w:rPr>
        <w:t>12-</w:t>
      </w:r>
      <w:r w:rsidR="0046755B">
        <w:rPr>
          <w:rFonts w:ascii="Times New Roman" w:hAnsi="Times New Roman"/>
          <w:sz w:val="24"/>
          <w:szCs w:val="24"/>
          <w:lang w:val="uz-Cyrl-UZ"/>
        </w:rPr>
        <w:t>Seminar</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mashg‘ulot</w:t>
      </w:r>
      <w:r w:rsidRPr="003E11FC">
        <w:rPr>
          <w:rFonts w:ascii="Times New Roman" w:hAnsi="Times New Roman"/>
          <w:sz w:val="24"/>
          <w:szCs w:val="24"/>
          <w:lang w:val="uz-Cyrl-UZ"/>
        </w:rPr>
        <w:t xml:space="preserve">: </w:t>
      </w:r>
      <w:r w:rsidRPr="003E11FC">
        <w:rPr>
          <w:rFonts w:ascii="Times New Roman" w:hAnsi="Times New Roman"/>
          <w:bCs/>
          <w:sz w:val="24"/>
          <w:szCs w:val="24"/>
          <w:lang w:val="uz-Cyrl-UZ"/>
        </w:rPr>
        <w:t xml:space="preserve"> </w:t>
      </w:r>
      <w:r w:rsidR="00DF2A3E">
        <w:rPr>
          <w:rFonts w:ascii="Times New Roman" w:hAnsi="Times New Roman"/>
          <w:bCs/>
          <w:kern w:val="20"/>
          <w:sz w:val="24"/>
          <w:szCs w:val="24"/>
          <w:lang w:val="uz-Cyrl-UZ"/>
        </w:rPr>
        <w:t>Iqtisodiyotning</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siklliligi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va</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makroiqtisodiy</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beqarorlik</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YAlpi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ishchi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kuchi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uning</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bandligi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va</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ishsizlik</w:t>
      </w:r>
      <w:r w:rsidRPr="003E11FC">
        <w:rPr>
          <w:rFonts w:ascii="Times New Roman" w:hAnsi="Times New Roman"/>
          <w:bCs/>
          <w:kern w:val="20"/>
          <w:sz w:val="24"/>
          <w:szCs w:val="24"/>
          <w:lang w:val="uz-Cyrl-UZ"/>
        </w:rPr>
        <w:t>.</w:t>
      </w:r>
    </w:p>
    <w:p w:rsidR="00614DA5" w:rsidRPr="003E11FC" w:rsidRDefault="00614DA5" w:rsidP="004B3458">
      <w:pPr>
        <w:shd w:val="clear" w:color="auto" w:fill="FFFFFF"/>
        <w:jc w:val="both"/>
        <w:rPr>
          <w:rFonts w:ascii="Times New Roman" w:hAnsi="Times New Roman"/>
          <w:sz w:val="24"/>
          <w:szCs w:val="24"/>
          <w:lang w:val="uz-Cyrl-UZ"/>
        </w:rPr>
      </w:pPr>
      <w:r w:rsidRPr="003E11FC">
        <w:rPr>
          <w:rFonts w:ascii="Times New Roman" w:hAnsi="Times New Roman"/>
          <w:sz w:val="24"/>
          <w:szCs w:val="24"/>
          <w:lang w:val="uz-Cyrl-UZ" w:eastAsia="ru-RU" w:bidi="ar-SA"/>
        </w:rPr>
        <w:t xml:space="preserve"> </w:t>
      </w:r>
      <w:r w:rsidR="00DF2A3E">
        <w:rPr>
          <w:rFonts w:ascii="Times New Roman" w:hAnsi="Times New Roman"/>
          <w:sz w:val="24"/>
          <w:szCs w:val="24"/>
          <w:lang w:val="uz-Cyrl-UZ" w:eastAsia="ru-RU" w:bidi="ar-SA"/>
        </w:rPr>
        <w:t>Ishdan</w:t>
      </w:r>
      <w:r w:rsidRPr="003E11FC">
        <w:rPr>
          <w:rFonts w:ascii="Times New Roman" w:hAnsi="Times New Roman"/>
          <w:sz w:val="24"/>
          <w:szCs w:val="24"/>
          <w:lang w:val="uz-Cyrl-UZ" w:eastAsia="ru-RU" w:bidi="ar-SA"/>
        </w:rPr>
        <w:t xml:space="preserve"> </w:t>
      </w:r>
      <w:r w:rsidR="00DF2A3E">
        <w:rPr>
          <w:rFonts w:ascii="Times New Roman" w:hAnsi="Times New Roman"/>
          <w:sz w:val="24"/>
          <w:szCs w:val="24"/>
          <w:lang w:val="uz-Cyrl-UZ" w:eastAsia="ru-RU" w:bidi="ar-SA"/>
        </w:rPr>
        <w:t>maqsad</w:t>
      </w:r>
      <w:r w:rsidRPr="003E11FC">
        <w:rPr>
          <w:rFonts w:ascii="Times New Roman" w:hAnsi="Times New Roman"/>
          <w:sz w:val="24"/>
          <w:szCs w:val="24"/>
          <w:lang w:val="uz-Cyrl-UZ" w:eastAsia="ru-RU" w:bidi="ar-SA"/>
        </w:rPr>
        <w:t>:</w:t>
      </w:r>
      <w:r w:rsidRPr="003E11FC">
        <w:rPr>
          <w:rFonts w:ascii="Times New Roman" w:hAnsi="Times New Roman"/>
          <w:sz w:val="24"/>
          <w:szCs w:val="24"/>
          <w:lang w:val="uz-Cyrl-UZ"/>
        </w:rPr>
        <w:t xml:space="preserve"> </w:t>
      </w:r>
      <w:r w:rsidRPr="003E11FC">
        <w:rPr>
          <w:rFonts w:ascii="Times New Roman" w:hAnsi="Times New Roman"/>
          <w:bCs/>
          <w:sz w:val="24"/>
          <w:szCs w:val="24"/>
          <w:lang w:val="uz-Cyrl-UZ"/>
        </w:rPr>
        <w:t xml:space="preserve">  </w:t>
      </w:r>
      <w:r w:rsidR="00DF2A3E">
        <w:rPr>
          <w:rFonts w:ascii="Times New Roman" w:hAnsi="Times New Roman"/>
          <w:sz w:val="24"/>
          <w:szCs w:val="24"/>
          <w:lang w:val="uz-Cyrl-UZ"/>
        </w:rPr>
        <w:t>mavzu</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bilimlarni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mustahkamlash</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va</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chuqurlashtirish</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masalalarni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echish</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ko‘nikmalarini</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rivojlantirish</w:t>
      </w:r>
      <w:r w:rsidRPr="003E11FC">
        <w:rPr>
          <w:rFonts w:ascii="Times New Roman" w:hAnsi="Times New Roman"/>
          <w:sz w:val="24"/>
          <w:szCs w:val="24"/>
          <w:lang w:val="uz-Cyrl-UZ"/>
        </w:rPr>
        <w:t xml:space="preserve">.  </w:t>
      </w:r>
    </w:p>
    <w:p w:rsidR="00614DA5" w:rsidRPr="003E11FC" w:rsidRDefault="00DF2A3E" w:rsidP="004B3458">
      <w:pPr>
        <w:shd w:val="clear" w:color="auto" w:fill="FFFFFF"/>
        <w:jc w:val="both"/>
        <w:rPr>
          <w:rFonts w:ascii="Times New Roman" w:hAnsi="Times New Roman"/>
          <w:sz w:val="24"/>
          <w:szCs w:val="24"/>
          <w:lang w:val="uz-Cyrl-UZ"/>
        </w:rPr>
      </w:pPr>
      <w:r>
        <w:rPr>
          <w:rFonts w:ascii="Times New Roman" w:hAnsi="Times New Roman"/>
          <w:sz w:val="24"/>
          <w:szCs w:val="24"/>
          <w:lang w:val="uz-Cyrl-UZ"/>
        </w:rPr>
        <w:t>Masalaning</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qo‘yilishi</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Hamkorlikda</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o‘qish</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muammoli</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usul</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texnika</w:t>
      </w:r>
      <w:r w:rsidR="00614DA5" w:rsidRPr="003E11FC">
        <w:rPr>
          <w:rFonts w:ascii="Times New Roman" w:hAnsi="Times New Roman"/>
          <w:sz w:val="24"/>
          <w:szCs w:val="24"/>
          <w:lang w:val="uz-Cyrl-UZ"/>
        </w:rPr>
        <w:t>: “</w:t>
      </w:r>
      <w:r>
        <w:rPr>
          <w:rFonts w:ascii="Times New Roman" w:hAnsi="Times New Roman"/>
          <w:sz w:val="24"/>
          <w:szCs w:val="24"/>
          <w:lang w:val="uz-Cyrl-UZ"/>
        </w:rPr>
        <w:t>kop</w:t>
      </w:r>
      <w:r w:rsidR="00614DA5" w:rsidRPr="003E11FC">
        <w:rPr>
          <w:rFonts w:ascii="Times New Roman" w:hAnsi="Times New Roman"/>
          <w:sz w:val="24"/>
          <w:szCs w:val="24"/>
          <w:lang w:val="uz-Cyrl-UZ"/>
        </w:rPr>
        <w:t>-</w:t>
      </w:r>
      <w:r>
        <w:rPr>
          <w:rFonts w:ascii="Times New Roman" w:hAnsi="Times New Roman"/>
          <w:sz w:val="24"/>
          <w:szCs w:val="24"/>
          <w:lang w:val="uz-Cyrl-UZ"/>
        </w:rPr>
        <w:t>kop</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prezentatsiya</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sinkveyn</w:t>
      </w:r>
      <w:r w:rsidR="00614DA5" w:rsidRPr="003E11FC">
        <w:rPr>
          <w:rFonts w:ascii="Times New Roman" w:hAnsi="Times New Roman"/>
          <w:sz w:val="24"/>
          <w:szCs w:val="24"/>
          <w:lang w:val="uz-Cyrl-UZ"/>
        </w:rPr>
        <w:t>.</w:t>
      </w:r>
    </w:p>
    <w:p w:rsidR="00614DA5" w:rsidRPr="003E11FC" w:rsidRDefault="00DF2A3E" w:rsidP="004B3458">
      <w:pPr>
        <w:shd w:val="clear" w:color="auto" w:fill="FFFFFF"/>
        <w:jc w:val="both"/>
        <w:rPr>
          <w:rFonts w:ascii="Times New Roman" w:hAnsi="Times New Roman"/>
          <w:sz w:val="24"/>
          <w:szCs w:val="24"/>
          <w:lang w:val="uz-Cyrl-UZ"/>
        </w:rPr>
      </w:pPr>
      <w:r>
        <w:rPr>
          <w:rFonts w:ascii="Times New Roman" w:hAnsi="Times New Roman"/>
          <w:sz w:val="24"/>
          <w:szCs w:val="24"/>
          <w:lang w:val="uz-Cyrl-UZ"/>
        </w:rPr>
        <w:t>Ishni</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bajarish</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uchun</w:t>
      </w:r>
      <w:r w:rsidR="00614DA5" w:rsidRPr="003E11FC">
        <w:rPr>
          <w:rFonts w:ascii="Times New Roman" w:hAnsi="Times New Roman"/>
          <w:sz w:val="24"/>
          <w:szCs w:val="24"/>
          <w:lang w:val="uz-Cyrl-UZ"/>
        </w:rPr>
        <w:t xml:space="preserve"> </w:t>
      </w:r>
      <w:r>
        <w:rPr>
          <w:rFonts w:ascii="Times New Roman" w:hAnsi="Times New Roman"/>
          <w:sz w:val="24"/>
          <w:szCs w:val="24"/>
          <w:lang w:val="uz-Cyrl-UZ"/>
        </w:rPr>
        <w:t>namuna</w:t>
      </w:r>
    </w:p>
    <w:p w:rsidR="0077448F" w:rsidRPr="003E11FC" w:rsidRDefault="00DF2A3E" w:rsidP="004B3458">
      <w:pPr>
        <w:spacing w:before="100" w:beforeAutospacing="1" w:after="100" w:afterAutospacing="1"/>
        <w:jc w:val="both"/>
        <w:rPr>
          <w:rFonts w:ascii="Times New Roman" w:hAnsi="Times New Roman"/>
          <w:bCs/>
          <w:sz w:val="24"/>
          <w:szCs w:val="24"/>
          <w:lang w:val="uz-Cyrl-UZ"/>
        </w:rPr>
      </w:pPr>
      <w:r>
        <w:rPr>
          <w:rFonts w:ascii="Times New Roman" w:hAnsi="Times New Roman"/>
          <w:bCs/>
          <w:sz w:val="24"/>
          <w:szCs w:val="24"/>
          <w:lang w:val="uz-Cyrl-UZ"/>
        </w:rPr>
        <w:lastRenderedPageBreak/>
        <w:t>O‘quv</w:t>
      </w:r>
      <w:r w:rsidR="0077448F" w:rsidRPr="003E11FC">
        <w:rPr>
          <w:rFonts w:ascii="Times New Roman" w:hAnsi="Times New Roman"/>
          <w:bCs/>
          <w:sz w:val="24"/>
          <w:szCs w:val="24"/>
          <w:lang w:val="uz-Cyrl-UZ"/>
        </w:rPr>
        <w:t xml:space="preserve"> </w:t>
      </w:r>
      <w:r>
        <w:rPr>
          <w:rFonts w:ascii="Times New Roman" w:hAnsi="Times New Roman"/>
          <w:bCs/>
          <w:sz w:val="24"/>
          <w:szCs w:val="24"/>
          <w:lang w:val="uz-Cyrl-UZ"/>
        </w:rPr>
        <w:t>topshiriqlari</w:t>
      </w:r>
      <w:r w:rsidR="0077448F" w:rsidRPr="00C97F1C">
        <w:rPr>
          <w:rFonts w:ascii="Times New Roman" w:hAnsi="Times New Roman"/>
          <w:bCs/>
          <w:sz w:val="24"/>
          <w:szCs w:val="24"/>
        </w:rPr>
        <w:t xml:space="preserve">1- </w:t>
      </w:r>
      <w:r w:rsidRPr="00C97F1C">
        <w:rPr>
          <w:rFonts w:ascii="Times New Roman" w:hAnsi="Times New Roman"/>
          <w:bCs/>
          <w:sz w:val="24"/>
          <w:szCs w:val="24"/>
        </w:rPr>
        <w:t>ilova</w:t>
      </w:r>
      <w:r w:rsidR="0077448F" w:rsidRPr="00C97F1C">
        <w:rPr>
          <w:rFonts w:ascii="Times New Roman" w:hAnsi="Times New Roman"/>
          <w:bCs/>
          <w:sz w:val="24"/>
          <w:szCs w:val="24"/>
        </w:rPr>
        <w:t>.</w:t>
      </w:r>
    </w:p>
    <w:tbl>
      <w:tblPr>
        <w:tblW w:w="5000" w:type="pct"/>
        <w:tblLook w:val="00A0" w:firstRow="1" w:lastRow="0" w:firstColumn="1" w:lastColumn="0" w:noHBand="0" w:noVBand="0"/>
      </w:tblPr>
      <w:tblGrid>
        <w:gridCol w:w="9715"/>
      </w:tblGrid>
      <w:tr w:rsidR="0077448F" w:rsidRPr="004B3458" w:rsidTr="00111137">
        <w:trPr>
          <w:trHeight w:val="1117"/>
        </w:trPr>
        <w:tc>
          <w:tcPr>
            <w:tcW w:w="5000" w:type="pct"/>
            <w:tcBorders>
              <w:top w:val="single" w:sz="6" w:space="0" w:color="auto"/>
              <w:left w:val="single" w:sz="6" w:space="0" w:color="auto"/>
              <w:bottom w:val="single" w:sz="6" w:space="0" w:color="auto"/>
              <w:right w:val="single" w:sz="6" w:space="0" w:color="auto"/>
            </w:tcBorders>
            <w:shd w:val="clear" w:color="auto" w:fill="4BACC6"/>
          </w:tcPr>
          <w:p w:rsidR="0077448F" w:rsidRPr="004B3458" w:rsidRDefault="00DF2A3E" w:rsidP="004B3458">
            <w:pPr>
              <w:adjustRightInd w:val="0"/>
              <w:spacing w:before="100" w:beforeAutospacing="1" w:after="100" w:afterAutospacing="1"/>
              <w:ind w:firstLine="567"/>
              <w:jc w:val="both"/>
              <w:rPr>
                <w:rFonts w:ascii="Times New Roman" w:hAnsi="Times New Roman"/>
                <w:b/>
                <w:bCs/>
                <w:kern w:val="20"/>
                <w:sz w:val="24"/>
                <w:szCs w:val="24"/>
                <w:lang w:val="uz-Cyrl-UZ"/>
              </w:rPr>
            </w:pPr>
            <w:r>
              <w:rPr>
                <w:rFonts w:ascii="Times New Roman" w:hAnsi="Times New Roman"/>
                <w:b/>
                <w:bCs/>
                <w:kern w:val="20"/>
                <w:sz w:val="24"/>
                <w:szCs w:val="24"/>
                <w:lang w:val="uz-Cyrl-UZ"/>
              </w:rPr>
              <w:t>Guruh</w:t>
            </w:r>
            <w:r w:rsidR="0077448F"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bilan</w:t>
            </w:r>
            <w:r w:rsidR="0077448F"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ishlash</w:t>
            </w:r>
            <w:r w:rsidR="0077448F" w:rsidRPr="004B3458">
              <w:rPr>
                <w:rFonts w:ascii="Times New Roman" w:hAnsi="Times New Roman"/>
                <w:b/>
                <w:bCs/>
                <w:kern w:val="20"/>
                <w:sz w:val="24"/>
                <w:szCs w:val="24"/>
                <w:lang w:val="uz-Cyrl-UZ"/>
              </w:rPr>
              <w:t xml:space="preserve"> </w:t>
            </w:r>
            <w:r>
              <w:rPr>
                <w:rFonts w:ascii="Times New Roman" w:hAnsi="Times New Roman"/>
                <w:b/>
                <w:bCs/>
                <w:kern w:val="20"/>
                <w:sz w:val="24"/>
                <w:szCs w:val="24"/>
                <w:lang w:val="uz-Cyrl-UZ"/>
              </w:rPr>
              <w:t>qoidalari</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o‘z</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sheriklarining</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fikrlarini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hurmat</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qilishlari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lozim</w:t>
            </w:r>
            <w:r w:rsidR="0077448F" w:rsidRPr="004B3458">
              <w:rPr>
                <w:rFonts w:ascii="Times New Roman" w:hAnsi="Times New Roman"/>
                <w:bCs/>
                <w:kern w:val="20"/>
                <w:sz w:val="24"/>
                <w:szCs w:val="24"/>
                <w:lang w:val="uz-Cyrl-UZ"/>
              </w:rPr>
              <w:t>;</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berilgan</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topshiriqlar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bo‘yicha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faol</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hamkorlikda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va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mas’uliyat</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bilan</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ishlashlari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lozim</w:t>
            </w:r>
            <w:r w:rsidR="0077448F" w:rsidRPr="004B3458">
              <w:rPr>
                <w:rFonts w:ascii="Times New Roman" w:hAnsi="Times New Roman"/>
                <w:bCs/>
                <w:kern w:val="20"/>
                <w:sz w:val="24"/>
                <w:szCs w:val="24"/>
                <w:lang w:val="uz-Cyrl-UZ"/>
              </w:rPr>
              <w:t>;</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o‘zlariga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yordam</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kerak</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bo‘lganda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so‘rashlari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mumkin</w:t>
            </w:r>
            <w:r w:rsidR="0077448F" w:rsidRPr="004B3458">
              <w:rPr>
                <w:rFonts w:ascii="Times New Roman" w:hAnsi="Times New Roman"/>
                <w:bCs/>
                <w:kern w:val="20"/>
                <w:sz w:val="24"/>
                <w:szCs w:val="24"/>
                <w:lang w:val="uz-Cyrl-UZ"/>
              </w:rPr>
              <w:t>;</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yordam</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so‘raganlarga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ko‘mak</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berishlari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lozim</w:t>
            </w:r>
            <w:r w:rsidR="0077448F" w:rsidRPr="004B3458">
              <w:rPr>
                <w:rFonts w:ascii="Times New Roman" w:hAnsi="Times New Roman"/>
                <w:bCs/>
                <w:kern w:val="20"/>
                <w:sz w:val="24"/>
                <w:szCs w:val="24"/>
                <w:lang w:val="uz-Cyrl-UZ"/>
              </w:rPr>
              <w:t>;</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guruhni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baholash</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jarayonida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ishtirok</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etishlari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lozim</w:t>
            </w:r>
            <w:r w:rsidR="0077448F" w:rsidRPr="004B3458">
              <w:rPr>
                <w:rFonts w:ascii="Times New Roman" w:hAnsi="Times New Roman"/>
                <w:bCs/>
                <w:kern w:val="20"/>
                <w:sz w:val="24"/>
                <w:szCs w:val="24"/>
                <w:lang w:val="uz-Cyrl-UZ"/>
              </w:rPr>
              <w:t>;</w:t>
            </w:r>
          </w:p>
          <w:p w:rsidR="0077448F" w:rsidRPr="004B3458" w:rsidRDefault="00DF2A3E" w:rsidP="004B3458">
            <w:pPr>
              <w:adjustRightInd w:val="0"/>
              <w:spacing w:before="100" w:beforeAutospacing="1" w:after="100" w:afterAutospacing="1"/>
              <w:ind w:firstLine="567"/>
              <w:jc w:val="both"/>
              <w:rPr>
                <w:rFonts w:ascii="Times New Roman" w:hAnsi="Times New Roman"/>
                <w:bCs/>
                <w:kern w:val="20"/>
                <w:sz w:val="24"/>
                <w:szCs w:val="24"/>
                <w:lang w:val="uz-Cyrl-UZ"/>
              </w:rPr>
            </w:pPr>
            <w:r>
              <w:rPr>
                <w:rFonts w:ascii="Times New Roman" w:hAnsi="Times New Roman"/>
                <w:bCs/>
                <w:kern w:val="20"/>
                <w:sz w:val="24"/>
                <w:szCs w:val="24"/>
                <w:lang w:val="uz-Cyrl-UZ"/>
              </w:rPr>
              <w:t>Har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biri</w:t>
            </w:r>
            <w:r w:rsidR="0077448F" w:rsidRPr="004B3458">
              <w:rPr>
                <w:rFonts w:ascii="Times New Roman" w:hAnsi="Times New Roman"/>
                <w:bCs/>
                <w:kern w:val="20"/>
                <w:sz w:val="24"/>
                <w:szCs w:val="24"/>
                <w:lang w:val="uz-Cyrl-UZ"/>
              </w:rPr>
              <w:t>: “</w:t>
            </w:r>
            <w:r>
              <w:rPr>
                <w:rFonts w:ascii="Times New Roman" w:hAnsi="Times New Roman"/>
                <w:bCs/>
                <w:kern w:val="20"/>
                <w:sz w:val="24"/>
                <w:szCs w:val="24"/>
                <w:lang w:val="uz-Cyrl-UZ"/>
              </w:rPr>
              <w:t>Biz</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kemadamiz</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birga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cho‘kamiz</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yoki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birga</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qutilamiz</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atamasini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yaxshi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bilishlari</w:t>
            </w:r>
            <w:r w:rsidR="0077448F" w:rsidRPr="004B3458">
              <w:rPr>
                <w:rFonts w:ascii="Times New Roman" w:hAnsi="Times New Roman"/>
                <w:bCs/>
                <w:kern w:val="20"/>
                <w:sz w:val="24"/>
                <w:szCs w:val="24"/>
                <w:lang w:val="uz-Cyrl-UZ"/>
              </w:rPr>
              <w:t xml:space="preserve"> </w:t>
            </w:r>
            <w:r>
              <w:rPr>
                <w:rFonts w:ascii="Times New Roman" w:hAnsi="Times New Roman"/>
                <w:bCs/>
                <w:kern w:val="20"/>
                <w:sz w:val="24"/>
                <w:szCs w:val="24"/>
                <w:lang w:val="uz-Cyrl-UZ"/>
              </w:rPr>
              <w:t>lozim</w:t>
            </w:r>
            <w:r w:rsidR="0077448F" w:rsidRPr="004B3458">
              <w:rPr>
                <w:rFonts w:ascii="Times New Roman" w:hAnsi="Times New Roman"/>
                <w:bCs/>
                <w:kern w:val="20"/>
                <w:sz w:val="24"/>
                <w:szCs w:val="24"/>
                <w:lang w:val="uz-Cyrl-UZ"/>
              </w:rPr>
              <w:t>.</w:t>
            </w:r>
          </w:p>
        </w:tc>
      </w:tr>
    </w:tbl>
    <w:p w:rsidR="0077448F" w:rsidRPr="004B3458" w:rsidRDefault="0077448F" w:rsidP="004B3458">
      <w:pPr>
        <w:adjustRightInd w:val="0"/>
        <w:spacing w:before="100" w:beforeAutospacing="1" w:after="100" w:afterAutospacing="1"/>
        <w:jc w:val="both"/>
        <w:rPr>
          <w:rFonts w:ascii="Times New Roman" w:hAnsi="Times New Roman"/>
          <w:b/>
          <w:sz w:val="24"/>
          <w:szCs w:val="24"/>
          <w:lang w:val="uz-Cyrl-UZ"/>
        </w:rPr>
      </w:pPr>
      <w:r w:rsidRPr="004B3458">
        <w:rPr>
          <w:rFonts w:ascii="Times New Roman" w:hAnsi="Times New Roman"/>
          <w:b/>
          <w:sz w:val="24"/>
          <w:szCs w:val="24"/>
          <w:lang w:val="uz-Cyrl-UZ"/>
        </w:rPr>
        <w:t>2-</w:t>
      </w:r>
      <w:r w:rsidR="00DF2A3E">
        <w:rPr>
          <w:rFonts w:ascii="Times New Roman" w:hAnsi="Times New Roman"/>
          <w:b/>
          <w:sz w:val="24"/>
          <w:szCs w:val="24"/>
          <w:lang w:val="uz-Cyrl-UZ"/>
        </w:rPr>
        <w:t>ilova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5"/>
      </w:tblGrid>
      <w:tr w:rsidR="0077448F" w:rsidRPr="004B3458" w:rsidTr="00111137">
        <w:tc>
          <w:tcPr>
            <w:tcW w:w="5000" w:type="pct"/>
            <w:shd w:val="clear" w:color="auto" w:fill="4BACC6"/>
          </w:tcPr>
          <w:p w:rsidR="0077448F" w:rsidRPr="004B3458" w:rsidRDefault="0077448F"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1-</w:t>
            </w:r>
            <w:r w:rsidR="00DF2A3E">
              <w:rPr>
                <w:rFonts w:ascii="Times New Roman" w:hAnsi="Times New Roman"/>
                <w:b/>
                <w:bCs/>
                <w:sz w:val="24"/>
                <w:szCs w:val="24"/>
                <w:lang w:val="uz-Cyrl-UZ"/>
              </w:rPr>
              <w:t>guruh</w:t>
            </w:r>
          </w:p>
          <w:p w:rsidR="0077448F" w:rsidRPr="004B3458" w:rsidRDefault="0077448F" w:rsidP="004B3458">
            <w:pPr>
              <w:spacing w:before="100" w:beforeAutospacing="1" w:after="100" w:afterAutospacing="1"/>
              <w:ind w:left="567" w:hanging="425"/>
              <w:jc w:val="both"/>
              <w:rPr>
                <w:rFonts w:ascii="Times New Roman" w:hAnsi="Times New Roman"/>
                <w:bCs/>
                <w:i/>
                <w:sz w:val="24"/>
                <w:szCs w:val="24"/>
                <w:lang w:val="uz-Cyrl-UZ"/>
              </w:rPr>
            </w:pPr>
            <w:r w:rsidRPr="004B3458">
              <w:rPr>
                <w:rFonts w:ascii="Times New Roman" w:hAnsi="Times New Roman"/>
                <w:bCs/>
                <w:i/>
                <w:sz w:val="24"/>
                <w:szCs w:val="24"/>
                <w:lang w:val="uz-Cyrl-UZ"/>
              </w:rPr>
              <w:t xml:space="preserve">1- </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javob</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bering</w:t>
            </w:r>
            <w:r w:rsidRPr="004B3458">
              <w:rPr>
                <w:rFonts w:ascii="Times New Roman" w:hAnsi="Times New Roman"/>
                <w:bCs/>
                <w:sz w:val="24"/>
                <w:szCs w:val="24"/>
                <w:lang w:val="uz-Cyrl-UZ"/>
              </w:rPr>
              <w:t xml:space="preserve">. </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inqirozning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moddiy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asosi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va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sabablari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nimada</w:t>
            </w:r>
            <w:r w:rsidRPr="004B3458">
              <w:rPr>
                <w:rFonts w:ascii="Times New Roman" w:hAnsi="Times New Roman"/>
                <w:bCs/>
                <w:i/>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Cs/>
                <w:sz w:val="24"/>
                <w:szCs w:val="24"/>
                <w:lang w:val="uz-Cyrl-UZ"/>
              </w:rPr>
            </w:pPr>
            <w:r w:rsidRPr="004B3458">
              <w:rPr>
                <w:rFonts w:ascii="Times New Roman" w:hAnsi="Times New Roman"/>
                <w:bCs/>
                <w:i/>
                <w:sz w:val="24"/>
                <w:szCs w:val="24"/>
                <w:lang w:val="uz-Cyrl-UZ"/>
              </w:rPr>
              <w:t>2-</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Venna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diagrammasi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asosida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siklik</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tarkibiy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agrar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inqirozlarni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taqoslang</w:t>
            </w:r>
            <w:r w:rsidRPr="004B3458">
              <w:rPr>
                <w:rFonts w:ascii="Times New Roman" w:hAnsi="Times New Roman"/>
                <w:bCs/>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
                <w:bCs/>
                <w:sz w:val="24"/>
                <w:szCs w:val="24"/>
                <w:lang w:val="uz-Cyrl-UZ"/>
              </w:rPr>
            </w:pPr>
            <w:r w:rsidRPr="004B3458">
              <w:rPr>
                <w:rFonts w:ascii="Times New Roman" w:hAnsi="Times New Roman"/>
                <w:bCs/>
                <w:i/>
                <w:sz w:val="24"/>
                <w:szCs w:val="24"/>
                <w:lang w:val="uz-Cyrl-UZ"/>
              </w:rPr>
              <w:t>3-</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Boshqa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guruhlarni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tekshirish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uchun</w:t>
            </w:r>
            <w:r w:rsidRPr="004B3458">
              <w:rPr>
                <w:rFonts w:ascii="Times New Roman" w:hAnsi="Times New Roman"/>
                <w:bCs/>
                <w:sz w:val="24"/>
                <w:szCs w:val="24"/>
                <w:lang w:val="uz-Cyrl-UZ"/>
              </w:rPr>
              <w:t xml:space="preserve"> 3 </w:t>
            </w:r>
            <w:r w:rsidR="00DF2A3E">
              <w:rPr>
                <w:rFonts w:ascii="Times New Roman" w:hAnsi="Times New Roman"/>
                <w:bCs/>
                <w:sz w:val="24"/>
                <w:szCs w:val="24"/>
                <w:lang w:val="uz-Cyrl-UZ"/>
              </w:rPr>
              <w:t>ta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tuzing</w:t>
            </w:r>
            <w:r w:rsidRPr="004B3458">
              <w:rPr>
                <w:rFonts w:ascii="Times New Roman" w:hAnsi="Times New Roman"/>
                <w:bCs/>
                <w:sz w:val="24"/>
                <w:szCs w:val="24"/>
                <w:lang w:val="uz-Cyrl-UZ"/>
              </w:rPr>
              <w:t>.</w:t>
            </w:r>
          </w:p>
        </w:tc>
      </w:tr>
      <w:tr w:rsidR="0077448F" w:rsidRPr="00C97F1C" w:rsidTr="00111137">
        <w:tc>
          <w:tcPr>
            <w:tcW w:w="5000" w:type="pct"/>
            <w:shd w:val="clear" w:color="auto" w:fill="4BACC6"/>
          </w:tcPr>
          <w:p w:rsidR="0077448F" w:rsidRPr="004B3458" w:rsidRDefault="0077448F"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2-</w:t>
            </w:r>
            <w:r w:rsidR="00DF2A3E">
              <w:rPr>
                <w:rFonts w:ascii="Times New Roman" w:hAnsi="Times New Roman"/>
                <w:b/>
                <w:bCs/>
                <w:sz w:val="24"/>
                <w:szCs w:val="24"/>
                <w:lang w:val="uz-Cyrl-UZ"/>
              </w:rPr>
              <w:t>guruh</w:t>
            </w:r>
          </w:p>
          <w:p w:rsidR="0077448F" w:rsidRPr="004B3458" w:rsidRDefault="0077448F" w:rsidP="004B3458">
            <w:pPr>
              <w:spacing w:before="100" w:beforeAutospacing="1" w:after="100" w:afterAutospacing="1"/>
              <w:ind w:left="142"/>
              <w:jc w:val="both"/>
              <w:rPr>
                <w:rFonts w:ascii="Times New Roman" w:hAnsi="Times New Roman"/>
                <w:bCs/>
                <w:sz w:val="24"/>
                <w:szCs w:val="24"/>
                <w:lang w:val="uz-Cyrl-UZ"/>
              </w:rPr>
            </w:pPr>
            <w:r w:rsidRPr="004B3458">
              <w:rPr>
                <w:rFonts w:ascii="Times New Roman" w:hAnsi="Times New Roman"/>
                <w:bCs/>
                <w:i/>
                <w:sz w:val="24"/>
                <w:szCs w:val="24"/>
                <w:lang w:val="uz-Cyrl-UZ"/>
              </w:rPr>
              <w:t>1-</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javob</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bering</w:t>
            </w:r>
            <w:r w:rsidRPr="004B3458">
              <w:rPr>
                <w:rFonts w:ascii="Times New Roman" w:hAnsi="Times New Roman"/>
                <w:bCs/>
                <w:sz w:val="24"/>
                <w:szCs w:val="24"/>
                <w:lang w:val="uz-Cyrl-UZ"/>
              </w:rPr>
              <w:t xml:space="preserve">. </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inqirozning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qanday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turlari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mavjud</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Ularga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tavsif</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bering</w:t>
            </w:r>
            <w:r w:rsidRPr="004B3458">
              <w:rPr>
                <w:rFonts w:ascii="Times New Roman" w:hAnsi="Times New Roman"/>
                <w:bCs/>
                <w:i/>
                <w:sz w:val="24"/>
                <w:szCs w:val="24"/>
                <w:lang w:val="uz-Cyrl-UZ"/>
              </w:rPr>
              <w:t xml:space="preserve">. </w:t>
            </w:r>
            <w:r w:rsidRPr="004B3458">
              <w:rPr>
                <w:rFonts w:ascii="Times New Roman" w:hAnsi="Times New Roman"/>
                <w:bCs/>
                <w:sz w:val="24"/>
                <w:szCs w:val="24"/>
                <w:lang w:val="uz-Cyrl-UZ"/>
              </w:rPr>
              <w:t>“</w:t>
            </w:r>
            <w:r w:rsidR="00DF2A3E">
              <w:rPr>
                <w:rFonts w:ascii="Times New Roman" w:hAnsi="Times New Roman"/>
                <w:bCs/>
                <w:sz w:val="24"/>
                <w:szCs w:val="24"/>
                <w:lang w:val="uz-Cyrl-UZ"/>
              </w:rPr>
              <w:t>Iqtisodiy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inqiroz</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turlari</w:t>
            </w:r>
            <w:r w:rsidRPr="004B3458">
              <w:rPr>
                <w:rFonts w:ascii="Times New Roman" w:hAnsi="Times New Roman"/>
                <w:bCs/>
                <w:sz w:val="24"/>
                <w:szCs w:val="24"/>
                <w:lang w:val="uz-Cyrl-UZ"/>
              </w:rPr>
              <w:t>”</w:t>
            </w:r>
            <w:r w:rsidR="00DF2A3E">
              <w:rPr>
                <w:rFonts w:ascii="Times New Roman" w:hAnsi="Times New Roman"/>
                <w:bCs/>
                <w:sz w:val="24"/>
                <w:szCs w:val="24"/>
                <w:lang w:val="uz-Cyrl-UZ"/>
              </w:rPr>
              <w:t>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klaster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tuzing</w:t>
            </w:r>
            <w:r w:rsidRPr="004B3458">
              <w:rPr>
                <w:rFonts w:ascii="Times New Roman" w:hAnsi="Times New Roman"/>
                <w:bCs/>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Cs/>
                <w:sz w:val="24"/>
                <w:szCs w:val="24"/>
                <w:lang w:val="uz-Cyrl-UZ"/>
              </w:rPr>
            </w:pPr>
            <w:r w:rsidRPr="004B3458">
              <w:rPr>
                <w:rFonts w:ascii="Times New Roman" w:hAnsi="Times New Roman"/>
                <w:bCs/>
                <w:i/>
                <w:sz w:val="24"/>
                <w:szCs w:val="24"/>
                <w:lang w:val="uz-Cyrl-UZ"/>
              </w:rPr>
              <w:t xml:space="preserve"> 2-</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Venna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diagrammasi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asosida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ishlab</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chiqarishning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pasayishi</w:t>
            </w:r>
          </w:p>
          <w:p w:rsidR="0077448F" w:rsidRPr="004B3458" w:rsidRDefault="00DF2A3E" w:rsidP="004B3458">
            <w:pPr>
              <w:spacing w:before="100" w:beforeAutospacing="1" w:after="100" w:afterAutospacing="1"/>
              <w:ind w:left="567" w:hanging="425"/>
              <w:jc w:val="both"/>
              <w:rPr>
                <w:rFonts w:ascii="Times New Roman" w:hAnsi="Times New Roman"/>
                <w:bCs/>
                <w:sz w:val="24"/>
                <w:szCs w:val="24"/>
                <w:lang w:val="uz-Cyrl-UZ"/>
              </w:rPr>
            </w:pPr>
            <w:r>
              <w:rPr>
                <w:rFonts w:ascii="Times New Roman" w:hAnsi="Times New Roman"/>
                <w:bCs/>
                <w:sz w:val="24"/>
                <w:szCs w:val="24"/>
                <w:lang w:val="uz-Cyrl-UZ"/>
              </w:rPr>
              <w:t>va</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iqtisodiy</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inqirozlarni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taqoslang</w:t>
            </w:r>
            <w:r w:rsidR="0077448F" w:rsidRPr="004B3458">
              <w:rPr>
                <w:rFonts w:ascii="Times New Roman" w:hAnsi="Times New Roman"/>
                <w:bCs/>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
                <w:bCs/>
                <w:sz w:val="24"/>
                <w:szCs w:val="24"/>
                <w:lang w:val="uz-Cyrl-UZ"/>
              </w:rPr>
            </w:pPr>
            <w:r w:rsidRPr="004B3458">
              <w:rPr>
                <w:rFonts w:ascii="Times New Roman" w:hAnsi="Times New Roman"/>
                <w:bCs/>
                <w:i/>
                <w:sz w:val="24"/>
                <w:szCs w:val="24"/>
                <w:lang w:val="uz-Cyrl-UZ"/>
              </w:rPr>
              <w:t>3-</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Boshqa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guruhlarni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tekshirish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uchun</w:t>
            </w:r>
            <w:r w:rsidRPr="004B3458">
              <w:rPr>
                <w:rFonts w:ascii="Times New Roman" w:hAnsi="Times New Roman"/>
                <w:bCs/>
                <w:sz w:val="24"/>
                <w:szCs w:val="24"/>
                <w:lang w:val="uz-Cyrl-UZ"/>
              </w:rPr>
              <w:t xml:space="preserve"> 3 </w:t>
            </w:r>
            <w:r w:rsidR="00DF2A3E">
              <w:rPr>
                <w:rFonts w:ascii="Times New Roman" w:hAnsi="Times New Roman"/>
                <w:bCs/>
                <w:sz w:val="24"/>
                <w:szCs w:val="24"/>
                <w:lang w:val="uz-Cyrl-UZ"/>
              </w:rPr>
              <w:t>ta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tuzing</w:t>
            </w:r>
            <w:r w:rsidRPr="004B3458">
              <w:rPr>
                <w:rFonts w:ascii="Times New Roman" w:hAnsi="Times New Roman"/>
                <w:bCs/>
                <w:sz w:val="24"/>
                <w:szCs w:val="24"/>
                <w:lang w:val="uz-Cyrl-UZ"/>
              </w:rPr>
              <w:t>.</w:t>
            </w:r>
          </w:p>
        </w:tc>
      </w:tr>
      <w:tr w:rsidR="0077448F" w:rsidRPr="004B3458" w:rsidTr="00111137">
        <w:tc>
          <w:tcPr>
            <w:tcW w:w="5000" w:type="pct"/>
            <w:shd w:val="clear" w:color="auto" w:fill="4BACC6"/>
          </w:tcPr>
          <w:p w:rsidR="0077448F" w:rsidRPr="004B3458" w:rsidRDefault="0077448F"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b/>
                <w:bCs/>
                <w:sz w:val="24"/>
                <w:szCs w:val="24"/>
                <w:lang w:val="uz-Cyrl-UZ"/>
              </w:rPr>
              <w:t>3-</w:t>
            </w:r>
            <w:r w:rsidR="00DF2A3E">
              <w:rPr>
                <w:rFonts w:ascii="Times New Roman" w:hAnsi="Times New Roman"/>
                <w:b/>
                <w:bCs/>
                <w:sz w:val="24"/>
                <w:szCs w:val="24"/>
                <w:lang w:val="uz-Cyrl-UZ"/>
              </w:rPr>
              <w:t>guruh</w:t>
            </w:r>
          </w:p>
          <w:p w:rsidR="0077448F" w:rsidRPr="004B3458" w:rsidRDefault="0077448F" w:rsidP="004B3458">
            <w:pPr>
              <w:spacing w:before="100" w:beforeAutospacing="1" w:after="100" w:afterAutospacing="1"/>
              <w:ind w:left="142"/>
              <w:jc w:val="both"/>
              <w:rPr>
                <w:rFonts w:ascii="Times New Roman" w:hAnsi="Times New Roman"/>
                <w:bCs/>
                <w:i/>
                <w:sz w:val="24"/>
                <w:szCs w:val="24"/>
                <w:lang w:val="uz-Cyrl-UZ"/>
              </w:rPr>
            </w:pPr>
            <w:r w:rsidRPr="004B3458">
              <w:rPr>
                <w:rFonts w:ascii="Times New Roman" w:hAnsi="Times New Roman"/>
                <w:bCs/>
                <w:i/>
                <w:sz w:val="24"/>
                <w:szCs w:val="24"/>
                <w:lang w:val="uz-Cyrl-UZ"/>
              </w:rPr>
              <w:t>1-</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javob</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bering</w:t>
            </w:r>
            <w:r w:rsidRPr="004B3458">
              <w:rPr>
                <w:rFonts w:ascii="Times New Roman" w:hAnsi="Times New Roman"/>
                <w:bCs/>
                <w:sz w:val="24"/>
                <w:szCs w:val="24"/>
                <w:lang w:val="uz-Cyrl-UZ"/>
              </w:rPr>
              <w:t xml:space="preserve">. </w:t>
            </w:r>
            <w:r w:rsidR="00DF2A3E">
              <w:rPr>
                <w:rFonts w:ascii="Times New Roman" w:hAnsi="Times New Roman"/>
                <w:bCs/>
                <w:i/>
                <w:sz w:val="24"/>
                <w:szCs w:val="24"/>
                <w:lang w:val="uz-Cyrl-UZ"/>
              </w:rPr>
              <w:t>Iqtisodiyot</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siklliligining</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mohiyati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nimada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iqtisodiy</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sikl</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nazariyasi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mazmunini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ochib</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bering</w:t>
            </w:r>
            <w:r w:rsidRPr="004B3458">
              <w:rPr>
                <w:rFonts w:ascii="Times New Roman" w:hAnsi="Times New Roman"/>
                <w:bCs/>
                <w:i/>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Cs/>
                <w:sz w:val="24"/>
                <w:szCs w:val="24"/>
                <w:lang w:val="uz-Cyrl-UZ"/>
              </w:rPr>
            </w:pPr>
            <w:r w:rsidRPr="004B3458">
              <w:rPr>
                <w:rFonts w:ascii="Times New Roman" w:hAnsi="Times New Roman"/>
                <w:bCs/>
                <w:i/>
                <w:sz w:val="24"/>
                <w:szCs w:val="24"/>
                <w:lang w:val="uz-Cyrl-UZ"/>
              </w:rPr>
              <w:t>2-</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Jadvalni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to‘ldiring</w:t>
            </w:r>
            <w:r w:rsidRPr="004B3458">
              <w:rPr>
                <w:rFonts w:ascii="Times New Roman" w:hAnsi="Times New Roman"/>
                <w:bCs/>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Cs/>
                <w:sz w:val="24"/>
                <w:szCs w:val="24"/>
                <w:lang w:val="uz-Cyrl-UZ"/>
              </w:rPr>
            </w:pPr>
            <w:r w:rsidRPr="004B3458">
              <w:rPr>
                <w:rFonts w:ascii="Times New Roman" w:hAnsi="Times New Roman"/>
                <w:bCs/>
                <w:i/>
                <w:sz w:val="24"/>
                <w:szCs w:val="24"/>
                <w:lang w:val="uz-Cyrl-UZ"/>
              </w:rPr>
              <w:t>3-</w:t>
            </w:r>
            <w:r w:rsidR="00DF2A3E">
              <w:rPr>
                <w:rFonts w:ascii="Times New Roman" w:hAnsi="Times New Roman"/>
                <w:bCs/>
                <w:i/>
                <w:sz w:val="24"/>
                <w:szCs w:val="24"/>
                <w:lang w:val="uz-Cyrl-UZ"/>
              </w:rPr>
              <w:t>topshiriq</w:t>
            </w:r>
            <w:r w:rsidRPr="004B3458">
              <w:rPr>
                <w:rFonts w:ascii="Times New Roman" w:hAnsi="Times New Roman"/>
                <w:bCs/>
                <w:i/>
                <w:sz w:val="24"/>
                <w:szCs w:val="24"/>
                <w:lang w:val="uz-Cyrl-UZ"/>
              </w:rPr>
              <w:t>.</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Boshqa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guruhlarni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tekshirish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uchun</w:t>
            </w:r>
            <w:r w:rsidRPr="004B3458">
              <w:rPr>
                <w:rFonts w:ascii="Times New Roman" w:hAnsi="Times New Roman"/>
                <w:bCs/>
                <w:sz w:val="24"/>
                <w:szCs w:val="24"/>
                <w:lang w:val="uz-Cyrl-UZ"/>
              </w:rPr>
              <w:t xml:space="preserve"> 3 </w:t>
            </w:r>
            <w:r w:rsidR="00DF2A3E">
              <w:rPr>
                <w:rFonts w:ascii="Times New Roman" w:hAnsi="Times New Roman"/>
                <w:bCs/>
                <w:sz w:val="24"/>
                <w:szCs w:val="24"/>
                <w:lang w:val="uz-Cyrl-UZ"/>
              </w:rPr>
              <w:t>ta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savol</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tuzing</w:t>
            </w:r>
            <w:r w:rsidRPr="004B3458">
              <w:rPr>
                <w:rFonts w:ascii="Times New Roman" w:hAnsi="Times New Roman"/>
                <w:bCs/>
                <w:sz w:val="24"/>
                <w:szCs w:val="24"/>
                <w:lang w:val="uz-Cyrl-UZ"/>
              </w:rPr>
              <w:t>.</w:t>
            </w:r>
          </w:p>
          <w:p w:rsidR="0077448F" w:rsidRPr="004B3458" w:rsidRDefault="0077448F" w:rsidP="004B3458">
            <w:pPr>
              <w:spacing w:before="100" w:beforeAutospacing="1" w:after="100" w:afterAutospacing="1"/>
              <w:ind w:left="567" w:hanging="425"/>
              <w:jc w:val="both"/>
              <w:rPr>
                <w:rFonts w:ascii="Times New Roman" w:hAnsi="Times New Roman"/>
                <w:b/>
                <w:bCs/>
                <w:sz w:val="24"/>
                <w:szCs w:val="24"/>
                <w:lang w:val="uz-Cyrl-UZ"/>
              </w:rPr>
            </w:pPr>
          </w:p>
        </w:tc>
      </w:tr>
    </w:tbl>
    <w:p w:rsidR="0077448F" w:rsidRPr="004B3458" w:rsidRDefault="0077448F" w:rsidP="004B3458">
      <w:pPr>
        <w:tabs>
          <w:tab w:val="left" w:pos="567"/>
        </w:tabs>
        <w:spacing w:before="100" w:beforeAutospacing="1" w:after="100" w:afterAutospacing="1"/>
        <w:jc w:val="both"/>
        <w:rPr>
          <w:rFonts w:ascii="Times New Roman" w:hAnsi="Times New Roman"/>
          <w:b/>
          <w:sz w:val="24"/>
          <w:szCs w:val="24"/>
          <w:lang w:val="uz-Cyrl-U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437"/>
        <w:gridCol w:w="2850"/>
        <w:gridCol w:w="4331"/>
      </w:tblGrid>
      <w:tr w:rsidR="0077448F" w:rsidRPr="004B3458" w:rsidTr="00213A57">
        <w:tc>
          <w:tcPr>
            <w:tcW w:w="107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c>
          <w:tcPr>
            <w:tcW w:w="1692" w:type="pct"/>
            <w:gridSpan w:val="2"/>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
                <w:bCs/>
                <w:sz w:val="24"/>
                <w:szCs w:val="24"/>
                <w:lang w:val="uz-Cyrl-UZ"/>
              </w:rPr>
              <w:t>Sikl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bosqichlari</w:t>
            </w:r>
          </w:p>
        </w:tc>
        <w:tc>
          <w:tcPr>
            <w:tcW w:w="2229"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
                <w:bCs/>
                <w:sz w:val="24"/>
                <w:szCs w:val="24"/>
                <w:lang w:val="uz-Cyrl-UZ"/>
              </w:rPr>
              <w:t>Umumiy</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tavsifi</w:t>
            </w:r>
          </w:p>
        </w:tc>
      </w:tr>
      <w:tr w:rsidR="0077448F" w:rsidRPr="004B3458" w:rsidTr="00213A57">
        <w:tc>
          <w:tcPr>
            <w:tcW w:w="1079"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YUksalish</w:t>
            </w:r>
          </w:p>
        </w:tc>
        <w:tc>
          <w:tcPr>
            <w:tcW w:w="225"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sidRPr="004B3458">
              <w:rPr>
                <w:rFonts w:ascii="Times New Roman" w:hAnsi="Times New Roman"/>
                <w:b/>
                <w:sz w:val="24"/>
                <w:szCs w:val="24"/>
                <w:lang w:val="uz-Cyrl-UZ"/>
              </w:rPr>
              <w:t>1</w:t>
            </w:r>
          </w:p>
        </w:tc>
        <w:tc>
          <w:tcPr>
            <w:tcW w:w="1467"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Jonlanish</w:t>
            </w:r>
          </w:p>
        </w:tc>
        <w:tc>
          <w:tcPr>
            <w:tcW w:w="222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r>
      <w:tr w:rsidR="0077448F" w:rsidRPr="004B3458" w:rsidTr="00213A57">
        <w:tc>
          <w:tcPr>
            <w:tcW w:w="107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c>
          <w:tcPr>
            <w:tcW w:w="225"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sidRPr="004B3458">
              <w:rPr>
                <w:rFonts w:ascii="Times New Roman" w:hAnsi="Times New Roman"/>
                <w:b/>
                <w:sz w:val="24"/>
                <w:szCs w:val="24"/>
                <w:lang w:val="uz-Cyrl-UZ"/>
              </w:rPr>
              <w:t>2</w:t>
            </w:r>
          </w:p>
        </w:tc>
        <w:tc>
          <w:tcPr>
            <w:tcW w:w="1467"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YUksalish</w:t>
            </w:r>
          </w:p>
        </w:tc>
        <w:tc>
          <w:tcPr>
            <w:tcW w:w="222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r>
      <w:tr w:rsidR="0077448F" w:rsidRPr="004B3458" w:rsidTr="00213A57">
        <w:tc>
          <w:tcPr>
            <w:tcW w:w="1079"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Inqiroz</w:t>
            </w:r>
          </w:p>
        </w:tc>
        <w:tc>
          <w:tcPr>
            <w:tcW w:w="225"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sidRPr="004B3458">
              <w:rPr>
                <w:rFonts w:ascii="Times New Roman" w:hAnsi="Times New Roman"/>
                <w:b/>
                <w:sz w:val="24"/>
                <w:szCs w:val="24"/>
                <w:lang w:val="uz-Cyrl-UZ"/>
              </w:rPr>
              <w:t>3</w:t>
            </w:r>
          </w:p>
        </w:tc>
        <w:tc>
          <w:tcPr>
            <w:tcW w:w="1467"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Inqiroz</w:t>
            </w:r>
          </w:p>
        </w:tc>
        <w:tc>
          <w:tcPr>
            <w:tcW w:w="222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r>
      <w:tr w:rsidR="0077448F" w:rsidRPr="004B3458" w:rsidTr="00213A57">
        <w:tc>
          <w:tcPr>
            <w:tcW w:w="107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c>
          <w:tcPr>
            <w:tcW w:w="225"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sidRPr="004B3458">
              <w:rPr>
                <w:rFonts w:ascii="Times New Roman" w:hAnsi="Times New Roman"/>
                <w:b/>
                <w:sz w:val="24"/>
                <w:szCs w:val="24"/>
                <w:lang w:val="uz-Cyrl-UZ"/>
              </w:rPr>
              <w:t>4</w:t>
            </w:r>
          </w:p>
        </w:tc>
        <w:tc>
          <w:tcPr>
            <w:tcW w:w="1467" w:type="pct"/>
          </w:tcPr>
          <w:p w:rsidR="0077448F" w:rsidRPr="004B3458" w:rsidRDefault="00DF2A3E"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r>
              <w:rPr>
                <w:rFonts w:ascii="Times New Roman" w:hAnsi="Times New Roman"/>
                <w:bCs/>
                <w:sz w:val="24"/>
                <w:szCs w:val="24"/>
                <w:lang w:val="uz-Cyrl-UZ"/>
              </w:rPr>
              <w:t>Turg‘unlik</w:t>
            </w:r>
          </w:p>
        </w:tc>
        <w:tc>
          <w:tcPr>
            <w:tcW w:w="2229" w:type="pct"/>
          </w:tcPr>
          <w:p w:rsidR="0077448F" w:rsidRPr="004B3458" w:rsidRDefault="0077448F" w:rsidP="004B3458">
            <w:pPr>
              <w:tabs>
                <w:tab w:val="left" w:pos="567"/>
              </w:tabs>
              <w:overflowPunct w:val="0"/>
              <w:adjustRightInd w:val="0"/>
              <w:spacing w:before="100" w:beforeAutospacing="1" w:after="100" w:afterAutospacing="1"/>
              <w:jc w:val="both"/>
              <w:textAlignment w:val="baseline"/>
              <w:rPr>
                <w:rFonts w:ascii="Times New Roman" w:hAnsi="Times New Roman"/>
                <w:b/>
                <w:sz w:val="24"/>
                <w:szCs w:val="24"/>
                <w:lang w:val="uz-Cyrl-UZ"/>
              </w:rPr>
            </w:pPr>
          </w:p>
        </w:tc>
      </w:tr>
    </w:tbl>
    <w:p w:rsidR="0077448F"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Muhokama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uchun</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w:t>
      </w:r>
    </w:p>
    <w:p w:rsidR="0077448F" w:rsidRPr="004B3458" w:rsidRDefault="0077448F" w:rsidP="003E11FC">
      <w:pPr>
        <w:spacing w:after="0"/>
        <w:ind w:hanging="142"/>
        <w:jc w:val="both"/>
        <w:rPr>
          <w:rFonts w:ascii="Times New Roman" w:hAnsi="Times New Roman"/>
          <w:sz w:val="24"/>
          <w:szCs w:val="24"/>
          <w:lang w:val="uz-Cyrl-UZ"/>
        </w:rPr>
      </w:pPr>
      <w:r w:rsidRPr="004B3458">
        <w:rPr>
          <w:rFonts w:ascii="Times New Roman" w:hAnsi="Times New Roman"/>
          <w:b/>
          <w:bCs/>
          <w:sz w:val="24"/>
          <w:szCs w:val="24"/>
          <w:lang w:val="uz-Cyrl-UZ"/>
        </w:rPr>
        <w:tab/>
      </w:r>
      <w:r w:rsidRPr="004B3458">
        <w:rPr>
          <w:rFonts w:ascii="Times New Roman" w:hAnsi="Times New Roman"/>
          <w:sz w:val="24"/>
          <w:szCs w:val="24"/>
          <w:lang w:val="uz-Cyrl-UZ"/>
        </w:rPr>
        <w:t xml:space="preserve">1. </w:t>
      </w:r>
      <w:r w:rsidR="00DF2A3E">
        <w:rPr>
          <w:rFonts w:ascii="Times New Roman" w:hAnsi="Times New Roman"/>
          <w:sz w:val="24"/>
          <w:szCs w:val="24"/>
          <w:lang w:val="uz-Cyrl-UZ"/>
        </w:rPr>
        <w:t>Siklli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tebranishlar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ko‘rinishlari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investitsiyalar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kon’yunkturasidagi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tebranishlar</w:t>
      </w:r>
      <w:r w:rsidRPr="004B3458">
        <w:rPr>
          <w:rFonts w:ascii="Times New Roman" w:hAnsi="Times New Roman"/>
          <w:sz w:val="24"/>
          <w:szCs w:val="24"/>
          <w:lang w:val="uz-Cyrl-UZ"/>
        </w:rPr>
        <w:t>.</w:t>
      </w:r>
    </w:p>
    <w:p w:rsidR="0077448F" w:rsidRPr="004B3458" w:rsidRDefault="0077448F" w:rsidP="003E11FC">
      <w:pPr>
        <w:spacing w:after="0"/>
        <w:ind w:hanging="142"/>
        <w:jc w:val="both"/>
        <w:rPr>
          <w:rFonts w:ascii="Times New Roman" w:hAnsi="Times New Roman"/>
          <w:sz w:val="24"/>
          <w:szCs w:val="24"/>
          <w:lang w:val="uz-Cyrl-UZ"/>
        </w:rPr>
      </w:pPr>
      <w:r w:rsidRPr="004B3458">
        <w:rPr>
          <w:rFonts w:ascii="Times New Roman" w:hAnsi="Times New Roman"/>
          <w:sz w:val="24"/>
          <w:szCs w:val="24"/>
          <w:lang w:val="uz-Cyrl-UZ"/>
        </w:rPr>
        <w:tab/>
        <w:t xml:space="preserve">2.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jahon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xo‘jaligidagi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sikllar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hamda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xususiyatlari</w:t>
      </w:r>
      <w:r w:rsidRPr="004B3458">
        <w:rPr>
          <w:rFonts w:ascii="Times New Roman" w:hAnsi="Times New Roman"/>
          <w:sz w:val="24"/>
          <w:szCs w:val="24"/>
          <w:lang w:val="uz-Cyrl-UZ"/>
        </w:rPr>
        <w:t>.</w:t>
      </w:r>
    </w:p>
    <w:p w:rsidR="0077448F" w:rsidRPr="004B3458" w:rsidRDefault="0077448F" w:rsidP="003E11FC">
      <w:pPr>
        <w:spacing w:after="0"/>
        <w:ind w:hanging="142"/>
        <w:jc w:val="both"/>
        <w:rPr>
          <w:rFonts w:ascii="Times New Roman" w:hAnsi="Times New Roman"/>
          <w:sz w:val="24"/>
          <w:szCs w:val="24"/>
          <w:lang w:val="uz-Cyrl-UZ"/>
        </w:rPr>
      </w:pPr>
      <w:r w:rsidRPr="004B3458">
        <w:rPr>
          <w:rFonts w:ascii="Times New Roman" w:hAnsi="Times New Roman"/>
          <w:sz w:val="24"/>
          <w:szCs w:val="24"/>
          <w:lang w:val="uz-Cyrl-UZ"/>
        </w:rPr>
        <w:tab/>
        <w:t xml:space="preserve">3.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sikl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to‘g‘risidagi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nazariyalar</w:t>
      </w:r>
      <w:r w:rsidRPr="004B3458">
        <w:rPr>
          <w:rFonts w:ascii="Times New Roman" w:hAnsi="Times New Roman"/>
          <w:sz w:val="24"/>
          <w:szCs w:val="24"/>
          <w:lang w:val="uz-Cyrl-UZ"/>
        </w:rPr>
        <w:t>.</w:t>
      </w:r>
    </w:p>
    <w:p w:rsidR="0077448F"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Munozara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uchun</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muammoli</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w:t>
      </w:r>
    </w:p>
    <w:p w:rsidR="0077448F" w:rsidRPr="004B3458" w:rsidRDefault="0077448F" w:rsidP="003E11F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Ishchi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kuchini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takror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bosqichlarini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bering</w:t>
      </w:r>
      <w:r w:rsidRPr="004B3458">
        <w:rPr>
          <w:rFonts w:ascii="Times New Roman" w:hAnsi="Times New Roman"/>
          <w:sz w:val="24"/>
          <w:szCs w:val="24"/>
          <w:lang w:val="uz-Cyrl-UZ"/>
        </w:rPr>
        <w:t>.</w:t>
      </w:r>
    </w:p>
    <w:p w:rsidR="0077448F" w:rsidRPr="004B3458" w:rsidRDefault="0077448F" w:rsidP="003E11F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FTT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yalpi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kuchining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bandligi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ziddiyat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w:t>
      </w:r>
      <w:r w:rsidRPr="004B3458">
        <w:rPr>
          <w:rFonts w:ascii="Times New Roman" w:hAnsi="Times New Roman"/>
          <w:sz w:val="24"/>
          <w:szCs w:val="24"/>
          <w:lang w:val="uz-Cyrl-UZ"/>
        </w:rPr>
        <w:t>?</w:t>
      </w:r>
    </w:p>
    <w:p w:rsidR="0077448F" w:rsidRPr="004B3458" w:rsidRDefault="0077448F" w:rsidP="003E11F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Nufus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w:t>
      </w:r>
    </w:p>
    <w:p w:rsidR="0077448F" w:rsidRPr="004B3458" w:rsidRDefault="0077448F" w:rsidP="003E11F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Ishchi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kuchiga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taklif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olimlarga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bog‘liq</w:t>
      </w:r>
      <w:r w:rsidRPr="004B3458">
        <w:rPr>
          <w:rFonts w:ascii="Times New Roman" w:hAnsi="Times New Roman"/>
          <w:sz w:val="24"/>
          <w:szCs w:val="24"/>
          <w:lang w:val="uz-Cyrl-UZ"/>
        </w:rPr>
        <w:t>?</w:t>
      </w:r>
    </w:p>
    <w:p w:rsidR="0077448F" w:rsidRPr="004B3458" w:rsidRDefault="0077448F" w:rsidP="003E11F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Rivojlangan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mamlakatlar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qiladilar</w:t>
      </w:r>
      <w:r w:rsidRPr="004B3458">
        <w:rPr>
          <w:rFonts w:ascii="Times New Roman" w:hAnsi="Times New Roman"/>
          <w:sz w:val="24"/>
          <w:szCs w:val="24"/>
          <w:lang w:val="uz-Cyrl-UZ"/>
        </w:rPr>
        <w:t>?</w:t>
      </w:r>
    </w:p>
    <w:p w:rsidR="0077448F" w:rsidRPr="00C97F1C" w:rsidRDefault="0077448F" w:rsidP="003E11FC">
      <w:pPr>
        <w:spacing w:after="0"/>
        <w:jc w:val="both"/>
        <w:rPr>
          <w:rFonts w:ascii="Times New Roman" w:hAnsi="Times New Roman"/>
          <w:sz w:val="24"/>
          <w:szCs w:val="24"/>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To‘la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samarali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bandlikka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erishish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mumkinmi</w:t>
      </w:r>
      <w:r w:rsidRPr="004B3458">
        <w:rPr>
          <w:rFonts w:ascii="Times New Roman" w:hAnsi="Times New Roman"/>
          <w:sz w:val="24"/>
          <w:szCs w:val="24"/>
          <w:lang w:val="uz-Cyrl-UZ"/>
        </w:rPr>
        <w:t>?</w:t>
      </w:r>
    </w:p>
    <w:p w:rsidR="0077448F" w:rsidRPr="004B3458" w:rsidRDefault="00DF2A3E" w:rsidP="003E11FC">
      <w:pPr>
        <w:spacing w:before="100" w:beforeAutospacing="1" w:after="100" w:afterAutospacing="1"/>
        <w:ind w:firstLine="905"/>
        <w:jc w:val="center"/>
        <w:rPr>
          <w:rFonts w:ascii="Times New Roman" w:hAnsi="Times New Roman"/>
          <w:b/>
          <w:sz w:val="24"/>
          <w:szCs w:val="24"/>
          <w:lang w:val="uz-Cyrl-UZ"/>
        </w:rPr>
      </w:pPr>
      <w:r>
        <w:rPr>
          <w:rFonts w:ascii="Times New Roman" w:hAnsi="Times New Roman"/>
          <w:b/>
          <w:sz w:val="24"/>
          <w:szCs w:val="24"/>
          <w:lang w:val="uz-Cyrl-UZ"/>
        </w:rPr>
        <w:t>Masalalar</w:t>
      </w:r>
      <w:r w:rsidR="0077448F" w:rsidRPr="004B3458">
        <w:rPr>
          <w:rFonts w:ascii="Times New Roman" w:hAnsi="Times New Roman"/>
          <w:b/>
          <w:sz w:val="24"/>
          <w:szCs w:val="24"/>
          <w:lang w:val="uz-Cyrl-UZ"/>
        </w:rPr>
        <w:t>.</w:t>
      </w:r>
    </w:p>
    <w:p w:rsidR="0077448F" w:rsidRPr="004B3458" w:rsidRDefault="0077448F" w:rsidP="003E11FC">
      <w:pPr>
        <w:tabs>
          <w:tab w:val="left" w:pos="284"/>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Ishsizlikning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tabiiy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w:t>
      </w:r>
      <w:r w:rsidRPr="004B3458">
        <w:rPr>
          <w:rFonts w:ascii="Times New Roman" w:hAnsi="Times New Roman"/>
          <w:sz w:val="24"/>
          <w:szCs w:val="24"/>
          <w:lang w:val="uz-Cyrl-UZ"/>
        </w:rPr>
        <w:t xml:space="preserve"> 4%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haqiqiy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w:t>
      </w:r>
      <w:r w:rsidRPr="004B3458">
        <w:rPr>
          <w:rFonts w:ascii="Times New Roman" w:hAnsi="Times New Roman"/>
          <w:sz w:val="24"/>
          <w:szCs w:val="24"/>
          <w:lang w:val="uz-Cyrl-UZ"/>
        </w:rPr>
        <w:t xml:space="preserve"> 9,3 %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Ouken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orqada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necha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p>
    <w:p w:rsidR="0077448F" w:rsidRPr="004B3458" w:rsidRDefault="0077448F" w:rsidP="003E11FC">
      <w:pPr>
        <w:tabs>
          <w:tab w:val="left" w:pos="284"/>
        </w:tabs>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nominal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560 </w:t>
      </w:r>
      <w:r w:rsidR="00DF2A3E">
        <w:rPr>
          <w:rFonts w:ascii="Times New Roman" w:hAnsi="Times New Roman"/>
          <w:sz w:val="24"/>
          <w:szCs w:val="24"/>
          <w:lang w:val="uz-Cyrl-UZ"/>
        </w:rPr>
        <w:t>mlrd</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ishsizlikning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tabiiy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ortiqligi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tufayli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orqada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qolishi</w:t>
      </w:r>
      <w:r w:rsidRPr="004B3458">
        <w:rPr>
          <w:rFonts w:ascii="Times New Roman" w:hAnsi="Times New Roman"/>
          <w:sz w:val="24"/>
          <w:szCs w:val="24"/>
          <w:lang w:val="uz-Cyrl-UZ"/>
        </w:rPr>
        <w:t xml:space="preserve"> 9,65%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mahsulot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yo‘qotgan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bo‘ladi</w:t>
      </w:r>
      <w:r w:rsidRPr="004B3458">
        <w:rPr>
          <w:rFonts w:ascii="Times New Roman" w:hAnsi="Times New Roman"/>
          <w:sz w:val="24"/>
          <w:szCs w:val="24"/>
          <w:lang w:val="uz-Cyrl-UZ"/>
        </w:rPr>
        <w:t>?</w:t>
      </w:r>
    </w:p>
    <w:p w:rsidR="0077448F" w:rsidRPr="004B3458" w:rsidRDefault="0077448F" w:rsidP="004B3458">
      <w:pPr>
        <w:tabs>
          <w:tab w:val="left" w:pos="284"/>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Mamlakatda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bandlar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w:t>
      </w:r>
      <w:r w:rsidRPr="004B3458">
        <w:rPr>
          <w:rFonts w:ascii="Times New Roman" w:hAnsi="Times New Roman"/>
          <w:sz w:val="24"/>
          <w:szCs w:val="24"/>
          <w:lang w:val="uz-Cyrl-UZ"/>
        </w:rPr>
        <w:t xml:space="preserve"> 180 </w:t>
      </w:r>
      <w:r w:rsidR="00DF2A3E">
        <w:rPr>
          <w:rFonts w:ascii="Times New Roman" w:hAnsi="Times New Roman"/>
          <w:sz w:val="24"/>
          <w:szCs w:val="24"/>
          <w:lang w:val="uz-Cyrl-UZ"/>
        </w:rPr>
        <w:t>mln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esa</w:t>
      </w:r>
      <w:r w:rsidRPr="004B3458">
        <w:rPr>
          <w:rFonts w:ascii="Times New Roman" w:hAnsi="Times New Roman"/>
          <w:sz w:val="24"/>
          <w:szCs w:val="24"/>
          <w:lang w:val="uz-Cyrl-UZ"/>
        </w:rPr>
        <w:t xml:space="preserve"> 20 </w:t>
      </w:r>
      <w:r w:rsidR="00DF2A3E">
        <w:rPr>
          <w:rFonts w:ascii="Times New Roman" w:hAnsi="Times New Roman"/>
          <w:sz w:val="24"/>
          <w:szCs w:val="24"/>
          <w:lang w:val="uz-Cyrl-UZ"/>
        </w:rPr>
        <w:t>mln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davomida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o‘rtacha</w:t>
      </w:r>
      <w:r w:rsidRPr="004B3458">
        <w:rPr>
          <w:rFonts w:ascii="Times New Roman" w:hAnsi="Times New Roman"/>
          <w:sz w:val="24"/>
          <w:szCs w:val="24"/>
          <w:lang w:val="uz-Cyrl-UZ"/>
        </w:rPr>
        <w:t xml:space="preserve"> 1% </w:t>
      </w:r>
      <w:r w:rsidR="00DF2A3E">
        <w:rPr>
          <w:rFonts w:ascii="Times New Roman" w:hAnsi="Times New Roman"/>
          <w:sz w:val="24"/>
          <w:szCs w:val="24"/>
          <w:lang w:val="uz-Cyrl-UZ"/>
        </w:rPr>
        <w:t>ishchilar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sabablarga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sonidan</w:t>
      </w:r>
      <w:r w:rsidRPr="004B3458">
        <w:rPr>
          <w:rFonts w:ascii="Times New Roman" w:hAnsi="Times New Roman"/>
          <w:sz w:val="24"/>
          <w:szCs w:val="24"/>
          <w:lang w:val="uz-Cyrl-UZ"/>
        </w:rPr>
        <w:t xml:space="preserve"> 20 %</w:t>
      </w:r>
      <w:r w:rsidR="00DF2A3E">
        <w:rPr>
          <w:rFonts w:ascii="Times New Roman" w:hAnsi="Times New Roman"/>
          <w:sz w:val="24"/>
          <w:szCs w:val="24"/>
          <w:lang w:val="uz-Cyrl-UZ"/>
        </w:rPr>
        <w: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joylashgan</w:t>
      </w:r>
      <w:r w:rsidRPr="004B3458">
        <w:rPr>
          <w:rFonts w:ascii="Times New Roman" w:hAnsi="Times New Roman"/>
          <w:sz w:val="24"/>
          <w:szCs w:val="24"/>
          <w:lang w:val="uz-Cyrl-UZ"/>
        </w:rPr>
        <w:t xml:space="preserve">. </w:t>
      </w:r>
      <w:r w:rsidR="00DF2A3E">
        <w:rPr>
          <w:rFonts w:ascii="Times New Roman" w:hAnsi="Times New Roman"/>
          <w:sz w:val="24"/>
          <w:szCs w:val="24"/>
        </w:rPr>
        <w:t>Ishsizlikning</w:t>
      </w:r>
      <w:r w:rsidRPr="004B3458">
        <w:rPr>
          <w:rFonts w:ascii="Times New Roman" w:hAnsi="Times New Roman"/>
          <w:sz w:val="24"/>
          <w:szCs w:val="24"/>
        </w:rPr>
        <w:t xml:space="preserve"> </w:t>
      </w:r>
      <w:r w:rsidR="00DF2A3E">
        <w:rPr>
          <w:rFonts w:ascii="Times New Roman" w:hAnsi="Times New Roman"/>
          <w:sz w:val="24"/>
          <w:szCs w:val="24"/>
        </w:rPr>
        <w:t>tabiiy</w:t>
      </w:r>
      <w:r w:rsidRPr="004B3458">
        <w:rPr>
          <w:rFonts w:ascii="Times New Roman" w:hAnsi="Times New Roman"/>
          <w:sz w:val="24"/>
          <w:szCs w:val="24"/>
        </w:rPr>
        <w:t xml:space="preserve"> </w:t>
      </w:r>
      <w:r w:rsidR="00DF2A3E">
        <w:rPr>
          <w:rFonts w:ascii="Times New Roman" w:hAnsi="Times New Roman"/>
          <w:sz w:val="24"/>
          <w:szCs w:val="24"/>
        </w:rPr>
        <w:t>darajasini</w:t>
      </w:r>
      <w:r w:rsidRPr="004B3458">
        <w:rPr>
          <w:rFonts w:ascii="Times New Roman" w:hAnsi="Times New Roman"/>
          <w:sz w:val="24"/>
          <w:szCs w:val="24"/>
        </w:rPr>
        <w:t xml:space="preserve"> </w:t>
      </w:r>
      <w:r w:rsidR="00DF2A3E">
        <w:rPr>
          <w:rFonts w:ascii="Times New Roman" w:hAnsi="Times New Roman"/>
          <w:sz w:val="24"/>
          <w:szCs w:val="24"/>
        </w:rPr>
        <w:t>aniqlang</w:t>
      </w:r>
      <w:r w:rsidRPr="004B3458">
        <w:rPr>
          <w:rFonts w:ascii="Times New Roman" w:hAnsi="Times New Roman"/>
          <w:sz w:val="24"/>
          <w:szCs w:val="24"/>
        </w:rPr>
        <w:t>.</w:t>
      </w:r>
    </w:p>
    <w:p w:rsidR="0077448F" w:rsidRPr="004B3458" w:rsidRDefault="00DF2A3E" w:rsidP="003E11FC">
      <w:pPr>
        <w:spacing w:before="100" w:beforeAutospacing="1" w:after="100" w:afterAutospacing="1"/>
        <w:jc w:val="center"/>
        <w:rPr>
          <w:rFonts w:ascii="Times New Roman" w:hAnsi="Times New Roman"/>
          <w:b/>
          <w:sz w:val="24"/>
          <w:szCs w:val="24"/>
          <w:lang w:val="uz-Cyrl-UZ"/>
        </w:rPr>
      </w:pPr>
      <w:r>
        <w:rPr>
          <w:rFonts w:ascii="Times New Roman" w:hAnsi="Times New Roman"/>
          <w:b/>
          <w:sz w:val="24"/>
          <w:szCs w:val="24"/>
          <w:lang w:val="uz-Cyrl-UZ"/>
        </w:rPr>
        <w:t>Ish</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tartibi</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reglament</w:t>
      </w:r>
    </w:p>
    <w:p w:rsidR="0077448F" w:rsidRPr="004B3458" w:rsidRDefault="00DF2A3E" w:rsidP="003E11FC">
      <w:pPr>
        <w:numPr>
          <w:ilvl w:val="0"/>
          <w:numId w:val="83"/>
        </w:numPr>
        <w:tabs>
          <w:tab w:val="clear" w:pos="720"/>
          <w:tab w:val="num" w:pos="284"/>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Blits</w:t>
      </w:r>
      <w:r w:rsidR="0077448F" w:rsidRPr="004B3458">
        <w:rPr>
          <w:rFonts w:ascii="Times New Roman" w:hAnsi="Times New Roman"/>
          <w:sz w:val="24"/>
          <w:szCs w:val="24"/>
          <w:lang w:val="uz-Cyrl-UZ"/>
        </w:rPr>
        <w:t>-</w:t>
      </w:r>
      <w:r>
        <w:rPr>
          <w:rFonts w:ascii="Times New Roman" w:hAnsi="Times New Roman"/>
          <w:sz w:val="24"/>
          <w:szCs w:val="24"/>
          <w:lang w:val="uz-Cyrl-UZ"/>
        </w:rPr>
        <w:t>so‘rov</w:t>
      </w:r>
      <w:r w:rsidR="0077448F" w:rsidRPr="004B3458">
        <w:rPr>
          <w:rFonts w:ascii="Times New Roman" w:hAnsi="Times New Roman"/>
          <w:sz w:val="24"/>
          <w:szCs w:val="24"/>
          <w:lang w:val="uz-Cyrl-UZ"/>
        </w:rPr>
        <w:t xml:space="preserve"> – 15 </w:t>
      </w:r>
      <w:r>
        <w:rPr>
          <w:rFonts w:ascii="Times New Roman" w:hAnsi="Times New Roman"/>
          <w:sz w:val="24"/>
          <w:szCs w:val="24"/>
          <w:lang w:val="uz-Cyrl-UZ"/>
        </w:rPr>
        <w:t>min</w:t>
      </w:r>
      <w:r w:rsidR="0077448F" w:rsidRPr="004B3458">
        <w:rPr>
          <w:rFonts w:ascii="Times New Roman" w:hAnsi="Times New Roman"/>
          <w:sz w:val="24"/>
          <w:szCs w:val="24"/>
          <w:lang w:val="uz-Cyrl-UZ"/>
        </w:rPr>
        <w:t>.</w:t>
      </w:r>
    </w:p>
    <w:p w:rsidR="0077448F" w:rsidRPr="004B3458" w:rsidRDefault="00DF2A3E" w:rsidP="003E11FC">
      <w:pPr>
        <w:numPr>
          <w:ilvl w:val="0"/>
          <w:numId w:val="83"/>
        </w:numPr>
        <w:tabs>
          <w:tab w:val="clear" w:pos="720"/>
          <w:tab w:val="num" w:pos="284"/>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Guruhda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ishlash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prezentatsiyaga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yozish</w:t>
      </w:r>
      <w:r w:rsidR="0077448F" w:rsidRPr="004B3458">
        <w:rPr>
          <w:rFonts w:ascii="Times New Roman" w:hAnsi="Times New Roman"/>
          <w:sz w:val="24"/>
          <w:szCs w:val="24"/>
          <w:lang w:val="uz-Cyrl-UZ"/>
        </w:rPr>
        <w:t xml:space="preserve"> – 20 </w:t>
      </w:r>
      <w:r>
        <w:rPr>
          <w:rFonts w:ascii="Times New Roman" w:hAnsi="Times New Roman"/>
          <w:sz w:val="24"/>
          <w:szCs w:val="24"/>
          <w:lang w:val="uz-Cyrl-UZ"/>
        </w:rPr>
        <w:t>min</w:t>
      </w:r>
      <w:r w:rsidR="0077448F" w:rsidRPr="004B3458">
        <w:rPr>
          <w:rFonts w:ascii="Times New Roman" w:hAnsi="Times New Roman"/>
          <w:sz w:val="24"/>
          <w:szCs w:val="24"/>
          <w:lang w:val="uz-Cyrl-UZ"/>
        </w:rPr>
        <w:t>.</w:t>
      </w:r>
    </w:p>
    <w:p w:rsidR="0077448F" w:rsidRPr="004B3458" w:rsidRDefault="00DF2A3E" w:rsidP="003E11FC">
      <w:pPr>
        <w:numPr>
          <w:ilvl w:val="0"/>
          <w:numId w:val="83"/>
        </w:numPr>
        <w:tabs>
          <w:tab w:val="clear" w:pos="720"/>
          <w:tab w:val="num" w:pos="284"/>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Muammo</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guruhning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yondoshuvi</w:t>
      </w:r>
      <w:r w:rsidR="0077448F" w:rsidRPr="004B3458">
        <w:rPr>
          <w:rFonts w:ascii="Times New Roman" w:hAnsi="Times New Roman"/>
          <w:sz w:val="24"/>
          <w:szCs w:val="24"/>
          <w:lang w:val="uz-Cyrl-UZ"/>
        </w:rPr>
        <w:t xml:space="preserve"> – 5 </w:t>
      </w:r>
      <w:r>
        <w:rPr>
          <w:rFonts w:ascii="Times New Roman" w:hAnsi="Times New Roman"/>
          <w:sz w:val="24"/>
          <w:szCs w:val="24"/>
          <w:lang w:val="uz-Cyrl-UZ"/>
        </w:rPr>
        <w:t>min</w:t>
      </w:r>
      <w:r w:rsidR="0077448F" w:rsidRPr="004B3458">
        <w:rPr>
          <w:rFonts w:ascii="Times New Roman" w:hAnsi="Times New Roman"/>
          <w:sz w:val="24"/>
          <w:szCs w:val="24"/>
          <w:lang w:val="uz-Cyrl-UZ"/>
        </w:rPr>
        <w:t xml:space="preserve">. </w:t>
      </w:r>
    </w:p>
    <w:p w:rsidR="0077448F" w:rsidRPr="004B3458" w:rsidRDefault="00DF2A3E" w:rsidP="003E11FC">
      <w:pPr>
        <w:numPr>
          <w:ilvl w:val="0"/>
          <w:numId w:val="83"/>
        </w:numPr>
        <w:tabs>
          <w:tab w:val="clear" w:pos="720"/>
          <w:tab w:val="num" w:pos="284"/>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Jamoa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bo‘lib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muhokama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umumiy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xulosalar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chiqarish</w:t>
      </w:r>
      <w:r w:rsidR="0077448F" w:rsidRPr="004B3458">
        <w:rPr>
          <w:rFonts w:ascii="Times New Roman" w:hAnsi="Times New Roman"/>
          <w:sz w:val="24"/>
          <w:szCs w:val="24"/>
          <w:lang w:val="uz-Cyrl-UZ"/>
        </w:rPr>
        <w:t xml:space="preserve"> – 5 </w:t>
      </w:r>
      <w:r>
        <w:rPr>
          <w:rFonts w:ascii="Times New Roman" w:hAnsi="Times New Roman"/>
          <w:sz w:val="24"/>
          <w:szCs w:val="24"/>
          <w:lang w:val="uz-Cyrl-UZ"/>
        </w:rPr>
        <w:t>min</w:t>
      </w:r>
      <w:r w:rsidR="0077448F" w:rsidRPr="004B3458">
        <w:rPr>
          <w:rFonts w:ascii="Times New Roman" w:hAnsi="Times New Roman"/>
          <w:sz w:val="24"/>
          <w:szCs w:val="24"/>
          <w:lang w:val="uz-Cyrl-UZ"/>
        </w:rPr>
        <w:t xml:space="preserve">. </w:t>
      </w:r>
    </w:p>
    <w:p w:rsidR="0077448F" w:rsidRPr="004B3458" w:rsidRDefault="00DF2A3E" w:rsidP="003E11FC">
      <w:pPr>
        <w:numPr>
          <w:ilvl w:val="0"/>
          <w:numId w:val="83"/>
        </w:numPr>
        <w:tabs>
          <w:tab w:val="clear" w:pos="720"/>
          <w:tab w:val="num" w:pos="284"/>
        </w:tabs>
        <w:spacing w:before="100" w:beforeAutospacing="1" w:after="100" w:afterAutospacing="1" w:line="240" w:lineRule="auto"/>
        <w:ind w:left="0" w:firstLine="0"/>
        <w:jc w:val="both"/>
        <w:rPr>
          <w:rFonts w:ascii="Times New Roman" w:hAnsi="Times New Roman"/>
          <w:sz w:val="24"/>
          <w:szCs w:val="24"/>
          <w:lang w:val="uz-Cyrl-UZ"/>
        </w:rPr>
      </w:pPr>
      <w:r>
        <w:rPr>
          <w:rFonts w:ascii="Times New Roman" w:hAnsi="Times New Roman"/>
          <w:sz w:val="24"/>
          <w:szCs w:val="24"/>
          <w:lang w:val="uz-Cyrl-UZ"/>
        </w:rPr>
        <w:t>Test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o‘tkazish</w:t>
      </w:r>
      <w:r w:rsidR="0077448F" w:rsidRPr="004B3458">
        <w:rPr>
          <w:rFonts w:ascii="Times New Roman" w:hAnsi="Times New Roman"/>
          <w:sz w:val="24"/>
          <w:szCs w:val="24"/>
          <w:lang w:val="uz-Cyrl-UZ"/>
        </w:rPr>
        <w:t xml:space="preserve"> – 5 </w:t>
      </w:r>
      <w:r>
        <w:rPr>
          <w:rFonts w:ascii="Times New Roman" w:hAnsi="Times New Roman"/>
          <w:sz w:val="24"/>
          <w:szCs w:val="24"/>
          <w:lang w:val="uz-Cyrl-UZ"/>
        </w:rPr>
        <w:t>min</w:t>
      </w:r>
      <w:r w:rsidR="0077448F" w:rsidRPr="004B3458">
        <w:rPr>
          <w:rFonts w:ascii="Times New Roman" w:hAnsi="Times New Roman"/>
          <w:sz w:val="24"/>
          <w:szCs w:val="24"/>
          <w:lang w:val="uz-Cyrl-UZ"/>
        </w:rPr>
        <w:t>.</w:t>
      </w:r>
    </w:p>
    <w:p w:rsidR="0077448F" w:rsidRPr="003E11FC" w:rsidRDefault="0077448F" w:rsidP="003E11FC">
      <w:pPr>
        <w:shd w:val="clear" w:color="auto" w:fill="FFFFFF"/>
        <w:spacing w:after="0"/>
        <w:jc w:val="both"/>
        <w:rPr>
          <w:rFonts w:ascii="Times New Roman" w:hAnsi="Times New Roman"/>
          <w:bCs/>
          <w:sz w:val="24"/>
          <w:szCs w:val="24"/>
          <w:lang w:val="uz-Cyrl-UZ"/>
        </w:rPr>
      </w:pPr>
      <w:r w:rsidRPr="003E11FC">
        <w:rPr>
          <w:rFonts w:ascii="Times New Roman" w:hAnsi="Times New Roman"/>
          <w:sz w:val="24"/>
          <w:szCs w:val="24"/>
          <w:lang w:val="uz-Cyrl-UZ"/>
        </w:rPr>
        <w:t>13-</w:t>
      </w:r>
      <w:r w:rsidR="0046755B">
        <w:rPr>
          <w:rFonts w:ascii="Times New Roman" w:hAnsi="Times New Roman"/>
          <w:sz w:val="24"/>
          <w:szCs w:val="24"/>
          <w:lang w:val="uz-Cyrl-UZ"/>
        </w:rPr>
        <w:t>Seminar</w:t>
      </w:r>
      <w:r w:rsidRPr="003E11FC">
        <w:rPr>
          <w:rFonts w:ascii="Times New Roman" w:hAnsi="Times New Roman"/>
          <w:sz w:val="24"/>
          <w:szCs w:val="24"/>
          <w:lang w:val="uz-Cyrl-UZ"/>
        </w:rPr>
        <w:t xml:space="preserve"> </w:t>
      </w:r>
      <w:r w:rsidR="00DF2A3E">
        <w:rPr>
          <w:rFonts w:ascii="Times New Roman" w:hAnsi="Times New Roman"/>
          <w:sz w:val="24"/>
          <w:szCs w:val="24"/>
          <w:lang w:val="uz-Cyrl-UZ"/>
        </w:rPr>
        <w:t>mashg‘ulot</w:t>
      </w:r>
      <w:r w:rsidRPr="003E11FC">
        <w:rPr>
          <w:rFonts w:ascii="Times New Roman" w:hAnsi="Times New Roman"/>
          <w:sz w:val="24"/>
          <w:szCs w:val="24"/>
          <w:lang w:val="uz-Cyrl-UZ"/>
        </w:rPr>
        <w:t xml:space="preserve">: </w:t>
      </w:r>
      <w:r w:rsidRPr="003E11FC">
        <w:rPr>
          <w:rFonts w:ascii="Times New Roman" w:hAnsi="Times New Roman"/>
          <w:bCs/>
          <w:sz w:val="24"/>
          <w:szCs w:val="24"/>
          <w:lang w:val="uz-Cyrl-UZ"/>
        </w:rPr>
        <w:t xml:space="preserve"> </w:t>
      </w:r>
      <w:r w:rsidR="00DF2A3E">
        <w:rPr>
          <w:rFonts w:ascii="Times New Roman" w:hAnsi="Times New Roman"/>
          <w:bCs/>
          <w:kern w:val="20"/>
          <w:sz w:val="24"/>
          <w:szCs w:val="24"/>
          <w:lang w:val="uz-Cyrl-UZ"/>
        </w:rPr>
        <w:t>Moliya</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tizimi</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va</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moliyaviy</w:t>
      </w:r>
      <w:r w:rsidRPr="003E11FC">
        <w:rPr>
          <w:rFonts w:ascii="Times New Roman" w:hAnsi="Times New Roman"/>
          <w:bCs/>
          <w:kern w:val="20"/>
          <w:sz w:val="24"/>
          <w:szCs w:val="24"/>
          <w:lang w:val="uz-Cyrl-UZ"/>
        </w:rPr>
        <w:t xml:space="preserve"> </w:t>
      </w:r>
      <w:r w:rsidR="00DF2A3E">
        <w:rPr>
          <w:rFonts w:ascii="Times New Roman" w:hAnsi="Times New Roman"/>
          <w:bCs/>
          <w:kern w:val="20"/>
          <w:sz w:val="24"/>
          <w:szCs w:val="24"/>
          <w:lang w:val="uz-Cyrl-UZ"/>
        </w:rPr>
        <w:t>siyosat</w:t>
      </w:r>
      <w:r w:rsidRPr="003E11FC">
        <w:rPr>
          <w:rFonts w:ascii="Times New Roman" w:hAnsi="Times New Roman"/>
          <w:bCs/>
          <w:kern w:val="20"/>
          <w:sz w:val="24"/>
          <w:szCs w:val="24"/>
          <w:lang w:val="uz-Cyrl-UZ"/>
        </w:rPr>
        <w:t xml:space="preserve">. </w:t>
      </w:r>
      <w:r w:rsidR="00DF2A3E">
        <w:rPr>
          <w:rFonts w:ascii="Times New Roman" w:hAnsi="Times New Roman"/>
          <w:bCs/>
          <w:sz w:val="24"/>
          <w:szCs w:val="24"/>
          <w:lang w:val="uz-Cyrl-UZ"/>
        </w:rPr>
        <w:t>Pul</w:t>
      </w:r>
      <w:r w:rsidRPr="003E11FC">
        <w:rPr>
          <w:rFonts w:ascii="Times New Roman" w:hAnsi="Times New Roman"/>
          <w:bCs/>
          <w:sz w:val="24"/>
          <w:szCs w:val="24"/>
          <w:lang w:val="uz-Cyrl-UZ"/>
        </w:rPr>
        <w:t>-</w:t>
      </w:r>
      <w:r w:rsidR="00DF2A3E">
        <w:rPr>
          <w:rFonts w:ascii="Times New Roman" w:hAnsi="Times New Roman"/>
          <w:bCs/>
          <w:sz w:val="24"/>
          <w:szCs w:val="24"/>
          <w:lang w:val="uz-Cyrl-UZ"/>
        </w:rPr>
        <w:t>kredit</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tizimi</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Banklar</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va</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ularning</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bozor</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iqtisodiyotidagi</w:t>
      </w:r>
      <w:r w:rsidRPr="003E11FC">
        <w:rPr>
          <w:rFonts w:ascii="Times New Roman" w:hAnsi="Times New Roman"/>
          <w:bCs/>
          <w:sz w:val="24"/>
          <w:szCs w:val="24"/>
          <w:lang w:val="uz-Cyrl-UZ"/>
        </w:rPr>
        <w:t xml:space="preserve"> </w:t>
      </w:r>
      <w:r w:rsidR="00DF2A3E">
        <w:rPr>
          <w:rFonts w:ascii="Times New Roman" w:hAnsi="Times New Roman"/>
          <w:bCs/>
          <w:sz w:val="24"/>
          <w:szCs w:val="24"/>
          <w:lang w:val="uz-Cyrl-UZ"/>
        </w:rPr>
        <w:t>roli</w:t>
      </w:r>
      <w:r w:rsidRPr="003E11FC">
        <w:rPr>
          <w:rFonts w:ascii="Times New Roman" w:hAnsi="Times New Roman"/>
          <w:bCs/>
          <w:sz w:val="24"/>
          <w:szCs w:val="24"/>
          <w:lang w:val="uz-Cyrl-UZ"/>
        </w:rPr>
        <w:t>.</w:t>
      </w:r>
    </w:p>
    <w:p w:rsidR="0077448F" w:rsidRPr="003E11FC" w:rsidRDefault="00DF2A3E" w:rsidP="003E11FC">
      <w:pPr>
        <w:shd w:val="clear" w:color="auto" w:fill="FFFFFF"/>
        <w:spacing w:after="0"/>
        <w:jc w:val="both"/>
        <w:rPr>
          <w:rFonts w:ascii="Times New Roman" w:hAnsi="Times New Roman"/>
          <w:sz w:val="24"/>
          <w:szCs w:val="24"/>
          <w:lang w:val="uz-Cyrl-UZ"/>
        </w:rPr>
      </w:pPr>
      <w:r>
        <w:rPr>
          <w:rFonts w:ascii="Times New Roman" w:hAnsi="Times New Roman"/>
          <w:sz w:val="24"/>
          <w:szCs w:val="24"/>
          <w:lang w:val="uz-Cyrl-UZ" w:eastAsia="ru-RU" w:bidi="ar-SA"/>
        </w:rPr>
        <w:t>Ishdan</w:t>
      </w:r>
      <w:r w:rsidR="0077448F" w:rsidRPr="003E11FC">
        <w:rPr>
          <w:rFonts w:ascii="Times New Roman" w:hAnsi="Times New Roman"/>
          <w:sz w:val="24"/>
          <w:szCs w:val="24"/>
          <w:lang w:val="uz-Cyrl-UZ" w:eastAsia="ru-RU" w:bidi="ar-SA"/>
        </w:rPr>
        <w:t xml:space="preserve"> </w:t>
      </w:r>
      <w:r>
        <w:rPr>
          <w:rFonts w:ascii="Times New Roman" w:hAnsi="Times New Roman"/>
          <w:sz w:val="24"/>
          <w:szCs w:val="24"/>
          <w:lang w:val="uz-Cyrl-UZ" w:eastAsia="ru-RU" w:bidi="ar-SA"/>
        </w:rPr>
        <w:t>maqsad</w:t>
      </w:r>
      <w:r w:rsidR="0077448F" w:rsidRPr="003E11FC">
        <w:rPr>
          <w:rFonts w:ascii="Times New Roman" w:hAnsi="Times New Roman"/>
          <w:bCs/>
          <w:i/>
          <w:sz w:val="24"/>
          <w:szCs w:val="24"/>
          <w:lang w:val="uz-Cyrl-UZ"/>
        </w:rPr>
        <w:t xml:space="preserve"> </w:t>
      </w:r>
      <w:r>
        <w:rPr>
          <w:rFonts w:ascii="Times New Roman" w:hAnsi="Times New Roman"/>
          <w:sz w:val="24"/>
          <w:szCs w:val="24"/>
          <w:lang w:val="uz-Cyrl-UZ"/>
        </w:rPr>
        <w:t>mavzu</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bo‘yicha</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bilimlarni</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kengaytirish</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va</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chuqurlashtirish</w:t>
      </w:r>
      <w:r w:rsidR="0077448F" w:rsidRPr="003E11FC">
        <w:rPr>
          <w:rFonts w:ascii="Times New Roman" w:hAnsi="Times New Roman"/>
          <w:sz w:val="24"/>
          <w:szCs w:val="24"/>
          <w:lang w:val="uz-Cyrl-UZ"/>
        </w:rPr>
        <w:t>.</w:t>
      </w:r>
    </w:p>
    <w:p w:rsidR="0077448F" w:rsidRPr="003E11FC" w:rsidRDefault="00DF2A3E" w:rsidP="003E11FC">
      <w:pPr>
        <w:shd w:val="clear" w:color="auto" w:fill="FFFFFF"/>
        <w:spacing w:after="0"/>
        <w:jc w:val="both"/>
        <w:rPr>
          <w:rFonts w:ascii="Times New Roman" w:hAnsi="Times New Roman"/>
          <w:sz w:val="24"/>
          <w:szCs w:val="24"/>
          <w:lang w:val="uz-Cyrl-UZ"/>
        </w:rPr>
      </w:pPr>
      <w:r>
        <w:rPr>
          <w:rFonts w:ascii="Times New Roman" w:hAnsi="Times New Roman"/>
          <w:sz w:val="24"/>
          <w:szCs w:val="24"/>
          <w:lang w:val="uz-Cyrl-UZ"/>
        </w:rPr>
        <w:t>Masalaning</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qo‘yilishi</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Birgalikda</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o‘qish</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munozara</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taqdimot</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Blits</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so‘rov</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grafik</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tashkil</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etuvchilar</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T</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jadval</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sinkveyn</w:t>
      </w:r>
    </w:p>
    <w:p w:rsidR="0077448F" w:rsidRPr="003E11FC" w:rsidRDefault="00DF2A3E" w:rsidP="003E11FC">
      <w:pPr>
        <w:shd w:val="clear" w:color="auto" w:fill="FFFFFF"/>
        <w:spacing w:after="0"/>
        <w:jc w:val="both"/>
        <w:rPr>
          <w:rFonts w:ascii="Times New Roman" w:hAnsi="Times New Roman"/>
          <w:sz w:val="24"/>
          <w:szCs w:val="24"/>
          <w:lang w:val="uz-Cyrl-UZ"/>
        </w:rPr>
      </w:pPr>
      <w:r>
        <w:rPr>
          <w:rFonts w:ascii="Times New Roman" w:hAnsi="Times New Roman"/>
          <w:sz w:val="24"/>
          <w:szCs w:val="24"/>
          <w:lang w:val="uz-Cyrl-UZ"/>
        </w:rPr>
        <w:t>Ishni</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bajarish</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uchun</w:t>
      </w:r>
      <w:r w:rsidR="0077448F" w:rsidRPr="003E11FC">
        <w:rPr>
          <w:rFonts w:ascii="Times New Roman" w:hAnsi="Times New Roman"/>
          <w:sz w:val="24"/>
          <w:szCs w:val="24"/>
          <w:lang w:val="uz-Cyrl-UZ"/>
        </w:rPr>
        <w:t xml:space="preserve"> </w:t>
      </w:r>
      <w:r>
        <w:rPr>
          <w:rFonts w:ascii="Times New Roman" w:hAnsi="Times New Roman"/>
          <w:sz w:val="24"/>
          <w:szCs w:val="24"/>
          <w:lang w:val="uz-Cyrl-UZ"/>
        </w:rPr>
        <w:t>namuna</w:t>
      </w:r>
    </w:p>
    <w:p w:rsidR="0077448F" w:rsidRPr="003E11FC" w:rsidRDefault="00DF2A3E" w:rsidP="003E11FC">
      <w:pPr>
        <w:spacing w:after="0"/>
        <w:jc w:val="both"/>
        <w:rPr>
          <w:rFonts w:ascii="Times New Roman" w:hAnsi="Times New Roman"/>
          <w:bCs/>
          <w:sz w:val="24"/>
          <w:szCs w:val="24"/>
          <w:lang w:val="uz-Cyrl-UZ"/>
        </w:rPr>
      </w:pPr>
      <w:r>
        <w:rPr>
          <w:rFonts w:ascii="Times New Roman" w:hAnsi="Times New Roman"/>
          <w:bCs/>
          <w:sz w:val="24"/>
          <w:szCs w:val="24"/>
          <w:lang w:val="uz-Cyrl-UZ"/>
        </w:rPr>
        <w:t>Guruhlarda</w:t>
      </w:r>
      <w:r w:rsidR="0077448F" w:rsidRPr="003E11FC">
        <w:rPr>
          <w:rFonts w:ascii="Times New Roman" w:hAnsi="Times New Roman"/>
          <w:bCs/>
          <w:sz w:val="24"/>
          <w:szCs w:val="24"/>
          <w:lang w:val="uz-Cyrl-UZ"/>
        </w:rPr>
        <w:t xml:space="preserve"> </w:t>
      </w:r>
      <w:r>
        <w:rPr>
          <w:rFonts w:ascii="Times New Roman" w:hAnsi="Times New Roman"/>
          <w:bCs/>
          <w:sz w:val="24"/>
          <w:szCs w:val="24"/>
          <w:lang w:val="uz-Cyrl-UZ"/>
        </w:rPr>
        <w:t>ishlash</w:t>
      </w:r>
      <w:r w:rsidR="0077448F" w:rsidRPr="003E11FC">
        <w:rPr>
          <w:rFonts w:ascii="Times New Roman" w:hAnsi="Times New Roman"/>
          <w:bCs/>
          <w:sz w:val="24"/>
          <w:szCs w:val="24"/>
          <w:lang w:val="uz-Cyrl-UZ"/>
        </w:rPr>
        <w:t xml:space="preserve"> </w:t>
      </w:r>
      <w:r>
        <w:rPr>
          <w:rFonts w:ascii="Times New Roman" w:hAnsi="Times New Roman"/>
          <w:bCs/>
          <w:sz w:val="24"/>
          <w:szCs w:val="24"/>
          <w:lang w:val="uz-Cyrl-UZ"/>
        </w:rPr>
        <w:t>uchun</w:t>
      </w:r>
      <w:r w:rsidR="0077448F" w:rsidRPr="003E11FC">
        <w:rPr>
          <w:rFonts w:ascii="Times New Roman" w:hAnsi="Times New Roman"/>
          <w:bCs/>
          <w:sz w:val="24"/>
          <w:szCs w:val="24"/>
          <w:lang w:val="uz-Cyrl-UZ"/>
        </w:rPr>
        <w:t xml:space="preserve"> </w:t>
      </w:r>
      <w:r>
        <w:rPr>
          <w:rFonts w:ascii="Times New Roman" w:hAnsi="Times New Roman"/>
          <w:bCs/>
          <w:sz w:val="24"/>
          <w:szCs w:val="24"/>
          <w:lang w:val="uz-Cyrl-UZ"/>
        </w:rPr>
        <w:t>o‘quv</w:t>
      </w:r>
      <w:r w:rsidR="0077448F" w:rsidRPr="003E11FC">
        <w:rPr>
          <w:rFonts w:ascii="Times New Roman" w:hAnsi="Times New Roman"/>
          <w:bCs/>
          <w:sz w:val="24"/>
          <w:szCs w:val="24"/>
          <w:lang w:val="uz-Cyrl-UZ"/>
        </w:rPr>
        <w:t xml:space="preserve"> </w:t>
      </w:r>
      <w:r>
        <w:rPr>
          <w:rFonts w:ascii="Times New Roman" w:hAnsi="Times New Roman"/>
          <w:bCs/>
          <w:sz w:val="24"/>
          <w:szCs w:val="24"/>
          <w:lang w:val="uz-Cyrl-UZ"/>
        </w:rPr>
        <w:t>topshiriqlar</w:t>
      </w:r>
    </w:p>
    <w:p w:rsidR="0077448F" w:rsidRPr="003E11FC" w:rsidRDefault="0077448F" w:rsidP="003E11FC">
      <w:pPr>
        <w:spacing w:after="0"/>
        <w:jc w:val="both"/>
        <w:rPr>
          <w:rFonts w:ascii="Times New Roman" w:hAnsi="Times New Roman"/>
          <w:bCs/>
          <w:sz w:val="24"/>
          <w:szCs w:val="24"/>
          <w:lang w:val="uz-Cyrl-UZ"/>
        </w:rPr>
      </w:pPr>
      <w:r w:rsidRPr="003E11FC">
        <w:rPr>
          <w:rFonts w:ascii="Times New Roman" w:hAnsi="Times New Roman"/>
          <w:bCs/>
          <w:sz w:val="24"/>
          <w:szCs w:val="24"/>
          <w:lang w:val="uz-Cyrl-UZ"/>
        </w:rPr>
        <w:t>1-</w:t>
      </w:r>
      <w:r w:rsidR="00DF2A3E">
        <w:rPr>
          <w:rFonts w:ascii="Times New Roman" w:hAnsi="Times New Roman"/>
          <w:bCs/>
          <w:sz w:val="24"/>
          <w:szCs w:val="24"/>
          <w:lang w:val="uz-Cyrl-UZ"/>
        </w:rPr>
        <w:t>guruh</w:t>
      </w:r>
    </w:p>
    <w:p w:rsidR="0077448F"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lastRenderedPageBreak/>
        <w:t>Topshiriq</w:t>
      </w:r>
      <w:r w:rsidR="0077448F" w:rsidRPr="004B3458">
        <w:rPr>
          <w:rFonts w:ascii="Times New Roman" w:hAnsi="Times New Roman"/>
          <w:bCs/>
          <w:i/>
          <w:sz w:val="24"/>
          <w:szCs w:val="24"/>
          <w:lang w:val="uz-Cyrl-UZ"/>
        </w:rPr>
        <w:t xml:space="preserve"> 1</w:t>
      </w:r>
    </w:p>
    <w:p w:rsidR="0077448F" w:rsidRPr="004B3458" w:rsidRDefault="00DF2A3E" w:rsidP="003E11FC">
      <w:pPr>
        <w:numPr>
          <w:ilvl w:val="0"/>
          <w:numId w:val="84"/>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Pr>
          <w:rFonts w:ascii="Times New Roman" w:hAnsi="Times New Roman"/>
          <w:bCs/>
          <w:sz w:val="24"/>
          <w:szCs w:val="24"/>
          <w:lang w:val="uz-Cyrl-UZ"/>
        </w:rPr>
        <w:t>Pul</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moliya</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tushunchalari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o‘rtasidagi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farq</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nimada</w:t>
      </w:r>
      <w:r w:rsidR="0077448F" w:rsidRPr="004B3458">
        <w:rPr>
          <w:rFonts w:ascii="Times New Roman" w:hAnsi="Times New Roman"/>
          <w:bCs/>
          <w:sz w:val="24"/>
          <w:szCs w:val="24"/>
          <w:lang w:val="uz-Cyrl-UZ"/>
        </w:rPr>
        <w:t>?</w:t>
      </w:r>
    </w:p>
    <w:p w:rsidR="0077448F" w:rsidRPr="004B3458" w:rsidRDefault="0077448F" w:rsidP="003E11FC">
      <w:pPr>
        <w:numPr>
          <w:ilvl w:val="0"/>
          <w:numId w:val="84"/>
        </w:numPr>
        <w:tabs>
          <w:tab w:val="clear" w:pos="720"/>
          <w:tab w:val="num" w:pos="0"/>
        </w:tabs>
        <w:spacing w:before="100" w:beforeAutospacing="1" w:after="100" w:afterAutospacing="1" w:line="276" w:lineRule="auto"/>
        <w:ind w:left="0" w:firstLine="0"/>
        <w:jc w:val="both"/>
        <w:rPr>
          <w:rFonts w:ascii="Times New Roman" w:hAnsi="Times New Roman"/>
          <w:bCs/>
          <w:sz w:val="24"/>
          <w:szCs w:val="24"/>
          <w:lang w:val="uz-Cyrl-UZ"/>
        </w:rPr>
      </w:pP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Iqtisodiyotda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moliyaning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asosiy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vazifalari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nimalar</w:t>
      </w:r>
      <w:r w:rsidRPr="00C97F1C">
        <w:rPr>
          <w:rFonts w:ascii="Times New Roman" w:hAnsi="Times New Roman"/>
          <w:bCs/>
          <w:sz w:val="24"/>
          <w:szCs w:val="24"/>
        </w:rPr>
        <w:t>02</w:t>
      </w:r>
      <w:r w:rsidR="00DF2A3E">
        <w:rPr>
          <w:rFonts w:ascii="Times New Roman" w:hAnsi="Times New Roman"/>
          <w:bCs/>
          <w:sz w:val="24"/>
          <w:szCs w:val="24"/>
          <w:lang w:val="uz-Cyrl-UZ"/>
        </w:rPr>
        <w:t>an</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iborat</w:t>
      </w:r>
      <w:r w:rsidRPr="004B3458">
        <w:rPr>
          <w:rFonts w:ascii="Times New Roman" w:hAnsi="Times New Roman"/>
          <w:bCs/>
          <w:sz w:val="24"/>
          <w:szCs w:val="24"/>
          <w:lang w:val="uz-Cyrl-UZ"/>
        </w:rPr>
        <w:t>?</w:t>
      </w:r>
    </w:p>
    <w:p w:rsidR="0077448F" w:rsidRPr="004B3458" w:rsidRDefault="0077448F" w:rsidP="003E11FC">
      <w:pPr>
        <w:spacing w:after="0"/>
        <w:ind w:left="72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Jaavob</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berishda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grafik</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organayzer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sxema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klaster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jadvallardan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foydalaning</w:t>
      </w:r>
      <w:r w:rsidRPr="004B3458">
        <w:rPr>
          <w:rFonts w:ascii="Times New Roman" w:hAnsi="Times New Roman"/>
          <w:bCs/>
          <w:i/>
          <w:sz w:val="24"/>
          <w:szCs w:val="24"/>
          <w:lang w:val="uz-Cyrl-UZ"/>
        </w:rPr>
        <w:t xml:space="preserve">.) </w:t>
      </w:r>
    </w:p>
    <w:p w:rsidR="0077448F" w:rsidRPr="004B3458" w:rsidRDefault="00DF2A3E" w:rsidP="003E11FC">
      <w:pPr>
        <w:spacing w:after="0"/>
        <w:jc w:val="both"/>
        <w:rPr>
          <w:rFonts w:ascii="Times New Roman" w:hAnsi="Times New Roman"/>
          <w:bCs/>
          <w:i/>
          <w:sz w:val="24"/>
          <w:szCs w:val="24"/>
          <w:lang w:val="uz-Cyrl-UZ"/>
        </w:rPr>
      </w:pPr>
      <w:r>
        <w:rPr>
          <w:rFonts w:ascii="Times New Roman" w:hAnsi="Times New Roman"/>
          <w:bCs/>
          <w:i/>
          <w:sz w:val="24"/>
          <w:szCs w:val="24"/>
          <w:lang w:val="uz-Cyrl-UZ"/>
        </w:rPr>
        <w:t>Topshiriq</w:t>
      </w:r>
      <w:r w:rsidR="0077448F" w:rsidRPr="004B3458">
        <w:rPr>
          <w:rFonts w:ascii="Times New Roman" w:hAnsi="Times New Roman"/>
          <w:bCs/>
          <w:i/>
          <w:sz w:val="24"/>
          <w:szCs w:val="24"/>
          <w:lang w:val="uz-Cyrl-UZ"/>
        </w:rPr>
        <w:t xml:space="preserve"> 2</w:t>
      </w:r>
    </w:p>
    <w:p w:rsidR="0077448F" w:rsidRPr="004B3458" w:rsidRDefault="00DF2A3E" w:rsidP="003E11FC">
      <w:pPr>
        <w:spacing w:after="0"/>
        <w:jc w:val="both"/>
        <w:rPr>
          <w:rFonts w:ascii="Times New Roman" w:hAnsi="Times New Roman"/>
          <w:bCs/>
          <w:sz w:val="24"/>
          <w:szCs w:val="24"/>
          <w:lang w:val="uz-Cyrl-UZ"/>
        </w:rPr>
      </w:pPr>
      <w:r>
        <w:rPr>
          <w:rFonts w:ascii="Times New Roman" w:hAnsi="Times New Roman"/>
          <w:bCs/>
          <w:sz w:val="24"/>
          <w:szCs w:val="24"/>
          <w:lang w:val="uz-Cyrl-UZ"/>
        </w:rPr>
        <w:t>To‘g‘ri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juftlikni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toping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942"/>
      </w:tblGrid>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4"/>
                <w:kern w:val="20"/>
                <w:sz w:val="24"/>
                <w:szCs w:val="24"/>
                <w:lang w:val="uz-Cyrl-UZ"/>
              </w:rPr>
              <w:t>Pul</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mablag‘larining</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harakati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ya’ni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ularning</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shakllanishi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taqsimlanishi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va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foydalanilishi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bilan</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bog‘liq</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ravishda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vujudga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keladigan</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munosabatlar</w:t>
            </w:r>
          </w:p>
        </w:tc>
        <w:tc>
          <w:tcPr>
            <w:tcW w:w="2942" w:type="dxa"/>
            <w:shd w:val="clear" w:color="auto" w:fill="92CDDC"/>
          </w:tcPr>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spacing w:val="-6"/>
                <w:kern w:val="20"/>
                <w:sz w:val="24"/>
                <w:szCs w:val="24"/>
                <w:lang w:val="uz-Cyrl-UZ"/>
              </w:rPr>
            </w:pPr>
          </w:p>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Laffer</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egri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chizig‘i</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M</w:t>
            </w:r>
            <w:r w:rsidRPr="00C97F1C">
              <w:rPr>
                <w:rFonts w:ascii="Times New Roman" w:hAnsi="Times New Roman"/>
                <w:spacing w:val="-6"/>
                <w:kern w:val="20"/>
                <w:sz w:val="24"/>
                <w:szCs w:val="24"/>
              </w:rPr>
              <w:t>oliyaviy</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munosabatlar</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va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turli</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darajada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ularga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xizmat</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qiluvchi</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moliyaviy</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muassasalardir</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Soliq</w:t>
            </w:r>
            <w:r w:rsidR="0077448F" w:rsidRPr="004B3458">
              <w:rPr>
                <w:rFonts w:ascii="Times New Roman" w:hAnsi="Times New Roman"/>
                <w:kern w:val="20"/>
                <w:sz w:val="24"/>
                <w:szCs w:val="24"/>
              </w:rPr>
              <w:t xml:space="preserve"> </w:t>
            </w:r>
            <w:r>
              <w:rPr>
                <w:rFonts w:ascii="Times New Roman" w:hAnsi="Times New Roman"/>
                <w:kern w:val="20"/>
                <w:sz w:val="24"/>
                <w:szCs w:val="24"/>
              </w:rPr>
              <w:t>stavkasi</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lang w:val="uz-Cyrl-UZ"/>
              </w:rPr>
              <w:t>D</w:t>
            </w:r>
            <w:r w:rsidRPr="00C97F1C">
              <w:rPr>
                <w:rFonts w:ascii="Times New Roman" w:hAnsi="Times New Roman"/>
                <w:kern w:val="20"/>
                <w:sz w:val="24"/>
                <w:szCs w:val="24"/>
              </w:rPr>
              <w:t>avlat</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xarajatlari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va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ularni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moliyaviy</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ta’minlash</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manbalarining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tartiblashtirilgan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rejasi</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2"/>
                <w:kern w:val="20"/>
                <w:sz w:val="24"/>
                <w:szCs w:val="24"/>
                <w:lang w:val="uz-Cyrl-UZ"/>
              </w:rPr>
              <w:t>Soliqlar</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Byudjet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xarajatlarining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daromadlar</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qismidan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ortiqcha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bo‘lishi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natijasida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vujudga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kelgan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farq</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16"/>
                <w:kern w:val="20"/>
                <w:sz w:val="24"/>
                <w:szCs w:val="24"/>
                <w:lang w:val="uz-Cyrl-UZ"/>
              </w:rPr>
              <w:t>Davlat</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qarzlari</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sidRPr="00C97F1C">
              <w:rPr>
                <w:rFonts w:ascii="Times New Roman" w:hAnsi="Times New Roman"/>
                <w:kern w:val="20"/>
                <w:sz w:val="24"/>
                <w:szCs w:val="24"/>
              </w:rPr>
              <w:t>Byudjet</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taqchilligini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qoplash</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maqsadida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davlat</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tomonidan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jalb</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qilingan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moliyaviy</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resurslar</w:t>
            </w:r>
          </w:p>
        </w:tc>
        <w:tc>
          <w:tcPr>
            <w:tcW w:w="2942" w:type="dxa"/>
            <w:shd w:val="clear" w:color="auto" w:fill="92CDDC"/>
          </w:tcPr>
          <w:p w:rsidR="0077448F" w:rsidRPr="004B3458" w:rsidRDefault="00DF2A3E" w:rsidP="004B3458">
            <w:pPr>
              <w:overflowPunct w:val="0"/>
              <w:adjustRightInd w:val="0"/>
              <w:spacing w:before="100" w:beforeAutospacing="1" w:after="100" w:afterAutospacing="1" w:line="24" w:lineRule="atLeast"/>
              <w:ind w:firstLine="539"/>
              <w:jc w:val="both"/>
              <w:textAlignment w:val="baseline"/>
              <w:rPr>
                <w:rFonts w:ascii="Times New Roman" w:hAnsi="Times New Roman"/>
                <w:spacing w:val="-16"/>
                <w:kern w:val="20"/>
                <w:sz w:val="24"/>
                <w:szCs w:val="24"/>
                <w:lang w:val="uz-Cyrl-UZ"/>
              </w:rPr>
            </w:pPr>
            <w:r>
              <w:rPr>
                <w:rFonts w:ascii="Times New Roman" w:hAnsi="Times New Roman"/>
                <w:kern w:val="20"/>
                <w:sz w:val="24"/>
                <w:szCs w:val="24"/>
              </w:rPr>
              <w:t>Byudjet</w:t>
            </w:r>
            <w:r w:rsidR="0077448F" w:rsidRPr="004B3458">
              <w:rPr>
                <w:rFonts w:ascii="Times New Roman" w:hAnsi="Times New Roman"/>
                <w:kern w:val="20"/>
                <w:sz w:val="24"/>
                <w:szCs w:val="24"/>
              </w:rPr>
              <w:t xml:space="preserve"> </w:t>
            </w:r>
            <w:r>
              <w:rPr>
                <w:rFonts w:ascii="Times New Roman" w:hAnsi="Times New Roman"/>
                <w:kern w:val="20"/>
                <w:sz w:val="24"/>
                <w:szCs w:val="24"/>
              </w:rPr>
              <w:t>taqchilligi</w:t>
            </w: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2"/>
                <w:kern w:val="20"/>
                <w:sz w:val="24"/>
                <w:szCs w:val="24"/>
                <w:lang w:val="uz-Cyrl-UZ"/>
              </w:rPr>
              <w:t>Jamiyatda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vujudga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keltirilgan</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sof</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daromadning</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bir</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qismini</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byudjetga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jalb</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qilish</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shakli</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Davlat</w:t>
            </w:r>
            <w:r w:rsidR="0077448F" w:rsidRPr="004B3458">
              <w:rPr>
                <w:rFonts w:ascii="Times New Roman" w:hAnsi="Times New Roman"/>
                <w:kern w:val="20"/>
                <w:sz w:val="24"/>
                <w:szCs w:val="24"/>
              </w:rPr>
              <w:t xml:space="preserve"> </w:t>
            </w:r>
            <w:r>
              <w:rPr>
                <w:rFonts w:ascii="Times New Roman" w:hAnsi="Times New Roman"/>
                <w:kern w:val="20"/>
                <w:sz w:val="24"/>
                <w:szCs w:val="24"/>
              </w:rPr>
              <w:t>byudjeti</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lang w:val="uz-Cyrl-UZ"/>
              </w:rPr>
              <w:t>S</w:t>
            </w:r>
            <w:r w:rsidRPr="00C97F1C">
              <w:rPr>
                <w:rFonts w:ascii="Times New Roman" w:hAnsi="Times New Roman"/>
                <w:kern w:val="20"/>
                <w:sz w:val="24"/>
                <w:szCs w:val="24"/>
              </w:rPr>
              <w:t>oliq</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summasining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soliq</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olinadigan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summaga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nisbatining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foizdagi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ifodasi</w:t>
            </w:r>
            <w:r w:rsidR="0077448F" w:rsidRPr="00C97F1C">
              <w:rPr>
                <w:rFonts w:ascii="Times New Roman" w:hAnsi="Times New Roman"/>
                <w:kern w:val="20"/>
                <w:sz w:val="24"/>
                <w:szCs w:val="24"/>
              </w:rPr>
              <w:t xml:space="preserve"> </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rPr>
              <w:t>Moliya</w:t>
            </w:r>
            <w:r w:rsidR="0077448F" w:rsidRPr="004B3458">
              <w:rPr>
                <w:rFonts w:ascii="Times New Roman" w:hAnsi="Times New Roman"/>
                <w:spacing w:val="-6"/>
                <w:kern w:val="20"/>
                <w:sz w:val="24"/>
                <w:szCs w:val="24"/>
              </w:rPr>
              <w:t xml:space="preserve"> </w:t>
            </w:r>
            <w:r>
              <w:rPr>
                <w:rFonts w:ascii="Times New Roman" w:hAnsi="Times New Roman"/>
                <w:spacing w:val="-6"/>
                <w:kern w:val="20"/>
                <w:sz w:val="24"/>
                <w:szCs w:val="24"/>
              </w:rPr>
              <w:t>tizimi</w:t>
            </w:r>
          </w:p>
        </w:tc>
      </w:tr>
      <w:tr w:rsidR="0077448F" w:rsidRPr="004B3458" w:rsidTr="00111137">
        <w:tc>
          <w:tcPr>
            <w:tcW w:w="6629"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Davlat</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byudjeti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daromadlari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va</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soliq</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stavkasi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o‘rtasidagi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bog‘liqlikning</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tasvirlanishi</w:t>
            </w:r>
            <w:r w:rsidR="0077448F" w:rsidRPr="004B3458">
              <w:rPr>
                <w:rFonts w:ascii="Times New Roman" w:hAnsi="Times New Roman"/>
                <w:spacing w:val="-6"/>
                <w:kern w:val="20"/>
                <w:sz w:val="24"/>
                <w:szCs w:val="24"/>
                <w:lang w:val="uz-Cyrl-UZ"/>
              </w:rPr>
              <w:t xml:space="preserve"> </w:t>
            </w:r>
          </w:p>
        </w:tc>
        <w:tc>
          <w:tcPr>
            <w:tcW w:w="2942" w:type="dxa"/>
            <w:shd w:val="clear" w:color="auto" w:fill="92CDDC"/>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4"/>
                <w:kern w:val="20"/>
                <w:sz w:val="24"/>
                <w:szCs w:val="24"/>
                <w:lang w:val="uz-Cyrl-UZ"/>
              </w:rPr>
              <w:t>Moliya</w:t>
            </w:r>
          </w:p>
        </w:tc>
      </w:tr>
    </w:tbl>
    <w:p w:rsidR="0077448F" w:rsidRPr="004B3458" w:rsidRDefault="00DF2A3E" w:rsidP="004B3458">
      <w:pPr>
        <w:spacing w:before="100" w:beforeAutospacing="1" w:after="100" w:afterAutospacing="1"/>
        <w:jc w:val="both"/>
        <w:rPr>
          <w:rFonts w:ascii="Times New Roman" w:hAnsi="Times New Roman"/>
          <w:bCs/>
          <w:i/>
          <w:sz w:val="24"/>
          <w:szCs w:val="24"/>
          <w:lang w:val="uz-Cyrl-UZ"/>
        </w:rPr>
      </w:pPr>
      <w:r>
        <w:rPr>
          <w:rFonts w:ascii="Times New Roman" w:hAnsi="Times New Roman"/>
          <w:bCs/>
          <w:i/>
          <w:sz w:val="24"/>
          <w:szCs w:val="24"/>
          <w:lang w:val="uz-Cyrl-UZ"/>
        </w:rPr>
        <w:t>Topshiriq</w:t>
      </w:r>
      <w:r w:rsidR="0077448F" w:rsidRPr="004B3458">
        <w:rPr>
          <w:rFonts w:ascii="Times New Roman" w:hAnsi="Times New Roman"/>
          <w:bCs/>
          <w:i/>
          <w:sz w:val="24"/>
          <w:szCs w:val="24"/>
          <w:lang w:val="uz-Cyrl-UZ"/>
        </w:rPr>
        <w:t xml:space="preserve"> 1.</w:t>
      </w:r>
    </w:p>
    <w:p w:rsidR="0077448F" w:rsidRPr="004B3458" w:rsidRDefault="00DF2A3E" w:rsidP="004B3458">
      <w:pPr>
        <w:numPr>
          <w:ilvl w:val="0"/>
          <w:numId w:val="85"/>
        </w:numPr>
        <w:spacing w:before="100" w:beforeAutospacing="1" w:after="100" w:afterAutospacing="1" w:line="276" w:lineRule="auto"/>
        <w:jc w:val="both"/>
        <w:rPr>
          <w:rFonts w:ascii="Times New Roman" w:hAnsi="Times New Roman"/>
          <w:bCs/>
          <w:sz w:val="24"/>
          <w:szCs w:val="24"/>
          <w:lang w:val="uz-Cyrl-UZ"/>
        </w:rPr>
      </w:pPr>
      <w:r>
        <w:rPr>
          <w:rFonts w:ascii="Times New Roman" w:hAnsi="Times New Roman"/>
          <w:bCs/>
          <w:sz w:val="24"/>
          <w:szCs w:val="24"/>
          <w:lang w:val="uz-Cyrl-UZ"/>
        </w:rPr>
        <w:t>Davlat</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moliyasi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va</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davlat</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byudjeti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tushunchalari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o‘rtasidagi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farq</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nimada</w:t>
      </w:r>
      <w:r w:rsidR="0077448F" w:rsidRPr="004B3458">
        <w:rPr>
          <w:rFonts w:ascii="Times New Roman" w:hAnsi="Times New Roman"/>
          <w:bCs/>
          <w:sz w:val="24"/>
          <w:szCs w:val="24"/>
          <w:lang w:val="uz-Cyrl-UZ"/>
        </w:rPr>
        <w:t>?</w:t>
      </w:r>
    </w:p>
    <w:p w:rsidR="0077448F" w:rsidRPr="004B3458" w:rsidRDefault="0077448F" w:rsidP="003E11FC">
      <w:pPr>
        <w:numPr>
          <w:ilvl w:val="0"/>
          <w:numId w:val="85"/>
        </w:numPr>
        <w:spacing w:after="0" w:line="276" w:lineRule="auto"/>
        <w:jc w:val="both"/>
        <w:rPr>
          <w:rFonts w:ascii="Times New Roman" w:hAnsi="Times New Roman"/>
          <w:bCs/>
          <w:sz w:val="24"/>
          <w:szCs w:val="24"/>
          <w:lang w:val="uz-Cyrl-UZ"/>
        </w:rPr>
      </w:pP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Moliya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tizimi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tarkibining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asosiy</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unsurlari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nimalardan</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iborat</w:t>
      </w:r>
      <w:r w:rsidRPr="004B3458">
        <w:rPr>
          <w:rFonts w:ascii="Times New Roman" w:hAnsi="Times New Roman"/>
          <w:bCs/>
          <w:sz w:val="24"/>
          <w:szCs w:val="24"/>
          <w:lang w:val="uz-Cyrl-UZ"/>
        </w:rPr>
        <w:t>?</w:t>
      </w:r>
    </w:p>
    <w:p w:rsidR="0077448F" w:rsidRPr="004B3458" w:rsidRDefault="0077448F" w:rsidP="003E11FC">
      <w:pPr>
        <w:spacing w:after="0"/>
        <w:ind w:left="72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Jaavob</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berishda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grafik</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organayzer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sxema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klaster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jadvallardan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foydalaning</w:t>
      </w:r>
      <w:r w:rsidRPr="004B3458">
        <w:rPr>
          <w:rFonts w:ascii="Times New Roman" w:hAnsi="Times New Roman"/>
          <w:bCs/>
          <w:i/>
          <w:sz w:val="24"/>
          <w:szCs w:val="24"/>
          <w:lang w:val="uz-Cyrl-UZ"/>
        </w:rPr>
        <w:t xml:space="preserve">.) </w:t>
      </w:r>
    </w:p>
    <w:p w:rsidR="0077448F" w:rsidRPr="004B3458" w:rsidRDefault="00DF2A3E" w:rsidP="003E11FC">
      <w:pPr>
        <w:spacing w:after="0"/>
        <w:jc w:val="both"/>
        <w:rPr>
          <w:rFonts w:ascii="Times New Roman" w:hAnsi="Times New Roman"/>
          <w:bCs/>
          <w:i/>
          <w:sz w:val="24"/>
          <w:szCs w:val="24"/>
          <w:lang w:val="uz-Cyrl-UZ"/>
        </w:rPr>
      </w:pPr>
      <w:r>
        <w:rPr>
          <w:rFonts w:ascii="Times New Roman" w:hAnsi="Times New Roman"/>
          <w:bCs/>
          <w:i/>
          <w:sz w:val="24"/>
          <w:szCs w:val="24"/>
          <w:lang w:val="uz-Cyrl-UZ"/>
        </w:rPr>
        <w:t>Topshiriq</w:t>
      </w:r>
      <w:r w:rsidR="0077448F" w:rsidRPr="004B3458">
        <w:rPr>
          <w:rFonts w:ascii="Times New Roman" w:hAnsi="Times New Roman"/>
          <w:bCs/>
          <w:i/>
          <w:sz w:val="24"/>
          <w:szCs w:val="24"/>
          <w:lang w:val="uz-Cyrl-UZ"/>
        </w:rPr>
        <w:t xml:space="preserve"> 2.</w:t>
      </w:r>
    </w:p>
    <w:p w:rsidR="0077448F" w:rsidRPr="004B3458" w:rsidRDefault="00DF2A3E" w:rsidP="003E11FC">
      <w:pPr>
        <w:spacing w:after="0"/>
        <w:jc w:val="both"/>
        <w:rPr>
          <w:rFonts w:ascii="Times New Roman" w:hAnsi="Times New Roman"/>
          <w:bCs/>
          <w:sz w:val="24"/>
          <w:szCs w:val="24"/>
          <w:lang w:val="uz-Cyrl-UZ"/>
        </w:rPr>
      </w:pPr>
      <w:r>
        <w:rPr>
          <w:rFonts w:ascii="Times New Roman" w:hAnsi="Times New Roman"/>
          <w:bCs/>
          <w:sz w:val="24"/>
          <w:szCs w:val="24"/>
          <w:lang w:val="uz-Cyrl-UZ"/>
        </w:rPr>
        <w:lastRenderedPageBreak/>
        <w:t>To‘g‘ri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juftlikni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toping</w:t>
      </w:r>
      <w:r w:rsidR="0077448F" w:rsidRPr="004B3458">
        <w:rPr>
          <w:rFonts w:ascii="Times New Roman" w:hAnsi="Times New Roman"/>
          <w:bCs/>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942"/>
      </w:tblGrid>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Pul</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mablag‘larining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harakati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ya’ni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ularning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shakllanishi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taqsimlanishi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foydalanilishi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bilan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bog‘liq</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ravishda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vujudga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keladigan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munosabatlar</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Laffer</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egri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chizig‘i</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Moliyaviy</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munosabatlar</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turli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darajada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ularga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xizmat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qiluvchi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moliyaviy</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muassasalardir</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Soliq</w:t>
            </w:r>
            <w:r w:rsidR="0077448F" w:rsidRPr="004B3458">
              <w:rPr>
                <w:rFonts w:ascii="Times New Roman" w:hAnsi="Times New Roman"/>
                <w:kern w:val="20"/>
                <w:sz w:val="24"/>
                <w:szCs w:val="24"/>
              </w:rPr>
              <w:t xml:space="preserve"> </w:t>
            </w:r>
            <w:r>
              <w:rPr>
                <w:rFonts w:ascii="Times New Roman" w:hAnsi="Times New Roman"/>
                <w:kern w:val="20"/>
                <w:sz w:val="24"/>
                <w:szCs w:val="24"/>
              </w:rPr>
              <w:t>stavkasi</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Davlat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xarajatlari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ularni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moliyaviy</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ta’minlash</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manbalarining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tartiblashtirilgan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rejasi</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2"/>
                <w:kern w:val="20"/>
                <w:sz w:val="24"/>
                <w:szCs w:val="24"/>
                <w:lang w:val="uz-Cyrl-UZ"/>
              </w:rPr>
              <w:t>Soliqlar</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Byudjet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xarajatlarining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daromadlar</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qismidan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ortiqcha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bo‘lishi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natijasida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vujudga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kelgan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farq</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16"/>
                <w:kern w:val="20"/>
                <w:sz w:val="24"/>
                <w:szCs w:val="24"/>
                <w:lang w:val="uz-Cyrl-UZ"/>
              </w:rPr>
              <w:t>Davlat</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qarzlari</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Byudjet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taqchilligini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qoplash</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maqsadida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davlat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tomonidan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jalb</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qilingan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moliyaviy</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resurslar</w:t>
            </w:r>
            <w:r w:rsidR="0077448F" w:rsidRPr="004B3458">
              <w:rPr>
                <w:rFonts w:ascii="Times New Roman" w:hAnsi="Times New Roman"/>
                <w:kern w:val="20"/>
                <w:sz w:val="24"/>
                <w:szCs w:val="24"/>
                <w:lang w:val="uz-Cyrl-UZ"/>
              </w:rPr>
              <w:t>.</w:t>
            </w:r>
          </w:p>
        </w:tc>
        <w:tc>
          <w:tcPr>
            <w:tcW w:w="2942" w:type="dxa"/>
            <w:shd w:val="clear" w:color="auto" w:fill="FBD4B4"/>
          </w:tcPr>
          <w:p w:rsidR="0077448F" w:rsidRPr="004B3458" w:rsidRDefault="00DF2A3E" w:rsidP="004B3458">
            <w:pPr>
              <w:overflowPunct w:val="0"/>
              <w:adjustRightInd w:val="0"/>
              <w:spacing w:before="100" w:beforeAutospacing="1" w:after="100" w:afterAutospacing="1" w:line="24" w:lineRule="atLeast"/>
              <w:ind w:firstLine="539"/>
              <w:jc w:val="both"/>
              <w:textAlignment w:val="baseline"/>
              <w:rPr>
                <w:rFonts w:ascii="Times New Roman" w:hAnsi="Times New Roman"/>
                <w:spacing w:val="-16"/>
                <w:kern w:val="20"/>
                <w:sz w:val="24"/>
                <w:szCs w:val="24"/>
                <w:lang w:val="uz-Cyrl-UZ"/>
              </w:rPr>
            </w:pPr>
            <w:r>
              <w:rPr>
                <w:rFonts w:ascii="Times New Roman" w:hAnsi="Times New Roman"/>
                <w:kern w:val="20"/>
                <w:sz w:val="24"/>
                <w:szCs w:val="24"/>
              </w:rPr>
              <w:t>Byudjet</w:t>
            </w:r>
            <w:r w:rsidR="0077448F" w:rsidRPr="004B3458">
              <w:rPr>
                <w:rFonts w:ascii="Times New Roman" w:hAnsi="Times New Roman"/>
                <w:kern w:val="20"/>
                <w:sz w:val="24"/>
                <w:szCs w:val="24"/>
              </w:rPr>
              <w:t xml:space="preserve"> </w:t>
            </w:r>
            <w:r>
              <w:rPr>
                <w:rFonts w:ascii="Times New Roman" w:hAnsi="Times New Roman"/>
                <w:kern w:val="20"/>
                <w:sz w:val="24"/>
                <w:szCs w:val="24"/>
              </w:rPr>
              <w:t>taqchilligi</w:t>
            </w: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Jamiyatda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vujudga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keltirilgan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sof</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daromadning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bir</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qismini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byudjetga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jalb</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qilish</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shakli</w:t>
            </w:r>
            <w:r w:rsidR="0077448F" w:rsidRPr="004B3458">
              <w:rPr>
                <w:rFonts w:ascii="Times New Roman" w:hAnsi="Times New Roman"/>
                <w:kern w:val="20"/>
                <w:sz w:val="24"/>
                <w:szCs w:val="24"/>
                <w:lang w:val="uz-Cyrl-UZ"/>
              </w:rPr>
              <w:t>.</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Davlat</w:t>
            </w:r>
            <w:r w:rsidR="0077448F" w:rsidRPr="004B3458">
              <w:rPr>
                <w:rFonts w:ascii="Times New Roman" w:hAnsi="Times New Roman"/>
                <w:kern w:val="20"/>
                <w:sz w:val="24"/>
                <w:szCs w:val="24"/>
              </w:rPr>
              <w:t xml:space="preserve"> </w:t>
            </w:r>
            <w:r>
              <w:rPr>
                <w:rFonts w:ascii="Times New Roman" w:hAnsi="Times New Roman"/>
                <w:kern w:val="20"/>
                <w:sz w:val="24"/>
                <w:szCs w:val="24"/>
              </w:rPr>
              <w:t>byudjeti</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Soliq</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summasining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soliq</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olinadigan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summaga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nisbatining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foizdagi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ifodasi</w:t>
            </w:r>
            <w:r w:rsidR="0077448F" w:rsidRPr="004B3458">
              <w:rPr>
                <w:rFonts w:ascii="Times New Roman" w:hAnsi="Times New Roman"/>
                <w:kern w:val="20"/>
                <w:sz w:val="24"/>
                <w:szCs w:val="24"/>
                <w:lang w:val="uz-Cyrl-UZ"/>
              </w:rPr>
              <w:t xml:space="preserve"> </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rPr>
              <w:t>Moliya</w:t>
            </w:r>
            <w:r w:rsidR="0077448F" w:rsidRPr="004B3458">
              <w:rPr>
                <w:rFonts w:ascii="Times New Roman" w:hAnsi="Times New Roman"/>
                <w:spacing w:val="-6"/>
                <w:kern w:val="20"/>
                <w:sz w:val="24"/>
                <w:szCs w:val="24"/>
              </w:rPr>
              <w:t xml:space="preserve"> </w:t>
            </w:r>
            <w:r>
              <w:rPr>
                <w:rFonts w:ascii="Times New Roman" w:hAnsi="Times New Roman"/>
                <w:spacing w:val="-6"/>
                <w:kern w:val="20"/>
                <w:sz w:val="24"/>
                <w:szCs w:val="24"/>
              </w:rPr>
              <w:t>tizimi</w:t>
            </w:r>
          </w:p>
        </w:tc>
      </w:tr>
      <w:tr w:rsidR="0077448F" w:rsidRPr="004B3458" w:rsidTr="00111137">
        <w:tc>
          <w:tcPr>
            <w:tcW w:w="6629"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kern w:val="20"/>
                <w:sz w:val="24"/>
                <w:szCs w:val="24"/>
                <w:lang w:val="uz-Cyrl-UZ"/>
              </w:rPr>
            </w:pPr>
            <w:r>
              <w:rPr>
                <w:rFonts w:ascii="Times New Roman" w:hAnsi="Times New Roman"/>
                <w:kern w:val="20"/>
                <w:sz w:val="24"/>
                <w:szCs w:val="24"/>
                <w:lang w:val="uz-Cyrl-UZ"/>
              </w:rPr>
              <w:t>Davlat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byudjeti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daromadlari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soliq</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stavkasi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o‘rtasidagi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bog‘liqlikning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tasvirlanishi</w:t>
            </w:r>
            <w:r w:rsidR="0077448F" w:rsidRPr="004B3458">
              <w:rPr>
                <w:rFonts w:ascii="Times New Roman" w:hAnsi="Times New Roman"/>
                <w:kern w:val="20"/>
                <w:sz w:val="24"/>
                <w:szCs w:val="24"/>
                <w:lang w:val="uz-Cyrl-UZ"/>
              </w:rPr>
              <w:t xml:space="preserve"> </w:t>
            </w:r>
          </w:p>
        </w:tc>
        <w:tc>
          <w:tcPr>
            <w:tcW w:w="2942" w:type="dxa"/>
            <w:shd w:val="clear" w:color="auto" w:fill="FBD4B4"/>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4"/>
                <w:kern w:val="20"/>
                <w:sz w:val="24"/>
                <w:szCs w:val="24"/>
                <w:lang w:val="uz-Cyrl-UZ"/>
              </w:rPr>
              <w:t>Moliya</w:t>
            </w:r>
          </w:p>
        </w:tc>
      </w:tr>
    </w:tbl>
    <w:p w:rsidR="0077448F" w:rsidRPr="004B3458" w:rsidRDefault="00DF2A3E" w:rsidP="003E11FC">
      <w:pPr>
        <w:spacing w:after="0"/>
        <w:jc w:val="both"/>
        <w:rPr>
          <w:rFonts w:ascii="Times New Roman" w:hAnsi="Times New Roman"/>
          <w:bCs/>
          <w:i/>
          <w:sz w:val="24"/>
          <w:szCs w:val="24"/>
          <w:lang w:val="uz-Cyrl-UZ"/>
        </w:rPr>
      </w:pPr>
      <w:r>
        <w:rPr>
          <w:rFonts w:ascii="Times New Roman" w:hAnsi="Times New Roman"/>
          <w:bCs/>
          <w:i/>
          <w:sz w:val="24"/>
          <w:szCs w:val="24"/>
          <w:lang w:val="uz-Cyrl-UZ"/>
        </w:rPr>
        <w:t>Topshiriq</w:t>
      </w:r>
      <w:r w:rsidR="0077448F" w:rsidRPr="004B3458">
        <w:rPr>
          <w:rFonts w:ascii="Times New Roman" w:hAnsi="Times New Roman"/>
          <w:bCs/>
          <w:i/>
          <w:sz w:val="24"/>
          <w:szCs w:val="24"/>
          <w:lang w:val="uz-Cyrl-UZ"/>
        </w:rPr>
        <w:t xml:space="preserve"> 1.</w:t>
      </w:r>
    </w:p>
    <w:p w:rsidR="0077448F" w:rsidRPr="004B3458" w:rsidRDefault="00DF2A3E" w:rsidP="003E11FC">
      <w:pPr>
        <w:numPr>
          <w:ilvl w:val="0"/>
          <w:numId w:val="86"/>
        </w:numPr>
        <w:spacing w:after="0" w:line="276" w:lineRule="auto"/>
        <w:jc w:val="both"/>
        <w:rPr>
          <w:rFonts w:ascii="Times New Roman" w:hAnsi="Times New Roman"/>
          <w:bCs/>
          <w:sz w:val="24"/>
          <w:szCs w:val="24"/>
          <w:lang w:val="uz-Cyrl-UZ"/>
        </w:rPr>
      </w:pPr>
      <w:r>
        <w:rPr>
          <w:rFonts w:ascii="Times New Roman" w:hAnsi="Times New Roman"/>
          <w:bCs/>
          <w:sz w:val="24"/>
          <w:szCs w:val="24"/>
          <w:lang w:val="uz-Cyrl-UZ"/>
        </w:rPr>
        <w:t>Moliya</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tizimining</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mohiyati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nimada</w:t>
      </w:r>
      <w:r w:rsidR="0077448F" w:rsidRPr="004B3458">
        <w:rPr>
          <w:rFonts w:ascii="Times New Roman" w:hAnsi="Times New Roman"/>
          <w:bCs/>
          <w:sz w:val="24"/>
          <w:szCs w:val="24"/>
          <w:lang w:val="uz-Cyrl-UZ"/>
        </w:rPr>
        <w:t>?</w:t>
      </w:r>
    </w:p>
    <w:p w:rsidR="0077448F" w:rsidRPr="004B3458" w:rsidRDefault="0077448F" w:rsidP="003E11FC">
      <w:pPr>
        <w:numPr>
          <w:ilvl w:val="0"/>
          <w:numId w:val="86"/>
        </w:numPr>
        <w:spacing w:after="0" w:line="276" w:lineRule="auto"/>
        <w:jc w:val="both"/>
        <w:rPr>
          <w:rFonts w:ascii="Times New Roman" w:hAnsi="Times New Roman"/>
          <w:bCs/>
          <w:i/>
          <w:sz w:val="24"/>
          <w:szCs w:val="24"/>
          <w:lang w:val="uz-Cyrl-UZ"/>
        </w:rPr>
      </w:pP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Bozor</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iqtisodiyotiga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o‘tish</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davrida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O‘zbekistonning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moliya</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siyosatining</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yo‘nalishlari</w:t>
      </w:r>
      <w:r w:rsidRPr="004B3458">
        <w:rPr>
          <w:rFonts w:ascii="Times New Roman" w:hAnsi="Times New Roman"/>
          <w:bCs/>
          <w:sz w:val="24"/>
          <w:szCs w:val="24"/>
          <w:lang w:val="uz-Cyrl-UZ"/>
        </w:rPr>
        <w:t xml:space="preserve"> </w:t>
      </w:r>
      <w:r w:rsidR="00DF2A3E">
        <w:rPr>
          <w:rFonts w:ascii="Times New Roman" w:hAnsi="Times New Roman"/>
          <w:bCs/>
          <w:sz w:val="24"/>
          <w:szCs w:val="24"/>
          <w:lang w:val="uz-Cyrl-UZ"/>
        </w:rPr>
        <w:t>ifodalang</w:t>
      </w:r>
      <w:r w:rsidRPr="004B3458">
        <w:rPr>
          <w:rFonts w:ascii="Times New Roman" w:hAnsi="Times New Roman"/>
          <w:bCs/>
          <w:sz w:val="24"/>
          <w:szCs w:val="24"/>
          <w:lang w:val="uz-Cyrl-UZ"/>
        </w:rPr>
        <w:t xml:space="preserve">.  </w:t>
      </w:r>
    </w:p>
    <w:p w:rsidR="0077448F" w:rsidRPr="004B3458" w:rsidRDefault="0077448F" w:rsidP="003E11FC">
      <w:pPr>
        <w:spacing w:after="0"/>
        <w:ind w:left="720"/>
        <w:jc w:val="both"/>
        <w:rPr>
          <w:rFonts w:ascii="Times New Roman" w:hAnsi="Times New Roman"/>
          <w:bCs/>
          <w:i/>
          <w:sz w:val="24"/>
          <w:szCs w:val="24"/>
          <w:lang w:val="uz-Cyrl-UZ"/>
        </w:rPr>
      </w:pPr>
      <w:r w:rsidRPr="004B3458">
        <w:rPr>
          <w:rFonts w:ascii="Times New Roman" w:hAnsi="Times New Roman"/>
          <w:bCs/>
          <w:i/>
          <w:sz w:val="24"/>
          <w:szCs w:val="24"/>
          <w:lang w:val="uz-Cyrl-UZ"/>
        </w:rPr>
        <w:t>(</w:t>
      </w:r>
      <w:r w:rsidR="00DF2A3E">
        <w:rPr>
          <w:rFonts w:ascii="Times New Roman" w:hAnsi="Times New Roman"/>
          <w:bCs/>
          <w:i/>
          <w:sz w:val="24"/>
          <w:szCs w:val="24"/>
          <w:lang w:val="uz-Cyrl-UZ"/>
        </w:rPr>
        <w:t>Jaavob</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berishda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grafik</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organayzer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sxema</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klaster</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jadvallardan</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foydalaning</w:t>
      </w:r>
      <w:r w:rsidRPr="004B3458">
        <w:rPr>
          <w:rFonts w:ascii="Times New Roman" w:hAnsi="Times New Roman"/>
          <w:bCs/>
          <w:i/>
          <w:sz w:val="24"/>
          <w:szCs w:val="24"/>
          <w:lang w:val="uz-Cyrl-UZ"/>
        </w:rPr>
        <w:t xml:space="preserve">.) </w:t>
      </w:r>
    </w:p>
    <w:p w:rsidR="0077448F" w:rsidRPr="004B3458" w:rsidRDefault="00DF2A3E" w:rsidP="003E11FC">
      <w:pPr>
        <w:spacing w:after="0"/>
        <w:jc w:val="both"/>
        <w:rPr>
          <w:rFonts w:ascii="Times New Roman" w:hAnsi="Times New Roman"/>
          <w:bCs/>
          <w:i/>
          <w:sz w:val="24"/>
          <w:szCs w:val="24"/>
          <w:lang w:val="uz-Cyrl-UZ"/>
        </w:rPr>
      </w:pPr>
      <w:r>
        <w:rPr>
          <w:rFonts w:ascii="Times New Roman" w:hAnsi="Times New Roman"/>
          <w:bCs/>
          <w:i/>
          <w:sz w:val="24"/>
          <w:szCs w:val="24"/>
          <w:lang w:val="uz-Cyrl-UZ"/>
        </w:rPr>
        <w:t>Topshiriq</w:t>
      </w:r>
      <w:r w:rsidR="0077448F" w:rsidRPr="004B3458">
        <w:rPr>
          <w:rFonts w:ascii="Times New Roman" w:hAnsi="Times New Roman"/>
          <w:bCs/>
          <w:i/>
          <w:sz w:val="24"/>
          <w:szCs w:val="24"/>
          <w:lang w:val="uz-Cyrl-UZ"/>
        </w:rPr>
        <w:t xml:space="preserve"> 2.</w:t>
      </w:r>
    </w:p>
    <w:p w:rsidR="0077448F" w:rsidRPr="004B3458" w:rsidRDefault="00DF2A3E" w:rsidP="003E11FC">
      <w:pPr>
        <w:spacing w:after="0"/>
        <w:jc w:val="both"/>
        <w:rPr>
          <w:rFonts w:ascii="Times New Roman" w:hAnsi="Times New Roman"/>
          <w:bCs/>
          <w:sz w:val="24"/>
          <w:szCs w:val="24"/>
          <w:lang w:val="uz-Cyrl-UZ"/>
        </w:rPr>
      </w:pPr>
      <w:r>
        <w:rPr>
          <w:rFonts w:ascii="Times New Roman" w:hAnsi="Times New Roman"/>
          <w:bCs/>
          <w:sz w:val="24"/>
          <w:szCs w:val="24"/>
          <w:lang w:val="uz-Cyrl-UZ"/>
        </w:rPr>
        <w:t>To‘g‘ri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juftlikni</w:t>
      </w:r>
      <w:r w:rsidR="0077448F" w:rsidRPr="004B3458">
        <w:rPr>
          <w:rFonts w:ascii="Times New Roman" w:hAnsi="Times New Roman"/>
          <w:bCs/>
          <w:sz w:val="24"/>
          <w:szCs w:val="24"/>
          <w:lang w:val="uz-Cyrl-UZ"/>
        </w:rPr>
        <w:t xml:space="preserve"> </w:t>
      </w:r>
      <w:r>
        <w:rPr>
          <w:rFonts w:ascii="Times New Roman" w:hAnsi="Times New Roman"/>
          <w:bCs/>
          <w:sz w:val="24"/>
          <w:szCs w:val="24"/>
          <w:lang w:val="uz-Cyrl-UZ"/>
        </w:rPr>
        <w:t>toping</w:t>
      </w:r>
      <w:r w:rsidR="0077448F" w:rsidRPr="004B3458">
        <w:rPr>
          <w:rFonts w:ascii="Times New Roman" w:hAnsi="Times New Roman"/>
          <w:bCs/>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942"/>
      </w:tblGrid>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4"/>
                <w:kern w:val="20"/>
                <w:sz w:val="24"/>
                <w:szCs w:val="24"/>
                <w:lang w:val="uz-Cyrl-UZ"/>
              </w:rPr>
              <w:t>Pul</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mablag‘larining</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harakati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ya’ni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ularning</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shakllanishi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taqsimlanishi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va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foydalanilishi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bilan</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bog‘liq</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ravishda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vujudga</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keladigan</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munosabatlar</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Laffer</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egri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chizig‘i</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M</w:t>
            </w:r>
            <w:r w:rsidRPr="00C97F1C">
              <w:rPr>
                <w:rFonts w:ascii="Times New Roman" w:hAnsi="Times New Roman"/>
                <w:spacing w:val="-6"/>
                <w:kern w:val="20"/>
                <w:sz w:val="24"/>
                <w:szCs w:val="24"/>
              </w:rPr>
              <w:t>oliyaviy</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munosabatlar</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va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turli</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darajada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ularga</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xizmat</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qiluvchi</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moliyaviy</w:t>
            </w:r>
            <w:r w:rsidR="0077448F" w:rsidRPr="00C97F1C">
              <w:rPr>
                <w:rFonts w:ascii="Times New Roman" w:hAnsi="Times New Roman"/>
                <w:spacing w:val="-6"/>
                <w:kern w:val="20"/>
                <w:sz w:val="24"/>
                <w:szCs w:val="24"/>
              </w:rPr>
              <w:t xml:space="preserve"> </w:t>
            </w:r>
            <w:r w:rsidRPr="00C97F1C">
              <w:rPr>
                <w:rFonts w:ascii="Times New Roman" w:hAnsi="Times New Roman"/>
                <w:spacing w:val="-6"/>
                <w:kern w:val="20"/>
                <w:sz w:val="24"/>
                <w:szCs w:val="24"/>
              </w:rPr>
              <w:t>muassasalardir</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Soliq</w:t>
            </w:r>
            <w:r w:rsidR="0077448F" w:rsidRPr="004B3458">
              <w:rPr>
                <w:rFonts w:ascii="Times New Roman" w:hAnsi="Times New Roman"/>
                <w:kern w:val="20"/>
                <w:sz w:val="24"/>
                <w:szCs w:val="24"/>
              </w:rPr>
              <w:t xml:space="preserve"> </w:t>
            </w:r>
            <w:r>
              <w:rPr>
                <w:rFonts w:ascii="Times New Roman" w:hAnsi="Times New Roman"/>
                <w:kern w:val="20"/>
                <w:sz w:val="24"/>
                <w:szCs w:val="24"/>
              </w:rPr>
              <w:t>stavkasi</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lang w:val="uz-Cyrl-UZ"/>
              </w:rPr>
              <w:t>D</w:t>
            </w:r>
            <w:r w:rsidRPr="00C97F1C">
              <w:rPr>
                <w:rFonts w:ascii="Times New Roman" w:hAnsi="Times New Roman"/>
                <w:kern w:val="20"/>
                <w:sz w:val="24"/>
                <w:szCs w:val="24"/>
              </w:rPr>
              <w:t>avlat</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xarajatlari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va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ularni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moliyaviy</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ta’minlash</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manbalarining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tartiblashtirilgan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rejasi</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2"/>
                <w:kern w:val="20"/>
                <w:sz w:val="24"/>
                <w:szCs w:val="24"/>
                <w:lang w:val="uz-Cyrl-UZ"/>
              </w:rPr>
              <w:t>Soliqlar</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lang w:val="uz-Cyrl-UZ"/>
              </w:rPr>
              <w:t>Byudjet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xarajatlarining</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daromadlar</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qismidan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ortiqcha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bo‘lishi</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natijasida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vujudga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kelgan</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farq</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16"/>
                <w:kern w:val="20"/>
                <w:sz w:val="24"/>
                <w:szCs w:val="24"/>
                <w:lang w:val="uz-Cyrl-UZ"/>
              </w:rPr>
              <w:t>Davlat</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qarzlari</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line="24" w:lineRule="atLeast"/>
              <w:jc w:val="both"/>
              <w:textAlignment w:val="baseline"/>
              <w:rPr>
                <w:rFonts w:ascii="Times New Roman" w:hAnsi="Times New Roman"/>
                <w:bCs/>
                <w:sz w:val="24"/>
                <w:szCs w:val="24"/>
                <w:lang w:val="uz-Cyrl-UZ"/>
              </w:rPr>
            </w:pPr>
            <w:r>
              <w:rPr>
                <w:rFonts w:ascii="Times New Roman" w:hAnsi="Times New Roman"/>
                <w:spacing w:val="-16"/>
                <w:kern w:val="20"/>
                <w:sz w:val="24"/>
                <w:szCs w:val="24"/>
                <w:lang w:val="uz-Cyrl-UZ"/>
              </w:rPr>
              <w:t>Byudjet</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taqchilligini</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qoplash</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maqsadida</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davlat</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tomonidan</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jalb</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qilingan</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moliyaviy</w:t>
            </w:r>
            <w:r w:rsidR="0077448F" w:rsidRPr="004B3458">
              <w:rPr>
                <w:rFonts w:ascii="Times New Roman" w:hAnsi="Times New Roman"/>
                <w:spacing w:val="-16"/>
                <w:kern w:val="20"/>
                <w:sz w:val="24"/>
                <w:szCs w:val="24"/>
                <w:lang w:val="uz-Cyrl-UZ"/>
              </w:rPr>
              <w:t xml:space="preserve"> </w:t>
            </w:r>
            <w:r>
              <w:rPr>
                <w:rFonts w:ascii="Times New Roman" w:hAnsi="Times New Roman"/>
                <w:spacing w:val="-16"/>
                <w:kern w:val="20"/>
                <w:sz w:val="24"/>
                <w:szCs w:val="24"/>
                <w:lang w:val="uz-Cyrl-UZ"/>
              </w:rPr>
              <w:t>resurslar</w:t>
            </w:r>
            <w:r w:rsidR="0077448F" w:rsidRPr="004B3458">
              <w:rPr>
                <w:rFonts w:ascii="Times New Roman" w:hAnsi="Times New Roman"/>
                <w:spacing w:val="-16"/>
                <w:kern w:val="20"/>
                <w:sz w:val="24"/>
                <w:szCs w:val="24"/>
                <w:lang w:val="uz-Cyrl-UZ"/>
              </w:rPr>
              <w:t>.</w:t>
            </w:r>
          </w:p>
        </w:tc>
        <w:tc>
          <w:tcPr>
            <w:tcW w:w="2942" w:type="dxa"/>
            <w:shd w:val="clear" w:color="auto" w:fill="4BACC6"/>
          </w:tcPr>
          <w:p w:rsidR="0077448F" w:rsidRPr="004B3458" w:rsidRDefault="00DF2A3E" w:rsidP="004B3458">
            <w:pPr>
              <w:overflowPunct w:val="0"/>
              <w:adjustRightInd w:val="0"/>
              <w:spacing w:before="100" w:beforeAutospacing="1" w:after="100" w:afterAutospacing="1" w:line="24" w:lineRule="atLeast"/>
              <w:ind w:firstLine="539"/>
              <w:jc w:val="both"/>
              <w:textAlignment w:val="baseline"/>
              <w:rPr>
                <w:rFonts w:ascii="Times New Roman" w:hAnsi="Times New Roman"/>
                <w:spacing w:val="-16"/>
                <w:kern w:val="20"/>
                <w:sz w:val="24"/>
                <w:szCs w:val="24"/>
                <w:lang w:val="uz-Cyrl-UZ"/>
              </w:rPr>
            </w:pPr>
            <w:r>
              <w:rPr>
                <w:rFonts w:ascii="Times New Roman" w:hAnsi="Times New Roman"/>
                <w:kern w:val="20"/>
                <w:sz w:val="24"/>
                <w:szCs w:val="24"/>
              </w:rPr>
              <w:t>Byudjet</w:t>
            </w:r>
            <w:r w:rsidR="0077448F" w:rsidRPr="004B3458">
              <w:rPr>
                <w:rFonts w:ascii="Times New Roman" w:hAnsi="Times New Roman"/>
                <w:kern w:val="20"/>
                <w:sz w:val="24"/>
                <w:szCs w:val="24"/>
              </w:rPr>
              <w:t xml:space="preserve"> </w:t>
            </w:r>
            <w:r>
              <w:rPr>
                <w:rFonts w:ascii="Times New Roman" w:hAnsi="Times New Roman"/>
                <w:kern w:val="20"/>
                <w:sz w:val="24"/>
                <w:szCs w:val="24"/>
              </w:rPr>
              <w:t>taqchilligi</w:t>
            </w:r>
          </w:p>
          <w:p w:rsidR="0077448F" w:rsidRPr="004B3458" w:rsidRDefault="0077448F"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2"/>
                <w:kern w:val="20"/>
                <w:sz w:val="24"/>
                <w:szCs w:val="24"/>
                <w:lang w:val="uz-Cyrl-UZ"/>
              </w:rPr>
              <w:t>Jamiyatda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vujudga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keltirilgan</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sof</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daromadning</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bir</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qismini</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byudjetga</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jalb</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qilish</w:t>
            </w:r>
            <w:r w:rsidR="0077448F" w:rsidRPr="004B3458">
              <w:rPr>
                <w:rFonts w:ascii="Times New Roman" w:hAnsi="Times New Roman"/>
                <w:spacing w:val="-2"/>
                <w:kern w:val="20"/>
                <w:sz w:val="24"/>
                <w:szCs w:val="24"/>
                <w:lang w:val="uz-Cyrl-UZ"/>
              </w:rPr>
              <w:t xml:space="preserve"> </w:t>
            </w:r>
            <w:r>
              <w:rPr>
                <w:rFonts w:ascii="Times New Roman" w:hAnsi="Times New Roman"/>
                <w:spacing w:val="-2"/>
                <w:kern w:val="20"/>
                <w:sz w:val="24"/>
                <w:szCs w:val="24"/>
                <w:lang w:val="uz-Cyrl-UZ"/>
              </w:rPr>
              <w:t>shakli</w:t>
            </w:r>
            <w:r w:rsidR="0077448F" w:rsidRPr="004B3458">
              <w:rPr>
                <w:rFonts w:ascii="Times New Roman" w:hAnsi="Times New Roman"/>
                <w:spacing w:val="-2"/>
                <w:kern w:val="20"/>
                <w:sz w:val="24"/>
                <w:szCs w:val="24"/>
                <w:lang w:val="uz-Cyrl-UZ"/>
              </w:rPr>
              <w:t>.</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rPr>
              <w:t>Davlat</w:t>
            </w:r>
            <w:r w:rsidR="0077448F" w:rsidRPr="004B3458">
              <w:rPr>
                <w:rFonts w:ascii="Times New Roman" w:hAnsi="Times New Roman"/>
                <w:kern w:val="20"/>
                <w:sz w:val="24"/>
                <w:szCs w:val="24"/>
              </w:rPr>
              <w:t xml:space="preserve"> </w:t>
            </w:r>
            <w:r>
              <w:rPr>
                <w:rFonts w:ascii="Times New Roman" w:hAnsi="Times New Roman"/>
                <w:kern w:val="20"/>
                <w:sz w:val="24"/>
                <w:szCs w:val="24"/>
              </w:rPr>
              <w:t>byudjeti</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kern w:val="20"/>
                <w:sz w:val="24"/>
                <w:szCs w:val="24"/>
                <w:lang w:val="uz-Cyrl-UZ"/>
              </w:rPr>
              <w:t>S</w:t>
            </w:r>
            <w:r w:rsidRPr="00C97F1C">
              <w:rPr>
                <w:rFonts w:ascii="Times New Roman" w:hAnsi="Times New Roman"/>
                <w:kern w:val="20"/>
                <w:sz w:val="24"/>
                <w:szCs w:val="24"/>
              </w:rPr>
              <w:t>oliq</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summasining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soliq</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olinadigan</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summaga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nisbatining</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foizdagi</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ifodasi</w:t>
            </w:r>
            <w:r w:rsidR="0077448F" w:rsidRPr="00C97F1C">
              <w:rPr>
                <w:rFonts w:ascii="Times New Roman" w:hAnsi="Times New Roman"/>
                <w:kern w:val="20"/>
                <w:sz w:val="24"/>
                <w:szCs w:val="24"/>
              </w:rPr>
              <w:t xml:space="preserve"> </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rPr>
              <w:t>Moliya</w:t>
            </w:r>
            <w:r w:rsidR="0077448F" w:rsidRPr="004B3458">
              <w:rPr>
                <w:rFonts w:ascii="Times New Roman" w:hAnsi="Times New Roman"/>
                <w:spacing w:val="-6"/>
                <w:kern w:val="20"/>
                <w:sz w:val="24"/>
                <w:szCs w:val="24"/>
              </w:rPr>
              <w:t xml:space="preserve"> </w:t>
            </w:r>
            <w:r>
              <w:rPr>
                <w:rFonts w:ascii="Times New Roman" w:hAnsi="Times New Roman"/>
                <w:spacing w:val="-6"/>
                <w:kern w:val="20"/>
                <w:sz w:val="24"/>
                <w:szCs w:val="24"/>
              </w:rPr>
              <w:t>tizimi</w:t>
            </w:r>
          </w:p>
        </w:tc>
      </w:tr>
      <w:tr w:rsidR="0077448F" w:rsidRPr="004B3458" w:rsidTr="00111137">
        <w:tc>
          <w:tcPr>
            <w:tcW w:w="6629"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6"/>
                <w:kern w:val="20"/>
                <w:sz w:val="24"/>
                <w:szCs w:val="24"/>
                <w:lang w:val="uz-Cyrl-UZ"/>
              </w:rPr>
              <w:t>Davlat</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byudjeti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daromadlari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va</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soliq</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stavkasi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o‘rtasidagi</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bog‘liqlikning</w:t>
            </w:r>
            <w:r w:rsidR="0077448F" w:rsidRPr="004B3458">
              <w:rPr>
                <w:rFonts w:ascii="Times New Roman" w:hAnsi="Times New Roman"/>
                <w:spacing w:val="-6"/>
                <w:kern w:val="20"/>
                <w:sz w:val="24"/>
                <w:szCs w:val="24"/>
                <w:lang w:val="uz-Cyrl-UZ"/>
              </w:rPr>
              <w:t xml:space="preserve"> </w:t>
            </w:r>
            <w:r>
              <w:rPr>
                <w:rFonts w:ascii="Times New Roman" w:hAnsi="Times New Roman"/>
                <w:spacing w:val="-6"/>
                <w:kern w:val="20"/>
                <w:sz w:val="24"/>
                <w:szCs w:val="24"/>
                <w:lang w:val="uz-Cyrl-UZ"/>
              </w:rPr>
              <w:t>tasvirlanishi</w:t>
            </w:r>
            <w:r w:rsidR="0077448F" w:rsidRPr="004B3458">
              <w:rPr>
                <w:rFonts w:ascii="Times New Roman" w:hAnsi="Times New Roman"/>
                <w:spacing w:val="-6"/>
                <w:kern w:val="20"/>
                <w:sz w:val="24"/>
                <w:szCs w:val="24"/>
                <w:lang w:val="uz-Cyrl-UZ"/>
              </w:rPr>
              <w:t xml:space="preserve"> </w:t>
            </w:r>
          </w:p>
        </w:tc>
        <w:tc>
          <w:tcPr>
            <w:tcW w:w="2942" w:type="dxa"/>
            <w:shd w:val="clear" w:color="auto" w:fill="4BACC6"/>
          </w:tcPr>
          <w:p w:rsidR="0077448F" w:rsidRPr="004B3458" w:rsidRDefault="00DF2A3E" w:rsidP="004B3458">
            <w:pPr>
              <w:overflowPunct w:val="0"/>
              <w:adjustRightInd w:val="0"/>
              <w:spacing w:before="100" w:beforeAutospacing="1" w:after="100" w:afterAutospacing="1"/>
              <w:jc w:val="both"/>
              <w:textAlignment w:val="baseline"/>
              <w:rPr>
                <w:rFonts w:ascii="Times New Roman" w:hAnsi="Times New Roman"/>
                <w:bCs/>
                <w:sz w:val="24"/>
                <w:szCs w:val="24"/>
                <w:lang w:val="uz-Cyrl-UZ"/>
              </w:rPr>
            </w:pPr>
            <w:r>
              <w:rPr>
                <w:rFonts w:ascii="Times New Roman" w:hAnsi="Times New Roman"/>
                <w:spacing w:val="-4"/>
                <w:kern w:val="20"/>
                <w:sz w:val="24"/>
                <w:szCs w:val="24"/>
                <w:lang w:val="uz-Cyrl-UZ"/>
              </w:rPr>
              <w:t>Moliya</w:t>
            </w:r>
          </w:p>
        </w:tc>
      </w:tr>
    </w:tbl>
    <w:p w:rsidR="0077448F" w:rsidRPr="004B3458" w:rsidRDefault="00DF2A3E" w:rsidP="00F76C5C">
      <w:pPr>
        <w:spacing w:after="0"/>
        <w:jc w:val="both"/>
        <w:rPr>
          <w:rFonts w:ascii="Times New Roman" w:hAnsi="Times New Roman"/>
          <w:b/>
          <w:bCs/>
          <w:sz w:val="24"/>
          <w:szCs w:val="24"/>
          <w:lang w:val="uz-Cyrl-UZ"/>
        </w:rPr>
      </w:pPr>
      <w:r>
        <w:rPr>
          <w:rFonts w:ascii="Times New Roman" w:hAnsi="Times New Roman"/>
          <w:b/>
          <w:bCs/>
          <w:sz w:val="24"/>
          <w:szCs w:val="24"/>
          <w:lang w:val="uz-Cyrl-UZ"/>
        </w:rPr>
        <w:t>Munozara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uchun</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umumiy</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w:t>
      </w:r>
    </w:p>
    <w:p w:rsidR="0077448F" w:rsidRPr="004B3458" w:rsidRDefault="0077448F" w:rsidP="00F76C5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muomilasi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tizimi</w:t>
      </w:r>
      <w:r w:rsidRPr="004B3458">
        <w:rPr>
          <w:rFonts w:ascii="Times New Roman" w:hAnsi="Times New Roman"/>
          <w:sz w:val="24"/>
          <w:szCs w:val="24"/>
          <w:lang w:val="uz-Cyrl-UZ"/>
        </w:rPr>
        <w:t>.</w:t>
      </w:r>
    </w:p>
    <w:p w:rsidR="0077448F" w:rsidRPr="004B3458" w:rsidRDefault="0077448F" w:rsidP="00F76C5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Pulga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taklif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muvozanatning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o‘rnatilishi</w:t>
      </w:r>
      <w:r w:rsidRPr="004B3458">
        <w:rPr>
          <w:rFonts w:ascii="Times New Roman" w:hAnsi="Times New Roman"/>
          <w:sz w:val="24"/>
          <w:szCs w:val="24"/>
          <w:lang w:val="uz-Cyrl-UZ"/>
        </w:rPr>
        <w:t>.</w:t>
      </w:r>
    </w:p>
    <w:p w:rsidR="0077448F" w:rsidRPr="004B3458" w:rsidRDefault="0077448F" w:rsidP="00F76C5C">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Inflyasiya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sabablari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oqibatlari</w:t>
      </w:r>
      <w:r w:rsidRPr="004B3458">
        <w:rPr>
          <w:rFonts w:ascii="Times New Roman" w:hAnsi="Times New Roman"/>
          <w:sz w:val="24"/>
          <w:szCs w:val="24"/>
          <w:lang w:val="uz-Cyrl-UZ"/>
        </w:rPr>
        <w:t>.</w:t>
      </w:r>
    </w:p>
    <w:p w:rsidR="0077448F" w:rsidRPr="004B3458" w:rsidRDefault="0077448F" w:rsidP="00F76C5C">
      <w:pPr>
        <w:spacing w:after="0"/>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uz-Cyrl-UZ"/>
        </w:rPr>
        <w:t>“</w:t>
      </w:r>
      <w:r w:rsidR="00DF2A3E">
        <w:rPr>
          <w:rFonts w:ascii="Times New Roman" w:hAnsi="Times New Roman"/>
          <w:b/>
          <w:bCs/>
          <w:noProof/>
          <w:color w:val="000000"/>
          <w:sz w:val="24"/>
          <w:szCs w:val="24"/>
          <w:lang w:val="uz-Cyrl-UZ"/>
        </w:rPr>
        <w:t>Sinkveyn</w:t>
      </w:r>
      <w:r w:rsidRPr="004B3458">
        <w:rPr>
          <w:rFonts w:ascii="Times New Roman" w:hAnsi="Times New Roman"/>
          <w:b/>
          <w:bCs/>
          <w:noProof/>
          <w:color w:val="000000"/>
          <w:sz w:val="24"/>
          <w:szCs w:val="24"/>
          <w:lang w:val="uz-Cyrl-UZ"/>
        </w:rPr>
        <w:t xml:space="preserve">” (5 </w:t>
      </w:r>
      <w:r w:rsidR="00DF2A3E">
        <w:rPr>
          <w:rFonts w:ascii="Times New Roman" w:hAnsi="Times New Roman"/>
          <w:b/>
          <w:bCs/>
          <w:noProof/>
          <w:color w:val="000000"/>
          <w:sz w:val="24"/>
          <w:szCs w:val="24"/>
          <w:lang w:val="uz-Cyrl-UZ"/>
        </w:rPr>
        <w:t>qator</w:t>
      </w:r>
      <w:r w:rsidRPr="004B3458">
        <w:rPr>
          <w:rFonts w:ascii="Times New Roman" w:hAnsi="Times New Roman"/>
          <w:b/>
          <w:bCs/>
          <w:noProof/>
          <w:color w:val="000000"/>
          <w:sz w:val="24"/>
          <w:szCs w:val="24"/>
          <w:lang w:val="uz-Cyrl-UZ"/>
        </w:rPr>
        <w:t xml:space="preserve">) </w:t>
      </w:r>
      <w:r w:rsidR="00DF2A3E">
        <w:rPr>
          <w:rFonts w:ascii="Times New Roman" w:hAnsi="Times New Roman"/>
          <w:b/>
          <w:bCs/>
          <w:noProof/>
          <w:color w:val="000000"/>
          <w:sz w:val="24"/>
          <w:szCs w:val="24"/>
          <w:lang w:val="uz-Cyrl-UZ"/>
        </w:rPr>
        <w:t>texnikasi</w:t>
      </w:r>
    </w:p>
    <w:p w:rsidR="0077448F" w:rsidRPr="00C97F1C" w:rsidRDefault="00DF2A3E" w:rsidP="00F76C5C">
      <w:pPr>
        <w:spacing w:after="0"/>
        <w:jc w:val="both"/>
        <w:rPr>
          <w:rFonts w:ascii="Times New Roman" w:hAnsi="Times New Roman"/>
          <w:noProof/>
          <w:color w:val="000000"/>
          <w:sz w:val="24"/>
          <w:szCs w:val="24"/>
        </w:rPr>
      </w:pPr>
      <w:r>
        <w:rPr>
          <w:rFonts w:ascii="Times New Roman" w:hAnsi="Times New Roman"/>
          <w:noProof/>
          <w:color w:val="000000"/>
          <w:sz w:val="24"/>
          <w:szCs w:val="24"/>
          <w:lang w:val="uz-Cyrl-UZ"/>
        </w:rPr>
        <w:lastRenderedPageBreak/>
        <w:t>Maqsad</w:t>
      </w:r>
      <w:r w:rsidR="0077448F" w:rsidRPr="004B3458">
        <w:rPr>
          <w:rFonts w:ascii="Times New Roman" w:hAnsi="Times New Roman"/>
          <w:noProof/>
          <w:color w:val="000000"/>
          <w:sz w:val="24"/>
          <w:szCs w:val="24"/>
          <w:lang w:val="uz-Cyrl-UZ"/>
        </w:rPr>
        <w:t xml:space="preserve"> – </w:t>
      </w:r>
      <w:r>
        <w:rPr>
          <w:rFonts w:ascii="Times New Roman" w:hAnsi="Times New Roman"/>
          <w:noProof/>
          <w:color w:val="000000"/>
          <w:sz w:val="24"/>
          <w:szCs w:val="24"/>
          <w:lang w:val="uz-Cyrl-UZ"/>
        </w:rPr>
        <w:t>kategoriyaga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xarakteristika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berish</w:t>
      </w:r>
    </w:p>
    <w:p w:rsidR="0077448F" w:rsidRPr="004B3458" w:rsidRDefault="00DF2A3E" w:rsidP="00F76C5C">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Sinkveyn</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sxemasi</w:t>
      </w:r>
      <w:r w:rsidR="0077448F" w:rsidRPr="004B3458">
        <w:rPr>
          <w:rFonts w:ascii="Times New Roman" w:hAnsi="Times New Roman"/>
          <w:noProof/>
          <w:color w:val="000000"/>
          <w:sz w:val="24"/>
          <w:szCs w:val="24"/>
          <w:lang w:val="uz-Cyrl-UZ"/>
        </w:rPr>
        <w:t>:</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1–</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2-</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tushunchani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tavsiflovchi</w:t>
      </w:r>
      <w:r w:rsidRPr="004B3458">
        <w:rPr>
          <w:rFonts w:ascii="Times New Roman" w:hAnsi="Times New Roman"/>
          <w:noProof/>
          <w:color w:val="000000"/>
          <w:sz w:val="24"/>
          <w:szCs w:val="24"/>
          <w:lang w:val="uz-Cyrl-UZ"/>
        </w:rPr>
        <w:t xml:space="preserve"> 2 </w:t>
      </w:r>
      <w:r w:rsidR="00DF2A3E">
        <w:rPr>
          <w:rFonts w:ascii="Times New Roman" w:hAnsi="Times New Roman"/>
          <w:noProof/>
          <w:color w:val="000000"/>
          <w:sz w:val="24"/>
          <w:szCs w:val="24"/>
          <w:lang w:val="uz-Cyrl-UZ"/>
        </w:rPr>
        <w:t>sifat</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3-</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vazifalari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3 </w:t>
      </w:r>
      <w:r w:rsidR="00DF2A3E">
        <w:rPr>
          <w:rFonts w:ascii="Times New Roman" w:hAnsi="Times New Roman"/>
          <w:noProof/>
          <w:color w:val="000000"/>
          <w:sz w:val="24"/>
          <w:szCs w:val="24"/>
          <w:lang w:val="uz-Cyrl-UZ"/>
        </w:rPr>
        <w:t>ta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fe’l</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4-</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mohiyati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4 </w:t>
      </w:r>
      <w:r w:rsidR="00DF2A3E">
        <w:rPr>
          <w:rFonts w:ascii="Times New Roman" w:hAnsi="Times New Roman"/>
          <w:noProof/>
          <w:color w:val="000000"/>
          <w:sz w:val="24"/>
          <w:szCs w:val="24"/>
          <w:lang w:val="uz-Cyrl-UZ"/>
        </w:rPr>
        <w:t>so‘zdan</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iborat</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birikmasi</w:t>
      </w:r>
    </w:p>
    <w:p w:rsidR="0077448F" w:rsidRPr="00C97F1C" w:rsidRDefault="0077448F" w:rsidP="00F76C5C">
      <w:pPr>
        <w:spacing w:after="0"/>
        <w:jc w:val="both"/>
        <w:rPr>
          <w:rFonts w:ascii="Times New Roman" w:hAnsi="Times New Roman"/>
          <w:noProof/>
          <w:color w:val="000000"/>
          <w:sz w:val="24"/>
          <w:szCs w:val="24"/>
        </w:rPr>
      </w:pPr>
      <w:r w:rsidRPr="004B3458">
        <w:rPr>
          <w:rFonts w:ascii="Times New Roman" w:hAnsi="Times New Roman"/>
          <w:noProof/>
          <w:color w:val="000000"/>
          <w:sz w:val="24"/>
          <w:szCs w:val="24"/>
          <w:lang w:val="uz-Cyrl-UZ"/>
        </w:rPr>
        <w:t>5-</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sinonimi</w:t>
      </w:r>
      <w:r w:rsidRPr="004B3458">
        <w:rPr>
          <w:rFonts w:ascii="Times New Roman" w:hAnsi="Times New Roman"/>
          <w:noProof/>
          <w:color w:val="000000"/>
          <w:sz w:val="24"/>
          <w:szCs w:val="24"/>
          <w:lang w:val="uz-Cyrl-UZ"/>
        </w:rPr>
        <w:t>.</w:t>
      </w:r>
    </w:p>
    <w:p w:rsidR="0077448F" w:rsidRPr="004B3458" w:rsidRDefault="0077448F" w:rsidP="00F76C5C">
      <w:pPr>
        <w:spacing w:after="0"/>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uz-Cyrl-UZ"/>
        </w:rPr>
        <w:t>“</w:t>
      </w:r>
      <w:r w:rsidR="00DF2A3E">
        <w:rPr>
          <w:rFonts w:ascii="Times New Roman" w:hAnsi="Times New Roman"/>
          <w:b/>
          <w:bCs/>
          <w:noProof/>
          <w:color w:val="000000"/>
          <w:sz w:val="24"/>
          <w:szCs w:val="24"/>
          <w:lang w:val="uz-Cyrl-UZ"/>
        </w:rPr>
        <w:t>Sinkveyn</w:t>
      </w:r>
      <w:r w:rsidRPr="004B3458">
        <w:rPr>
          <w:rFonts w:ascii="Times New Roman" w:hAnsi="Times New Roman"/>
          <w:b/>
          <w:bCs/>
          <w:noProof/>
          <w:color w:val="000000"/>
          <w:sz w:val="24"/>
          <w:szCs w:val="24"/>
          <w:lang w:val="uz-Cyrl-UZ"/>
        </w:rPr>
        <w:t xml:space="preserve">” (5 </w:t>
      </w:r>
      <w:r w:rsidR="00DF2A3E">
        <w:rPr>
          <w:rFonts w:ascii="Times New Roman" w:hAnsi="Times New Roman"/>
          <w:b/>
          <w:bCs/>
          <w:noProof/>
          <w:color w:val="000000"/>
          <w:sz w:val="24"/>
          <w:szCs w:val="24"/>
          <w:lang w:val="uz-Cyrl-UZ"/>
        </w:rPr>
        <w:t>qator</w:t>
      </w:r>
      <w:r w:rsidRPr="004B3458">
        <w:rPr>
          <w:rFonts w:ascii="Times New Roman" w:hAnsi="Times New Roman"/>
          <w:b/>
          <w:bCs/>
          <w:noProof/>
          <w:color w:val="000000"/>
          <w:sz w:val="24"/>
          <w:szCs w:val="24"/>
          <w:lang w:val="uz-Cyrl-UZ"/>
        </w:rPr>
        <w:t xml:space="preserve">) </w:t>
      </w:r>
      <w:r w:rsidR="00DF2A3E">
        <w:rPr>
          <w:rFonts w:ascii="Times New Roman" w:hAnsi="Times New Roman"/>
          <w:b/>
          <w:bCs/>
          <w:noProof/>
          <w:color w:val="000000"/>
          <w:sz w:val="24"/>
          <w:szCs w:val="24"/>
          <w:lang w:val="uz-Cyrl-UZ"/>
        </w:rPr>
        <w:t>texnikasi</w:t>
      </w:r>
    </w:p>
    <w:p w:rsidR="0077448F" w:rsidRPr="004B3458" w:rsidRDefault="00DF2A3E" w:rsidP="00F76C5C">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Maqsad</w:t>
      </w:r>
      <w:r w:rsidR="0077448F" w:rsidRPr="004B3458">
        <w:rPr>
          <w:rFonts w:ascii="Times New Roman" w:hAnsi="Times New Roman"/>
          <w:noProof/>
          <w:color w:val="000000"/>
          <w:sz w:val="24"/>
          <w:szCs w:val="24"/>
          <w:lang w:val="uz-Cyrl-UZ"/>
        </w:rPr>
        <w:t xml:space="preserve"> – </w:t>
      </w:r>
      <w:r>
        <w:rPr>
          <w:rFonts w:ascii="Times New Roman" w:hAnsi="Times New Roman"/>
          <w:noProof/>
          <w:color w:val="000000"/>
          <w:sz w:val="24"/>
          <w:szCs w:val="24"/>
          <w:lang w:val="uz-Cyrl-UZ"/>
        </w:rPr>
        <w:t>kategoriyaga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xarakteristika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berish</w:t>
      </w:r>
    </w:p>
    <w:p w:rsidR="0077448F" w:rsidRPr="004B3458" w:rsidRDefault="00DF2A3E" w:rsidP="00F76C5C">
      <w:pPr>
        <w:spacing w:after="0"/>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Sinkveyn</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sxemasi</w:t>
      </w:r>
      <w:r w:rsidR="0077448F" w:rsidRPr="004B3458">
        <w:rPr>
          <w:rFonts w:ascii="Times New Roman" w:hAnsi="Times New Roman"/>
          <w:noProof/>
          <w:color w:val="000000"/>
          <w:sz w:val="24"/>
          <w:szCs w:val="24"/>
          <w:lang w:val="uz-Cyrl-UZ"/>
        </w:rPr>
        <w:t>:</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1–</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2-</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tushunchani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tavsiflovchi</w:t>
      </w:r>
      <w:r w:rsidRPr="004B3458">
        <w:rPr>
          <w:rFonts w:ascii="Times New Roman" w:hAnsi="Times New Roman"/>
          <w:noProof/>
          <w:color w:val="000000"/>
          <w:sz w:val="24"/>
          <w:szCs w:val="24"/>
          <w:lang w:val="uz-Cyrl-UZ"/>
        </w:rPr>
        <w:t xml:space="preserve"> 2 </w:t>
      </w:r>
      <w:r w:rsidR="00DF2A3E">
        <w:rPr>
          <w:rFonts w:ascii="Times New Roman" w:hAnsi="Times New Roman"/>
          <w:noProof/>
          <w:color w:val="000000"/>
          <w:sz w:val="24"/>
          <w:szCs w:val="24"/>
          <w:lang w:val="uz-Cyrl-UZ"/>
        </w:rPr>
        <w:t>sifat</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3-</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vazifalari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3 </w:t>
      </w:r>
      <w:r w:rsidR="00DF2A3E">
        <w:rPr>
          <w:rFonts w:ascii="Times New Roman" w:hAnsi="Times New Roman"/>
          <w:noProof/>
          <w:color w:val="000000"/>
          <w:sz w:val="24"/>
          <w:szCs w:val="24"/>
          <w:lang w:val="uz-Cyrl-UZ"/>
        </w:rPr>
        <w:t>ta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fe’l</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4-</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mohiyati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4 </w:t>
      </w:r>
      <w:r w:rsidR="00DF2A3E">
        <w:rPr>
          <w:rFonts w:ascii="Times New Roman" w:hAnsi="Times New Roman"/>
          <w:noProof/>
          <w:color w:val="000000"/>
          <w:sz w:val="24"/>
          <w:szCs w:val="24"/>
          <w:lang w:val="uz-Cyrl-UZ"/>
        </w:rPr>
        <w:t>so‘zdan</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iborat</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birikmasi</w:t>
      </w:r>
    </w:p>
    <w:p w:rsidR="0077448F" w:rsidRPr="004B3458" w:rsidRDefault="0077448F" w:rsidP="00F76C5C">
      <w:pPr>
        <w:spacing w:after="0"/>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5-</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sinonimi</w:t>
      </w:r>
      <w:r w:rsidRPr="004B3458">
        <w:rPr>
          <w:rFonts w:ascii="Times New Roman" w:hAnsi="Times New Roman"/>
          <w:noProof/>
          <w:color w:val="000000"/>
          <w:sz w:val="24"/>
          <w:szCs w:val="24"/>
          <w:lang w:val="uz-Cyrl-UZ"/>
        </w:rPr>
        <w:t>.</w:t>
      </w:r>
    </w:p>
    <w:p w:rsidR="0077448F" w:rsidRPr="00C97F1C" w:rsidRDefault="00DF2A3E" w:rsidP="004B3458">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lang w:val="uz-Cyrl-UZ"/>
        </w:rPr>
        <w:t>B</w:t>
      </w:r>
      <w:r w:rsidR="0077448F" w:rsidRPr="004B3458">
        <w:rPr>
          <w:rFonts w:ascii="Times New Roman" w:hAnsi="Times New Roman"/>
          <w:b/>
          <w:bCs/>
          <w:sz w:val="24"/>
          <w:szCs w:val="24"/>
          <w:lang w:val="uz-Cyrl-UZ"/>
        </w:rPr>
        <w:t>.</w:t>
      </w:r>
      <w:r>
        <w:rPr>
          <w:rFonts w:ascii="Times New Roman" w:hAnsi="Times New Roman"/>
          <w:b/>
          <w:bCs/>
          <w:sz w:val="24"/>
          <w:szCs w:val="24"/>
          <w:lang w:val="uz-Cyrl-UZ"/>
        </w:rPr>
        <w:t>B</w:t>
      </w:r>
      <w:r w:rsidR="0077448F" w:rsidRPr="004B3458">
        <w:rPr>
          <w:rFonts w:ascii="Times New Roman" w:hAnsi="Times New Roman"/>
          <w:b/>
          <w:bCs/>
          <w:sz w:val="24"/>
          <w:szCs w:val="24"/>
          <w:lang w:val="uz-Cyrl-UZ"/>
        </w:rPr>
        <w:t>.</w:t>
      </w:r>
      <w:r>
        <w:rPr>
          <w:rFonts w:ascii="Times New Roman" w:hAnsi="Times New Roman"/>
          <w:b/>
          <w:bCs/>
          <w:sz w:val="24"/>
          <w:szCs w:val="24"/>
          <w:lang w:val="uz-Cyrl-UZ"/>
        </w:rPr>
        <w:t>B</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usuli</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asosida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tarqatma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p>
    <w:p w:rsidR="00F76C5C" w:rsidRPr="00C97F1C" w:rsidRDefault="00F76C5C" w:rsidP="004B3458">
      <w:pPr>
        <w:spacing w:before="100" w:beforeAutospacing="1" w:after="100" w:afterAutospacing="1"/>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014"/>
        <w:gridCol w:w="3311"/>
        <w:gridCol w:w="2841"/>
      </w:tblGrid>
      <w:tr w:rsidR="0077448F" w:rsidRPr="004B3458" w:rsidTr="00111137">
        <w:trPr>
          <w:trHeight w:val="180"/>
        </w:trPr>
        <w:tc>
          <w:tcPr>
            <w:tcW w:w="283" w:type="pct"/>
            <w:shd w:val="clear" w:color="auto" w:fill="FBD4B4"/>
          </w:tcPr>
          <w:p w:rsidR="0077448F" w:rsidRPr="004B3458" w:rsidRDefault="0077448F" w:rsidP="004B3458">
            <w:pPr>
              <w:spacing w:before="100" w:beforeAutospacing="1" w:after="100" w:afterAutospacing="1"/>
              <w:jc w:val="both"/>
              <w:rPr>
                <w:rFonts w:ascii="Times New Roman" w:hAnsi="Times New Roman"/>
                <w:b/>
                <w:bCs/>
                <w:sz w:val="24"/>
                <w:szCs w:val="24"/>
                <w:lang w:val="uz-Cyrl-UZ"/>
              </w:rPr>
            </w:pPr>
          </w:p>
        </w:tc>
        <w:tc>
          <w:tcPr>
            <w:tcW w:w="1551" w:type="pct"/>
            <w:shd w:val="clear" w:color="auto" w:fill="FBD4B4"/>
          </w:tcPr>
          <w:p w:rsidR="0077448F" w:rsidRPr="004B3458" w:rsidRDefault="00DF2A3E" w:rsidP="004B3458">
            <w:pPr>
              <w:spacing w:before="100" w:beforeAutospacing="1" w:after="100" w:afterAutospacing="1" w:line="180" w:lineRule="atLeast"/>
              <w:ind w:left="72" w:firstLine="180"/>
              <w:jc w:val="both"/>
              <w:rPr>
                <w:rFonts w:ascii="Times New Roman" w:hAnsi="Times New Roman"/>
                <w:b/>
                <w:bCs/>
                <w:sz w:val="24"/>
                <w:szCs w:val="24"/>
                <w:lang w:val="uz-Cyrl-UZ"/>
              </w:rPr>
            </w:pPr>
            <w:r>
              <w:rPr>
                <w:rFonts w:ascii="Times New Roman" w:hAnsi="Times New Roman"/>
                <w:b/>
                <w:bCs/>
                <w:sz w:val="24"/>
                <w:szCs w:val="24"/>
                <w:lang w:val="uz-Cyrl-UZ"/>
              </w:rPr>
              <w:t>Bilaman</w:t>
            </w:r>
          </w:p>
        </w:tc>
        <w:tc>
          <w:tcPr>
            <w:tcW w:w="1704" w:type="pct"/>
            <w:shd w:val="clear" w:color="auto" w:fill="FBD4B4"/>
          </w:tcPr>
          <w:p w:rsidR="0077448F"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Bilmayman</w:t>
            </w:r>
            <w:r w:rsidR="0077448F" w:rsidRPr="004B3458">
              <w:rPr>
                <w:rFonts w:ascii="Times New Roman" w:hAnsi="Times New Roman"/>
                <w:b/>
                <w:bCs/>
                <w:sz w:val="24"/>
                <w:szCs w:val="24"/>
                <w:lang w:val="uz-Cyrl-UZ"/>
              </w:rPr>
              <w:t xml:space="preserve"> </w:t>
            </w:r>
          </w:p>
        </w:tc>
        <w:tc>
          <w:tcPr>
            <w:tcW w:w="1462" w:type="pct"/>
            <w:shd w:val="clear" w:color="auto" w:fill="FBD4B4"/>
          </w:tcPr>
          <w:p w:rsidR="0077448F"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Bildim</w:t>
            </w:r>
            <w:r w:rsidR="0077448F" w:rsidRPr="004B3458">
              <w:rPr>
                <w:rFonts w:ascii="Times New Roman" w:hAnsi="Times New Roman"/>
                <w:b/>
                <w:bCs/>
                <w:sz w:val="24"/>
                <w:szCs w:val="24"/>
                <w:lang w:val="uz-Cyrl-UZ"/>
              </w:rPr>
              <w:t xml:space="preserve"> </w:t>
            </w:r>
          </w:p>
        </w:tc>
      </w:tr>
      <w:tr w:rsidR="0077448F" w:rsidRPr="004B3458" w:rsidTr="00111137">
        <w:trPr>
          <w:trHeight w:val="180"/>
        </w:trPr>
        <w:tc>
          <w:tcPr>
            <w:tcW w:w="283" w:type="pct"/>
            <w:shd w:val="clear" w:color="auto" w:fill="FBD4B4"/>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1551" w:type="pct"/>
            <w:shd w:val="clear" w:color="auto" w:fill="FBD4B4"/>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Pul</w:t>
            </w:r>
          </w:p>
        </w:tc>
        <w:tc>
          <w:tcPr>
            <w:tcW w:w="1704"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FBD4B4"/>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1551" w:type="pct"/>
            <w:shd w:val="clear" w:color="auto" w:fill="FBD4B4"/>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Inflyasiya</w:t>
            </w:r>
          </w:p>
        </w:tc>
        <w:tc>
          <w:tcPr>
            <w:tcW w:w="1704"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FBD4B4"/>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1551" w:type="pct"/>
            <w:shd w:val="clear" w:color="auto" w:fill="FBD4B4"/>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Bank</w:t>
            </w:r>
          </w:p>
        </w:tc>
        <w:tc>
          <w:tcPr>
            <w:tcW w:w="1704"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FBD4B4"/>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1551" w:type="pct"/>
            <w:shd w:val="clear" w:color="auto" w:fill="FBD4B4"/>
          </w:tcPr>
          <w:p w:rsidR="0077448F" w:rsidRPr="004B3458" w:rsidRDefault="0077448F" w:rsidP="004B3458">
            <w:pPr>
              <w:spacing w:before="100" w:beforeAutospacing="1" w:after="100" w:afterAutospacing="1" w:line="180" w:lineRule="atLeast"/>
              <w:ind w:left="-64" w:firstLine="64"/>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1704"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FBD4B4"/>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FBD4B4"/>
          </w:tcPr>
          <w:p w:rsidR="0077448F" w:rsidRPr="004B3458" w:rsidRDefault="0077448F" w:rsidP="00111137">
            <w:pPr>
              <w:shd w:val="clear" w:color="auto" w:fill="FBD4B4"/>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5</w:t>
            </w:r>
          </w:p>
        </w:tc>
        <w:tc>
          <w:tcPr>
            <w:tcW w:w="1551" w:type="pct"/>
            <w:shd w:val="clear" w:color="auto" w:fill="FBD4B4"/>
          </w:tcPr>
          <w:p w:rsidR="0077448F" w:rsidRPr="004B3458" w:rsidRDefault="0077448F" w:rsidP="00111137">
            <w:pPr>
              <w:shd w:val="clear" w:color="auto" w:fill="FBD4B4"/>
              <w:spacing w:before="100" w:beforeAutospacing="1" w:after="100" w:afterAutospacing="1"/>
              <w:ind w:left="-64" w:firstLine="64"/>
              <w:jc w:val="both"/>
              <w:rPr>
                <w:rFonts w:ascii="Times New Roman" w:hAnsi="Times New Roman"/>
                <w:sz w:val="24"/>
                <w:szCs w:val="24"/>
                <w:lang w:val="uz-Cyrl-UZ"/>
              </w:rPr>
            </w:pPr>
          </w:p>
        </w:tc>
        <w:tc>
          <w:tcPr>
            <w:tcW w:w="1704" w:type="pct"/>
            <w:shd w:val="clear" w:color="auto" w:fill="FBD4B4"/>
          </w:tcPr>
          <w:p w:rsidR="0077448F" w:rsidRPr="004B3458" w:rsidRDefault="0077448F" w:rsidP="00111137">
            <w:pPr>
              <w:shd w:val="clear" w:color="auto" w:fill="FBD4B4"/>
              <w:spacing w:before="100" w:beforeAutospacing="1" w:after="100" w:afterAutospacing="1"/>
              <w:jc w:val="both"/>
              <w:rPr>
                <w:rFonts w:ascii="Times New Roman" w:hAnsi="Times New Roman"/>
                <w:sz w:val="24"/>
                <w:szCs w:val="24"/>
                <w:lang w:val="uz-Cyrl-UZ"/>
              </w:rPr>
            </w:pPr>
          </w:p>
        </w:tc>
        <w:tc>
          <w:tcPr>
            <w:tcW w:w="1462" w:type="pct"/>
            <w:shd w:val="clear" w:color="auto" w:fill="FBD4B4"/>
          </w:tcPr>
          <w:p w:rsidR="0077448F" w:rsidRPr="004B3458" w:rsidRDefault="0077448F" w:rsidP="00111137">
            <w:pPr>
              <w:shd w:val="clear" w:color="auto" w:fill="FBD4B4"/>
              <w:spacing w:before="100" w:beforeAutospacing="1" w:after="100" w:afterAutospacing="1"/>
              <w:jc w:val="both"/>
              <w:rPr>
                <w:rFonts w:ascii="Times New Roman" w:hAnsi="Times New Roman"/>
                <w:sz w:val="24"/>
                <w:szCs w:val="24"/>
                <w:lang w:val="uz-Cyrl-UZ"/>
              </w:rPr>
            </w:pPr>
          </w:p>
        </w:tc>
      </w:tr>
    </w:tbl>
    <w:p w:rsidR="0077448F" w:rsidRPr="004B3458" w:rsidRDefault="00DF2A3E" w:rsidP="004B3458">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lang w:val="uz-Cyrl-UZ"/>
        </w:rPr>
        <w:t>Vizual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r w:rsidR="0077448F" w:rsidRPr="004B3458">
        <w:rPr>
          <w:rFonts w:ascii="Times New Roman" w:hAnsi="Times New Roman"/>
          <w:b/>
          <w:bCs/>
          <w:sz w:val="24"/>
          <w:szCs w:val="24"/>
          <w:lang w:val="uz-Cyrl-U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5"/>
      </w:tblGrid>
      <w:tr w:rsidR="0077448F" w:rsidRPr="004B3458" w:rsidTr="00111137">
        <w:trPr>
          <w:trHeight w:val="961"/>
        </w:trPr>
        <w:tc>
          <w:tcPr>
            <w:tcW w:w="5000" w:type="pct"/>
            <w:shd w:val="clear" w:color="auto" w:fill="FBD4B4"/>
          </w:tcPr>
          <w:p w:rsidR="0077448F"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Pul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muomalasi</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bu</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tovarlar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aylanishi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notovar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tavsifidagi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bitimlar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hisoblarga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xizmat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qiluvchi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naqd</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tenglashtirilgan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moliyaviy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aktivlar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kredit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harakati</w:t>
            </w:r>
            <w:r w:rsidR="0077448F" w:rsidRPr="004B3458">
              <w:rPr>
                <w:rFonts w:ascii="Times New Roman" w:hAnsi="Times New Roman"/>
                <w:sz w:val="24"/>
                <w:szCs w:val="24"/>
                <w:lang w:val="uz-Cyrl-UZ"/>
              </w:rPr>
              <w:t xml:space="preserve">.           </w:t>
            </w:r>
          </w:p>
        </w:tc>
      </w:tr>
    </w:tbl>
    <w:p w:rsidR="0077448F" w:rsidRPr="004B3458" w:rsidRDefault="0077448F" w:rsidP="004B3458">
      <w:pPr>
        <w:spacing w:before="100" w:beforeAutospacing="1" w:after="100" w:afterAutospacing="1"/>
        <w:jc w:val="both"/>
        <w:rPr>
          <w:rFonts w:ascii="Times New Roman" w:hAnsi="Times New Roman"/>
          <w:b/>
          <w:bCs/>
          <w:sz w:val="24"/>
          <w:szCs w:val="24"/>
          <w:lang w:val="uz-Cyrl-UZ"/>
        </w:rPr>
      </w:pPr>
    </w:p>
    <w:p w:rsidR="0077448F" w:rsidRPr="004B3458" w:rsidRDefault="0077448F" w:rsidP="004B3458">
      <w:pPr>
        <w:spacing w:before="100" w:beforeAutospacing="1" w:after="100" w:afterAutospacing="1"/>
        <w:jc w:val="both"/>
        <w:rPr>
          <w:rFonts w:ascii="Times New Roman" w:hAnsi="Times New Roman"/>
          <w:b/>
          <w:bCs/>
          <w:sz w:val="24"/>
          <w:szCs w:val="24"/>
          <w:lang w:val="uz-Cyrl-UZ"/>
        </w:rPr>
      </w:pPr>
    </w:p>
    <w:p w:rsidR="0077448F" w:rsidRPr="004B3458" w:rsidRDefault="002175CC"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mc:AlternateContent>
          <mc:Choice Requires="wpc">
            <w:drawing>
              <wp:inline distT="0" distB="0" distL="0" distR="0">
                <wp:extent cx="3886200" cy="1714500"/>
                <wp:effectExtent l="0" t="0" r="0" b="0"/>
                <wp:docPr id="664" name="Полотно 6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4" name="Group 378"/>
                        <wpg:cNvGrpSpPr>
                          <a:grpSpLocks/>
                        </wpg:cNvGrpSpPr>
                        <wpg:grpSpPr bwMode="auto">
                          <a:xfrm>
                            <a:off x="114300" y="114300"/>
                            <a:ext cx="3543300" cy="1485265"/>
                            <a:chOff x="1314" y="10457"/>
                            <a:chExt cx="5580" cy="2339"/>
                          </a:xfrm>
                        </wpg:grpSpPr>
                        <wps:wsp>
                          <wps:cNvPr id="605" name="Text Box 379"/>
                          <wps:cNvSpPr txBox="1">
                            <a:spLocks noChangeArrowheads="1"/>
                          </wps:cNvSpPr>
                          <wps:spPr bwMode="auto">
                            <a:xfrm>
                              <a:off x="1314" y="10457"/>
                              <a:ext cx="270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trPr>
                                    <w:tblCellSpacing w:w="0" w:type="dxa"/>
                                  </w:trPr>
                                  <w:tc>
                                    <w:tcPr>
                                      <w:tcW w:w="0" w:type="auto"/>
                                      <w:vAlign w:val="center"/>
                                    </w:tcPr>
                                    <w:p w:rsidR="00DF2A3E" w:rsidRDefault="00DF2A3E">
                                      <w:pPr>
                                        <w:spacing w:before="100" w:beforeAutospacing="1" w:after="100" w:afterAutospacing="1"/>
                                        <w:jc w:val="center"/>
                                        <w:rPr>
                                          <w:b/>
                                          <w:bCs/>
                                          <w:sz w:val="28"/>
                                          <w:szCs w:val="28"/>
                                          <w:lang w:val="uz-Cyrl-UZ"/>
                                        </w:rPr>
                                      </w:pPr>
                                      <w:r>
                                        <w:rPr>
                                          <w:b/>
                                          <w:bCs/>
                                          <w:sz w:val="28"/>
                                          <w:szCs w:val="28"/>
                                          <w:lang w:val="uz-Cyrl-UZ"/>
                                        </w:rPr>
                                        <w:t>Нақд пуллар</w:t>
                                      </w:r>
                                    </w:p>
                                  </w:tc>
                                </w:tr>
                              </w:tbl>
                              <w:p w:rsidR="00DF2A3E" w:rsidRDefault="00DF2A3E" w:rsidP="0077448F"/>
                            </w:txbxContent>
                          </wps:txbx>
                          <wps:bodyPr rot="0" vert="horz" wrap="square" lIns="91440" tIns="45720" rIns="91440" bIns="45720" anchor="t" anchorCtr="0" upright="1">
                            <a:noAutofit/>
                          </wps:bodyPr>
                        </wps:wsp>
                        <wps:wsp>
                          <wps:cNvPr id="606" name="Text Box 380"/>
                          <wps:cNvSpPr txBox="1">
                            <a:spLocks noChangeArrowheads="1"/>
                          </wps:cNvSpPr>
                          <wps:spPr bwMode="auto">
                            <a:xfrm>
                              <a:off x="2933" y="11359"/>
                              <a:ext cx="2701" cy="53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Банк билетлари</w:t>
                                      </w:r>
                                    </w:p>
                                  </w:tc>
                                </w:tr>
                              </w:tbl>
                              <w:p w:rsidR="00DF2A3E" w:rsidRDefault="00DF2A3E" w:rsidP="0077448F"/>
                            </w:txbxContent>
                          </wps:txbx>
                          <wps:bodyPr rot="0" vert="horz" wrap="square" lIns="91440" tIns="45720" rIns="91440" bIns="45720" anchor="t" anchorCtr="0" upright="1">
                            <a:noAutofit/>
                          </wps:bodyPr>
                        </wps:wsp>
                        <wps:wsp>
                          <wps:cNvPr id="607" name="Text Box 381"/>
                          <wps:cNvSpPr txBox="1">
                            <a:spLocks noChangeArrowheads="1"/>
                          </wps:cNvSpPr>
                          <wps:spPr bwMode="auto">
                            <a:xfrm>
                              <a:off x="2934" y="12257"/>
                              <a:ext cx="396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67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Метал</w:t>
                                      </w:r>
                                      <w:r>
                                        <w:t>л</w:t>
                                      </w:r>
                                      <w:r>
                                        <w:rPr>
                                          <w:lang w:val="uz-Cyrl-UZ"/>
                                        </w:rPr>
                                        <w:t xml:space="preserve"> тангалар (пул билетлари)</w:t>
                                      </w:r>
                                    </w:p>
                                  </w:tc>
                                </w:tr>
                              </w:tbl>
                              <w:p w:rsidR="00DF2A3E" w:rsidRDefault="00DF2A3E" w:rsidP="0077448F"/>
                            </w:txbxContent>
                          </wps:txbx>
                          <wps:bodyPr rot="0" vert="horz" wrap="square" lIns="91440" tIns="45720" rIns="91440" bIns="45720" anchor="t" anchorCtr="0" upright="1">
                            <a:noAutofit/>
                          </wps:bodyPr>
                        </wps:wsp>
                        <wps:wsp>
                          <wps:cNvPr id="608" name="Line 382"/>
                          <wps:cNvCnPr/>
                          <wps:spPr bwMode="auto">
                            <a:xfrm>
                              <a:off x="1854" y="1099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383"/>
                          <wps:cNvCnPr/>
                          <wps:spPr bwMode="auto">
                            <a:xfrm>
                              <a:off x="1854" y="1153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384"/>
                          <wps:cNvCnPr/>
                          <wps:spPr bwMode="auto">
                            <a:xfrm>
                              <a:off x="1854" y="1243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11" o:spid="_x0000_s1147" editas="canvas" style="width:306pt;height:135pt;mso-position-horizontal-relative:char;mso-position-vertical-relative:line" coordsize="3886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">
                <v:shape id="_x0000_s1148" type="#_x0000_t75" style="position:absolute;width:38862;height:17145;visibility:visible;mso-wrap-style:square">
                  <v:fill o:detectmouseclick="t"/>
                  <v:path o:connecttype="none"/>
                </v:shape>
                <v:group id="Group 378" o:spid="_x0000_s1149" style="position:absolute;left:1143;top:1143;width:35433;height:14852" coordorigin="1314,10457" coordsize="5580,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Text Box 379" o:spid="_x0000_s1150" type="#_x0000_t202" style="position:absolute;left:1314;top:10457;width:270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trPr>
                              <w:tblCellSpacing w:w="0" w:type="dxa"/>
                            </w:trPr>
                            <w:tc>
                              <w:tcPr>
                                <w:tcW w:w="0" w:type="auto"/>
                                <w:vAlign w:val="center"/>
                              </w:tcPr>
                              <w:p w:rsidR="00DF2A3E" w:rsidRDefault="00DF2A3E">
                                <w:pPr>
                                  <w:spacing w:before="100" w:beforeAutospacing="1" w:after="100" w:afterAutospacing="1"/>
                                  <w:jc w:val="center"/>
                                  <w:rPr>
                                    <w:b/>
                                    <w:bCs/>
                                    <w:sz w:val="28"/>
                                    <w:szCs w:val="28"/>
                                    <w:lang w:val="uz-Cyrl-UZ"/>
                                  </w:rPr>
                                </w:pPr>
                                <w:r>
                                  <w:rPr>
                                    <w:b/>
                                    <w:bCs/>
                                    <w:sz w:val="28"/>
                                    <w:szCs w:val="28"/>
                                    <w:lang w:val="uz-Cyrl-UZ"/>
                                  </w:rPr>
                                  <w:t>Нақд пуллар</w:t>
                                </w:r>
                              </w:p>
                            </w:tc>
                          </w:tr>
                        </w:tbl>
                        <w:p w:rsidR="00DF2A3E" w:rsidRDefault="00DF2A3E" w:rsidP="0077448F"/>
                      </w:txbxContent>
                    </v:textbox>
                  </v:shape>
                  <v:shape id="Text Box 380" o:spid="_x0000_s1151" type="#_x0000_t202" style="position:absolute;left:2933;top:11359;width:270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Банк билетлари</w:t>
                                </w:r>
                              </w:p>
                            </w:tc>
                          </w:tr>
                        </w:tbl>
                        <w:p w:rsidR="00DF2A3E" w:rsidRDefault="00DF2A3E" w:rsidP="0077448F"/>
                      </w:txbxContent>
                    </v:textbox>
                  </v:shape>
                  <v:shape id="Text Box 381" o:spid="_x0000_s1152" type="#_x0000_t202" style="position:absolute;left:2934;top:12257;width:39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367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Метал</w:t>
                                </w:r>
                                <w:r>
                                  <w:t>л</w:t>
                                </w:r>
                                <w:r>
                                  <w:rPr>
                                    <w:lang w:val="uz-Cyrl-UZ"/>
                                  </w:rPr>
                                  <w:t xml:space="preserve"> тангалар (пул билетлари)</w:t>
                                </w:r>
                              </w:p>
                            </w:tc>
                          </w:tr>
                        </w:tbl>
                        <w:p w:rsidR="00DF2A3E" w:rsidRDefault="00DF2A3E" w:rsidP="0077448F"/>
                      </w:txbxContent>
                    </v:textbox>
                  </v:shape>
                  <v:line id="Line 382" o:spid="_x0000_s1153" style="position:absolute;visibility:visible;mso-wrap-style:square" from="1854,10997" to="1854,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383" o:spid="_x0000_s1154" style="position:absolute;visibility:visible;mso-wrap-style:square" from="1854,11537" to="2934,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">
                    <v:stroke endarrow="block"/>
                  </v:line>
                  <v:line id="Line 384" o:spid="_x0000_s1155" style="position:absolute;visibility:visible;mso-wrap-style:square" from="1854,12437" to="2934,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">
                    <v:stroke endarrow="block"/>
                  </v:line>
                </v:group>
                <w10:anchorlock/>
              </v:group>
            </w:pict>
          </mc:Fallback>
        </mc:AlternateContent>
      </w:r>
    </w:p>
    <w:p w:rsidR="0077448F" w:rsidRPr="004B3458" w:rsidRDefault="002175CC"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w:lastRenderedPageBreak/>
        <mc:AlternateContent>
          <mc:Choice Requires="wpc">
            <w:drawing>
              <wp:inline distT="0" distB="0" distL="0" distR="0">
                <wp:extent cx="5480685" cy="2857500"/>
                <wp:effectExtent l="0" t="0" r="0" b="0"/>
                <wp:docPr id="649" name="Полотно 6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90" name="Group 363"/>
                        <wpg:cNvGrpSpPr>
                          <a:grpSpLocks/>
                        </wpg:cNvGrpSpPr>
                        <wpg:grpSpPr bwMode="auto">
                          <a:xfrm>
                            <a:off x="0" y="114300"/>
                            <a:ext cx="3543300" cy="2628900"/>
                            <a:chOff x="1314" y="10457"/>
                            <a:chExt cx="5580" cy="4140"/>
                          </a:xfrm>
                        </wpg:grpSpPr>
                        <wps:wsp>
                          <wps:cNvPr id="591" name="Text Box 364"/>
                          <wps:cNvSpPr txBox="1">
                            <a:spLocks noChangeArrowheads="1"/>
                          </wps:cNvSpPr>
                          <wps:spPr bwMode="auto">
                            <a:xfrm>
                              <a:off x="1314" y="10457"/>
                              <a:ext cx="270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rsidRPr="0077448F">
                                  <w:trPr>
                                    <w:tblCellSpacing w:w="0" w:type="dxa"/>
                                  </w:trPr>
                                  <w:tc>
                                    <w:tcPr>
                                      <w:tcW w:w="0" w:type="auto"/>
                                      <w:vAlign w:val="center"/>
                                    </w:tcPr>
                                    <w:p w:rsidR="00DF2A3E" w:rsidRDefault="00DF2A3E">
                                      <w:pPr>
                                        <w:spacing w:before="100" w:beforeAutospacing="1" w:after="100" w:afterAutospacing="1"/>
                                        <w:rPr>
                                          <w:sz w:val="28"/>
                                          <w:szCs w:val="28"/>
                                          <w:lang w:val="uz-Cyrl-UZ"/>
                                        </w:rPr>
                                      </w:pPr>
                                      <w:r>
                                        <w:rPr>
                                          <w:b/>
                                          <w:bCs/>
                                          <w:sz w:val="28"/>
                                          <w:szCs w:val="28"/>
                                          <w:lang w:val="uz-Cyrl-UZ"/>
                                        </w:rPr>
                                        <w:t>Кредит пуллар</w:t>
                                      </w:r>
                                      <w:r>
                                        <w:rPr>
                                          <w:sz w:val="28"/>
                                          <w:szCs w:val="28"/>
                                          <w:lang w:val="uz-Cyrl-UZ"/>
                                        </w:rPr>
                                        <w:t xml:space="preserve"> (нақд пулсиз ҳисоблар)</w:t>
                                      </w:r>
                                    </w:p>
                                    <w:p w:rsidR="00DF2A3E" w:rsidRDefault="00DF2A3E">
                                      <w:pPr>
                                        <w:spacing w:before="100" w:beforeAutospacing="1" w:after="100" w:afterAutospacing="1"/>
                                        <w:rPr>
                                          <w:lang w:val="uz-Cyrl-UZ"/>
                                        </w:rPr>
                                      </w:pP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92" name="Text Box 365"/>
                          <wps:cNvSpPr txBox="1">
                            <a:spLocks noChangeArrowheads="1"/>
                          </wps:cNvSpPr>
                          <wps:spPr bwMode="auto">
                            <a:xfrm>
                              <a:off x="2933" y="11177"/>
                              <a:ext cx="2701" cy="53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Ч</w:t>
                                      </w:r>
                                      <w:r>
                                        <w:rPr>
                                          <w:lang w:val="uz-Cyrl-UZ"/>
                                        </w:rPr>
                                        <w:t>еклар</w:t>
                                      </w:r>
                                    </w:p>
                                    <w:p w:rsidR="00DF2A3E" w:rsidRDefault="00DF2A3E">
                                      <w:pPr>
                                        <w:spacing w:before="100" w:beforeAutospacing="1" w:after="100" w:afterAutospacing="1"/>
                                      </w:pPr>
                                    </w:p>
                                  </w:tc>
                                </w:tr>
                              </w:tbl>
                              <w:p w:rsidR="00DF2A3E" w:rsidRDefault="00DF2A3E" w:rsidP="0077448F"/>
                            </w:txbxContent>
                          </wps:txbx>
                          <wps:bodyPr rot="0" vert="horz" wrap="square" lIns="91440" tIns="45720" rIns="91440" bIns="45720" anchor="t" anchorCtr="0" upright="1">
                            <a:noAutofit/>
                          </wps:bodyPr>
                        </wps:wsp>
                        <wps:wsp>
                          <wps:cNvPr id="458" name="Text Box 366"/>
                          <wps:cNvSpPr txBox="1">
                            <a:spLocks noChangeArrowheads="1"/>
                          </wps:cNvSpPr>
                          <wps:spPr bwMode="auto">
                            <a:xfrm>
                              <a:off x="2934" y="11897"/>
                              <a:ext cx="396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67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Кредит карточкалари</w:t>
                                      </w:r>
                                    </w:p>
                                  </w:tc>
                                </w:tr>
                              </w:tbl>
                              <w:p w:rsidR="00DF2A3E" w:rsidRDefault="00DF2A3E" w:rsidP="0077448F"/>
                            </w:txbxContent>
                          </wps:txbx>
                          <wps:bodyPr rot="0" vert="horz" wrap="square" lIns="91440" tIns="45720" rIns="91440" bIns="45720" anchor="t" anchorCtr="0" upright="1">
                            <a:noAutofit/>
                          </wps:bodyPr>
                        </wps:wsp>
                        <wps:wsp>
                          <wps:cNvPr id="594" name="Line 367"/>
                          <wps:cNvCnPr/>
                          <wps:spPr bwMode="auto">
                            <a:xfrm>
                              <a:off x="1854" y="10997"/>
                              <a:ext cx="1"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368"/>
                          <wps:cNvCnPr/>
                          <wps:spPr bwMode="auto">
                            <a:xfrm>
                              <a:off x="1854" y="11357"/>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369"/>
                          <wps:cNvCnPr/>
                          <wps:spPr bwMode="auto">
                            <a:xfrm>
                              <a:off x="1854" y="12077"/>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Text Box 370"/>
                          <wps:cNvSpPr txBox="1">
                            <a:spLocks noChangeArrowheads="1"/>
                          </wps:cNvSpPr>
                          <wps:spPr bwMode="auto">
                            <a:xfrm>
                              <a:off x="2934" y="12619"/>
                              <a:ext cx="2701" cy="53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В</w:t>
                                      </w:r>
                                      <w:r>
                                        <w:rPr>
                                          <w:lang w:val="uz-Cyrl-UZ"/>
                                        </w:rPr>
                                        <w:t>екселлар</w:t>
                                      </w:r>
                                    </w:p>
                                    <w:p w:rsidR="00DF2A3E" w:rsidRDefault="00DF2A3E">
                                      <w:pPr>
                                        <w:spacing w:before="100" w:beforeAutospacing="1" w:after="100" w:afterAutospacing="1"/>
                                      </w:pPr>
                                    </w:p>
                                  </w:tc>
                                </w:tr>
                              </w:tbl>
                              <w:p w:rsidR="00DF2A3E" w:rsidRDefault="00DF2A3E" w:rsidP="0077448F"/>
                            </w:txbxContent>
                          </wps:txbx>
                          <wps:bodyPr rot="0" vert="horz" wrap="square" lIns="91440" tIns="45720" rIns="91440" bIns="45720" anchor="t" anchorCtr="0" upright="1">
                            <a:noAutofit/>
                          </wps:bodyPr>
                        </wps:wsp>
                        <wps:wsp>
                          <wps:cNvPr id="598" name="Text Box 371"/>
                          <wps:cNvSpPr txBox="1">
                            <a:spLocks noChangeArrowheads="1"/>
                          </wps:cNvSpPr>
                          <wps:spPr bwMode="auto">
                            <a:xfrm>
                              <a:off x="2934" y="13339"/>
                              <a:ext cx="2701" cy="53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А</w:t>
                                      </w:r>
                                      <w:r>
                                        <w:rPr>
                                          <w:lang w:val="uz-Cyrl-UZ"/>
                                        </w:rPr>
                                        <w:t>ккредитивлар</w:t>
                                      </w:r>
                                    </w:p>
                                    <w:p w:rsidR="00DF2A3E" w:rsidRDefault="00DF2A3E">
                                      <w:pPr>
                                        <w:spacing w:before="100" w:beforeAutospacing="1" w:after="100" w:afterAutospacing="1"/>
                                      </w:pPr>
                                    </w:p>
                                  </w:tc>
                                </w:tr>
                              </w:tbl>
                              <w:p w:rsidR="00DF2A3E" w:rsidRDefault="00DF2A3E" w:rsidP="0077448F"/>
                            </w:txbxContent>
                          </wps:txbx>
                          <wps:bodyPr rot="0" vert="horz" wrap="square" lIns="91440" tIns="45720" rIns="91440" bIns="45720" anchor="t" anchorCtr="0" upright="1">
                            <a:noAutofit/>
                          </wps:bodyPr>
                        </wps:wsp>
                        <wps:wsp>
                          <wps:cNvPr id="599" name="Text Box 372"/>
                          <wps:cNvSpPr txBox="1">
                            <a:spLocks noChangeArrowheads="1"/>
                          </wps:cNvSpPr>
                          <wps:spPr bwMode="auto">
                            <a:xfrm>
                              <a:off x="2934" y="14059"/>
                              <a:ext cx="2701" cy="53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Тўлов талабномалари</w:t>
                                      </w:r>
                                    </w:p>
                                    <w:p w:rsidR="00DF2A3E" w:rsidRDefault="00DF2A3E">
                                      <w:pPr>
                                        <w:spacing w:before="100" w:beforeAutospacing="1" w:after="100" w:afterAutospacing="1"/>
                                      </w:pPr>
                                    </w:p>
                                  </w:tc>
                                </w:tr>
                              </w:tbl>
                              <w:p w:rsidR="00DF2A3E" w:rsidRDefault="00DF2A3E" w:rsidP="0077448F"/>
                            </w:txbxContent>
                          </wps:txbx>
                          <wps:bodyPr rot="0" vert="horz" wrap="square" lIns="91440" tIns="45720" rIns="91440" bIns="45720" anchor="t" anchorCtr="0" upright="1">
                            <a:noAutofit/>
                          </wps:bodyPr>
                        </wps:wsp>
                        <wps:wsp>
                          <wps:cNvPr id="600" name="Line 373"/>
                          <wps:cNvCnPr/>
                          <wps:spPr bwMode="auto">
                            <a:xfrm>
                              <a:off x="1854" y="12796"/>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Line 374"/>
                          <wps:cNvCnPr/>
                          <wps:spPr bwMode="auto">
                            <a:xfrm>
                              <a:off x="1854" y="13516"/>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Line 375"/>
                          <wps:cNvCnPr/>
                          <wps:spPr bwMode="auto">
                            <a:xfrm>
                              <a:off x="1854" y="14237"/>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03" o:spid="_x0000_s1156" editas="canvas" style="width:431.55pt;height:225pt;mso-position-horizontal-relative:char;mso-position-vertical-relative:line" coordsize="54806,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">
                <v:shape id="_x0000_s1157" type="#_x0000_t75" style="position:absolute;width:54806;height:28575;visibility:visible;mso-wrap-style:square">
                  <v:fill o:detectmouseclick="t"/>
                  <v:path o:connecttype="none"/>
                </v:shape>
                <v:group id="Group 363" o:spid="_x0000_s1158" style="position:absolute;top:1143;width:35433;height:26289" coordorigin="1314,10457" coordsize="558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364" o:spid="_x0000_s1159" type="#_x0000_t202" style="position:absolute;left:1314;top:10457;width:270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2"/>
                          </w:tblGrid>
                          <w:tr w:rsidR="00DF2A3E" w:rsidRPr="0077448F">
                            <w:trPr>
                              <w:tblCellSpacing w:w="0" w:type="dxa"/>
                            </w:trPr>
                            <w:tc>
                              <w:tcPr>
                                <w:tcW w:w="0" w:type="auto"/>
                                <w:vAlign w:val="center"/>
                              </w:tcPr>
                              <w:p w:rsidR="00DF2A3E" w:rsidRDefault="00DF2A3E">
                                <w:pPr>
                                  <w:spacing w:before="100" w:beforeAutospacing="1" w:after="100" w:afterAutospacing="1"/>
                                  <w:rPr>
                                    <w:sz w:val="28"/>
                                    <w:szCs w:val="28"/>
                                    <w:lang w:val="uz-Cyrl-UZ"/>
                                  </w:rPr>
                                </w:pPr>
                                <w:r>
                                  <w:rPr>
                                    <w:b/>
                                    <w:bCs/>
                                    <w:sz w:val="28"/>
                                    <w:szCs w:val="28"/>
                                    <w:lang w:val="uz-Cyrl-UZ"/>
                                  </w:rPr>
                                  <w:t>Кредит пуллар</w:t>
                                </w:r>
                                <w:r>
                                  <w:rPr>
                                    <w:sz w:val="28"/>
                                    <w:szCs w:val="28"/>
                                    <w:lang w:val="uz-Cyrl-UZ"/>
                                  </w:rPr>
                                  <w:t xml:space="preserve"> (нақд пулсиз ҳисоблар)</w:t>
                                </w:r>
                              </w:p>
                              <w:p w:rsidR="00DF2A3E" w:rsidRDefault="00DF2A3E">
                                <w:pPr>
                                  <w:spacing w:before="100" w:beforeAutospacing="1" w:after="100" w:afterAutospacing="1"/>
                                  <w:rPr>
                                    <w:lang w:val="uz-Cyrl-UZ"/>
                                  </w:rPr>
                                </w:pPr>
                              </w:p>
                            </w:tc>
                          </w:tr>
                        </w:tbl>
                        <w:p w:rsidR="00DF2A3E" w:rsidRPr="0077448F" w:rsidRDefault="00DF2A3E" w:rsidP="0077448F">
                          <w:pPr>
                            <w:rPr>
                              <w:lang w:val="ru-RU"/>
                            </w:rPr>
                          </w:pPr>
                        </w:p>
                      </w:txbxContent>
                    </v:textbox>
                  </v:shape>
                  <v:shape id="Text Box 365" o:spid="_x0000_s1160" type="#_x0000_t202" style="position:absolute;left:2933;top:11177;width:270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Ч</w:t>
                                </w:r>
                                <w:r>
                                  <w:rPr>
                                    <w:lang w:val="uz-Cyrl-UZ"/>
                                  </w:rPr>
                                  <w:t>еклар</w:t>
                                </w:r>
                              </w:p>
                              <w:p w:rsidR="00DF2A3E" w:rsidRDefault="00DF2A3E">
                                <w:pPr>
                                  <w:spacing w:before="100" w:beforeAutospacing="1" w:after="100" w:afterAutospacing="1"/>
                                </w:pPr>
                              </w:p>
                            </w:tc>
                          </w:tr>
                        </w:tbl>
                        <w:p w:rsidR="00DF2A3E" w:rsidRDefault="00DF2A3E" w:rsidP="0077448F"/>
                      </w:txbxContent>
                    </v:textbox>
                  </v:shape>
                  <v:shape id="Text Box 366" o:spid="_x0000_s1161" type="#_x0000_t202" style="position:absolute;left:2934;top:11897;width:39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367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Кредит карточкалари</w:t>
                                </w:r>
                              </w:p>
                            </w:tc>
                          </w:tr>
                        </w:tbl>
                        <w:p w:rsidR="00DF2A3E" w:rsidRDefault="00DF2A3E" w:rsidP="0077448F"/>
                      </w:txbxContent>
                    </v:textbox>
                  </v:shape>
                  <v:line id="Line 367" o:spid="_x0000_s1162" style="position:absolute;visibility:visible;mso-wrap-style:square" from="1854,10997" to="1855,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line id="Line 368" o:spid="_x0000_s1163" style="position:absolute;visibility:visible;mso-wrap-style:square" from="1854,11357" to="2934,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pMxQAAANwAAAAPAAAAZHJzL2Rvd25yZXYueG1sRI9BawIx&#10;FITvQv9DeAVvmrVg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BpM0pMxQAAANwAAAAP&#10;AAAAAAAAAAAAAAAAAAcCAABkcnMvZG93bnJldi54bWxQSwUGAAAAAAMAAwC3AAAA+QIAAAAA&#10;">
                    <v:stroke endarrow="block"/>
                  </v:line>
                  <v:line id="Line 369" o:spid="_x0000_s1164" style="position:absolute;visibility:visible;mso-wrap-style:square" from="1854,12077" to="2934,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Q7xQAAANwAAAAPAAAAZHJzL2Rvd25yZXYueG1sRI9BawIx&#10;FITvhf6H8AreataC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CZ4dQ7xQAAANwAAAAP&#10;AAAAAAAAAAAAAAAAAAcCAABkcnMvZG93bnJldi54bWxQSwUGAAAAAAMAAwC3AAAA+QIAAAAA&#10;">
                    <v:stroke endarrow="block"/>
                  </v:line>
                  <v:shape id="Text Box 370" o:spid="_x0000_s1165" type="#_x0000_t202" style="position:absolute;left:2934;top:12619;width:270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3M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sAr9n4hGQyx8AAAD//wMAUEsBAi0AFAAGAAgAAAAhANvh9svuAAAAhQEAABMAAAAAAAAA&#10;AAAAAAAAAAAAAFtDb250ZW50X1R5cGVzXS54bWxQSwECLQAUAAYACAAAACEAWvQsW78AAAAVAQAA&#10;CwAAAAAAAAAAAAAAAAAfAQAAX3JlbHMvLnJlbHNQSwECLQAUAAYACAAAACEA1bydz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В</w:t>
                                </w:r>
                                <w:r>
                                  <w:rPr>
                                    <w:lang w:val="uz-Cyrl-UZ"/>
                                  </w:rPr>
                                  <w:t>екселлар</w:t>
                                </w:r>
                              </w:p>
                              <w:p w:rsidR="00DF2A3E" w:rsidRDefault="00DF2A3E">
                                <w:pPr>
                                  <w:spacing w:before="100" w:beforeAutospacing="1" w:after="100" w:afterAutospacing="1"/>
                                </w:pPr>
                              </w:p>
                            </w:tc>
                          </w:tr>
                        </w:tbl>
                        <w:p w:rsidR="00DF2A3E" w:rsidRDefault="00DF2A3E" w:rsidP="0077448F"/>
                      </w:txbxContent>
                    </v:textbox>
                  </v:shape>
                  <v:shape id="Text Box 371" o:spid="_x0000_s1166" type="#_x0000_t202" style="position:absolute;left:2934;top:13339;width:270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t>А</w:t>
                                </w:r>
                                <w:r>
                                  <w:rPr>
                                    <w:lang w:val="uz-Cyrl-UZ"/>
                                  </w:rPr>
                                  <w:t>ккредитивлар</w:t>
                                </w:r>
                              </w:p>
                              <w:p w:rsidR="00DF2A3E" w:rsidRDefault="00DF2A3E">
                                <w:pPr>
                                  <w:spacing w:before="100" w:beforeAutospacing="1" w:after="100" w:afterAutospacing="1"/>
                                </w:pPr>
                              </w:p>
                            </w:tc>
                          </w:tr>
                        </w:tbl>
                        <w:p w:rsidR="00DF2A3E" w:rsidRDefault="00DF2A3E" w:rsidP="0077448F"/>
                      </w:txbxContent>
                    </v:textbox>
                  </v:shape>
                  <v:shape id="Text Box 372" o:spid="_x0000_s1167" type="#_x0000_t202" style="position:absolute;left:2934;top:14059;width:270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Тўлов талабномалари</w:t>
                                </w:r>
                              </w:p>
                              <w:p w:rsidR="00DF2A3E" w:rsidRDefault="00DF2A3E">
                                <w:pPr>
                                  <w:spacing w:before="100" w:beforeAutospacing="1" w:after="100" w:afterAutospacing="1"/>
                                </w:pPr>
                              </w:p>
                            </w:tc>
                          </w:tr>
                        </w:tbl>
                        <w:p w:rsidR="00DF2A3E" w:rsidRDefault="00DF2A3E" w:rsidP="0077448F"/>
                      </w:txbxContent>
                    </v:textbox>
                  </v:shape>
                  <v:line id="Line 373" o:spid="_x0000_s1168" style="position:absolute;visibility:visible;mso-wrap-style:square" from="1854,12796" to="2934,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">
                    <v:stroke endarrow="block"/>
                  </v:line>
                  <v:line id="Line 374" o:spid="_x0000_s1169" style="position:absolute;visibility:visible;mso-wrap-style:square" from="1854,13516" to="2934,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">
                    <v:stroke endarrow="block"/>
                  </v:line>
                  <v:line id="Line 375" o:spid="_x0000_s1170" style="position:absolute;visibility:visible;mso-wrap-style:square" from="1854,14237" to="2934,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">
                    <v:stroke endarrow="block"/>
                  </v:line>
                </v:group>
                <w10:anchorlock/>
              </v:group>
            </w:pict>
          </mc:Fallback>
        </mc:AlternateContent>
      </w:r>
    </w:p>
    <w:p w:rsidR="0077448F" w:rsidRPr="004B3458" w:rsidRDefault="0077448F" w:rsidP="004B3458">
      <w:pPr>
        <w:tabs>
          <w:tab w:val="left" w:pos="2579"/>
        </w:tabs>
        <w:spacing w:before="100" w:beforeAutospacing="1" w:after="100" w:afterAutospacing="1"/>
        <w:jc w:val="both"/>
        <w:rPr>
          <w:rFonts w:ascii="Times New Roman" w:hAnsi="Times New Roman"/>
          <w:b/>
          <w:sz w:val="24"/>
          <w:szCs w:val="24"/>
          <w:lang w:val="uz-Cyrl-UZ"/>
        </w:rPr>
      </w:pPr>
    </w:p>
    <w:p w:rsidR="0077448F" w:rsidRPr="004B3458" w:rsidRDefault="0077448F" w:rsidP="004B3458">
      <w:pPr>
        <w:tabs>
          <w:tab w:val="left" w:pos="2579"/>
        </w:tabs>
        <w:spacing w:before="100" w:beforeAutospacing="1" w:after="100" w:afterAutospacing="1"/>
        <w:jc w:val="both"/>
        <w:rPr>
          <w:rFonts w:ascii="Times New Roman" w:hAnsi="Times New Roman"/>
          <w:b/>
          <w:sz w:val="24"/>
          <w:szCs w:val="24"/>
          <w:lang w:val="uz-Cyrl-U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5"/>
      </w:tblGrid>
      <w:tr w:rsidR="0077448F" w:rsidRPr="004B3458" w:rsidTr="00111137">
        <w:trPr>
          <w:trHeight w:val="767"/>
        </w:trPr>
        <w:tc>
          <w:tcPr>
            <w:tcW w:w="5000" w:type="pct"/>
            <w:shd w:val="clear" w:color="auto" w:fill="FBD4B4"/>
          </w:tcPr>
          <w:p w:rsidR="0077448F"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Pul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muomalasi</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qonuni</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muomala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zarur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bo‘lgan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miqdorini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aniqlash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muvofiq</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muomalaga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chiqarishni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taqozo</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qiladi</w:t>
            </w:r>
            <w:r w:rsidR="0077448F" w:rsidRPr="004B3458">
              <w:rPr>
                <w:rFonts w:ascii="Times New Roman" w:hAnsi="Times New Roman"/>
                <w:sz w:val="24"/>
                <w:szCs w:val="24"/>
                <w:lang w:val="uz-Cyrl-UZ"/>
              </w:rPr>
              <w:t xml:space="preserve">. </w:t>
            </w:r>
          </w:p>
        </w:tc>
      </w:tr>
      <w:tr w:rsidR="0077448F" w:rsidRPr="004B3458" w:rsidTr="00111137">
        <w:trPr>
          <w:trHeight w:val="706"/>
        </w:trPr>
        <w:tc>
          <w:tcPr>
            <w:tcW w:w="5000" w:type="pct"/>
            <w:shd w:val="clear" w:color="auto" w:fill="FBD4B4"/>
          </w:tcPr>
          <w:p w:rsidR="0077448F"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Pul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tizimi</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bu</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mamlakatda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mavjud</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birligi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muomalasining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tashkil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tartibi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usullari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nazorat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qiluvchi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kredit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muassasalaridir</w:t>
            </w:r>
            <w:r w:rsidR="0077448F" w:rsidRPr="004B3458">
              <w:rPr>
                <w:rFonts w:ascii="Times New Roman" w:hAnsi="Times New Roman"/>
                <w:sz w:val="24"/>
                <w:szCs w:val="24"/>
                <w:lang w:val="uz-Cyrl-UZ"/>
              </w:rPr>
              <w:t>.</w:t>
            </w:r>
          </w:p>
        </w:tc>
      </w:tr>
      <w:tr w:rsidR="0077448F" w:rsidRPr="00C97F1C" w:rsidTr="00111137">
        <w:trPr>
          <w:trHeight w:val="1979"/>
        </w:trPr>
        <w:tc>
          <w:tcPr>
            <w:tcW w:w="5000" w:type="pct"/>
            <w:shd w:val="clear" w:color="auto" w:fill="FBD4B4"/>
          </w:tcPr>
          <w:p w:rsidR="0077448F" w:rsidRPr="004B3458" w:rsidRDefault="00DF2A3E" w:rsidP="004B3458">
            <w:pPr>
              <w:tabs>
                <w:tab w:val="left" w:pos="2579"/>
              </w:tabs>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Pul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tizimining</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tarkibiy</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qismlari</w:t>
            </w:r>
            <w:r w:rsidR="0077448F" w:rsidRPr="004B3458">
              <w:rPr>
                <w:rFonts w:ascii="Times New Roman" w:hAnsi="Times New Roman"/>
                <w:b/>
                <w:bCs/>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birligi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dollar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marka</w:t>
            </w:r>
            <w:r w:rsidR="0077448F" w:rsidRPr="004B3458">
              <w:rPr>
                <w:rFonts w:ascii="Times New Roman" w:hAnsi="Times New Roman"/>
                <w:sz w:val="24"/>
                <w:szCs w:val="24"/>
                <w:lang w:val="uz-Cyrl-UZ"/>
              </w:rPr>
              <w:t xml:space="preserve">, </w:t>
            </w:r>
            <w:r w:rsidRPr="00C97F1C">
              <w:rPr>
                <w:rFonts w:ascii="Times New Roman" w:hAnsi="Times New Roman"/>
                <w:sz w:val="24"/>
                <w:szCs w:val="24"/>
              </w:rPr>
              <w:t>i</w:t>
            </w:r>
            <w:r>
              <w:rPr>
                <w:rFonts w:ascii="Times New Roman" w:hAnsi="Times New Roman"/>
                <w:sz w:val="24"/>
                <w:szCs w:val="24"/>
                <w:lang w:val="uz-Cyrl-UZ"/>
              </w:rPr>
              <w:t>en</w:t>
            </w:r>
            <w:r w:rsidRPr="00C97F1C">
              <w:rPr>
                <w:rFonts w:ascii="Times New Roman" w:hAnsi="Times New Roman"/>
                <w:sz w:val="24"/>
                <w:szCs w:val="24"/>
              </w:rPr>
              <w:t>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rubl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so‘m</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w:t>
            </w:r>
            <w:r w:rsidR="0077448F" w:rsidRPr="004B3458">
              <w:rPr>
                <w:rFonts w:ascii="Times New Roman" w:hAnsi="Times New Roman"/>
                <w:sz w:val="24"/>
                <w:szCs w:val="24"/>
                <w:lang w:val="uz-Cyrl-UZ"/>
              </w:rPr>
              <w:t>.</w:t>
            </w:r>
            <w:r>
              <w:rPr>
                <w:rFonts w:ascii="Times New Roman" w:hAnsi="Times New Roman"/>
                <w:sz w:val="24"/>
                <w:szCs w:val="24"/>
                <w:lang w:val="uz-Cyrl-UZ"/>
              </w:rPr>
              <w:t>k</w:t>
            </w:r>
            <w:r w:rsidR="0077448F" w:rsidRPr="004B3458">
              <w:rPr>
                <w:rFonts w:ascii="Times New Roman" w:hAnsi="Times New Roman"/>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turlari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bank</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billetlari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tanga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chaqalar</w:t>
            </w:r>
            <w:r w:rsidR="0077448F" w:rsidRPr="004B3458">
              <w:rPr>
                <w:rFonts w:ascii="Times New Roman" w:hAnsi="Times New Roman"/>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emissiya</w:t>
            </w:r>
            <w:r w:rsidRPr="00C97F1C">
              <w:rPr>
                <w:rFonts w:ascii="Times New Roman" w:hAnsi="Times New Roman"/>
                <w:sz w:val="24"/>
                <w:szCs w:val="24"/>
              </w:rPr>
              <w:t>si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tarkibi</w:t>
            </w:r>
            <w:r w:rsidR="0077448F" w:rsidRPr="004B3458">
              <w:rPr>
                <w:rFonts w:ascii="Times New Roman" w:hAnsi="Times New Roman"/>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Muomaladagi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massasini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tartibga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soluvchi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davlat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muassasalari</w:t>
            </w:r>
            <w:r w:rsidR="0077448F" w:rsidRPr="004B3458">
              <w:rPr>
                <w:rFonts w:ascii="Times New Roman" w:hAnsi="Times New Roman"/>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Naqd</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pulsiz</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hisob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kitobni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amalga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oshirish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tartibi</w:t>
            </w:r>
            <w:r w:rsidR="0077448F" w:rsidRPr="004B3458">
              <w:rPr>
                <w:rFonts w:ascii="Times New Roman" w:hAnsi="Times New Roman"/>
                <w:sz w:val="24"/>
                <w:szCs w:val="24"/>
                <w:lang w:val="uz-Cyrl-UZ"/>
              </w:rPr>
              <w:t>.</w:t>
            </w:r>
          </w:p>
          <w:p w:rsidR="0077448F" w:rsidRPr="004B3458" w:rsidRDefault="00DF2A3E" w:rsidP="004B3458">
            <w:pPr>
              <w:tabs>
                <w:tab w:val="num" w:pos="1068"/>
                <w:tab w:val="left" w:pos="2579"/>
              </w:tabs>
              <w:spacing w:before="100" w:beforeAutospacing="1" w:after="100" w:afterAutospacing="1"/>
              <w:ind w:left="1068" w:hanging="360"/>
              <w:jc w:val="both"/>
              <w:rPr>
                <w:rFonts w:ascii="Times New Roman" w:hAnsi="Times New Roman"/>
                <w:sz w:val="24"/>
                <w:szCs w:val="24"/>
                <w:lang w:val="uz-Cyrl-UZ"/>
              </w:rPr>
            </w:pPr>
            <w:r>
              <w:rPr>
                <w:rFonts w:ascii="Times New Roman" w:hAnsi="Times New Roman"/>
                <w:sz w:val="24"/>
                <w:szCs w:val="24"/>
                <w:lang w:val="uz-Cyrl-UZ"/>
              </w:rPr>
              <w:t>Milliy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valyutani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chet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el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valyutasiga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almashtirish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tartibi</w:t>
            </w:r>
            <w:r w:rsidR="0077448F" w:rsidRPr="004B3458">
              <w:rPr>
                <w:rFonts w:ascii="Times New Roman" w:hAnsi="Times New Roman"/>
                <w:sz w:val="24"/>
                <w:szCs w:val="24"/>
                <w:lang w:val="uz-Cyrl-UZ"/>
              </w:rPr>
              <w:t>.</w:t>
            </w:r>
          </w:p>
        </w:tc>
      </w:tr>
      <w:tr w:rsidR="0077448F" w:rsidRPr="00C97F1C" w:rsidTr="00111137">
        <w:trPr>
          <w:trHeight w:val="986"/>
        </w:trPr>
        <w:tc>
          <w:tcPr>
            <w:tcW w:w="5000" w:type="pct"/>
            <w:shd w:val="clear" w:color="auto" w:fill="FBD4B4"/>
          </w:tcPr>
          <w:p w:rsidR="0077448F"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Pul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bozori</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moliyaviy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bozorning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tarkibiy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qismi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bo‘lib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unga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tenglashtirilgan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moliyaviy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aktivlar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harakati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ularga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bo‘lgan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talab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taklif</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ta’sirida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uyg‘unlashtiriladi</w:t>
            </w:r>
            <w:r w:rsidR="0077448F" w:rsidRPr="004B3458">
              <w:rPr>
                <w:rFonts w:ascii="Times New Roman" w:hAnsi="Times New Roman"/>
                <w:sz w:val="24"/>
                <w:szCs w:val="24"/>
                <w:lang w:val="uz-Cyrl-UZ"/>
              </w:rPr>
              <w:t>.</w:t>
            </w:r>
          </w:p>
        </w:tc>
      </w:tr>
    </w:tbl>
    <w:p w:rsidR="0077448F" w:rsidRPr="004B3458" w:rsidRDefault="002175CC"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w:lastRenderedPageBreak/>
        <mc:AlternateContent>
          <mc:Choice Requires="wpc">
            <w:drawing>
              <wp:inline distT="0" distB="0" distL="0" distR="0">
                <wp:extent cx="5372100" cy="3657600"/>
                <wp:effectExtent l="0" t="0" r="0" b="0"/>
                <wp:docPr id="636" name="Полотно 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78" name="Group 350"/>
                        <wpg:cNvGrpSpPr>
                          <a:grpSpLocks/>
                        </wpg:cNvGrpSpPr>
                        <wpg:grpSpPr bwMode="auto">
                          <a:xfrm>
                            <a:off x="114300" y="0"/>
                            <a:ext cx="5257165" cy="3543300"/>
                            <a:chOff x="1314" y="1494"/>
                            <a:chExt cx="8279" cy="5580"/>
                          </a:xfrm>
                        </wpg:grpSpPr>
                        <wps:wsp>
                          <wps:cNvPr id="579" name="Text Box 351"/>
                          <wps:cNvSpPr txBox="1">
                            <a:spLocks noChangeArrowheads="1"/>
                          </wps:cNvSpPr>
                          <wps:spPr bwMode="auto">
                            <a:xfrm>
                              <a:off x="1314" y="1494"/>
                              <a:ext cx="8279" cy="89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991"/>
                                </w:tblGrid>
                                <w:tr w:rsidR="00DF2A3E">
                                  <w:trPr>
                                    <w:tblCellSpacing w:w="0" w:type="dxa"/>
                                  </w:trPr>
                                  <w:tc>
                                    <w:tcPr>
                                      <w:tcW w:w="0" w:type="auto"/>
                                      <w:vAlign w:val="center"/>
                                    </w:tcPr>
                                    <w:p w:rsidR="00DF2A3E" w:rsidRDefault="00DF2A3E">
                                      <w:pPr>
                                        <w:spacing w:before="100" w:beforeAutospacing="1" w:after="100" w:afterAutospacing="1"/>
                                      </w:pPr>
                                      <w:r>
                                        <w:rPr>
                                          <w:sz w:val="28"/>
                                          <w:szCs w:val="28"/>
                                          <w:lang w:val="uz-Cyrl-UZ"/>
                                        </w:rPr>
                                        <w:t xml:space="preserve">Ўзбекистонда умумий пул миқдорини ҳисоблаш учун қўлланиладиган </w:t>
                                      </w:r>
                                      <w:r>
                                        <w:rPr>
                                          <w:b/>
                                          <w:bCs/>
                                          <w:sz w:val="28"/>
                                          <w:szCs w:val="28"/>
                                          <w:lang w:val="uz-Cyrl-UZ"/>
                                        </w:rPr>
                                        <w:t>пул агрегатлари.</w:t>
                                      </w:r>
                                    </w:p>
                                  </w:tc>
                                </w:tr>
                              </w:tbl>
                              <w:p w:rsidR="00DF2A3E" w:rsidRDefault="00DF2A3E" w:rsidP="0077448F"/>
                            </w:txbxContent>
                          </wps:txbx>
                          <wps:bodyPr rot="0" vert="horz" wrap="square" lIns="91440" tIns="45720" rIns="91440" bIns="45720" anchor="t" anchorCtr="0" upright="1">
                            <a:noAutofit/>
                          </wps:bodyPr>
                        </wps:wsp>
                        <wps:wsp>
                          <wps:cNvPr id="580" name="Line 352"/>
                          <wps:cNvCnPr/>
                          <wps:spPr bwMode="auto">
                            <a:xfrm>
                              <a:off x="1854" y="2393"/>
                              <a:ext cx="2" cy="3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Text Box 353"/>
                          <wps:cNvSpPr txBox="1">
                            <a:spLocks noChangeArrowheads="1"/>
                          </wps:cNvSpPr>
                          <wps:spPr bwMode="auto">
                            <a:xfrm>
                              <a:off x="2755" y="2574"/>
                              <a:ext cx="3779"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491"/>
                                </w:tblGrid>
                                <w:tr w:rsidR="00DF2A3E">
                                  <w:trPr>
                                    <w:tblCellSpacing w:w="0" w:type="dxa"/>
                                  </w:trPr>
                                  <w:tc>
                                    <w:tcPr>
                                      <w:tcW w:w="0" w:type="auto"/>
                                      <w:vAlign w:val="center"/>
                                    </w:tcPr>
                                    <w:p w:rsidR="00DF2A3E" w:rsidRDefault="00DF2A3E">
                                      <w:pPr>
                                        <w:spacing w:before="100" w:beforeAutospacing="1" w:after="100" w:afterAutospacing="1"/>
                                        <w:rPr>
                                          <w:sz w:val="28"/>
                                          <w:szCs w:val="28"/>
                                          <w:lang w:val="uz-Cyrl-UZ"/>
                                        </w:rPr>
                                      </w:pPr>
                                      <w:r>
                                        <w:rPr>
                                          <w:b/>
                                          <w:bCs/>
                                          <w:sz w:val="28"/>
                                          <w:szCs w:val="28"/>
                                          <w:lang w:val="uz-Cyrl-UZ"/>
                                        </w:rPr>
                                        <w:t>М0</w:t>
                                      </w:r>
                                      <w:r>
                                        <w:rPr>
                                          <w:sz w:val="28"/>
                                          <w:szCs w:val="28"/>
                                        </w:rPr>
                                        <w:t xml:space="preserve">= </w:t>
                                      </w:r>
                                      <w:r>
                                        <w:rPr>
                                          <w:sz w:val="28"/>
                                          <w:szCs w:val="28"/>
                                          <w:lang w:val="uz-Cyrl-UZ"/>
                                        </w:rPr>
                                        <w:t>нақд пуллар</w:t>
                                      </w:r>
                                    </w:p>
                                  </w:tc>
                                </w:tr>
                              </w:tbl>
                              <w:p w:rsidR="00DF2A3E" w:rsidRDefault="00DF2A3E" w:rsidP="0077448F"/>
                            </w:txbxContent>
                          </wps:txbx>
                          <wps:bodyPr rot="0" vert="horz" wrap="square" lIns="91440" tIns="45720" rIns="91440" bIns="45720" anchor="t" anchorCtr="0" upright="1">
                            <a:noAutofit/>
                          </wps:bodyPr>
                        </wps:wsp>
                        <wps:wsp>
                          <wps:cNvPr id="582" name="Text Box 354"/>
                          <wps:cNvSpPr txBox="1">
                            <a:spLocks noChangeArrowheads="1"/>
                          </wps:cNvSpPr>
                          <wps:spPr bwMode="auto">
                            <a:xfrm>
                              <a:off x="2755" y="3475"/>
                              <a:ext cx="5399" cy="107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11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М1</w:t>
                                      </w:r>
                                      <w:r>
                                        <w:t xml:space="preserve">= </w:t>
                                      </w:r>
                                      <w:r>
                                        <w:rPr>
                                          <w:lang w:val="uz-Cyrl-UZ"/>
                                        </w:rPr>
                                        <w:t>М0 + ҳисоб варақларидаги пул қолдиқлари + маҳаллий бюджет маблағлари + бюджет, жамоат ва бошқа ташкилот маблағлари</w:t>
                                      </w:r>
                                    </w:p>
                                  </w:tc>
                                </w:tr>
                              </w:tbl>
                              <w:p w:rsidR="00DF2A3E" w:rsidRDefault="00DF2A3E" w:rsidP="0077448F"/>
                            </w:txbxContent>
                          </wps:txbx>
                          <wps:bodyPr rot="0" vert="horz" wrap="square" lIns="91440" tIns="45720" rIns="91440" bIns="45720" anchor="t" anchorCtr="0" upright="1">
                            <a:noAutofit/>
                          </wps:bodyPr>
                        </wps:wsp>
                        <wps:wsp>
                          <wps:cNvPr id="583" name="Text Box 355"/>
                          <wps:cNvSpPr txBox="1">
                            <a:spLocks noChangeArrowheads="1"/>
                          </wps:cNvSpPr>
                          <wps:spPr bwMode="auto">
                            <a:xfrm>
                              <a:off x="2755" y="4913"/>
                              <a:ext cx="5759" cy="542"/>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471"/>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М2</w:t>
                                      </w:r>
                                      <w:r w:rsidRPr="0077448F">
                                        <w:rPr>
                                          <w:lang w:val="ru-RU"/>
                                        </w:rPr>
                                        <w:t xml:space="preserve">= </w:t>
                                      </w:r>
                                      <w:r>
                                        <w:rPr>
                                          <w:lang w:val="uz-Cyrl-UZ"/>
                                        </w:rPr>
                                        <w:t>М1 + банклардаги муддатли омонатлар</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84" name="Text Box 356"/>
                          <wps:cNvSpPr txBox="1">
                            <a:spLocks noChangeArrowheads="1"/>
                          </wps:cNvSpPr>
                          <wps:spPr bwMode="auto">
                            <a:xfrm>
                              <a:off x="2755" y="5814"/>
                              <a:ext cx="6479" cy="126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619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М3</w:t>
                                      </w:r>
                                      <w:r>
                                        <w:t xml:space="preserve">= </w:t>
                                      </w:r>
                                      <w:r>
                                        <w:rPr>
                                          <w:lang w:val="uz-Cyrl-UZ"/>
                                        </w:rPr>
                                        <w:t>М2 + чиқарилган сертификатлар + аниқ мақсадли заём облигациялари + давлат заём облигациялари + хазина мажбуриятлари</w:t>
                                      </w:r>
                                    </w:p>
                                  </w:tc>
                                </w:tr>
                              </w:tbl>
                              <w:p w:rsidR="00DF2A3E" w:rsidRDefault="00DF2A3E" w:rsidP="0077448F"/>
                            </w:txbxContent>
                          </wps:txbx>
                          <wps:bodyPr rot="0" vert="horz" wrap="square" lIns="91440" tIns="45720" rIns="91440" bIns="45720" anchor="t" anchorCtr="0" upright="1">
                            <a:noAutofit/>
                          </wps:bodyPr>
                        </wps:wsp>
                        <wps:wsp>
                          <wps:cNvPr id="585" name="Line 357"/>
                          <wps:cNvCnPr/>
                          <wps:spPr bwMode="auto">
                            <a:xfrm>
                              <a:off x="1854" y="2754"/>
                              <a:ext cx="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Line 358"/>
                          <wps:cNvCnPr/>
                          <wps:spPr bwMode="auto">
                            <a:xfrm>
                              <a:off x="1854" y="3888"/>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359"/>
                          <wps:cNvCnPr/>
                          <wps:spPr bwMode="auto">
                            <a:xfrm>
                              <a:off x="1853" y="5093"/>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360"/>
                          <wps:cNvCnPr/>
                          <wps:spPr bwMode="auto">
                            <a:xfrm>
                              <a:off x="1854" y="6173"/>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89" o:spid="_x0000_s1171" editas="canvas" style="width:423pt;height:4in;mso-position-horizontal-relative:char;mso-position-vertical-relative:line" coordsize="5372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">
                <v:shape id="_x0000_s1172" type="#_x0000_t75" style="position:absolute;width:53721;height:36576;visibility:visible;mso-wrap-style:square">
                  <v:fill o:detectmouseclick="t"/>
                  <v:path o:connecttype="none"/>
                </v:shape>
                <v:group id="Group 350" o:spid="_x0000_s1173" style="position:absolute;left:1143;width:52571;height:35433" coordorigin="1314,1494" coordsize="827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Text Box 351" o:spid="_x0000_s1174" type="#_x0000_t202" style="position:absolute;left:1314;top:1494;width:827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991"/>
                          </w:tblGrid>
                          <w:tr w:rsidR="00DF2A3E">
                            <w:trPr>
                              <w:tblCellSpacing w:w="0" w:type="dxa"/>
                            </w:trPr>
                            <w:tc>
                              <w:tcPr>
                                <w:tcW w:w="0" w:type="auto"/>
                                <w:vAlign w:val="center"/>
                              </w:tcPr>
                              <w:p w:rsidR="00DF2A3E" w:rsidRDefault="00DF2A3E">
                                <w:pPr>
                                  <w:spacing w:before="100" w:beforeAutospacing="1" w:after="100" w:afterAutospacing="1"/>
                                </w:pPr>
                                <w:r>
                                  <w:rPr>
                                    <w:sz w:val="28"/>
                                    <w:szCs w:val="28"/>
                                    <w:lang w:val="uz-Cyrl-UZ"/>
                                  </w:rPr>
                                  <w:t xml:space="preserve">Ўзбекистонда умумий пул миқдорини ҳисоблаш учун қўлланиладиган </w:t>
                                </w:r>
                                <w:r>
                                  <w:rPr>
                                    <w:b/>
                                    <w:bCs/>
                                    <w:sz w:val="28"/>
                                    <w:szCs w:val="28"/>
                                    <w:lang w:val="uz-Cyrl-UZ"/>
                                  </w:rPr>
                                  <w:t>пул агрегатлари.</w:t>
                                </w:r>
                              </w:p>
                            </w:tc>
                          </w:tr>
                        </w:tbl>
                        <w:p w:rsidR="00DF2A3E" w:rsidRDefault="00DF2A3E" w:rsidP="0077448F"/>
                      </w:txbxContent>
                    </v:textbox>
                  </v:shape>
                  <v:line id="Line 352" o:spid="_x0000_s1175" style="position:absolute;visibility:visible;mso-wrap-style:square" from="1854,2393" to="1856,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shape id="Text Box 353" o:spid="_x0000_s1176" type="#_x0000_t202" style="position:absolute;left:2755;top:2574;width:37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3491"/>
                          </w:tblGrid>
                          <w:tr w:rsidR="00DF2A3E">
                            <w:trPr>
                              <w:tblCellSpacing w:w="0" w:type="dxa"/>
                            </w:trPr>
                            <w:tc>
                              <w:tcPr>
                                <w:tcW w:w="0" w:type="auto"/>
                                <w:vAlign w:val="center"/>
                              </w:tcPr>
                              <w:p w:rsidR="00DF2A3E" w:rsidRDefault="00DF2A3E">
                                <w:pPr>
                                  <w:spacing w:before="100" w:beforeAutospacing="1" w:after="100" w:afterAutospacing="1"/>
                                  <w:rPr>
                                    <w:sz w:val="28"/>
                                    <w:szCs w:val="28"/>
                                    <w:lang w:val="uz-Cyrl-UZ"/>
                                  </w:rPr>
                                </w:pPr>
                                <w:r>
                                  <w:rPr>
                                    <w:b/>
                                    <w:bCs/>
                                    <w:sz w:val="28"/>
                                    <w:szCs w:val="28"/>
                                    <w:lang w:val="uz-Cyrl-UZ"/>
                                  </w:rPr>
                                  <w:t>М0</w:t>
                                </w:r>
                                <w:r>
                                  <w:rPr>
                                    <w:sz w:val="28"/>
                                    <w:szCs w:val="28"/>
                                  </w:rPr>
                                  <w:t xml:space="preserve">= </w:t>
                                </w:r>
                                <w:r>
                                  <w:rPr>
                                    <w:sz w:val="28"/>
                                    <w:szCs w:val="28"/>
                                    <w:lang w:val="uz-Cyrl-UZ"/>
                                  </w:rPr>
                                  <w:t>нақд пуллар</w:t>
                                </w:r>
                              </w:p>
                            </w:tc>
                          </w:tr>
                        </w:tbl>
                        <w:p w:rsidR="00DF2A3E" w:rsidRDefault="00DF2A3E" w:rsidP="0077448F"/>
                      </w:txbxContent>
                    </v:textbox>
                  </v:shape>
                  <v:shape id="Text Box 354" o:spid="_x0000_s1177" type="#_x0000_t202" style="position:absolute;left:2755;top:3475;width:539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511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М1</w:t>
                                </w:r>
                                <w:r>
                                  <w:t xml:space="preserve">= </w:t>
                                </w:r>
                                <w:r>
                                  <w:rPr>
                                    <w:lang w:val="uz-Cyrl-UZ"/>
                                  </w:rPr>
                                  <w:t>М0 + ҳисоб варақларидаги пул қолдиқлари + маҳаллий бюджет маблағлари + бюджет, жамоат ва бошқа ташкилот маблағлари</w:t>
                                </w:r>
                              </w:p>
                            </w:tc>
                          </w:tr>
                        </w:tbl>
                        <w:p w:rsidR="00DF2A3E" w:rsidRDefault="00DF2A3E" w:rsidP="0077448F"/>
                      </w:txbxContent>
                    </v:textbox>
                  </v:shape>
                  <v:shape id="Text Box 355" o:spid="_x0000_s1178" type="#_x0000_t202" style="position:absolute;left:2755;top:4913;width:57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5471"/>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М2</w:t>
                                </w:r>
                                <w:r w:rsidRPr="0077448F">
                                  <w:rPr>
                                    <w:lang w:val="ru-RU"/>
                                  </w:rPr>
                                  <w:t xml:space="preserve">= </w:t>
                                </w:r>
                                <w:r>
                                  <w:rPr>
                                    <w:lang w:val="uz-Cyrl-UZ"/>
                                  </w:rPr>
                                  <w:t>М1 + банклардаги муддатли омонатлар</w:t>
                                </w:r>
                              </w:p>
                            </w:tc>
                          </w:tr>
                        </w:tbl>
                        <w:p w:rsidR="00DF2A3E" w:rsidRPr="0077448F" w:rsidRDefault="00DF2A3E" w:rsidP="0077448F">
                          <w:pPr>
                            <w:rPr>
                              <w:lang w:val="ru-RU"/>
                            </w:rPr>
                          </w:pPr>
                        </w:p>
                      </w:txbxContent>
                    </v:textbox>
                  </v:shape>
                  <v:shape id="Text Box 356" o:spid="_x0000_s1179" type="#_x0000_t202" style="position:absolute;left:2755;top:5814;width:647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619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b/>
                                    <w:bCs/>
                                    <w:lang w:val="uz-Cyrl-UZ"/>
                                  </w:rPr>
                                  <w:t>М3</w:t>
                                </w:r>
                                <w:r>
                                  <w:t xml:space="preserve">= </w:t>
                                </w:r>
                                <w:r>
                                  <w:rPr>
                                    <w:lang w:val="uz-Cyrl-UZ"/>
                                  </w:rPr>
                                  <w:t>М2 + чиқарилган сертификатлар + аниқ мақсадли заём облигациялари + давлат заём облигациялари + хазина мажбуриятлари</w:t>
                                </w:r>
                              </w:p>
                            </w:tc>
                          </w:tr>
                        </w:tbl>
                        <w:p w:rsidR="00DF2A3E" w:rsidRDefault="00DF2A3E" w:rsidP="0077448F"/>
                      </w:txbxContent>
                    </v:textbox>
                  </v:shape>
                  <v:line id="Line 357" o:spid="_x0000_s1180" style="position:absolute;visibility:visible;mso-wrap-style:square" from="1854,2754" to="2755,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line id="Line 358" o:spid="_x0000_s1181" style="position:absolute;visibility:visible;mso-wrap-style:square" from="1854,3888" to="2755,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Line 359" o:spid="_x0000_s1182" style="position:absolute;visibility:visible;mso-wrap-style:square" from="1853,5093" to="275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Line 360" o:spid="_x0000_s1183" style="position:absolute;visibility:visible;mso-wrap-style:square" from="1854,6173" to="2755,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group>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2"/>
      </w:tblGrid>
      <w:tr w:rsidR="0077448F" w:rsidRPr="004B3458" w:rsidTr="00111137">
        <w:trPr>
          <w:trHeight w:val="741"/>
        </w:trPr>
        <w:tc>
          <w:tcPr>
            <w:tcW w:w="8492" w:type="dxa"/>
            <w:shd w:val="clear" w:color="auto" w:fill="B6DDE8"/>
          </w:tcPr>
          <w:p w:rsidR="0077448F"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Inflyasiya</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bu</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aylanish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kanallarining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ortiqcha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massasi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bilan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to‘lib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ketishi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oqibatida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narxlar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o‘rtacha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umumiy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darajasining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ko‘tarilib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borishini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natijada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birligining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qadrsizlanishini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anglatadi</w:t>
            </w:r>
            <w:r w:rsidR="0077448F" w:rsidRPr="004B3458">
              <w:rPr>
                <w:rFonts w:ascii="Times New Roman" w:hAnsi="Times New Roman"/>
                <w:sz w:val="24"/>
                <w:szCs w:val="24"/>
                <w:lang w:val="uz-Cyrl-UZ"/>
              </w:rPr>
              <w:t xml:space="preserve">. </w:t>
            </w:r>
          </w:p>
        </w:tc>
      </w:tr>
    </w:tbl>
    <w:p w:rsidR="0077448F" w:rsidRPr="004B3458" w:rsidRDefault="0077448F" w:rsidP="004B3458">
      <w:pPr>
        <w:tabs>
          <w:tab w:val="left" w:pos="2579"/>
        </w:tabs>
        <w:spacing w:before="100" w:beforeAutospacing="1" w:after="100" w:afterAutospacing="1"/>
        <w:jc w:val="both"/>
        <w:rPr>
          <w:rFonts w:ascii="Times New Roman" w:hAnsi="Times New Roman"/>
          <w:b/>
          <w:sz w:val="24"/>
          <w:szCs w:val="24"/>
          <w:lang w:val="uz-Cyrl-UZ"/>
        </w:rPr>
      </w:pPr>
    </w:p>
    <w:p w:rsidR="0077448F" w:rsidRPr="004B3458" w:rsidRDefault="0077448F" w:rsidP="004B3458">
      <w:pPr>
        <w:tabs>
          <w:tab w:val="left" w:pos="2579"/>
        </w:tabs>
        <w:spacing w:before="100" w:beforeAutospacing="1" w:after="100" w:afterAutospacing="1"/>
        <w:jc w:val="both"/>
        <w:rPr>
          <w:rFonts w:ascii="Times New Roman" w:hAnsi="Times New Roman"/>
          <w:b/>
          <w:sz w:val="24"/>
          <w:szCs w:val="24"/>
          <w:lang w:val="uz-Cyrl-UZ"/>
        </w:rPr>
      </w:pPr>
    </w:p>
    <w:p w:rsidR="0077448F" w:rsidRPr="004B3458" w:rsidRDefault="002175CC"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mc:AlternateContent>
          <mc:Choice Requires="wpc">
            <w:drawing>
              <wp:inline distT="0" distB="0" distL="0" distR="0">
                <wp:extent cx="5372100" cy="2286000"/>
                <wp:effectExtent l="0" t="0" r="0" b="0"/>
                <wp:docPr id="625" name="Полотно 5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68" name="Group 339"/>
                        <wpg:cNvGrpSpPr>
                          <a:grpSpLocks/>
                        </wpg:cNvGrpSpPr>
                        <wpg:grpSpPr bwMode="auto">
                          <a:xfrm>
                            <a:off x="0" y="114300"/>
                            <a:ext cx="5372100" cy="2057400"/>
                            <a:chOff x="1134" y="9709"/>
                            <a:chExt cx="8460" cy="3240"/>
                          </a:xfrm>
                        </wpg:grpSpPr>
                        <wps:wsp>
                          <wps:cNvPr id="569" name="Text Box 340"/>
                          <wps:cNvSpPr txBox="1">
                            <a:spLocks noChangeArrowheads="1"/>
                          </wps:cNvSpPr>
                          <wps:spPr bwMode="auto">
                            <a:xfrm>
                              <a:off x="1134" y="9709"/>
                              <a:ext cx="846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8172"/>
                                </w:tblGrid>
                                <w:tr w:rsidR="00DF2A3E">
                                  <w:trPr>
                                    <w:tblCellSpacing w:w="0" w:type="dxa"/>
                                  </w:trPr>
                                  <w:tc>
                                    <w:tcPr>
                                      <w:tcW w:w="0" w:type="auto"/>
                                      <w:vAlign w:val="center"/>
                                    </w:tcPr>
                                    <w:p w:rsidR="00DF2A3E" w:rsidRDefault="00DF2A3E">
                                      <w:pPr>
                                        <w:spacing w:before="100" w:beforeAutospacing="1" w:after="100" w:afterAutospacing="1"/>
                                      </w:pPr>
                                      <w:r>
                                        <w:rPr>
                                          <w:b/>
                                          <w:bCs/>
                                          <w:lang w:val="uz-Cyrl-UZ"/>
                                        </w:rPr>
                                        <w:t>Инфляция намоён бўлади:</w:t>
                                      </w:r>
                                    </w:p>
                                  </w:tc>
                                </w:tr>
                              </w:tbl>
                              <w:p w:rsidR="00DF2A3E" w:rsidRDefault="00DF2A3E" w:rsidP="0077448F"/>
                            </w:txbxContent>
                          </wps:txbx>
                          <wps:bodyPr rot="0" vert="horz" wrap="square" lIns="91440" tIns="45720" rIns="91440" bIns="45720" anchor="t" anchorCtr="0" upright="1">
                            <a:noAutofit/>
                          </wps:bodyPr>
                        </wps:wsp>
                        <wps:wsp>
                          <wps:cNvPr id="570" name="Line 341"/>
                          <wps:cNvCnPr/>
                          <wps:spPr bwMode="auto">
                            <a:xfrm>
                              <a:off x="1494" y="10248"/>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Text Box 342"/>
                          <wps:cNvSpPr txBox="1">
                            <a:spLocks noChangeArrowheads="1"/>
                          </wps:cNvSpPr>
                          <wps:spPr bwMode="auto">
                            <a:xfrm>
                              <a:off x="2394" y="10429"/>
                              <a:ext cx="6300" cy="10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Товар (хизмат)ларнинг мавжуд таклифига нисбатан муомаладаги нақд пуллар ёки молиявий активлар ҳажмининг ҳаддан ташқари ортиб кетишида;</w:t>
                                      </w:r>
                                    </w:p>
                                  </w:tc>
                                </w:tr>
                              </w:tbl>
                              <w:p w:rsidR="00DF2A3E" w:rsidRDefault="00DF2A3E" w:rsidP="0077448F"/>
                            </w:txbxContent>
                          </wps:txbx>
                          <wps:bodyPr rot="0" vert="horz" wrap="square" lIns="91440" tIns="45720" rIns="91440" bIns="45720" anchor="t" anchorCtr="0" upright="1">
                            <a:noAutofit/>
                          </wps:bodyPr>
                        </wps:wsp>
                        <wps:wsp>
                          <wps:cNvPr id="457" name="Line 343"/>
                          <wps:cNvCnPr/>
                          <wps:spPr bwMode="auto">
                            <a:xfrm>
                              <a:off x="1494" y="10609"/>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344"/>
                          <wps:cNvCnPr/>
                          <wps:spPr bwMode="auto">
                            <a:xfrm>
                              <a:off x="1494" y="11868"/>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Text Box 345"/>
                          <wps:cNvSpPr txBox="1">
                            <a:spLocks noChangeArrowheads="1"/>
                          </wps:cNvSpPr>
                          <wps:spPr bwMode="auto">
                            <a:xfrm>
                              <a:off x="2394" y="11689"/>
                              <a:ext cx="630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Пулнинг сотиб олиш лаёқатининг пасайиб бориши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75" name="Text Box 346"/>
                          <wps:cNvSpPr txBox="1">
                            <a:spLocks noChangeArrowheads="1"/>
                          </wps:cNvSpPr>
                          <wps:spPr bwMode="auto">
                            <a:xfrm>
                              <a:off x="2394" y="12409"/>
                              <a:ext cx="630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Нархларнинг узоқ муддатли умумий ўсишида</w:t>
                                      </w:r>
                                    </w:p>
                                  </w:tc>
                                </w:tr>
                              </w:tbl>
                              <w:p w:rsidR="00DF2A3E" w:rsidRDefault="00DF2A3E" w:rsidP="0077448F"/>
                            </w:txbxContent>
                          </wps:txbx>
                          <wps:bodyPr rot="0" vert="horz" wrap="square" lIns="91440" tIns="45720" rIns="91440" bIns="45720" anchor="t" anchorCtr="0" upright="1">
                            <a:noAutofit/>
                          </wps:bodyPr>
                        </wps:wsp>
                        <wps:wsp>
                          <wps:cNvPr id="576" name="Line 347"/>
                          <wps:cNvCnPr/>
                          <wps:spPr bwMode="auto">
                            <a:xfrm>
                              <a:off x="1494" y="12588"/>
                              <a:ext cx="9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77" o:spid="_x0000_s1184" editas="canvas" style="width:423pt;height:180pt;mso-position-horizontal-relative:char;mso-position-vertical-relative:line" coordsize="53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">
                <v:shape id="_x0000_s1185" type="#_x0000_t75" style="position:absolute;width:53721;height:22860;visibility:visible;mso-wrap-style:square">
                  <v:fill o:detectmouseclick="t"/>
                  <v:path o:connecttype="none"/>
                </v:shape>
                <v:group id="Group 339" o:spid="_x0000_s1186" style="position:absolute;top:1143;width:53721;height:20574" coordorigin="1134,9709" coordsize="84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Text Box 340" o:spid="_x0000_s1187" type="#_x0000_t202" style="position:absolute;left:1134;top:9709;width:84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8172"/>
                          </w:tblGrid>
                          <w:tr w:rsidR="00DF2A3E">
                            <w:trPr>
                              <w:tblCellSpacing w:w="0" w:type="dxa"/>
                            </w:trPr>
                            <w:tc>
                              <w:tcPr>
                                <w:tcW w:w="0" w:type="auto"/>
                                <w:vAlign w:val="center"/>
                              </w:tcPr>
                              <w:p w:rsidR="00DF2A3E" w:rsidRDefault="00DF2A3E">
                                <w:pPr>
                                  <w:spacing w:before="100" w:beforeAutospacing="1" w:after="100" w:afterAutospacing="1"/>
                                </w:pPr>
                                <w:r>
                                  <w:rPr>
                                    <w:b/>
                                    <w:bCs/>
                                    <w:lang w:val="uz-Cyrl-UZ"/>
                                  </w:rPr>
                                  <w:t>Инфляция намоён бўлади:</w:t>
                                </w:r>
                              </w:p>
                            </w:tc>
                          </w:tr>
                        </w:tbl>
                        <w:p w:rsidR="00DF2A3E" w:rsidRDefault="00DF2A3E" w:rsidP="0077448F"/>
                      </w:txbxContent>
                    </v:textbox>
                  </v:shape>
                  <v:line id="Line 341" o:spid="_x0000_s1188" style="position:absolute;visibility:visible;mso-wrap-style:square" from="1494,10248" to="1495,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shape id="Text Box 342" o:spid="_x0000_s1189" type="#_x0000_t202" style="position:absolute;left:2394;top:10429;width:63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Товар (хизмат)ларнинг мавжуд таклифига нисбатан муомаладаги нақд пуллар ёки молиявий активлар ҳажмининг ҳаддан ташқари ортиб кетишида;</w:t>
                                </w:r>
                              </w:p>
                            </w:tc>
                          </w:tr>
                        </w:tbl>
                        <w:p w:rsidR="00DF2A3E" w:rsidRDefault="00DF2A3E" w:rsidP="0077448F"/>
                      </w:txbxContent>
                    </v:textbox>
                  </v:shape>
                  <v:line id="Line 343" o:spid="_x0000_s1190" style="position:absolute;visibility:visible;mso-wrap-style:square" from="1494,10609" to="239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Line 344" o:spid="_x0000_s1191" style="position:absolute;visibility:visible;mso-wrap-style:square" from="1494,11868" to="2395,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FZxQAAANwAAAAPAAAAZHJzL2Rvd25yZXYueG1sRI9BawIx&#10;FITvhf6H8AreatYWu7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A5mpFZxQAAANwAAAAP&#10;AAAAAAAAAAAAAAAAAAcCAABkcnMvZG93bnJldi54bWxQSwUGAAAAAAMAAwC3AAAA+QIAAAAA&#10;">
                    <v:stroke endarrow="block"/>
                  </v:line>
                  <v:shape id="Text Box 345" o:spid="_x0000_s1192" type="#_x0000_t202" style="position:absolute;left:2394;top:11689;width:630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Пулнинг сотиб олиш лаёқатининг пасайиб бориши</w:t>
                                </w:r>
                              </w:p>
                            </w:tc>
                          </w:tr>
                        </w:tbl>
                        <w:p w:rsidR="00DF2A3E" w:rsidRPr="0077448F" w:rsidRDefault="00DF2A3E" w:rsidP="0077448F">
                          <w:pPr>
                            <w:rPr>
                              <w:lang w:val="ru-RU"/>
                            </w:rPr>
                          </w:pPr>
                        </w:p>
                      </w:txbxContent>
                    </v:textbox>
                  </v:shape>
                  <v:shape id="Text Box 346" o:spid="_x0000_s1193" type="#_x0000_t202" style="position:absolute;left:2394;top:12409;width:63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6012"/>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Нархларнинг узоқ муддатли умумий ўсишида</w:t>
                                </w:r>
                              </w:p>
                            </w:tc>
                          </w:tr>
                        </w:tbl>
                        <w:p w:rsidR="00DF2A3E" w:rsidRDefault="00DF2A3E" w:rsidP="0077448F"/>
                      </w:txbxContent>
                    </v:textbox>
                  </v:shape>
                  <v:line id="Line 347" o:spid="_x0000_s1194" style="position:absolute;visibility:visible;mso-wrap-style:square" from="1494,12588" to="2395,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LBxQAAANwAAAAPAAAAZHJzL2Rvd25yZXYueG1sRI9BawIx&#10;FITvQv9DeAVvmlXQ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Ap7TLBxQAAANwAAAAP&#10;AAAAAAAAAAAAAAAAAAcCAABkcnMvZG93bnJldi54bWxQSwUGAAAAAAMAAwC3AAAA+QIAAAAA&#10;">
                    <v:stroke endarrow="block"/>
                  </v:line>
                </v:group>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tblGrid>
      <w:tr w:rsidR="0077448F" w:rsidRPr="004B3458" w:rsidTr="00213A57">
        <w:trPr>
          <w:trHeight w:val="781"/>
        </w:trPr>
        <w:tc>
          <w:tcPr>
            <w:tcW w:w="8312" w:type="dxa"/>
          </w:tcPr>
          <w:p w:rsidR="0077448F" w:rsidRPr="004B3458" w:rsidRDefault="0077448F"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br w:type="page"/>
            </w:r>
            <w:r w:rsidR="00DF2A3E">
              <w:rPr>
                <w:rFonts w:ascii="Times New Roman" w:hAnsi="Times New Roman"/>
                <w:b/>
                <w:bCs/>
                <w:sz w:val="24"/>
                <w:szCs w:val="24"/>
                <w:lang w:val="uz-Cyrl-UZ"/>
              </w:rPr>
              <w:t>Deflyasiya</w:t>
            </w:r>
            <w:r w:rsidRPr="004B3458">
              <w:rPr>
                <w:rFonts w:ascii="Times New Roman" w:hAnsi="Times New Roman"/>
                <w:b/>
                <w:bCs/>
                <w:sz w:val="24"/>
                <w:szCs w:val="24"/>
                <w:lang w:val="uz-Cyrl-UZ"/>
              </w:rPr>
              <w:t xml:space="preserve"> – </w:t>
            </w:r>
            <w:r w:rsidR="00DF2A3E">
              <w:rPr>
                <w:rFonts w:ascii="Times New Roman" w:hAnsi="Times New Roman"/>
                <w:sz w:val="24"/>
                <w:szCs w:val="24"/>
                <w:lang w:val="uz-Cyrl-UZ"/>
              </w:rPr>
              <w:t>inflyasiyaga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qarama</w:t>
            </w:r>
            <w:r w:rsidRPr="004B3458">
              <w:rPr>
                <w:rFonts w:ascii="Times New Roman" w:hAnsi="Times New Roman"/>
                <w:sz w:val="24"/>
                <w:szCs w:val="24"/>
                <w:lang w:val="uz-Cyrl-UZ"/>
              </w:rPr>
              <w:t>-</w:t>
            </w:r>
            <w:r w:rsidR="00DF2A3E">
              <w:rPr>
                <w:rFonts w:ascii="Times New Roman" w:hAnsi="Times New Roman"/>
                <w:sz w:val="24"/>
                <w:szCs w:val="24"/>
                <w:lang w:val="uz-Cyrl-UZ"/>
              </w:rPr>
              <w:t>qarshi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jarayonni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narxlarning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umumiy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pasayib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borishini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bildiradi</w:t>
            </w:r>
            <w:r w:rsidRPr="004B3458">
              <w:rPr>
                <w:rFonts w:ascii="Times New Roman" w:hAnsi="Times New Roman"/>
                <w:sz w:val="24"/>
                <w:szCs w:val="24"/>
                <w:lang w:val="uz-Cyrl-UZ"/>
              </w:rPr>
              <w:t>.</w:t>
            </w:r>
          </w:p>
        </w:tc>
      </w:tr>
    </w:tbl>
    <w:p w:rsidR="0077448F" w:rsidRPr="004B3458" w:rsidRDefault="002175CC"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w:lastRenderedPageBreak/>
        <mc:AlternateContent>
          <mc:Choice Requires="wpc">
            <w:drawing>
              <wp:inline distT="0" distB="0" distL="0" distR="0">
                <wp:extent cx="5372100" cy="2743200"/>
                <wp:effectExtent l="0" t="0" r="0" b="0"/>
                <wp:docPr id="614" name="Полотно 5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8" name="Group 328"/>
                        <wpg:cNvGrpSpPr>
                          <a:grpSpLocks/>
                        </wpg:cNvGrpSpPr>
                        <wpg:grpSpPr bwMode="auto">
                          <a:xfrm>
                            <a:off x="228600" y="114300"/>
                            <a:ext cx="5143500" cy="2400300"/>
                            <a:chOff x="1494" y="1314"/>
                            <a:chExt cx="8100" cy="3780"/>
                          </a:xfrm>
                        </wpg:grpSpPr>
                        <wps:wsp>
                          <wps:cNvPr id="559" name="Text Box 329"/>
                          <wps:cNvSpPr txBox="1">
                            <a:spLocks noChangeArrowheads="1"/>
                          </wps:cNvSpPr>
                          <wps:spPr bwMode="auto">
                            <a:xfrm>
                              <a:off x="1494" y="1314"/>
                              <a:ext cx="810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81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bCs/>
                                          <w:lang w:val="uz-Cyrl-UZ"/>
                                        </w:rPr>
                                      </w:pPr>
                                      <w:r>
                                        <w:rPr>
                                          <w:b/>
                                          <w:bCs/>
                                          <w:lang w:val="uz-Cyrl-UZ"/>
                                        </w:rPr>
                                        <w:t>Инфляция даврида миллий пул бирлиги қуйидагиларга нисбатан қадрсиланади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60" name="Text Box 330"/>
                          <wps:cNvSpPr txBox="1">
                            <a:spLocks noChangeArrowheads="1"/>
                          </wps:cNvSpPr>
                          <wps:spPr bwMode="auto">
                            <a:xfrm>
                              <a:off x="2755" y="2574"/>
                              <a:ext cx="5579"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291"/>
                                </w:tblGrid>
                                <w:tr w:rsidR="00DF2A3E">
                                  <w:trPr>
                                    <w:tblCellSpacing w:w="0" w:type="dxa"/>
                                  </w:trPr>
                                  <w:tc>
                                    <w:tcPr>
                                      <w:tcW w:w="0" w:type="auto"/>
                                      <w:vAlign w:val="center"/>
                                    </w:tcPr>
                                    <w:p w:rsidR="00DF2A3E" w:rsidRDefault="00DF2A3E">
                                      <w:pPr>
                                        <w:spacing w:before="100" w:beforeAutospacing="1" w:after="100" w:afterAutospacing="1"/>
                                      </w:pPr>
                                      <w:r>
                                        <w:t>Товар (хизмат)ларга</w:t>
                                      </w:r>
                                    </w:p>
                                  </w:tc>
                                </w:tr>
                              </w:tbl>
                              <w:p w:rsidR="00DF2A3E" w:rsidRDefault="00DF2A3E" w:rsidP="0077448F"/>
                            </w:txbxContent>
                          </wps:txbx>
                          <wps:bodyPr rot="0" vert="horz" wrap="square" lIns="91440" tIns="45720" rIns="91440" bIns="45720" anchor="t" anchorCtr="0" upright="1">
                            <a:noAutofit/>
                          </wps:bodyPr>
                        </wps:wsp>
                        <wps:wsp>
                          <wps:cNvPr id="561" name="Text Box 331"/>
                          <wps:cNvSpPr txBox="1">
                            <a:spLocks noChangeArrowheads="1"/>
                          </wps:cNvSpPr>
                          <wps:spPr bwMode="auto">
                            <a:xfrm>
                              <a:off x="2754" y="3474"/>
                              <a:ext cx="5578"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290"/>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sidRPr="0077448F">
                                        <w:rPr>
                                          <w:lang w:val="ru-RU"/>
                                        </w:rPr>
                                        <w:t>Олтин ва бош</w:t>
                                      </w:r>
                                      <w:r>
                                        <w:rPr>
                                          <w:lang w:val="uz-Cyrl-UZ"/>
                                        </w:rPr>
                                        <w:t>қа қимматбаҳо металларга</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62" name="Text Box 332"/>
                          <wps:cNvSpPr txBox="1">
                            <a:spLocks noChangeArrowheads="1"/>
                          </wps:cNvSpPr>
                          <wps:spPr bwMode="auto">
                            <a:xfrm>
                              <a:off x="2754" y="4374"/>
                              <a:ext cx="5579"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29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Барқарор чет эл валюталарига</w:t>
                                      </w:r>
                                    </w:p>
                                  </w:tc>
                                </w:tr>
                              </w:tbl>
                              <w:p w:rsidR="00DF2A3E" w:rsidRDefault="00DF2A3E" w:rsidP="0077448F"/>
                            </w:txbxContent>
                          </wps:txbx>
                          <wps:bodyPr rot="0" vert="horz" wrap="square" lIns="91440" tIns="45720" rIns="91440" bIns="45720" anchor="t" anchorCtr="0" upright="1">
                            <a:noAutofit/>
                          </wps:bodyPr>
                        </wps:wsp>
                        <wps:wsp>
                          <wps:cNvPr id="563" name="Line 333"/>
                          <wps:cNvCnPr/>
                          <wps:spPr bwMode="auto">
                            <a:xfrm>
                              <a:off x="1854" y="22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334"/>
                          <wps:cNvCnPr/>
                          <wps:spPr bwMode="auto">
                            <a:xfrm>
                              <a:off x="1854" y="293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335"/>
                          <wps:cNvCnPr/>
                          <wps:spPr bwMode="auto">
                            <a:xfrm>
                              <a:off x="1854" y="4733"/>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336"/>
                          <wps:cNvCnPr/>
                          <wps:spPr bwMode="auto">
                            <a:xfrm>
                              <a:off x="1854" y="3834"/>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67" o:spid="_x0000_s1195" editas="canvas" style="width:423pt;height:3in;mso-position-horizontal-relative:char;mso-position-vertical-relative:line" coordsize="5372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">
                <v:shape id="_x0000_s1196" type="#_x0000_t75" style="position:absolute;width:53721;height:27432;visibility:visible;mso-wrap-style:square">
                  <v:fill o:detectmouseclick="t"/>
                  <v:path o:connecttype="none"/>
                </v:shape>
                <v:group id="Group 328" o:spid="_x0000_s1197" style="position:absolute;left:2286;top:1143;width:51435;height:24003" coordorigin="1494,1314" coordsize="81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 Box 329" o:spid="_x0000_s1198" type="#_x0000_t202" style="position:absolute;left:1494;top:1314;width:81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81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bCs/>
                                    <w:lang w:val="uz-Cyrl-UZ"/>
                                  </w:rPr>
                                </w:pPr>
                                <w:r>
                                  <w:rPr>
                                    <w:b/>
                                    <w:bCs/>
                                    <w:lang w:val="uz-Cyrl-UZ"/>
                                  </w:rPr>
                                  <w:t>Инфляция даврида миллий пул бирлиги қуйидагиларга нисбатан қадрсиланади</w:t>
                                </w:r>
                              </w:p>
                            </w:tc>
                          </w:tr>
                        </w:tbl>
                        <w:p w:rsidR="00DF2A3E" w:rsidRPr="0077448F" w:rsidRDefault="00DF2A3E" w:rsidP="0077448F">
                          <w:pPr>
                            <w:rPr>
                              <w:lang w:val="ru-RU"/>
                            </w:rPr>
                          </w:pPr>
                        </w:p>
                      </w:txbxContent>
                    </v:textbox>
                  </v:shape>
                  <v:shape id="Text Box 330" o:spid="_x0000_s1199" type="#_x0000_t202" style="position:absolute;left:2755;top:2574;width:557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5291"/>
                          </w:tblGrid>
                          <w:tr w:rsidR="00DF2A3E">
                            <w:trPr>
                              <w:tblCellSpacing w:w="0" w:type="dxa"/>
                            </w:trPr>
                            <w:tc>
                              <w:tcPr>
                                <w:tcW w:w="0" w:type="auto"/>
                                <w:vAlign w:val="center"/>
                              </w:tcPr>
                              <w:p w:rsidR="00DF2A3E" w:rsidRDefault="00DF2A3E">
                                <w:pPr>
                                  <w:spacing w:before="100" w:beforeAutospacing="1" w:after="100" w:afterAutospacing="1"/>
                                </w:pPr>
                                <w:r>
                                  <w:t>Товар (хизмат)ларга</w:t>
                                </w:r>
                              </w:p>
                            </w:tc>
                          </w:tr>
                        </w:tbl>
                        <w:p w:rsidR="00DF2A3E" w:rsidRDefault="00DF2A3E" w:rsidP="0077448F"/>
                      </w:txbxContent>
                    </v:textbox>
                  </v:shape>
                  <v:shape id="Text Box 331" o:spid="_x0000_s1200" type="#_x0000_t202" style="position:absolute;left:2754;top:3474;width:55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E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pEG5n4hGQsysAAAD//wMAUEsBAi0AFAAGAAgAAAAhANvh9svuAAAAhQEAABMAAAAAAAAA&#10;AAAAAAAAAAAAAFtDb250ZW50X1R5cGVzXS54bWxQSwECLQAUAAYACAAAACEAWvQsW78AAAAVAQAA&#10;CwAAAAAAAAAAAAAAAAAfAQAAX3JlbHMvLnJlbHNQSwECLQAUAAYACAAAACEAAMzQB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5290"/>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sidRPr="0077448F">
                                  <w:rPr>
                                    <w:lang w:val="ru-RU"/>
                                  </w:rPr>
                                  <w:t>Олтин ва бош</w:t>
                                </w:r>
                                <w:r>
                                  <w:rPr>
                                    <w:lang w:val="uz-Cyrl-UZ"/>
                                  </w:rPr>
                                  <w:t>қа қимматбаҳо металларга</w:t>
                                </w:r>
                              </w:p>
                            </w:tc>
                          </w:tr>
                        </w:tbl>
                        <w:p w:rsidR="00DF2A3E" w:rsidRPr="0077448F" w:rsidRDefault="00DF2A3E" w:rsidP="0077448F">
                          <w:pPr>
                            <w:rPr>
                              <w:lang w:val="ru-RU"/>
                            </w:rPr>
                          </w:pPr>
                        </w:p>
                      </w:txbxContent>
                    </v:textbox>
                  </v:shape>
                  <v:shape id="Text Box 332" o:spid="_x0000_s1201" type="#_x0000_t202" style="position:absolute;left:2754;top:4374;width:557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5291"/>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Барқарор чет эл валюталарига</w:t>
                                </w:r>
                              </w:p>
                            </w:tc>
                          </w:tr>
                        </w:tbl>
                        <w:p w:rsidR="00DF2A3E" w:rsidRDefault="00DF2A3E" w:rsidP="0077448F"/>
                      </w:txbxContent>
                    </v:textbox>
                  </v:shape>
                  <v:line id="Line 333" o:spid="_x0000_s1202" style="position:absolute;visibility:visible;mso-wrap-style:square" from="1854,2214" to="185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334" o:spid="_x0000_s1203" style="position:absolute;visibility:visible;mso-wrap-style:square" from="1854,2934" to="27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w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M6qf8MYAAADcAAAA&#10;DwAAAAAAAAAAAAAAAAAHAgAAZHJzL2Rvd25yZXYueG1sUEsFBgAAAAADAAMAtwAAAPoCAAAAAA==&#10;">
                    <v:stroke endarrow="block"/>
                  </v:line>
                  <v:line id="Line 335" o:spid="_x0000_s1204" style="position:absolute;visibility:visible;mso-wrap-style:square" from="1854,4733" to="275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prxAAAANwAAAAPAAAAZHJzL2Rvd25yZXYueG1sRI9BawIx&#10;FITvgv8hPMGbZi2o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FzmOmvEAAAA3AAAAA8A&#10;AAAAAAAAAAAAAAAABwIAAGRycy9kb3ducmV2LnhtbFBLBQYAAAAAAwADALcAAAD4AgAAAAA=&#10;">
                    <v:stroke endarrow="block"/>
                  </v:line>
                  <v:line id="Line 336" o:spid="_x0000_s1205" style="position:absolute;visibility:visible;mso-wrap-style:square" from="1854,3834" to="2754,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cxQAAANwAAAAPAAAAZHJzL2Rvd25yZXYueG1sRI9BawIx&#10;FITvhf6H8AreataC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CsNKQcxQAAANwAAAAP&#10;AAAAAAAAAAAAAAAAAAcCAABkcnMvZG93bnJldi54bWxQSwUGAAAAAAMAAwC3AAAA+QIAAAAA&#10;">
                    <v:stroke endarrow="block"/>
                  </v:line>
                </v:group>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77448F" w:rsidRPr="004B3458" w:rsidTr="00111137">
        <w:tc>
          <w:tcPr>
            <w:tcW w:w="8460" w:type="dxa"/>
            <w:shd w:val="clear" w:color="auto" w:fill="B6DDE8"/>
          </w:tcPr>
          <w:p w:rsidR="0077448F"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Inflyasiya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sur’ati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narx</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indeksi</w:t>
            </w:r>
            <w:r w:rsidR="0077448F" w:rsidRPr="004B3458">
              <w:rPr>
                <w:rFonts w:ascii="Times New Roman" w:hAnsi="Times New Roman"/>
                <w:sz w:val="24"/>
                <w:szCs w:val="24"/>
                <w:lang w:val="uz-Cyrl-UZ"/>
              </w:rPr>
              <w:t xml:space="preserve"> (</w:t>
            </w:r>
            <w:r>
              <w:rPr>
                <w:rFonts w:ascii="Times New Roman" w:hAnsi="Times New Roman"/>
                <w:b/>
                <w:bCs/>
                <w:sz w:val="24"/>
                <w:szCs w:val="24"/>
                <w:lang w:val="uz-Cyrl-UZ"/>
              </w:rPr>
              <w:t>Ri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yordamida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aniqlanadi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Narx</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indeksi</w:t>
            </w:r>
            <w:r w:rsidR="0077448F" w:rsidRPr="004B3458">
              <w:rPr>
                <w:rFonts w:ascii="Times New Roman" w:hAnsi="Times New Roman"/>
                <w:sz w:val="24"/>
                <w:szCs w:val="24"/>
                <w:lang w:val="uz-Cyrl-UZ"/>
              </w:rPr>
              <w:t xml:space="preserve"> – </w:t>
            </w:r>
            <w:r>
              <w:rPr>
                <w:rFonts w:ascii="Times New Roman" w:hAnsi="Times New Roman"/>
                <w:sz w:val="24"/>
                <w:szCs w:val="24"/>
                <w:lang w:val="uz-Cyrl-UZ"/>
              </w:rPr>
              <w:t>bu</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joriy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davrdagi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narxlarning</w:t>
            </w:r>
            <w:r w:rsidR="0077448F" w:rsidRPr="004B3458">
              <w:rPr>
                <w:rFonts w:ascii="Times New Roman" w:hAnsi="Times New Roman"/>
                <w:sz w:val="24"/>
                <w:szCs w:val="24"/>
                <w:lang w:val="uz-Cyrl-UZ"/>
              </w:rPr>
              <w:t xml:space="preserve"> (</w:t>
            </w:r>
            <w:r>
              <w:rPr>
                <w:rFonts w:ascii="Times New Roman" w:hAnsi="Times New Roman"/>
                <w:b/>
                <w:bCs/>
                <w:sz w:val="24"/>
                <w:szCs w:val="24"/>
                <w:lang w:val="uz-Cyrl-UZ"/>
              </w:rPr>
              <w:t>Rj</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bazis</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davrdagi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narxlarga</w:t>
            </w:r>
            <w:r w:rsidR="0077448F" w:rsidRPr="004B3458">
              <w:rPr>
                <w:rFonts w:ascii="Times New Roman" w:hAnsi="Times New Roman"/>
                <w:sz w:val="24"/>
                <w:szCs w:val="24"/>
                <w:lang w:val="uz-Cyrl-UZ"/>
              </w:rPr>
              <w:t xml:space="preserve"> (</w:t>
            </w:r>
            <w:r>
              <w:rPr>
                <w:rFonts w:ascii="Times New Roman" w:hAnsi="Times New Roman"/>
                <w:b/>
                <w:bCs/>
                <w:sz w:val="24"/>
                <w:szCs w:val="24"/>
                <w:lang w:val="uz-Cyrl-UZ"/>
              </w:rPr>
              <w:t>Rb</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nisbatidir</w:t>
            </w:r>
          </w:p>
          <w:p w:rsidR="0077448F" w:rsidRPr="004B3458" w:rsidRDefault="00DF2A3E" w:rsidP="004B3458">
            <w:pPr>
              <w:tabs>
                <w:tab w:val="left" w:pos="2579"/>
              </w:tabs>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Rj</w:t>
            </w:r>
            <w:r w:rsidR="0077448F" w:rsidRPr="004B3458">
              <w:rPr>
                <w:rFonts w:ascii="Times New Roman" w:hAnsi="Times New Roman"/>
                <w:b/>
                <w:bCs/>
                <w:sz w:val="24"/>
                <w:szCs w:val="24"/>
              </w:rPr>
              <w:t xml:space="preserve"> - </w:t>
            </w:r>
            <w:r>
              <w:rPr>
                <w:rFonts w:ascii="Times New Roman" w:hAnsi="Times New Roman"/>
                <w:b/>
                <w:bCs/>
                <w:sz w:val="24"/>
                <w:szCs w:val="24"/>
              </w:rPr>
              <w:t>Rb</w:t>
            </w:r>
          </w:p>
          <w:p w:rsidR="0077448F" w:rsidRPr="004B3458" w:rsidRDefault="0077448F" w:rsidP="004B3458">
            <w:pPr>
              <w:tabs>
                <w:tab w:val="left" w:pos="2579"/>
              </w:tabs>
              <w:spacing w:before="100" w:beforeAutospacing="1" w:after="100" w:afterAutospacing="1"/>
              <w:jc w:val="both"/>
              <w:rPr>
                <w:rFonts w:ascii="Times New Roman" w:hAnsi="Times New Roman"/>
                <w:sz w:val="24"/>
                <w:szCs w:val="24"/>
              </w:rPr>
            </w:pP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Ri</w:t>
            </w:r>
            <w:r w:rsidRPr="004B3458">
              <w:rPr>
                <w:rFonts w:ascii="Times New Roman" w:hAnsi="Times New Roman"/>
                <w:sz w:val="24"/>
                <w:szCs w:val="24"/>
              </w:rPr>
              <w:t xml:space="preserve">= -------------- </w:t>
            </w:r>
            <w:r w:rsidR="00DF2A3E">
              <w:rPr>
                <w:rFonts w:ascii="Times New Roman" w:hAnsi="Times New Roman"/>
                <w:sz w:val="24"/>
                <w:szCs w:val="24"/>
              </w:rPr>
              <w:t>x</w:t>
            </w:r>
            <w:r w:rsidRPr="004B3458">
              <w:rPr>
                <w:rFonts w:ascii="Times New Roman" w:hAnsi="Times New Roman"/>
                <w:sz w:val="24"/>
                <w:szCs w:val="24"/>
              </w:rPr>
              <w:t xml:space="preserve"> 100</w:t>
            </w:r>
          </w:p>
          <w:p w:rsidR="0077448F" w:rsidRPr="004B3458" w:rsidRDefault="00DF2A3E" w:rsidP="004B3458">
            <w:pPr>
              <w:tabs>
                <w:tab w:val="left" w:pos="2579"/>
              </w:tabs>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Rb</w:t>
            </w:r>
          </w:p>
        </w:tc>
      </w:tr>
    </w:tbl>
    <w:p w:rsidR="0077448F" w:rsidRPr="004B3458" w:rsidRDefault="002175CC" w:rsidP="004B3458">
      <w:pPr>
        <w:tabs>
          <w:tab w:val="left" w:pos="2579"/>
        </w:tabs>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mc:AlternateContent>
          <mc:Choice Requires="wpc">
            <w:drawing>
              <wp:inline distT="0" distB="0" distL="0" distR="0">
                <wp:extent cx="5829300" cy="3771900"/>
                <wp:effectExtent l="0" t="0" r="0" b="0"/>
                <wp:docPr id="593" name="Полотно 5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38" name="Group 307"/>
                        <wpg:cNvGrpSpPr>
                          <a:grpSpLocks/>
                        </wpg:cNvGrpSpPr>
                        <wpg:grpSpPr bwMode="auto">
                          <a:xfrm>
                            <a:off x="0" y="114300"/>
                            <a:ext cx="5372100" cy="3429000"/>
                            <a:chOff x="1494" y="8873"/>
                            <a:chExt cx="8640" cy="5400"/>
                          </a:xfrm>
                        </wpg:grpSpPr>
                        <wps:wsp>
                          <wps:cNvPr id="539" name="Text Box 308"/>
                          <wps:cNvSpPr txBox="1">
                            <a:spLocks noChangeArrowheads="1"/>
                          </wps:cNvSpPr>
                          <wps:spPr bwMode="auto">
                            <a:xfrm>
                              <a:off x="1494" y="8873"/>
                              <a:ext cx="8460" cy="53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996"/>
                                </w:tblGrid>
                                <w:tr w:rsidR="00DF2A3E">
                                  <w:trPr>
                                    <w:tblCellSpacing w:w="0" w:type="dxa"/>
                                  </w:trPr>
                                  <w:tc>
                                    <w:tcPr>
                                      <w:tcW w:w="0" w:type="auto"/>
                                      <w:vAlign w:val="center"/>
                                    </w:tcPr>
                                    <w:p w:rsidR="00DF2A3E" w:rsidRDefault="00DF2A3E">
                                      <w:pPr>
                                        <w:spacing w:before="100" w:beforeAutospacing="1" w:after="100" w:afterAutospacing="1"/>
                                        <w:jc w:val="center"/>
                                        <w:rPr>
                                          <w:b/>
                                          <w:bCs/>
                                          <w:lang w:val="uz-Cyrl-UZ"/>
                                        </w:rPr>
                                      </w:pPr>
                                      <w:r>
                                        <w:rPr>
                                          <w:b/>
                                          <w:bCs/>
                                          <w:lang w:val="uz-Cyrl-UZ"/>
                                        </w:rPr>
                                        <w:t>Нарх индекси турлари</w:t>
                                      </w:r>
                                    </w:p>
                                  </w:tc>
                                </w:tr>
                              </w:tbl>
                              <w:p w:rsidR="00DF2A3E" w:rsidRDefault="00DF2A3E" w:rsidP="0077448F"/>
                            </w:txbxContent>
                          </wps:txbx>
                          <wps:bodyPr rot="0" vert="horz" wrap="square" lIns="91440" tIns="45720" rIns="91440" bIns="45720" anchor="t" anchorCtr="0" upright="1">
                            <a:noAutofit/>
                          </wps:bodyPr>
                        </wps:wsp>
                        <wps:wsp>
                          <wps:cNvPr id="540" name="Text Box 309"/>
                          <wps:cNvSpPr txBox="1">
                            <a:spLocks noChangeArrowheads="1"/>
                          </wps:cNvSpPr>
                          <wps:spPr bwMode="auto">
                            <a:xfrm>
                              <a:off x="2034" y="9773"/>
                              <a:ext cx="1980" cy="10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Истеъмол товарлари нарх индекси</w:t>
                                      </w:r>
                                    </w:p>
                                  </w:tc>
                                </w:tr>
                              </w:tbl>
                              <w:p w:rsidR="00DF2A3E" w:rsidRDefault="00DF2A3E" w:rsidP="0077448F"/>
                            </w:txbxContent>
                          </wps:txbx>
                          <wps:bodyPr rot="0" vert="horz" wrap="square" lIns="91440" tIns="45720" rIns="91440" bIns="45720" anchor="t" anchorCtr="0" upright="1">
                            <a:noAutofit/>
                          </wps:bodyPr>
                        </wps:wsp>
                        <wps:wsp>
                          <wps:cNvPr id="541" name="Text Box 310"/>
                          <wps:cNvSpPr txBox="1">
                            <a:spLocks noChangeArrowheads="1"/>
                          </wps:cNvSpPr>
                          <wps:spPr bwMode="auto">
                            <a:xfrm>
                              <a:off x="5274" y="9773"/>
                              <a:ext cx="4860" cy="10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trPr>
                                    <w:tblCellSpacing w:w="0" w:type="dxa"/>
                                  </w:trPr>
                                  <w:tc>
                                    <w:tcPr>
                                      <w:tcW w:w="0" w:type="auto"/>
                                      <w:vAlign w:val="center"/>
                                    </w:tcPr>
                                    <w:p w:rsidR="00DF2A3E" w:rsidRDefault="00DF2A3E">
                                      <w:pPr>
                                        <w:spacing w:before="100" w:beforeAutospacing="1" w:after="100" w:afterAutospacing="1"/>
                                        <w:rPr>
                                          <w:lang w:val="uz-Cyrl-UZ"/>
                                        </w:rPr>
                                      </w:pPr>
                                      <w:r>
                                        <w:t>Истеъмол саватига кирган товарларнинг жорий ва базис даврдаги нархларини та</w:t>
                                      </w:r>
                                      <w:r>
                                        <w:rPr>
                                          <w:lang w:val="uz-Cyrl-UZ"/>
                                        </w:rPr>
                                        <w:t>ққ</w:t>
                                      </w:r>
                                      <w:r>
                                        <w:t>ослаш й</w:t>
                                      </w:r>
                                      <w:r>
                                        <w:rPr>
                                          <w:lang w:val="uz-Cyrl-UZ"/>
                                        </w:rPr>
                                        <w:t>ў</w:t>
                                      </w:r>
                                      <w:r>
                                        <w:t xml:space="preserve">ли </w:t>
                                      </w:r>
                                      <w:r>
                                        <w:rPr>
                                          <w:lang w:val="uz-Cyrl-UZ"/>
                                        </w:rPr>
                                        <w:t>б</w:t>
                                      </w:r>
                                      <w:r>
                                        <w:t>илан ани</w:t>
                                      </w:r>
                                      <w:r>
                                        <w:rPr>
                                          <w:lang w:val="uz-Cyrl-UZ"/>
                                        </w:rPr>
                                        <w:t>қ</w:t>
                                      </w:r>
                                      <w:r>
                                        <w:t>ланади</w:t>
                                      </w:r>
                                      <w:r>
                                        <w:rPr>
                                          <w:lang w:val="uz-Cyrl-UZ"/>
                                        </w:rPr>
                                        <w:t>.</w:t>
                                      </w:r>
                                    </w:p>
                                  </w:tc>
                                </w:tr>
                              </w:tbl>
                              <w:p w:rsidR="00DF2A3E" w:rsidRDefault="00DF2A3E" w:rsidP="0077448F"/>
                            </w:txbxContent>
                          </wps:txbx>
                          <wps:bodyPr rot="0" vert="horz" wrap="square" lIns="91440" tIns="45720" rIns="91440" bIns="45720" anchor="t" anchorCtr="0" upright="1">
                            <a:noAutofit/>
                          </wps:bodyPr>
                        </wps:wsp>
                        <wps:wsp>
                          <wps:cNvPr id="542" name="Text Box 311"/>
                          <wps:cNvSpPr txBox="1">
                            <a:spLocks noChangeArrowheads="1"/>
                          </wps:cNvSpPr>
                          <wps:spPr bwMode="auto">
                            <a:xfrm>
                              <a:off x="2034" y="13193"/>
                              <a:ext cx="1978" cy="10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649"/>
                                </w:tblGrid>
                                <w:tr w:rsidR="00DF2A3E">
                                  <w:trPr>
                                    <w:tblCellSpacing w:w="0" w:type="dxa"/>
                                  </w:trPr>
                                  <w:tc>
                                    <w:tcPr>
                                      <w:tcW w:w="0" w:type="auto"/>
                                      <w:vAlign w:val="center"/>
                                    </w:tcPr>
                                    <w:p w:rsidR="00DF2A3E" w:rsidRDefault="00DF2A3E">
                                      <w:pPr>
                                        <w:spacing w:before="100" w:beforeAutospacing="1" w:after="100" w:afterAutospacing="1"/>
                                      </w:pPr>
                                      <w:r>
                                        <w:t>Экспорт ва импорт товарлар</w:t>
                                      </w:r>
                                    </w:p>
                                  </w:tc>
                                </w:tr>
                              </w:tbl>
                              <w:p w:rsidR="00DF2A3E" w:rsidRDefault="00DF2A3E" w:rsidP="0077448F"/>
                            </w:txbxContent>
                          </wps:txbx>
                          <wps:bodyPr rot="0" vert="horz" wrap="square" lIns="91440" tIns="45720" rIns="91440" bIns="45720" anchor="t" anchorCtr="0" upright="1">
                            <a:noAutofit/>
                          </wps:bodyPr>
                        </wps:wsp>
                        <wps:wsp>
                          <wps:cNvPr id="543" name="Text Box 312"/>
                          <wps:cNvSpPr txBox="1">
                            <a:spLocks noChangeArrowheads="1"/>
                          </wps:cNvSpPr>
                          <wps:spPr bwMode="auto">
                            <a:xfrm>
                              <a:off x="2034" y="12293"/>
                              <a:ext cx="1980"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ЯММ (ЯИМ) дефлятори</w:t>
                                      </w:r>
                                    </w:p>
                                  </w:tc>
                                </w:tr>
                              </w:tbl>
                              <w:p w:rsidR="00DF2A3E" w:rsidRDefault="00DF2A3E" w:rsidP="0077448F"/>
                            </w:txbxContent>
                          </wps:txbx>
                          <wps:bodyPr rot="0" vert="horz" wrap="square" lIns="91440" tIns="45720" rIns="91440" bIns="45720" anchor="t" anchorCtr="0" upright="1">
                            <a:noAutofit/>
                          </wps:bodyPr>
                        </wps:wsp>
                        <wps:wsp>
                          <wps:cNvPr id="544" name="Text Box 313"/>
                          <wps:cNvSpPr txBox="1">
                            <a:spLocks noChangeArrowheads="1"/>
                          </wps:cNvSpPr>
                          <wps:spPr bwMode="auto">
                            <a:xfrm>
                              <a:off x="2034" y="11033"/>
                              <a:ext cx="1980" cy="10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Улгуржи нархлар индекси</w:t>
                                      </w:r>
                                    </w:p>
                                  </w:tc>
                                </w:tr>
                              </w:tbl>
                              <w:p w:rsidR="00DF2A3E" w:rsidRDefault="00DF2A3E" w:rsidP="0077448F"/>
                            </w:txbxContent>
                          </wps:txbx>
                          <wps:bodyPr rot="0" vert="horz" wrap="square" lIns="91440" tIns="45720" rIns="91440" bIns="45720" anchor="t" anchorCtr="0" upright="1">
                            <a:noAutofit/>
                          </wps:bodyPr>
                        </wps:wsp>
                        <wps:wsp>
                          <wps:cNvPr id="545" name="Text Box 314"/>
                          <wps:cNvSpPr txBox="1">
                            <a:spLocks noChangeArrowheads="1"/>
                          </wps:cNvSpPr>
                          <wps:spPr bwMode="auto">
                            <a:xfrm>
                              <a:off x="5274" y="11032"/>
                              <a:ext cx="4860" cy="1081"/>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Pr="0077448F" w:rsidRDefault="00DF2A3E">
                                      <w:pPr>
                                        <w:spacing w:before="100" w:beforeAutospacing="1" w:after="100" w:afterAutospacing="1"/>
                                        <w:rPr>
                                          <w:lang w:val="ru-RU"/>
                                        </w:rPr>
                                      </w:pPr>
                                      <w:r w:rsidRPr="0077448F">
                                        <w:rPr>
                                          <w:lang w:val="ru-RU"/>
                                        </w:rPr>
                                        <w:t>Корхоналар томонидан анъанавий равишда сотиб олинадиган инвестицион товарлар т</w:t>
                                      </w:r>
                                      <w:r>
                                        <w:rPr>
                                          <w:lang w:val="uz-Cyrl-UZ"/>
                                        </w:rPr>
                                        <w:t>ў</w:t>
                                      </w:r>
                                      <w:r w:rsidRPr="0077448F">
                                        <w:rPr>
                                          <w:lang w:val="ru-RU"/>
                                        </w:rPr>
                                        <w:t>плами нархлари б</w:t>
                                      </w:r>
                                      <w:r>
                                        <w:rPr>
                                          <w:lang w:val="uz-Cyrl-UZ"/>
                                        </w:rPr>
                                        <w:t>ў</w:t>
                                      </w:r>
                                      <w:r w:rsidRPr="0077448F">
                                        <w:rPr>
                                          <w:lang w:val="ru-RU"/>
                                        </w:rPr>
                                        <w:t>йича ани</w:t>
                                      </w:r>
                                      <w:r>
                                        <w:rPr>
                                          <w:lang w:val="uz-Cyrl-UZ"/>
                                        </w:rPr>
                                        <w:t>қ</w:t>
                                      </w:r>
                                      <w:r w:rsidRPr="0077448F">
                                        <w:rPr>
                                          <w:lang w:val="ru-RU"/>
                                        </w:rPr>
                                        <w:t>ланади.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46" name="Text Box 315"/>
                          <wps:cNvSpPr txBox="1">
                            <a:spLocks noChangeArrowheads="1"/>
                          </wps:cNvSpPr>
                          <wps:spPr bwMode="auto">
                            <a:xfrm>
                              <a:off x="5274" y="12292"/>
                              <a:ext cx="4860" cy="1081"/>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Pr="0077448F" w:rsidRDefault="00DF2A3E">
                                      <w:pPr>
                                        <w:spacing w:before="100" w:beforeAutospacing="1" w:after="100" w:afterAutospacing="1"/>
                                        <w:rPr>
                                          <w:lang w:val="ru-RU"/>
                                        </w:rPr>
                                      </w:pPr>
                                      <w:r w:rsidRPr="0077448F">
                                        <w:rPr>
                                          <w:lang w:val="ru-RU"/>
                                        </w:rPr>
                                        <w:t xml:space="preserve">Номинал ва реал ЯММ (ЯИМ) </w:t>
                                      </w:r>
                                      <w:r>
                                        <w:rPr>
                                          <w:lang w:val="uz-Cyrl-UZ"/>
                                        </w:rPr>
                                        <w:t>ҳ</w:t>
                                      </w:r>
                                      <w:r w:rsidRPr="0077448F">
                                        <w:rPr>
                                          <w:lang w:val="ru-RU"/>
                                        </w:rPr>
                                        <w:t xml:space="preserve">ажмининг икки даврдаги нисбатлари </w:t>
                                      </w:r>
                                      <w:r>
                                        <w:rPr>
                                          <w:lang w:val="uz-Cyrl-UZ"/>
                                        </w:rPr>
                                        <w:t>б</w:t>
                                      </w:r>
                                      <w:r w:rsidRPr="0077448F">
                                        <w:rPr>
                                          <w:lang w:val="ru-RU"/>
                                        </w:rPr>
                                        <w:t>илан ани</w:t>
                                      </w:r>
                                      <w:r>
                                        <w:rPr>
                                          <w:lang w:val="uz-Cyrl-UZ"/>
                                        </w:rPr>
                                        <w:t>қ</w:t>
                                      </w:r>
                                      <w:r w:rsidRPr="0077448F">
                                        <w:rPr>
                                          <w:lang w:val="ru-RU"/>
                                        </w:rPr>
                                        <w:t>ланади.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47" name="Text Box 316"/>
                          <wps:cNvSpPr txBox="1">
                            <a:spLocks noChangeArrowheads="1"/>
                          </wps:cNvSpPr>
                          <wps:spPr bwMode="auto">
                            <a:xfrm>
                              <a:off x="5274" y="13552"/>
                              <a:ext cx="4860" cy="721"/>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Асосий экспорт ва импорт товарлари нархларининг ўзгаришини акс эттиради.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48" name="Line 317"/>
                          <wps:cNvCnPr/>
                          <wps:spPr bwMode="auto">
                            <a:xfrm>
                              <a:off x="1494" y="9413"/>
                              <a:ext cx="1"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18"/>
                          <wps:cNvCnPr/>
                          <wps:spPr bwMode="auto">
                            <a:xfrm>
                              <a:off x="1494" y="1031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Line 319"/>
                          <wps:cNvCnPr/>
                          <wps:spPr bwMode="auto">
                            <a:xfrm>
                              <a:off x="1494" y="1157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320"/>
                          <wps:cNvCnPr/>
                          <wps:spPr bwMode="auto">
                            <a:xfrm>
                              <a:off x="1494" y="1355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321"/>
                          <wps:cNvCnPr/>
                          <wps:spPr bwMode="auto">
                            <a:xfrm>
                              <a:off x="1494" y="1265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322"/>
                          <wps:cNvCnPr/>
                          <wps:spPr bwMode="auto">
                            <a:xfrm>
                              <a:off x="4014" y="1031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323"/>
                          <wps:cNvCnPr/>
                          <wps:spPr bwMode="auto">
                            <a:xfrm>
                              <a:off x="4014" y="11572"/>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324"/>
                          <wps:cNvCnPr/>
                          <wps:spPr bwMode="auto">
                            <a:xfrm>
                              <a:off x="4014" y="12652"/>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325"/>
                          <wps:cNvCnPr/>
                          <wps:spPr bwMode="auto">
                            <a:xfrm>
                              <a:off x="4014" y="13732"/>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57" o:spid="_x0000_s1206" editas="canvas" style="width:459pt;height:297pt;mso-position-horizontal-relative:char;mso-position-vertical-relative:line" coordsize="58293,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">
                <v:shape id="_x0000_s1207" type="#_x0000_t75" style="position:absolute;width:58293;height:37719;visibility:visible;mso-wrap-style:square">
                  <v:fill o:detectmouseclick="t"/>
                  <v:path o:connecttype="none"/>
                </v:shape>
                <v:group id="Group 307" o:spid="_x0000_s1208" style="position:absolute;top:1143;width:53721;height:34290" coordorigin="1494,8873" coordsize="864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Text Box 308" o:spid="_x0000_s1209" type="#_x0000_t202" style="position:absolute;left:1494;top:8873;width:84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Hc7ifiUdArn4BAAD//wMAUEsBAi0AFAAGAAgAAAAhANvh9svuAAAAhQEAABMAAAAAAAAA&#10;AAAAAAAAAAAAAFtDb250ZW50X1R5cGVzXS54bWxQSwECLQAUAAYACAAAACEAWvQsW78AAAAVAQAA&#10;CwAAAAAAAAAAAAAAAAAfAQAAX3JlbHMvLnJlbHNQSwECLQAUAAYACAAAACEA7QnzH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996"/>
                          </w:tblGrid>
                          <w:tr w:rsidR="00DF2A3E">
                            <w:trPr>
                              <w:tblCellSpacing w:w="0" w:type="dxa"/>
                            </w:trPr>
                            <w:tc>
                              <w:tcPr>
                                <w:tcW w:w="0" w:type="auto"/>
                                <w:vAlign w:val="center"/>
                              </w:tcPr>
                              <w:p w:rsidR="00DF2A3E" w:rsidRDefault="00DF2A3E">
                                <w:pPr>
                                  <w:spacing w:before="100" w:beforeAutospacing="1" w:after="100" w:afterAutospacing="1"/>
                                  <w:jc w:val="center"/>
                                  <w:rPr>
                                    <w:b/>
                                    <w:bCs/>
                                    <w:lang w:val="uz-Cyrl-UZ"/>
                                  </w:rPr>
                                </w:pPr>
                                <w:r>
                                  <w:rPr>
                                    <w:b/>
                                    <w:bCs/>
                                    <w:lang w:val="uz-Cyrl-UZ"/>
                                  </w:rPr>
                                  <w:t>Нарх индекси турлари</w:t>
                                </w:r>
                              </w:p>
                            </w:tc>
                          </w:tr>
                        </w:tbl>
                        <w:p w:rsidR="00DF2A3E" w:rsidRDefault="00DF2A3E" w:rsidP="0077448F"/>
                      </w:txbxContent>
                    </v:textbox>
                  </v:shape>
                  <v:shape id="Text Box 309" o:spid="_x0000_s1210" type="#_x0000_t202" style="position:absolute;left:2034;top:9773;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Истеъмол товарлари нарх индекси</w:t>
                                </w:r>
                              </w:p>
                            </w:tc>
                          </w:tr>
                        </w:tbl>
                        <w:p w:rsidR="00DF2A3E" w:rsidRDefault="00DF2A3E" w:rsidP="0077448F"/>
                      </w:txbxContent>
                    </v:textbox>
                  </v:shape>
                  <v:shape id="Text Box 310" o:spid="_x0000_s1211" type="#_x0000_t202" style="position:absolute;left:5274;top:9773;width:48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trPr>
                              <w:tblCellSpacing w:w="0" w:type="dxa"/>
                            </w:trPr>
                            <w:tc>
                              <w:tcPr>
                                <w:tcW w:w="0" w:type="auto"/>
                                <w:vAlign w:val="center"/>
                              </w:tcPr>
                              <w:p w:rsidR="00DF2A3E" w:rsidRDefault="00DF2A3E">
                                <w:pPr>
                                  <w:spacing w:before="100" w:beforeAutospacing="1" w:after="100" w:afterAutospacing="1"/>
                                  <w:rPr>
                                    <w:lang w:val="uz-Cyrl-UZ"/>
                                  </w:rPr>
                                </w:pPr>
                                <w:r>
                                  <w:t>Истеъмол саватига кирган товарларнинг жорий ва базис даврдаги нархларини та</w:t>
                                </w:r>
                                <w:r>
                                  <w:rPr>
                                    <w:lang w:val="uz-Cyrl-UZ"/>
                                  </w:rPr>
                                  <w:t>ққ</w:t>
                                </w:r>
                                <w:r>
                                  <w:t>ослаш й</w:t>
                                </w:r>
                                <w:r>
                                  <w:rPr>
                                    <w:lang w:val="uz-Cyrl-UZ"/>
                                  </w:rPr>
                                  <w:t>ў</w:t>
                                </w:r>
                                <w:r>
                                  <w:t xml:space="preserve">ли </w:t>
                                </w:r>
                                <w:r>
                                  <w:rPr>
                                    <w:lang w:val="uz-Cyrl-UZ"/>
                                  </w:rPr>
                                  <w:t>б</w:t>
                                </w:r>
                                <w:r>
                                  <w:t>илан ани</w:t>
                                </w:r>
                                <w:r>
                                  <w:rPr>
                                    <w:lang w:val="uz-Cyrl-UZ"/>
                                  </w:rPr>
                                  <w:t>қ</w:t>
                                </w:r>
                                <w:r>
                                  <w:t>ланади</w:t>
                                </w:r>
                                <w:r>
                                  <w:rPr>
                                    <w:lang w:val="uz-Cyrl-UZ"/>
                                  </w:rPr>
                                  <w:t>.</w:t>
                                </w:r>
                              </w:p>
                            </w:tc>
                          </w:tr>
                        </w:tbl>
                        <w:p w:rsidR="00DF2A3E" w:rsidRDefault="00DF2A3E" w:rsidP="0077448F"/>
                      </w:txbxContent>
                    </v:textbox>
                  </v:shape>
                  <v:shape id="Text Box 311" o:spid="_x0000_s1212" type="#_x0000_t202" style="position:absolute;left:2034;top:13193;width:197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1649"/>
                          </w:tblGrid>
                          <w:tr w:rsidR="00DF2A3E">
                            <w:trPr>
                              <w:tblCellSpacing w:w="0" w:type="dxa"/>
                            </w:trPr>
                            <w:tc>
                              <w:tcPr>
                                <w:tcW w:w="0" w:type="auto"/>
                                <w:vAlign w:val="center"/>
                              </w:tcPr>
                              <w:p w:rsidR="00DF2A3E" w:rsidRDefault="00DF2A3E">
                                <w:pPr>
                                  <w:spacing w:before="100" w:beforeAutospacing="1" w:after="100" w:afterAutospacing="1"/>
                                </w:pPr>
                                <w:r>
                                  <w:t>Экспорт ва импорт товарлар</w:t>
                                </w:r>
                              </w:p>
                            </w:tc>
                          </w:tr>
                        </w:tbl>
                        <w:p w:rsidR="00DF2A3E" w:rsidRDefault="00DF2A3E" w:rsidP="0077448F"/>
                      </w:txbxContent>
                    </v:textbox>
                  </v:shape>
                  <v:shape id="Text Box 312" o:spid="_x0000_s1213" type="#_x0000_t202" style="position:absolute;left:2034;top:12293;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ЯММ (ЯИМ) дефлятори</w:t>
                                </w:r>
                              </w:p>
                            </w:tc>
                          </w:tr>
                        </w:tbl>
                        <w:p w:rsidR="00DF2A3E" w:rsidRDefault="00DF2A3E" w:rsidP="0077448F"/>
                      </w:txbxContent>
                    </v:textbox>
                  </v:shape>
                  <v:shape id="Text Box 313" o:spid="_x0000_s1214" type="#_x0000_t202" style="position:absolute;left:2034;top:11033;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651"/>
                          </w:tblGrid>
                          <w:tr w:rsidR="00DF2A3E">
                            <w:trPr>
                              <w:tblCellSpacing w:w="0" w:type="dxa"/>
                            </w:trPr>
                            <w:tc>
                              <w:tcPr>
                                <w:tcW w:w="0" w:type="auto"/>
                                <w:vAlign w:val="center"/>
                              </w:tcPr>
                              <w:p w:rsidR="00DF2A3E" w:rsidRDefault="00DF2A3E">
                                <w:pPr>
                                  <w:spacing w:before="100" w:beforeAutospacing="1" w:after="100" w:afterAutospacing="1"/>
                                </w:pPr>
                                <w:r>
                                  <w:t>Улгуржи нархлар индекси</w:t>
                                </w:r>
                              </w:p>
                            </w:tc>
                          </w:tr>
                        </w:tbl>
                        <w:p w:rsidR="00DF2A3E" w:rsidRDefault="00DF2A3E" w:rsidP="0077448F"/>
                      </w:txbxContent>
                    </v:textbox>
                  </v:shape>
                  <v:shape id="Text Box 314" o:spid="_x0000_s1215" type="#_x0000_t202" style="position:absolute;left:5274;top:11032;width:4860;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Pr="0077448F" w:rsidRDefault="00DF2A3E">
                                <w:pPr>
                                  <w:spacing w:before="100" w:beforeAutospacing="1" w:after="100" w:afterAutospacing="1"/>
                                  <w:rPr>
                                    <w:lang w:val="ru-RU"/>
                                  </w:rPr>
                                </w:pPr>
                                <w:r w:rsidRPr="0077448F">
                                  <w:rPr>
                                    <w:lang w:val="ru-RU"/>
                                  </w:rPr>
                                  <w:t>Корхоналар томонидан анъанавий равишда сотиб олинадиган инвестицион товарлар т</w:t>
                                </w:r>
                                <w:r>
                                  <w:rPr>
                                    <w:lang w:val="uz-Cyrl-UZ"/>
                                  </w:rPr>
                                  <w:t>ў</w:t>
                                </w:r>
                                <w:r w:rsidRPr="0077448F">
                                  <w:rPr>
                                    <w:lang w:val="ru-RU"/>
                                  </w:rPr>
                                  <w:t>плами нархлари б</w:t>
                                </w:r>
                                <w:r>
                                  <w:rPr>
                                    <w:lang w:val="uz-Cyrl-UZ"/>
                                  </w:rPr>
                                  <w:t>ў</w:t>
                                </w:r>
                                <w:r w:rsidRPr="0077448F">
                                  <w:rPr>
                                    <w:lang w:val="ru-RU"/>
                                  </w:rPr>
                                  <w:t>йича ани</w:t>
                                </w:r>
                                <w:r>
                                  <w:rPr>
                                    <w:lang w:val="uz-Cyrl-UZ"/>
                                  </w:rPr>
                                  <w:t>қ</w:t>
                                </w:r>
                                <w:r w:rsidRPr="0077448F">
                                  <w:rPr>
                                    <w:lang w:val="ru-RU"/>
                                  </w:rPr>
                                  <w:t>ланади.</w:t>
                                </w:r>
                              </w:p>
                            </w:tc>
                          </w:tr>
                        </w:tbl>
                        <w:p w:rsidR="00DF2A3E" w:rsidRPr="0077448F" w:rsidRDefault="00DF2A3E" w:rsidP="0077448F">
                          <w:pPr>
                            <w:rPr>
                              <w:lang w:val="ru-RU"/>
                            </w:rPr>
                          </w:pPr>
                        </w:p>
                      </w:txbxContent>
                    </v:textbox>
                  </v:shape>
                  <v:shape id="Text Box 315" o:spid="_x0000_s1216" type="#_x0000_t202" style="position:absolute;left:5274;top:12292;width:4860;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Pr="0077448F" w:rsidRDefault="00DF2A3E">
                                <w:pPr>
                                  <w:spacing w:before="100" w:beforeAutospacing="1" w:after="100" w:afterAutospacing="1"/>
                                  <w:rPr>
                                    <w:lang w:val="ru-RU"/>
                                  </w:rPr>
                                </w:pPr>
                                <w:r w:rsidRPr="0077448F">
                                  <w:rPr>
                                    <w:lang w:val="ru-RU"/>
                                  </w:rPr>
                                  <w:t xml:space="preserve">Номинал ва реал ЯММ (ЯИМ) </w:t>
                                </w:r>
                                <w:r>
                                  <w:rPr>
                                    <w:lang w:val="uz-Cyrl-UZ"/>
                                  </w:rPr>
                                  <w:t>ҳ</w:t>
                                </w:r>
                                <w:r w:rsidRPr="0077448F">
                                  <w:rPr>
                                    <w:lang w:val="ru-RU"/>
                                  </w:rPr>
                                  <w:t xml:space="preserve">ажмининг икки даврдаги нисбатлари </w:t>
                                </w:r>
                                <w:r>
                                  <w:rPr>
                                    <w:lang w:val="uz-Cyrl-UZ"/>
                                  </w:rPr>
                                  <w:t>б</w:t>
                                </w:r>
                                <w:r w:rsidRPr="0077448F">
                                  <w:rPr>
                                    <w:lang w:val="ru-RU"/>
                                  </w:rPr>
                                  <w:t>илан ани</w:t>
                                </w:r>
                                <w:r>
                                  <w:rPr>
                                    <w:lang w:val="uz-Cyrl-UZ"/>
                                  </w:rPr>
                                  <w:t>қ</w:t>
                                </w:r>
                                <w:r w:rsidRPr="0077448F">
                                  <w:rPr>
                                    <w:lang w:val="ru-RU"/>
                                  </w:rPr>
                                  <w:t>ланади.</w:t>
                                </w:r>
                              </w:p>
                            </w:tc>
                          </w:tr>
                        </w:tbl>
                        <w:p w:rsidR="00DF2A3E" w:rsidRPr="0077448F" w:rsidRDefault="00DF2A3E" w:rsidP="0077448F">
                          <w:pPr>
                            <w:rPr>
                              <w:lang w:val="ru-RU"/>
                            </w:rPr>
                          </w:pPr>
                        </w:p>
                      </w:txbxContent>
                    </v:textbox>
                  </v:shape>
                  <v:shape id="Text Box 316" o:spid="_x0000_s1217" type="#_x0000_t202" style="position:absolute;left:5274;top:13552;width:48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4471"/>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Асосий экспорт ва импорт товарлари нархларининг ўзгаришини акс эттиради.</w:t>
                                </w:r>
                              </w:p>
                            </w:tc>
                          </w:tr>
                        </w:tbl>
                        <w:p w:rsidR="00DF2A3E" w:rsidRPr="0077448F" w:rsidRDefault="00DF2A3E" w:rsidP="0077448F">
                          <w:pPr>
                            <w:rPr>
                              <w:lang w:val="ru-RU"/>
                            </w:rPr>
                          </w:pPr>
                        </w:p>
                      </w:txbxContent>
                    </v:textbox>
                  </v:shape>
                  <v:line id="Line 317" o:spid="_x0000_s1218" style="position:absolute;visibility:visible;mso-wrap-style:square" from="1494,9413" to="1495,1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line id="Line 318" o:spid="_x0000_s1219" style="position:absolute;visibility:visible;mso-wrap-style:square" from="1494,10313" to="203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wOxQAAANwAAAAPAAAAZHJzL2Rvd25yZXYueG1sRI9BS8NA&#10;FITvgv9heYI3u4lU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CWHmwOxQAAANwAAAAP&#10;AAAAAAAAAAAAAAAAAAcCAABkcnMvZG93bnJldi54bWxQSwUGAAAAAAMAAwC3AAAA+QIAAAAA&#10;">
                    <v:stroke endarrow="block"/>
                  </v:line>
                  <v:line id="Line 319" o:spid="_x0000_s1220" style="position:absolute;visibility:visible;mso-wrap-style:square" from="1494,11572" to="20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OwgAAANwAAAAPAAAAZHJzL2Rvd25yZXYueG1sRE/LagIx&#10;FN0X/IdwC+5qxoJ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CC/VNOwgAAANwAAAAPAAAA&#10;AAAAAAAAAAAAAAcCAABkcnMvZG93bnJldi54bWxQSwUGAAAAAAMAAwC3AAAA9gIAAAAA&#10;">
                    <v:stroke endarrow="block"/>
                  </v:line>
                  <v:line id="Line 320" o:spid="_x0000_s1221" style="position:absolute;visibility:visible;mso-wrap-style:square" from="1494,13552" to="2034,1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">
                    <v:stroke endarrow="block"/>
                  </v:line>
                  <v:line id="Line 321" o:spid="_x0000_s1222" style="position:absolute;visibility:visible;mso-wrap-style:square" from="1494,12653" to="2034,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iixAAAANwAAAAPAAAAZHJzL2Rvd25yZXYueG1sRI9BawIx&#10;FITvBf9DeIK3mlWw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B1jaKLEAAAA3AAAAA8A&#10;AAAAAAAAAAAAAAAABwIAAGRycy9kb3ducmV2LnhtbFBLBQYAAAAAAwADALcAAAD4AgAAAAA=&#10;">
                    <v:stroke endarrow="block"/>
                  </v:line>
                  <v:line id="Line 322" o:spid="_x0000_s1223" style="position:absolute;visibility:visible;mso-wrap-style:square" from="4014,10313" to="527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05xQAAANwAAAAPAAAAZHJzL2Rvd25yZXYueG1sRI9PawIx&#10;FMTvBb9DeIK3mlWx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ByL805xQAAANwAAAAP&#10;AAAAAAAAAAAAAAAAAAcCAABkcnMvZG93bnJldi54bWxQSwUGAAAAAAMAAwC3AAAA+QIAAAAA&#10;">
                    <v:stroke endarrow="block"/>
                  </v:line>
                  <v:line id="Line 323" o:spid="_x0000_s1224" style="position:absolute;visibility:visible;mso-wrap-style:square" from="4014,11572" to="527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324" o:spid="_x0000_s1225" style="position:absolute;visibility:visible;mso-wrap-style:square" from="4014,12652" to="5274,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DWxQAAANwAAAAPAAAAZHJzL2Rvd25yZXYueG1sRI9BawIx&#10;FITvQv9DeAVvmrWw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CSivDWxQAAANwAAAAP&#10;AAAAAAAAAAAAAAAAAAcCAABkcnMvZG93bnJldi54bWxQSwUGAAAAAAMAAwC3AAAA+QIAAAAA&#10;">
                    <v:stroke endarrow="block"/>
                  </v:line>
                  <v:line id="Line 325" o:spid="_x0000_s1226" style="position:absolute;visibility:visible;mso-wrap-style:square" from="4014,13732" to="527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6hxAAAANwAAAAPAAAAZHJzL2Rvd25yZXYueG1sRI9BawIx&#10;FITvgv8hPMGbZi2o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GJYbqHEAAAA3AAAAA8A&#10;AAAAAAAAAAAAAAAABwIAAGRycy9kb3ducmV2LnhtbFBLBQYAAAAAAwADALcAAAD4AgAAAAA=&#10;">
                    <v:stroke endarrow="block"/>
                  </v:line>
                </v:group>
                <w10:anchorlock/>
              </v:group>
            </w:pict>
          </mc:Fallback>
        </mc:AlternateContent>
      </w:r>
    </w:p>
    <w:p w:rsidR="0077448F" w:rsidRPr="004B3458" w:rsidRDefault="0077448F" w:rsidP="004B3458">
      <w:pPr>
        <w:spacing w:before="100" w:beforeAutospacing="1" w:after="100" w:afterAutospacing="1"/>
        <w:jc w:val="both"/>
        <w:rPr>
          <w:rFonts w:ascii="Times New Roman" w:hAnsi="Times New Roman"/>
          <w:b/>
          <w:sz w:val="24"/>
          <w:szCs w:val="24"/>
          <w:lang w:val="uz-Cyrl-UZ"/>
        </w:rPr>
      </w:pPr>
    </w:p>
    <w:p w:rsidR="0077448F" w:rsidRPr="004B3458" w:rsidRDefault="002175CC" w:rsidP="004B3458">
      <w:pPr>
        <w:tabs>
          <w:tab w:val="left" w:pos="2579"/>
        </w:tabs>
        <w:spacing w:before="100" w:beforeAutospacing="1" w:after="100" w:afterAutospacing="1"/>
        <w:jc w:val="both"/>
        <w:rPr>
          <w:rFonts w:ascii="Times New Roman" w:hAnsi="Times New Roman"/>
          <w:sz w:val="24"/>
          <w:szCs w:val="24"/>
        </w:rPr>
      </w:pPr>
      <w:r w:rsidRPr="004B3458">
        <w:rPr>
          <w:rFonts w:ascii="Times New Roman" w:hAnsi="Times New Roman"/>
          <w:noProof/>
          <w:sz w:val="24"/>
          <w:szCs w:val="24"/>
          <w:lang w:val="ru-RU" w:eastAsia="ru-RU" w:bidi="ar-SA"/>
        </w:rPr>
        <w:lastRenderedPageBreak/>
        <mc:AlternateContent>
          <mc:Choice Requires="wpc">
            <w:drawing>
              <wp:inline distT="0" distB="0" distL="0" distR="0">
                <wp:extent cx="5829300" cy="4000500"/>
                <wp:effectExtent l="0" t="0" r="0" b="0"/>
                <wp:docPr id="572" name="Полотно 5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18" name="Group 286"/>
                        <wpg:cNvGrpSpPr>
                          <a:grpSpLocks/>
                        </wpg:cNvGrpSpPr>
                        <wpg:grpSpPr bwMode="auto">
                          <a:xfrm>
                            <a:off x="0" y="0"/>
                            <a:ext cx="5372100" cy="4000500"/>
                            <a:chOff x="1314" y="1314"/>
                            <a:chExt cx="8820" cy="6300"/>
                          </a:xfrm>
                        </wpg:grpSpPr>
                        <wps:wsp>
                          <wps:cNvPr id="519" name="Text Box 287"/>
                          <wps:cNvSpPr txBox="1">
                            <a:spLocks noChangeArrowheads="1"/>
                          </wps:cNvSpPr>
                          <wps:spPr bwMode="auto">
                            <a:xfrm>
                              <a:off x="1314" y="1314"/>
                              <a:ext cx="88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8172"/>
                                </w:tblGrid>
                                <w:tr w:rsidR="00DF2A3E">
                                  <w:trPr>
                                    <w:tblCellSpacing w:w="0" w:type="dxa"/>
                                  </w:trPr>
                                  <w:tc>
                                    <w:tcPr>
                                      <w:tcW w:w="0" w:type="auto"/>
                                      <w:vAlign w:val="center"/>
                                    </w:tcPr>
                                    <w:p w:rsidR="00DF2A3E" w:rsidRDefault="00DF2A3E">
                                      <w:pPr>
                                        <w:spacing w:before="100" w:beforeAutospacing="1" w:after="100" w:afterAutospacing="1"/>
                                        <w:ind w:left="142"/>
                                        <w:jc w:val="center"/>
                                        <w:rPr>
                                          <w:b/>
                                          <w:bCs/>
                                          <w:lang w:val="uz-Cyrl-UZ"/>
                                        </w:rPr>
                                      </w:pPr>
                                      <w:r>
                                        <w:rPr>
                                          <w:b/>
                                          <w:bCs/>
                                          <w:lang w:val="uz-Cyrl-UZ"/>
                                        </w:rPr>
                                        <w:t xml:space="preserve">Инфляциянинг келиб чиқиш сабаблари </w:t>
                                      </w:r>
                                    </w:p>
                                  </w:tc>
                                </w:tr>
                              </w:tbl>
                              <w:p w:rsidR="00DF2A3E" w:rsidRDefault="00DF2A3E" w:rsidP="0077448F"/>
                            </w:txbxContent>
                          </wps:txbx>
                          <wps:bodyPr rot="0" vert="horz" wrap="square" lIns="91440" tIns="45720" rIns="91440" bIns="45720" anchor="t" anchorCtr="0" upright="1">
                            <a:noAutofit/>
                          </wps:bodyPr>
                        </wps:wsp>
                        <wps:wsp>
                          <wps:cNvPr id="520" name="Text Box 288"/>
                          <wps:cNvSpPr txBox="1">
                            <a:spLocks noChangeArrowheads="1"/>
                          </wps:cNvSpPr>
                          <wps:spPr bwMode="auto">
                            <a:xfrm>
                              <a:off x="2214" y="203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Марказий банкнинг пул массасини кўпайтиришга қаратилган сиёсати;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21" name="Text Box 289"/>
                          <wps:cNvSpPr txBox="1">
                            <a:spLocks noChangeArrowheads="1"/>
                          </wps:cNvSpPr>
                          <wps:spPr bwMode="auto">
                            <a:xfrm>
                              <a:off x="2214" y="275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Давлат бюджети харажатларининг даромадларидан ошиб кетиши;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22" name="Text Box 290"/>
                          <wps:cNvSpPr txBox="1">
                            <a:spLocks noChangeArrowheads="1"/>
                          </wps:cNvSpPr>
                          <wps:spPr bwMode="auto">
                            <a:xfrm>
                              <a:off x="2214" y="347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Иқтисодиётнинг миллийлаштирилиши;</w:t>
                                      </w:r>
                                    </w:p>
                                  </w:tc>
                                </w:tr>
                              </w:tbl>
                              <w:p w:rsidR="00DF2A3E" w:rsidRDefault="00DF2A3E" w:rsidP="0077448F"/>
                            </w:txbxContent>
                          </wps:txbx>
                          <wps:bodyPr rot="0" vert="horz" wrap="square" lIns="91440" tIns="45720" rIns="91440" bIns="45720" anchor="t" anchorCtr="0" upright="1">
                            <a:noAutofit/>
                          </wps:bodyPr>
                        </wps:wsp>
                        <wps:wsp>
                          <wps:cNvPr id="523" name="Text Box 291"/>
                          <wps:cNvSpPr txBox="1">
                            <a:spLocks noChangeArrowheads="1"/>
                          </wps:cNvSpPr>
                          <wps:spPr bwMode="auto">
                            <a:xfrm>
                              <a:off x="2214" y="419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Бозорнинг холати, унда рақобат механизмининг амал қилиши даражаси;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24" name="Text Box 292"/>
                          <wps:cNvSpPr txBox="1">
                            <a:spLocks noChangeArrowheads="1"/>
                          </wps:cNvSpPr>
                          <wps:spPr bwMode="auto">
                            <a:xfrm>
                              <a:off x="2214" y="491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Давлатнинг оширилган солиқ солишга қаратилган сиёсати;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25" name="Text Box 293"/>
                          <wps:cNvSpPr txBox="1">
                            <a:spLocks noChangeArrowheads="1"/>
                          </wps:cNvSpPr>
                          <wps:spPr bwMode="auto">
                            <a:xfrm>
                              <a:off x="2214" y="563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sidRPr="0077448F">
                                        <w:rPr>
                                          <w:lang w:val="ru-RU"/>
                                        </w:rPr>
                                        <w:t>М</w:t>
                                      </w:r>
                                      <w:r>
                                        <w:rPr>
                                          <w:lang w:val="uz-Cyrl-UZ"/>
                                        </w:rPr>
                                        <w:t xml:space="preserve">аҳсулот бирлигига </w:t>
                                      </w:r>
                                      <w:r w:rsidRPr="0077448F">
                                        <w:rPr>
                                          <w:lang w:val="ru-RU"/>
                                        </w:rPr>
                                        <w:t>и</w:t>
                                      </w:r>
                                      <w:r>
                                        <w:rPr>
                                          <w:lang w:val="uz-Cyrl-UZ"/>
                                        </w:rPr>
                                        <w:t xml:space="preserve">шлаб чиқариш </w:t>
                                      </w:r>
                                      <w:r w:rsidRPr="0077448F">
                                        <w:rPr>
                                          <w:lang w:val="ru-RU"/>
                                        </w:rPr>
                                        <w:t>х</w:t>
                                      </w:r>
                                      <w:r>
                                        <w:rPr>
                                          <w:lang w:val="uz-Cyrl-UZ"/>
                                        </w:rPr>
                                        <w:t>аражатларининг ортиб бориши ;</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526" name="Text Box 294"/>
                          <wps:cNvSpPr txBox="1">
                            <a:spLocks noChangeArrowheads="1"/>
                          </wps:cNvSpPr>
                          <wps:spPr bwMode="auto">
                            <a:xfrm>
                              <a:off x="2214" y="635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Талабнинг нисбатан ортиқчалиги;</w:t>
                                      </w:r>
                                    </w:p>
                                  </w:tc>
                                </w:tr>
                              </w:tbl>
                              <w:p w:rsidR="00DF2A3E" w:rsidRDefault="00DF2A3E" w:rsidP="0077448F"/>
                            </w:txbxContent>
                          </wps:txbx>
                          <wps:bodyPr rot="0" vert="horz" wrap="square" lIns="91440" tIns="45720" rIns="91440" bIns="45720" anchor="t" anchorCtr="0" upright="1">
                            <a:noAutofit/>
                          </wps:bodyPr>
                        </wps:wsp>
                        <wps:wsp>
                          <wps:cNvPr id="527" name="Text Box 295"/>
                          <wps:cNvSpPr txBox="1">
                            <a:spLocks noChangeArrowheads="1"/>
                          </wps:cNvSpPr>
                          <wps:spPr bwMode="auto">
                            <a:xfrm>
                              <a:off x="2214" y="7074"/>
                              <a:ext cx="7920" cy="54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Иқтисодиётнинг “очиқлиги” даражаси.</w:t>
                                      </w:r>
                                    </w:p>
                                  </w:tc>
                                </w:tr>
                              </w:tbl>
                              <w:p w:rsidR="00DF2A3E" w:rsidRDefault="00DF2A3E" w:rsidP="0077448F"/>
                            </w:txbxContent>
                          </wps:txbx>
                          <wps:bodyPr rot="0" vert="horz" wrap="square" lIns="91440" tIns="45720" rIns="91440" bIns="45720" anchor="t" anchorCtr="0" upright="1">
                            <a:noAutofit/>
                          </wps:bodyPr>
                        </wps:wsp>
                        <wps:wsp>
                          <wps:cNvPr id="528" name="Line 296"/>
                          <wps:cNvCnPr/>
                          <wps:spPr bwMode="auto">
                            <a:xfrm>
                              <a:off x="1494" y="1854"/>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97"/>
                          <wps:cNvCnPr/>
                          <wps:spPr bwMode="auto">
                            <a:xfrm>
                              <a:off x="1494" y="22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298"/>
                          <wps:cNvCnPr/>
                          <wps:spPr bwMode="auto">
                            <a:xfrm>
                              <a:off x="1494" y="7433"/>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99"/>
                          <wps:cNvCnPr/>
                          <wps:spPr bwMode="auto">
                            <a:xfrm>
                              <a:off x="1494" y="2934"/>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300"/>
                          <wps:cNvCnPr/>
                          <wps:spPr bwMode="auto">
                            <a:xfrm>
                              <a:off x="1494" y="6533"/>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301"/>
                          <wps:cNvCnPr/>
                          <wps:spPr bwMode="auto">
                            <a:xfrm>
                              <a:off x="1494" y="5813"/>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302"/>
                          <wps:cNvCnPr/>
                          <wps:spPr bwMode="auto">
                            <a:xfrm>
                              <a:off x="1494" y="5093"/>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303"/>
                          <wps:cNvCnPr/>
                          <wps:spPr bwMode="auto">
                            <a:xfrm>
                              <a:off x="1494" y="4374"/>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Line 304"/>
                          <wps:cNvCnPr/>
                          <wps:spPr bwMode="auto">
                            <a:xfrm>
                              <a:off x="1494" y="3654"/>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537" o:spid="_x0000_s1227" editas="canvas" style="width:459pt;height:315pt;mso-position-horizontal-relative:char;mso-position-vertical-relative:line" coordsize="58293,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">
                <v:shape id="_x0000_s1228" type="#_x0000_t75" style="position:absolute;width:58293;height:40005;visibility:visible;mso-wrap-style:square">
                  <v:fill o:detectmouseclick="t"/>
                  <v:path o:connecttype="none"/>
                </v:shape>
                <v:group id="Group 286" o:spid="_x0000_s1229" style="position:absolute;width:53721;height:40005" coordorigin="1314,1314" coordsize="882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Text Box 287" o:spid="_x0000_s1230" type="#_x0000_t202" style="position:absolute;left:1314;top:1314;width:88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8172"/>
                          </w:tblGrid>
                          <w:tr w:rsidR="00DF2A3E">
                            <w:trPr>
                              <w:tblCellSpacing w:w="0" w:type="dxa"/>
                            </w:trPr>
                            <w:tc>
                              <w:tcPr>
                                <w:tcW w:w="0" w:type="auto"/>
                                <w:vAlign w:val="center"/>
                              </w:tcPr>
                              <w:p w:rsidR="00DF2A3E" w:rsidRDefault="00DF2A3E">
                                <w:pPr>
                                  <w:spacing w:before="100" w:beforeAutospacing="1" w:after="100" w:afterAutospacing="1"/>
                                  <w:ind w:left="142"/>
                                  <w:jc w:val="center"/>
                                  <w:rPr>
                                    <w:b/>
                                    <w:bCs/>
                                    <w:lang w:val="uz-Cyrl-UZ"/>
                                  </w:rPr>
                                </w:pPr>
                                <w:r>
                                  <w:rPr>
                                    <w:b/>
                                    <w:bCs/>
                                    <w:lang w:val="uz-Cyrl-UZ"/>
                                  </w:rPr>
                                  <w:t xml:space="preserve">Инфляциянинг келиб чиқиш сабаблари </w:t>
                                </w:r>
                              </w:p>
                            </w:tc>
                          </w:tr>
                        </w:tbl>
                        <w:p w:rsidR="00DF2A3E" w:rsidRDefault="00DF2A3E" w:rsidP="0077448F"/>
                      </w:txbxContent>
                    </v:textbox>
                  </v:shape>
                  <v:shape id="Text Box 288" o:spid="_x0000_s1231" type="#_x0000_t202" style="position:absolute;left:2214;top:203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Марказий банкнинг пул массасини кўпайтиришга қаратилган сиёсати;</w:t>
                                </w:r>
                              </w:p>
                            </w:tc>
                          </w:tr>
                        </w:tbl>
                        <w:p w:rsidR="00DF2A3E" w:rsidRPr="0077448F" w:rsidRDefault="00DF2A3E" w:rsidP="0077448F">
                          <w:pPr>
                            <w:rPr>
                              <w:lang w:val="ru-RU"/>
                            </w:rPr>
                          </w:pPr>
                        </w:p>
                      </w:txbxContent>
                    </v:textbox>
                  </v:shape>
                  <v:shape id="Text Box 289" o:spid="_x0000_s1232" type="#_x0000_t202" style="position:absolute;left:2214;top:275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Давлат бюджети харажатларининг даромадларидан ошиб кетиши;</w:t>
                                </w:r>
                              </w:p>
                            </w:tc>
                          </w:tr>
                        </w:tbl>
                        <w:p w:rsidR="00DF2A3E" w:rsidRPr="0077448F" w:rsidRDefault="00DF2A3E" w:rsidP="0077448F">
                          <w:pPr>
                            <w:rPr>
                              <w:lang w:val="ru-RU"/>
                            </w:rPr>
                          </w:pPr>
                        </w:p>
                      </w:txbxContent>
                    </v:textbox>
                  </v:shape>
                  <v:shape id="Text Box 290" o:spid="_x0000_s1233" type="#_x0000_t202" style="position:absolute;left:2214;top:347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Иқтисодиётнинг миллийлаштирилиши;</w:t>
                                </w:r>
                              </w:p>
                            </w:tc>
                          </w:tr>
                        </w:tbl>
                        <w:p w:rsidR="00DF2A3E" w:rsidRDefault="00DF2A3E" w:rsidP="0077448F"/>
                      </w:txbxContent>
                    </v:textbox>
                  </v:shape>
                  <v:shape id="Text Box 291" o:spid="_x0000_s1234" type="#_x0000_t202" style="position:absolute;left:2214;top:419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Бозорнинг холати, унда рақобат механизмининг амал қилиши даражаси;</w:t>
                                </w:r>
                              </w:p>
                            </w:tc>
                          </w:tr>
                        </w:tbl>
                        <w:p w:rsidR="00DF2A3E" w:rsidRPr="0077448F" w:rsidRDefault="00DF2A3E" w:rsidP="0077448F">
                          <w:pPr>
                            <w:rPr>
                              <w:lang w:val="ru-RU"/>
                            </w:rPr>
                          </w:pPr>
                        </w:p>
                      </w:txbxContent>
                    </v:textbox>
                  </v:shape>
                  <v:shape id="Text Box 292" o:spid="_x0000_s1235" type="#_x0000_t202" style="position:absolute;left:2214;top:491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Pr>
                                    <w:lang w:val="uz-Cyrl-UZ"/>
                                  </w:rPr>
                                  <w:t>Давлатнинг оширилган солиқ солишга қаратилган сиёсати;</w:t>
                                </w:r>
                              </w:p>
                            </w:tc>
                          </w:tr>
                        </w:tbl>
                        <w:p w:rsidR="00DF2A3E" w:rsidRPr="0077448F" w:rsidRDefault="00DF2A3E" w:rsidP="0077448F">
                          <w:pPr>
                            <w:rPr>
                              <w:lang w:val="ru-RU"/>
                            </w:rPr>
                          </w:pPr>
                        </w:p>
                      </w:txbxContent>
                    </v:textbox>
                  </v:shape>
                  <v:shape id="Text Box 293" o:spid="_x0000_s1236" type="#_x0000_t202" style="position:absolute;left:2214;top:563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HMHjTDwCcnEHAAD//wMAUEsBAi0AFAAGAAgAAAAhANvh9svuAAAAhQEAABMAAAAAAAAA&#10;AAAAAAAAAAAAAFtDb250ZW50X1R5cGVzXS54bWxQSwECLQAUAAYACAAAACEAWvQsW78AAAAVAQAA&#10;CwAAAAAAAAAAAAAAAAAfAQAAX3JlbHMvLnJlbHNQSwECLQAUAAYACAAAACEA6Z1vx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rsidRPr="0077448F">
                            <w:trPr>
                              <w:tblCellSpacing w:w="0" w:type="dxa"/>
                            </w:trPr>
                            <w:tc>
                              <w:tcPr>
                                <w:tcW w:w="0" w:type="auto"/>
                                <w:vAlign w:val="center"/>
                              </w:tcPr>
                              <w:p w:rsidR="00DF2A3E" w:rsidRDefault="00DF2A3E">
                                <w:pPr>
                                  <w:spacing w:before="100" w:beforeAutospacing="1" w:after="100" w:afterAutospacing="1"/>
                                  <w:rPr>
                                    <w:lang w:val="uz-Cyrl-UZ"/>
                                  </w:rPr>
                                </w:pPr>
                                <w:r w:rsidRPr="0077448F">
                                  <w:rPr>
                                    <w:lang w:val="ru-RU"/>
                                  </w:rPr>
                                  <w:t>М</w:t>
                                </w:r>
                                <w:r>
                                  <w:rPr>
                                    <w:lang w:val="uz-Cyrl-UZ"/>
                                  </w:rPr>
                                  <w:t xml:space="preserve">аҳсулот бирлигига </w:t>
                                </w:r>
                                <w:r w:rsidRPr="0077448F">
                                  <w:rPr>
                                    <w:lang w:val="ru-RU"/>
                                  </w:rPr>
                                  <w:t>и</w:t>
                                </w:r>
                                <w:r>
                                  <w:rPr>
                                    <w:lang w:val="uz-Cyrl-UZ"/>
                                  </w:rPr>
                                  <w:t xml:space="preserve">шлаб чиқариш </w:t>
                                </w:r>
                                <w:r w:rsidRPr="0077448F">
                                  <w:rPr>
                                    <w:lang w:val="ru-RU"/>
                                  </w:rPr>
                                  <w:t>х</w:t>
                                </w:r>
                                <w:r>
                                  <w:rPr>
                                    <w:lang w:val="uz-Cyrl-UZ"/>
                                  </w:rPr>
                                  <w:t>аражатларининг ортиб бориши ;</w:t>
                                </w:r>
                              </w:p>
                            </w:tc>
                          </w:tr>
                        </w:tbl>
                        <w:p w:rsidR="00DF2A3E" w:rsidRPr="0077448F" w:rsidRDefault="00DF2A3E" w:rsidP="0077448F">
                          <w:pPr>
                            <w:rPr>
                              <w:lang w:val="ru-RU"/>
                            </w:rPr>
                          </w:pPr>
                        </w:p>
                      </w:txbxContent>
                    </v:textbox>
                  </v:shape>
                  <v:shape id="Text Box 294" o:spid="_x0000_s1237" type="#_x0000_t202" style="position:absolute;left:2214;top:635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Талабнинг нисбатан ортиқчалиги;</w:t>
                                </w:r>
                              </w:p>
                            </w:tc>
                          </w:tr>
                        </w:tbl>
                        <w:p w:rsidR="00DF2A3E" w:rsidRDefault="00DF2A3E" w:rsidP="0077448F"/>
                      </w:txbxContent>
                    </v:textbox>
                  </v:shape>
                  <v:shape id="Text Box 295" o:spid="_x0000_s1238" type="#_x0000_t202" style="position:absolute;left:2214;top:7074;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7309"/>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Иқтисодиётнинг “очиқлиги” даражаси.</w:t>
                                </w:r>
                              </w:p>
                            </w:tc>
                          </w:tr>
                        </w:tbl>
                        <w:p w:rsidR="00DF2A3E" w:rsidRDefault="00DF2A3E" w:rsidP="0077448F"/>
                      </w:txbxContent>
                    </v:textbox>
                  </v:shape>
                  <v:line id="Line 296" o:spid="_x0000_s1239" style="position:absolute;visibility:visible;mso-wrap-style:square" from="1494,1854" to="149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297" o:spid="_x0000_s1240" style="position:absolute;visibility:visible;mso-wrap-style:square" from="1494,2214" to="221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muxQAAANwAAAAPAAAAZHJzL2Rvd25yZXYueG1sRI9BawIx&#10;FITvQv9DeIXeNKtg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BLwYmuxQAAANwAAAAP&#10;AAAAAAAAAAAAAAAAAAcCAABkcnMvZG93bnJldi54bWxQSwUGAAAAAAMAAwC3AAAA+QIAAAAA&#10;">
                    <v:stroke endarrow="block"/>
                  </v:line>
                  <v:line id="Line 298" o:spid="_x0000_s1241" style="position:absolute;visibility:visible;mso-wrap-style:square" from="1494,7433" to="221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line id="Line 299" o:spid="_x0000_s1242" style="position:absolute;visibility:visible;mso-wrap-style:square" from="1494,2934" to="2214,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Line 300" o:spid="_x0000_s1243" style="position:absolute;visibility:visible;mso-wrap-style:square" from="1494,6533" to="221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301" o:spid="_x0000_s1244" style="position:absolute;visibility:visible;mso-wrap-style:square" from="1494,5813" to="2214,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iZxQAAANwAAAAPAAAAZHJzL2Rvd25yZXYueG1sRI9PawIx&#10;FMTvBb9DeIK3mlWx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Cv8CiZxQAAANwAAAAP&#10;AAAAAAAAAAAAAAAAAAcCAABkcnMvZG93bnJldi54bWxQSwUGAAAAAAMAAwC3AAAA+QIAAAAA&#10;">
                    <v:stroke endarrow="block"/>
                  </v:line>
                  <v:line id="Line 302" o:spid="_x0000_s1245" style="position:absolute;visibility:visible;mso-wrap-style:square" from="1494,5093" to="221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">
                    <v:stroke endarrow="block"/>
                  </v:line>
                  <v:line id="Line 303" o:spid="_x0000_s1246" style="position:absolute;visibility:visible;mso-wrap-style:square" from="1494,4374" to="2214,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line id="Line 304" o:spid="_x0000_s1247" style="position:absolute;visibility:visible;mso-wrap-style:square" from="1494,3654" to="221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B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zFK5n0hGQq38AAAD//wMAUEsBAi0AFAAGAAgAAAAhANvh9svuAAAAhQEAABMAAAAAAAAA&#10;AAAAAAAAAAAAAFtDb250ZW50X1R5cGVzXS54bWxQSwECLQAUAAYACAAAACEAWvQsW78AAAAVAQAA&#10;CwAAAAAAAAAAAAAAAAAfAQAAX3JlbHMvLnJlbHNQSwECLQAUAAYACAAAACEAv4eLAcYAAADcAAAA&#10;DwAAAAAAAAAAAAAAAAAHAgAAZHJzL2Rvd25yZXYueG1sUEsFBgAAAAADAAMAtwAAAPoCAAAAAA==&#10;">
                    <v:stroke endarrow="block"/>
                  </v:line>
                </v:group>
                <w10:anchorlock/>
              </v:group>
            </w:pict>
          </mc:Fallback>
        </mc:AlternateContent>
      </w:r>
    </w:p>
    <w:p w:rsidR="0077448F" w:rsidRPr="004B3458" w:rsidRDefault="0077448F" w:rsidP="004B3458">
      <w:pPr>
        <w:tabs>
          <w:tab w:val="left" w:pos="3615"/>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ab/>
      </w:r>
    </w:p>
    <w:p w:rsidR="0077448F" w:rsidRPr="004B3458" w:rsidRDefault="00C75621" w:rsidP="004B3458">
      <w:pPr>
        <w:spacing w:before="100" w:beforeAutospacing="1" w:after="100" w:afterAutospacing="1"/>
        <w:ind w:firstLine="567"/>
        <w:jc w:val="both"/>
        <w:rPr>
          <w:rFonts w:ascii="Times New Roman" w:hAnsi="Times New Roman"/>
          <w:b/>
          <w:bCs/>
          <w:noProof/>
          <w:color w:val="000000"/>
          <w:sz w:val="24"/>
          <w:szCs w:val="24"/>
          <w:lang w:val="uz-Cyrl-UZ"/>
        </w:rPr>
      </w:pPr>
      <w:r w:rsidRPr="004B3458">
        <w:rPr>
          <w:rFonts w:ascii="Times New Roman" w:hAnsi="Times New Roman"/>
          <w:b/>
          <w:bCs/>
          <w:noProof/>
          <w:color w:val="000000"/>
          <w:sz w:val="24"/>
          <w:szCs w:val="24"/>
          <w:lang w:val="uz-Cyrl-UZ"/>
        </w:rPr>
        <w:t xml:space="preserve"> </w:t>
      </w:r>
      <w:r w:rsidR="0077448F" w:rsidRPr="004B3458">
        <w:rPr>
          <w:rFonts w:ascii="Times New Roman" w:hAnsi="Times New Roman"/>
          <w:b/>
          <w:bCs/>
          <w:noProof/>
          <w:color w:val="000000"/>
          <w:sz w:val="24"/>
          <w:szCs w:val="24"/>
          <w:lang w:val="uz-Cyrl-UZ"/>
        </w:rPr>
        <w:t>“</w:t>
      </w:r>
      <w:r w:rsidR="00DF2A3E">
        <w:rPr>
          <w:rFonts w:ascii="Times New Roman" w:hAnsi="Times New Roman"/>
          <w:b/>
          <w:bCs/>
          <w:noProof/>
          <w:color w:val="000000"/>
          <w:sz w:val="24"/>
          <w:szCs w:val="24"/>
          <w:lang w:val="uz-Cyrl-UZ"/>
        </w:rPr>
        <w:t>Sinkveyn</w:t>
      </w:r>
      <w:r w:rsidR="0077448F" w:rsidRPr="004B3458">
        <w:rPr>
          <w:rFonts w:ascii="Times New Roman" w:hAnsi="Times New Roman"/>
          <w:b/>
          <w:bCs/>
          <w:noProof/>
          <w:color w:val="000000"/>
          <w:sz w:val="24"/>
          <w:szCs w:val="24"/>
          <w:lang w:val="uz-Cyrl-UZ"/>
        </w:rPr>
        <w:t xml:space="preserve">” (5 </w:t>
      </w:r>
      <w:r w:rsidR="00DF2A3E">
        <w:rPr>
          <w:rFonts w:ascii="Times New Roman" w:hAnsi="Times New Roman"/>
          <w:b/>
          <w:bCs/>
          <w:noProof/>
          <w:color w:val="000000"/>
          <w:sz w:val="24"/>
          <w:szCs w:val="24"/>
          <w:lang w:val="uz-Cyrl-UZ"/>
        </w:rPr>
        <w:t>qator</w:t>
      </w:r>
      <w:r w:rsidR="0077448F" w:rsidRPr="004B3458">
        <w:rPr>
          <w:rFonts w:ascii="Times New Roman" w:hAnsi="Times New Roman"/>
          <w:b/>
          <w:bCs/>
          <w:noProof/>
          <w:color w:val="000000"/>
          <w:sz w:val="24"/>
          <w:szCs w:val="24"/>
          <w:lang w:val="uz-Cyrl-UZ"/>
        </w:rPr>
        <w:t xml:space="preserve">) </w:t>
      </w:r>
      <w:r w:rsidR="00DF2A3E">
        <w:rPr>
          <w:rFonts w:ascii="Times New Roman" w:hAnsi="Times New Roman"/>
          <w:b/>
          <w:bCs/>
          <w:noProof/>
          <w:color w:val="000000"/>
          <w:sz w:val="24"/>
          <w:szCs w:val="24"/>
          <w:lang w:val="uz-Cyrl-UZ"/>
        </w:rPr>
        <w:t>texnikasi</w:t>
      </w:r>
    </w:p>
    <w:p w:rsidR="0077448F" w:rsidRPr="00C97F1C" w:rsidRDefault="00DF2A3E" w:rsidP="004B3458">
      <w:pPr>
        <w:spacing w:before="100" w:beforeAutospacing="1" w:after="100" w:afterAutospacing="1"/>
        <w:ind w:firstLine="567"/>
        <w:jc w:val="both"/>
        <w:rPr>
          <w:rFonts w:ascii="Times New Roman" w:hAnsi="Times New Roman"/>
          <w:noProof/>
          <w:color w:val="000000"/>
          <w:sz w:val="24"/>
          <w:szCs w:val="24"/>
        </w:rPr>
      </w:pPr>
      <w:r>
        <w:rPr>
          <w:rFonts w:ascii="Times New Roman" w:hAnsi="Times New Roman"/>
          <w:noProof/>
          <w:color w:val="000000"/>
          <w:sz w:val="24"/>
          <w:szCs w:val="24"/>
          <w:lang w:val="uz-Cyrl-UZ"/>
        </w:rPr>
        <w:t>Maqsad</w:t>
      </w:r>
      <w:r w:rsidR="0077448F" w:rsidRPr="004B3458">
        <w:rPr>
          <w:rFonts w:ascii="Times New Roman" w:hAnsi="Times New Roman"/>
          <w:noProof/>
          <w:color w:val="000000"/>
          <w:sz w:val="24"/>
          <w:szCs w:val="24"/>
          <w:lang w:val="uz-Cyrl-UZ"/>
        </w:rPr>
        <w:t xml:space="preserve"> – </w:t>
      </w:r>
      <w:r>
        <w:rPr>
          <w:rFonts w:ascii="Times New Roman" w:hAnsi="Times New Roman"/>
          <w:noProof/>
          <w:color w:val="000000"/>
          <w:sz w:val="24"/>
          <w:szCs w:val="24"/>
          <w:lang w:val="uz-Cyrl-UZ"/>
        </w:rPr>
        <w:t>kategoriyaga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xarakteristika</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berish</w:t>
      </w:r>
    </w:p>
    <w:p w:rsidR="0077448F" w:rsidRPr="004B3458" w:rsidRDefault="00DF2A3E" w:rsidP="004B3458">
      <w:pPr>
        <w:spacing w:before="100" w:beforeAutospacing="1" w:after="100" w:afterAutospacing="1"/>
        <w:ind w:firstLine="567"/>
        <w:jc w:val="both"/>
        <w:rPr>
          <w:rFonts w:ascii="Times New Roman" w:hAnsi="Times New Roman"/>
          <w:noProof/>
          <w:color w:val="000000"/>
          <w:sz w:val="24"/>
          <w:szCs w:val="24"/>
          <w:lang w:val="uz-Cyrl-UZ"/>
        </w:rPr>
      </w:pPr>
      <w:r>
        <w:rPr>
          <w:rFonts w:ascii="Times New Roman" w:hAnsi="Times New Roman"/>
          <w:noProof/>
          <w:color w:val="000000"/>
          <w:sz w:val="24"/>
          <w:szCs w:val="24"/>
          <w:lang w:val="uz-Cyrl-UZ"/>
        </w:rPr>
        <w:t>Sinkveyn</w:t>
      </w:r>
      <w:r w:rsidR="0077448F" w:rsidRPr="004B3458">
        <w:rPr>
          <w:rFonts w:ascii="Times New Roman" w:hAnsi="Times New Roman"/>
          <w:noProof/>
          <w:color w:val="000000"/>
          <w:sz w:val="24"/>
          <w:szCs w:val="24"/>
          <w:lang w:val="uz-Cyrl-UZ"/>
        </w:rPr>
        <w:t xml:space="preserve"> </w:t>
      </w:r>
      <w:r>
        <w:rPr>
          <w:rFonts w:ascii="Times New Roman" w:hAnsi="Times New Roman"/>
          <w:noProof/>
          <w:color w:val="000000"/>
          <w:sz w:val="24"/>
          <w:szCs w:val="24"/>
          <w:lang w:val="uz-Cyrl-UZ"/>
        </w:rPr>
        <w:t>sxemasi</w:t>
      </w:r>
      <w:r w:rsidR="0077448F" w:rsidRPr="004B3458">
        <w:rPr>
          <w:rFonts w:ascii="Times New Roman" w:hAnsi="Times New Roman"/>
          <w:noProof/>
          <w:color w:val="000000"/>
          <w:sz w:val="24"/>
          <w:szCs w:val="24"/>
          <w:lang w:val="uz-Cyrl-UZ"/>
        </w:rPr>
        <w:t>:</w:t>
      </w:r>
    </w:p>
    <w:p w:rsidR="0077448F" w:rsidRPr="004B3458" w:rsidRDefault="0077448F" w:rsidP="004B3458">
      <w:pPr>
        <w:spacing w:before="100" w:beforeAutospacing="1" w:after="100" w:afterAutospacing="1"/>
        <w:ind w:firstLine="567"/>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1–</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w:t>
      </w:r>
    </w:p>
    <w:p w:rsidR="0077448F" w:rsidRPr="004B3458" w:rsidRDefault="0077448F" w:rsidP="004B3458">
      <w:pPr>
        <w:spacing w:before="100" w:beforeAutospacing="1" w:after="100" w:afterAutospacing="1"/>
        <w:ind w:firstLine="567"/>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2-</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tushunchani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tavsiflovchi</w:t>
      </w:r>
      <w:r w:rsidRPr="004B3458">
        <w:rPr>
          <w:rFonts w:ascii="Times New Roman" w:hAnsi="Times New Roman"/>
          <w:noProof/>
          <w:color w:val="000000"/>
          <w:sz w:val="24"/>
          <w:szCs w:val="24"/>
          <w:lang w:val="uz-Cyrl-UZ"/>
        </w:rPr>
        <w:t xml:space="preserve"> 2 </w:t>
      </w:r>
      <w:r w:rsidR="00DF2A3E">
        <w:rPr>
          <w:rFonts w:ascii="Times New Roman" w:hAnsi="Times New Roman"/>
          <w:noProof/>
          <w:color w:val="000000"/>
          <w:sz w:val="24"/>
          <w:szCs w:val="24"/>
          <w:lang w:val="uz-Cyrl-UZ"/>
        </w:rPr>
        <w:t>sifat</w:t>
      </w:r>
    </w:p>
    <w:p w:rsidR="0077448F" w:rsidRPr="004B3458" w:rsidRDefault="0077448F" w:rsidP="004B3458">
      <w:pPr>
        <w:spacing w:before="100" w:beforeAutospacing="1" w:after="100" w:afterAutospacing="1"/>
        <w:ind w:firstLine="567"/>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3-</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vazifalari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3 </w:t>
      </w:r>
      <w:r w:rsidR="00DF2A3E">
        <w:rPr>
          <w:rFonts w:ascii="Times New Roman" w:hAnsi="Times New Roman"/>
          <w:noProof/>
          <w:color w:val="000000"/>
          <w:sz w:val="24"/>
          <w:szCs w:val="24"/>
          <w:lang w:val="uz-Cyrl-UZ"/>
        </w:rPr>
        <w:t>ta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fe’l</w:t>
      </w:r>
    </w:p>
    <w:p w:rsidR="0077448F" w:rsidRPr="004B3458" w:rsidRDefault="0077448F" w:rsidP="004B3458">
      <w:pPr>
        <w:spacing w:before="100" w:beforeAutospacing="1" w:after="100" w:afterAutospacing="1"/>
        <w:ind w:firstLine="567"/>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4-</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mohiyati</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to‘g‘risidagi</w:t>
      </w:r>
      <w:r w:rsidRPr="004B3458">
        <w:rPr>
          <w:rFonts w:ascii="Times New Roman" w:hAnsi="Times New Roman"/>
          <w:noProof/>
          <w:color w:val="000000"/>
          <w:sz w:val="24"/>
          <w:szCs w:val="24"/>
          <w:lang w:val="uz-Cyrl-UZ"/>
        </w:rPr>
        <w:t xml:space="preserve"> 4 </w:t>
      </w:r>
      <w:r w:rsidR="00DF2A3E">
        <w:rPr>
          <w:rFonts w:ascii="Times New Roman" w:hAnsi="Times New Roman"/>
          <w:noProof/>
          <w:color w:val="000000"/>
          <w:sz w:val="24"/>
          <w:szCs w:val="24"/>
          <w:lang w:val="uz-Cyrl-UZ"/>
        </w:rPr>
        <w:t>so‘zdan</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iborat</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so‘z</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birikmasi</w:t>
      </w:r>
    </w:p>
    <w:p w:rsidR="0077448F" w:rsidRPr="004B3458" w:rsidRDefault="0077448F" w:rsidP="004B3458">
      <w:pPr>
        <w:spacing w:before="100" w:beforeAutospacing="1" w:after="100" w:afterAutospacing="1"/>
        <w:ind w:firstLine="567"/>
        <w:jc w:val="both"/>
        <w:rPr>
          <w:rFonts w:ascii="Times New Roman" w:hAnsi="Times New Roman"/>
          <w:noProof/>
          <w:color w:val="000000"/>
          <w:sz w:val="24"/>
          <w:szCs w:val="24"/>
          <w:lang w:val="uz-Cyrl-UZ"/>
        </w:rPr>
      </w:pPr>
      <w:r w:rsidRPr="004B3458">
        <w:rPr>
          <w:rFonts w:ascii="Times New Roman" w:hAnsi="Times New Roman"/>
          <w:noProof/>
          <w:color w:val="000000"/>
          <w:sz w:val="24"/>
          <w:szCs w:val="24"/>
          <w:lang w:val="uz-Cyrl-UZ"/>
        </w:rPr>
        <w:t>5-</w:t>
      </w:r>
      <w:r w:rsidR="00DF2A3E">
        <w:rPr>
          <w:rFonts w:ascii="Times New Roman" w:hAnsi="Times New Roman"/>
          <w:noProof/>
          <w:color w:val="000000"/>
          <w:sz w:val="24"/>
          <w:szCs w:val="24"/>
          <w:lang w:val="uz-Cyrl-UZ"/>
        </w:rPr>
        <w:t>qator</w:t>
      </w:r>
      <w:r w:rsidRPr="004B3458">
        <w:rPr>
          <w:rFonts w:ascii="Times New Roman" w:hAnsi="Times New Roman"/>
          <w:noProof/>
          <w:color w:val="000000"/>
          <w:sz w:val="24"/>
          <w:szCs w:val="24"/>
          <w:lang w:val="uz-Cyrl-UZ"/>
        </w:rPr>
        <w:t xml:space="preserve"> – </w:t>
      </w:r>
      <w:r w:rsidR="00DF2A3E">
        <w:rPr>
          <w:rFonts w:ascii="Times New Roman" w:hAnsi="Times New Roman"/>
          <w:noProof/>
          <w:color w:val="000000"/>
          <w:sz w:val="24"/>
          <w:szCs w:val="24"/>
          <w:lang w:val="uz-Cyrl-UZ"/>
        </w:rPr>
        <w:t>ushbu</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tushuncha</w:t>
      </w:r>
      <w:r w:rsidRPr="004B3458">
        <w:rPr>
          <w:rFonts w:ascii="Times New Roman" w:hAnsi="Times New Roman"/>
          <w:noProof/>
          <w:color w:val="000000"/>
          <w:sz w:val="24"/>
          <w:szCs w:val="24"/>
          <w:lang w:val="uz-Cyrl-UZ"/>
        </w:rPr>
        <w:t xml:space="preserve"> </w:t>
      </w:r>
      <w:r w:rsidR="00DF2A3E">
        <w:rPr>
          <w:rFonts w:ascii="Times New Roman" w:hAnsi="Times New Roman"/>
          <w:noProof/>
          <w:color w:val="000000"/>
          <w:sz w:val="24"/>
          <w:szCs w:val="24"/>
          <w:lang w:val="uz-Cyrl-UZ"/>
        </w:rPr>
        <w:t>sinonimi</w:t>
      </w:r>
      <w:r w:rsidRPr="004B3458">
        <w:rPr>
          <w:rFonts w:ascii="Times New Roman" w:hAnsi="Times New Roman"/>
          <w:noProof/>
          <w:color w:val="000000"/>
          <w:sz w:val="24"/>
          <w:szCs w:val="24"/>
          <w:lang w:val="uz-Cyrl-UZ"/>
        </w:rPr>
        <w:t>.</w:t>
      </w:r>
    </w:p>
    <w:p w:rsidR="0077448F"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B</w:t>
      </w:r>
      <w:r w:rsidR="0077448F" w:rsidRPr="004B3458">
        <w:rPr>
          <w:rFonts w:ascii="Times New Roman" w:hAnsi="Times New Roman"/>
          <w:b/>
          <w:bCs/>
          <w:sz w:val="24"/>
          <w:szCs w:val="24"/>
          <w:lang w:val="uz-Cyrl-UZ"/>
        </w:rPr>
        <w:t>.</w:t>
      </w:r>
      <w:r>
        <w:rPr>
          <w:rFonts w:ascii="Times New Roman" w:hAnsi="Times New Roman"/>
          <w:b/>
          <w:bCs/>
          <w:sz w:val="24"/>
          <w:szCs w:val="24"/>
          <w:lang w:val="uz-Cyrl-UZ"/>
        </w:rPr>
        <w:t>B</w:t>
      </w:r>
      <w:r w:rsidR="0077448F" w:rsidRPr="004B3458">
        <w:rPr>
          <w:rFonts w:ascii="Times New Roman" w:hAnsi="Times New Roman"/>
          <w:b/>
          <w:bCs/>
          <w:sz w:val="24"/>
          <w:szCs w:val="24"/>
          <w:lang w:val="uz-Cyrl-UZ"/>
        </w:rPr>
        <w:t>.</w:t>
      </w:r>
      <w:r>
        <w:rPr>
          <w:rFonts w:ascii="Times New Roman" w:hAnsi="Times New Roman"/>
          <w:b/>
          <w:bCs/>
          <w:sz w:val="24"/>
          <w:szCs w:val="24"/>
          <w:lang w:val="uz-Cyrl-UZ"/>
        </w:rPr>
        <w:t>B</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usuli</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asosida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tarqatma</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014"/>
        <w:gridCol w:w="3311"/>
        <w:gridCol w:w="2841"/>
      </w:tblGrid>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jc w:val="both"/>
              <w:rPr>
                <w:rFonts w:ascii="Times New Roman" w:hAnsi="Times New Roman"/>
                <w:b/>
                <w:bCs/>
                <w:sz w:val="24"/>
                <w:szCs w:val="24"/>
                <w:lang w:val="uz-Cyrl-UZ"/>
              </w:rPr>
            </w:pPr>
          </w:p>
        </w:tc>
        <w:tc>
          <w:tcPr>
            <w:tcW w:w="1551" w:type="pct"/>
            <w:shd w:val="clear" w:color="auto" w:fill="B6DDE8"/>
          </w:tcPr>
          <w:p w:rsidR="0077448F" w:rsidRPr="004B3458" w:rsidRDefault="00DF2A3E" w:rsidP="004B3458">
            <w:pPr>
              <w:spacing w:before="100" w:beforeAutospacing="1" w:after="100" w:afterAutospacing="1" w:line="180" w:lineRule="atLeast"/>
              <w:ind w:left="72" w:firstLine="180"/>
              <w:jc w:val="both"/>
              <w:rPr>
                <w:rFonts w:ascii="Times New Roman" w:hAnsi="Times New Roman"/>
                <w:b/>
                <w:bCs/>
                <w:sz w:val="24"/>
                <w:szCs w:val="24"/>
                <w:lang w:val="uz-Cyrl-UZ"/>
              </w:rPr>
            </w:pPr>
            <w:r>
              <w:rPr>
                <w:rFonts w:ascii="Times New Roman" w:hAnsi="Times New Roman"/>
                <w:b/>
                <w:bCs/>
                <w:sz w:val="24"/>
                <w:szCs w:val="24"/>
                <w:lang w:val="uz-Cyrl-UZ"/>
              </w:rPr>
              <w:t>Bilaman</w:t>
            </w:r>
          </w:p>
        </w:tc>
        <w:tc>
          <w:tcPr>
            <w:tcW w:w="1704" w:type="pct"/>
            <w:shd w:val="clear" w:color="auto" w:fill="B6DDE8"/>
          </w:tcPr>
          <w:p w:rsidR="0077448F"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Bilmayman</w:t>
            </w:r>
            <w:r w:rsidR="0077448F" w:rsidRPr="004B3458">
              <w:rPr>
                <w:rFonts w:ascii="Times New Roman" w:hAnsi="Times New Roman"/>
                <w:b/>
                <w:bCs/>
                <w:sz w:val="24"/>
                <w:szCs w:val="24"/>
                <w:lang w:val="uz-Cyrl-UZ"/>
              </w:rPr>
              <w:t xml:space="preserve"> </w:t>
            </w:r>
          </w:p>
        </w:tc>
        <w:tc>
          <w:tcPr>
            <w:tcW w:w="1462" w:type="pct"/>
            <w:shd w:val="clear" w:color="auto" w:fill="B6DDE8"/>
          </w:tcPr>
          <w:p w:rsidR="0077448F" w:rsidRPr="004B3458" w:rsidRDefault="00DF2A3E" w:rsidP="004B3458">
            <w:pPr>
              <w:spacing w:before="100" w:beforeAutospacing="1" w:after="100" w:afterAutospacing="1" w:line="180" w:lineRule="atLeast"/>
              <w:jc w:val="both"/>
              <w:rPr>
                <w:rFonts w:ascii="Times New Roman" w:hAnsi="Times New Roman"/>
                <w:b/>
                <w:bCs/>
                <w:sz w:val="24"/>
                <w:szCs w:val="24"/>
                <w:lang w:val="uz-Cyrl-UZ"/>
              </w:rPr>
            </w:pPr>
            <w:r>
              <w:rPr>
                <w:rFonts w:ascii="Times New Roman" w:hAnsi="Times New Roman"/>
                <w:b/>
                <w:bCs/>
                <w:sz w:val="24"/>
                <w:szCs w:val="24"/>
                <w:lang w:val="uz-Cyrl-UZ"/>
              </w:rPr>
              <w:t>Bildim</w:t>
            </w:r>
            <w:r w:rsidR="0077448F" w:rsidRPr="004B3458">
              <w:rPr>
                <w:rFonts w:ascii="Times New Roman" w:hAnsi="Times New Roman"/>
                <w:b/>
                <w:bCs/>
                <w:sz w:val="24"/>
                <w:szCs w:val="24"/>
                <w:lang w:val="uz-Cyrl-UZ"/>
              </w:rPr>
              <w:t xml:space="preserve"> </w:t>
            </w:r>
          </w:p>
        </w:tc>
      </w:tr>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1</w:t>
            </w:r>
          </w:p>
        </w:tc>
        <w:tc>
          <w:tcPr>
            <w:tcW w:w="1551" w:type="pct"/>
            <w:shd w:val="clear" w:color="auto" w:fill="B6DDE8"/>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Kredit</w:t>
            </w:r>
          </w:p>
        </w:tc>
        <w:tc>
          <w:tcPr>
            <w:tcW w:w="1704"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2</w:t>
            </w:r>
          </w:p>
        </w:tc>
        <w:tc>
          <w:tcPr>
            <w:tcW w:w="1551" w:type="pct"/>
            <w:shd w:val="clear" w:color="auto" w:fill="B6DDE8"/>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Ssuda</w:t>
            </w:r>
          </w:p>
        </w:tc>
        <w:tc>
          <w:tcPr>
            <w:tcW w:w="1704"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3</w:t>
            </w:r>
          </w:p>
        </w:tc>
        <w:tc>
          <w:tcPr>
            <w:tcW w:w="1551" w:type="pct"/>
            <w:shd w:val="clear" w:color="auto" w:fill="B6DDE8"/>
          </w:tcPr>
          <w:p w:rsidR="0077448F" w:rsidRPr="004B3458" w:rsidRDefault="00DF2A3E" w:rsidP="004B3458">
            <w:pPr>
              <w:spacing w:before="100" w:beforeAutospacing="1" w:after="100" w:afterAutospacing="1" w:line="180" w:lineRule="atLeast"/>
              <w:ind w:left="-64" w:firstLine="64"/>
              <w:jc w:val="both"/>
              <w:rPr>
                <w:rFonts w:ascii="Times New Roman" w:hAnsi="Times New Roman"/>
                <w:sz w:val="24"/>
                <w:szCs w:val="24"/>
                <w:lang w:val="uz-Cyrl-UZ"/>
              </w:rPr>
            </w:pPr>
            <w:r>
              <w:rPr>
                <w:rFonts w:ascii="Times New Roman" w:hAnsi="Times New Roman"/>
                <w:sz w:val="24"/>
                <w:szCs w:val="24"/>
                <w:lang w:val="uz-Cyrl-UZ"/>
              </w:rPr>
              <w:t>Bank</w:t>
            </w:r>
          </w:p>
        </w:tc>
        <w:tc>
          <w:tcPr>
            <w:tcW w:w="1704"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4</w:t>
            </w:r>
          </w:p>
        </w:tc>
        <w:tc>
          <w:tcPr>
            <w:tcW w:w="1551" w:type="pct"/>
            <w:shd w:val="clear" w:color="auto" w:fill="B6DDE8"/>
          </w:tcPr>
          <w:p w:rsidR="0077448F" w:rsidRPr="004B3458" w:rsidRDefault="0077448F" w:rsidP="004B3458">
            <w:pPr>
              <w:spacing w:before="100" w:beforeAutospacing="1" w:after="100" w:afterAutospacing="1" w:line="180" w:lineRule="atLeast"/>
              <w:ind w:left="-64" w:firstLine="64"/>
              <w:jc w:val="both"/>
              <w:rPr>
                <w:rFonts w:ascii="Times New Roman" w:hAnsi="Times New Roman"/>
                <w:sz w:val="24"/>
                <w:szCs w:val="24"/>
                <w:lang w:val="uz-Cyrl-UZ"/>
              </w:rPr>
            </w:pPr>
            <w:r w:rsidRPr="004B3458">
              <w:rPr>
                <w:rFonts w:ascii="Times New Roman" w:hAnsi="Times New Roman"/>
                <w:sz w:val="24"/>
                <w:szCs w:val="24"/>
                <w:lang w:val="uz-Cyrl-UZ"/>
              </w:rPr>
              <w:t>....</w:t>
            </w:r>
          </w:p>
        </w:tc>
        <w:tc>
          <w:tcPr>
            <w:tcW w:w="1704"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r w:rsidR="0077448F" w:rsidRPr="004B3458" w:rsidTr="00111137">
        <w:trPr>
          <w:trHeight w:val="180"/>
        </w:trPr>
        <w:tc>
          <w:tcPr>
            <w:tcW w:w="283" w:type="pct"/>
            <w:shd w:val="clear" w:color="auto" w:fill="B6DDE8"/>
          </w:tcPr>
          <w:p w:rsidR="0077448F" w:rsidRPr="004B3458" w:rsidRDefault="0077448F" w:rsidP="004B3458">
            <w:pPr>
              <w:spacing w:before="100" w:beforeAutospacing="1" w:after="100" w:afterAutospacing="1" w:line="180" w:lineRule="atLeast"/>
              <w:jc w:val="both"/>
              <w:rPr>
                <w:rFonts w:ascii="Times New Roman" w:hAnsi="Times New Roman"/>
                <w:sz w:val="24"/>
                <w:szCs w:val="24"/>
                <w:lang w:val="uz-Cyrl-UZ"/>
              </w:rPr>
            </w:pPr>
            <w:r w:rsidRPr="004B3458">
              <w:rPr>
                <w:rFonts w:ascii="Times New Roman" w:hAnsi="Times New Roman"/>
                <w:sz w:val="24"/>
                <w:szCs w:val="24"/>
                <w:lang w:val="uz-Cyrl-UZ"/>
              </w:rPr>
              <w:t>5</w:t>
            </w:r>
          </w:p>
        </w:tc>
        <w:tc>
          <w:tcPr>
            <w:tcW w:w="1551" w:type="pct"/>
            <w:shd w:val="clear" w:color="auto" w:fill="B6DDE8"/>
          </w:tcPr>
          <w:p w:rsidR="0077448F" w:rsidRPr="004B3458" w:rsidRDefault="0077448F" w:rsidP="004B3458">
            <w:pPr>
              <w:spacing w:before="100" w:beforeAutospacing="1" w:after="100" w:afterAutospacing="1"/>
              <w:ind w:left="-64" w:firstLine="64"/>
              <w:jc w:val="both"/>
              <w:rPr>
                <w:rFonts w:ascii="Times New Roman" w:hAnsi="Times New Roman"/>
                <w:sz w:val="24"/>
                <w:szCs w:val="24"/>
                <w:lang w:val="uz-Cyrl-UZ"/>
              </w:rPr>
            </w:pPr>
          </w:p>
        </w:tc>
        <w:tc>
          <w:tcPr>
            <w:tcW w:w="1704"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c>
          <w:tcPr>
            <w:tcW w:w="1462" w:type="pct"/>
            <w:shd w:val="clear" w:color="auto" w:fill="B6DDE8"/>
          </w:tcPr>
          <w:p w:rsidR="0077448F" w:rsidRPr="004B3458" w:rsidRDefault="0077448F" w:rsidP="004B3458">
            <w:pPr>
              <w:spacing w:before="100" w:beforeAutospacing="1" w:after="100" w:afterAutospacing="1"/>
              <w:jc w:val="both"/>
              <w:rPr>
                <w:rFonts w:ascii="Times New Roman" w:hAnsi="Times New Roman"/>
                <w:sz w:val="24"/>
                <w:szCs w:val="24"/>
                <w:lang w:val="uz-Cyrl-UZ"/>
              </w:rPr>
            </w:pPr>
          </w:p>
        </w:tc>
      </w:tr>
    </w:tbl>
    <w:p w:rsidR="0077448F" w:rsidRPr="004B3458" w:rsidRDefault="00DF2A3E" w:rsidP="004B3458">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lang w:val="uz-Cyrl-UZ"/>
        </w:rPr>
        <w:lastRenderedPageBreak/>
        <w:t>Vizual</w:t>
      </w:r>
      <w:r w:rsidR="0077448F" w:rsidRPr="004B3458">
        <w:rPr>
          <w:rFonts w:ascii="Times New Roman" w:hAnsi="Times New Roman"/>
          <w:b/>
          <w:bCs/>
          <w:sz w:val="24"/>
          <w:szCs w:val="24"/>
          <w:lang w:val="uz-Cyrl-UZ"/>
        </w:rPr>
        <w:t xml:space="preserve"> </w:t>
      </w:r>
      <w:r>
        <w:rPr>
          <w:rFonts w:ascii="Times New Roman" w:hAnsi="Times New Roman"/>
          <w:b/>
          <w:bCs/>
          <w:sz w:val="24"/>
          <w:szCs w:val="24"/>
          <w:lang w:val="uz-Cyrl-UZ"/>
        </w:rPr>
        <w:t>materiallar</w:t>
      </w:r>
    </w:p>
    <w:p w:rsidR="0077448F" w:rsidRPr="004B3458" w:rsidRDefault="002175CC" w:rsidP="004B3458">
      <w:pPr>
        <w:spacing w:before="100" w:beforeAutospacing="1" w:after="100" w:afterAutospacing="1"/>
        <w:jc w:val="both"/>
        <w:rPr>
          <w:rFonts w:ascii="Times New Roman" w:hAnsi="Times New Roman"/>
          <w:sz w:val="24"/>
          <w:szCs w:val="24"/>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24130</wp:posOffset>
                </wp:positionV>
                <wp:extent cx="6057900" cy="914400"/>
                <wp:effectExtent l="0" t="0" r="0" b="0"/>
                <wp:wrapNone/>
                <wp:docPr id="517" name="Скругленный 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440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127"/>
                            </w:tblGrid>
                            <w:tr w:rsidR="00DF2A3E" w:rsidTr="00111137">
                              <w:trPr>
                                <w:tblCellSpacing w:w="0" w:type="dxa"/>
                              </w:trPr>
                              <w:tc>
                                <w:tcPr>
                                  <w:tcW w:w="0" w:type="auto"/>
                                  <w:shd w:val="clear" w:color="auto" w:fill="B6DDE8"/>
                                  <w:vAlign w:val="center"/>
                                </w:tcPr>
                                <w:p w:rsidR="00DF2A3E" w:rsidRDefault="00DF2A3E">
                                  <w:pPr>
                                    <w:pStyle w:val="242"/>
                                  </w:pPr>
                                  <w:r>
                                    <w:rPr>
                                      <w:b/>
                                      <w:bCs/>
                                      <w:color w:val="FF0000"/>
                                    </w:rPr>
                                    <w:t>Пул-кредит сиёсати</w:t>
                                  </w:r>
                                  <w:r>
                                    <w:t xml:space="preserve"> – </w:t>
                                  </w:r>
                                  <w:r>
                                    <w:rPr>
                                      <w:lang w:val="uz-Cyrl-UZ"/>
                                    </w:rPr>
                                    <w:t>М</w:t>
                                  </w:r>
                                  <w:r>
                                    <w:t>амлакат Марказий банки томонидан иқтисодиётнинг барқарор, самарали амал қилишини таъминлаш мақсадида ўтказил</w:t>
                                  </w:r>
                                  <w:r>
                                    <w:rPr>
                                      <w:lang w:val="uz-Cyrl-UZ"/>
                                    </w:rPr>
                                    <w:t>ади</w:t>
                                  </w:r>
                                  <w:r>
                                    <w:t>ган</w:t>
                                  </w:r>
                                  <w:r>
                                    <w:rPr>
                                      <w:lang w:val="uz-Cyrl-UZ"/>
                                    </w:rPr>
                                    <w:t xml:space="preserve"> курс ва </w:t>
                                  </w:r>
                                  <w:r>
                                    <w:t>барқарор пул тизимини қўллаб-қувватлашга қаратилган пул муомаласи ва кредит соҳасида</w:t>
                                  </w:r>
                                  <w:r>
                                    <w:rPr>
                                      <w:lang w:val="uz-Cyrl-UZ"/>
                                    </w:rPr>
                                    <w:t xml:space="preserve">ги </w:t>
                                  </w:r>
                                  <w:r>
                                    <w:t xml:space="preserve">чора-тадбирлар. </w:t>
                                  </w:r>
                                </w:p>
                              </w:tc>
                            </w:tr>
                          </w:tbl>
                          <w:p w:rsidR="00DF2A3E" w:rsidRDefault="00DF2A3E" w:rsidP="00774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7" o:spid="_x0000_s1248" style="position:absolute;left:0;text-align:left;margin-left:0;margin-top:1.9pt;width:477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">
                <v:textbox>
                  <w:txbxContent>
                    <w:tbl>
                      <w:tblPr>
                        <w:tblW w:w="5000" w:type="pct"/>
                        <w:tblCellSpacing w:w="0" w:type="dxa"/>
                        <w:tblCellMar>
                          <w:left w:w="0" w:type="dxa"/>
                          <w:right w:w="0" w:type="dxa"/>
                        </w:tblCellMar>
                        <w:tblLook w:val="0000" w:firstRow="0" w:lastRow="0" w:firstColumn="0" w:lastColumn="0" w:noHBand="0" w:noVBand="0"/>
                      </w:tblPr>
                      <w:tblGrid>
                        <w:gridCol w:w="9127"/>
                      </w:tblGrid>
                      <w:tr w:rsidR="00DF2A3E" w:rsidTr="00111137">
                        <w:trPr>
                          <w:tblCellSpacing w:w="0" w:type="dxa"/>
                        </w:trPr>
                        <w:tc>
                          <w:tcPr>
                            <w:tcW w:w="0" w:type="auto"/>
                            <w:shd w:val="clear" w:color="auto" w:fill="B6DDE8"/>
                            <w:vAlign w:val="center"/>
                          </w:tcPr>
                          <w:p w:rsidR="00DF2A3E" w:rsidRDefault="00DF2A3E">
                            <w:pPr>
                              <w:pStyle w:val="242"/>
                            </w:pPr>
                            <w:r>
                              <w:rPr>
                                <w:b/>
                                <w:bCs/>
                                <w:color w:val="FF0000"/>
                              </w:rPr>
                              <w:t>Пул-кредит сиёсати</w:t>
                            </w:r>
                            <w:r>
                              <w:t xml:space="preserve"> – </w:t>
                            </w:r>
                            <w:r>
                              <w:rPr>
                                <w:lang w:val="uz-Cyrl-UZ"/>
                              </w:rPr>
                              <w:t>М</w:t>
                            </w:r>
                            <w:r>
                              <w:t>амлакат Марказий банки томонидан иқтисодиётнинг барқарор, самарали амал қилишини таъминлаш мақсадида ўтказил</w:t>
                            </w:r>
                            <w:r>
                              <w:rPr>
                                <w:lang w:val="uz-Cyrl-UZ"/>
                              </w:rPr>
                              <w:t>ади</w:t>
                            </w:r>
                            <w:r>
                              <w:t>ган</w:t>
                            </w:r>
                            <w:r>
                              <w:rPr>
                                <w:lang w:val="uz-Cyrl-UZ"/>
                              </w:rPr>
                              <w:t xml:space="preserve"> курс ва </w:t>
                            </w:r>
                            <w:r>
                              <w:t>барқарор пул тизимини қўллаб-қувватлашга қаратилган пул муомаласи ва кредит соҳасида</w:t>
                            </w:r>
                            <w:r>
                              <w:rPr>
                                <w:lang w:val="uz-Cyrl-UZ"/>
                              </w:rPr>
                              <w:t xml:space="preserve">ги </w:t>
                            </w:r>
                            <w:r>
                              <w:t xml:space="preserve">чора-тадбирлар. </w:t>
                            </w:r>
                          </w:p>
                        </w:tc>
                      </w:tr>
                    </w:tbl>
                    <w:p w:rsidR="00DF2A3E" w:rsidRDefault="00DF2A3E" w:rsidP="0077448F"/>
                  </w:txbxContent>
                </v:textbox>
              </v:roundrect>
            </w:pict>
          </mc:Fallback>
        </mc:AlternateContent>
      </w: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2175CC" w:rsidP="004B3458">
      <w:pPr>
        <w:tabs>
          <w:tab w:val="left" w:pos="4095"/>
        </w:tabs>
        <w:spacing w:before="100" w:beforeAutospacing="1" w:after="100" w:afterAutospacing="1"/>
        <w:jc w:val="both"/>
        <w:rPr>
          <w:rFonts w:ascii="Times New Roman" w:hAnsi="Times New Roman"/>
          <w:sz w:val="24"/>
          <w:szCs w:val="24"/>
        </w:rPr>
      </w:pPr>
      <w:r w:rsidRPr="004B3458">
        <w:rPr>
          <w:rFonts w:ascii="Times New Roman" w:hAnsi="Times New Roman"/>
          <w:noProof/>
          <w:sz w:val="24"/>
          <w:szCs w:val="24"/>
          <w:lang w:val="ru-RU" w:eastAsia="ru-RU" w:bidi="ar-SA"/>
        </w:rPr>
        <mc:AlternateContent>
          <mc:Choice Requires="wpg">
            <w:drawing>
              <wp:anchor distT="0" distB="0" distL="114300" distR="114300" simplePos="0" relativeHeight="251646976" behindDoc="0" locked="0" layoutInCell="1" allowOverlap="1">
                <wp:simplePos x="0" y="0"/>
                <wp:positionH relativeFrom="column">
                  <wp:posOffset>114300</wp:posOffset>
                </wp:positionH>
                <wp:positionV relativeFrom="paragraph">
                  <wp:posOffset>114935</wp:posOffset>
                </wp:positionV>
                <wp:extent cx="5715000" cy="2286000"/>
                <wp:effectExtent l="38100" t="0" r="57150" b="0"/>
                <wp:wrapNone/>
                <wp:docPr id="469" name="Группа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86000"/>
                          <a:chOff x="1314" y="9161"/>
                          <a:chExt cx="9000" cy="3673"/>
                        </a:xfrm>
                      </wpg:grpSpPr>
                      <wps:wsp>
                        <wps:cNvPr id="470" name="Rectangle 2410"/>
                        <wps:cNvSpPr>
                          <a:spLocks noChangeArrowheads="1"/>
                        </wps:cNvSpPr>
                        <wps:spPr bwMode="auto">
                          <a:xfrm>
                            <a:off x="1314" y="9161"/>
                            <a:ext cx="3240"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95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lang w:val="uz-Cyrl-UZ"/>
                                      </w:rPr>
                                      <w:t>Л</w:t>
                                    </w:r>
                                    <w:r>
                                      <w:rPr>
                                        <w:b/>
                                      </w:rPr>
                                      <w:t xml:space="preserve">иквидли активлар </w:t>
                                    </w:r>
                                    <w:r>
                                      <w:rPr>
                                        <w:b/>
                                        <w:i/>
                                      </w:rPr>
                                      <w:t>(пуллар)</w:t>
                                    </w:r>
                                  </w:p>
                                </w:tc>
                              </w:tr>
                            </w:tbl>
                            <w:p w:rsidR="00DF2A3E" w:rsidRDefault="00DF2A3E" w:rsidP="0077448F"/>
                          </w:txbxContent>
                        </wps:txbx>
                        <wps:bodyPr rot="0" vert="horz" wrap="square" lIns="91440" tIns="45720" rIns="91440" bIns="45720" anchor="t" anchorCtr="0" upright="1">
                          <a:noAutofit/>
                        </wps:bodyPr>
                      </wps:wsp>
                      <wps:wsp>
                        <wps:cNvPr id="471" name="Rectangle 2411"/>
                        <wps:cNvSpPr>
                          <a:spLocks noChangeArrowheads="1"/>
                        </wps:cNvSpPr>
                        <wps:spPr bwMode="auto">
                          <a:xfrm>
                            <a:off x="4554" y="9161"/>
                            <a:ext cx="5760" cy="72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47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rPr>
                                      <w:t>Юқориликвидли активлар («</w:t>
                                    </w:r>
                                    <w:r>
                                      <w:rPr>
                                        <w:b/>
                                        <w:i/>
                                      </w:rPr>
                                      <w:t>деярли пуллар</w:t>
                                    </w:r>
                                    <w:r>
                                      <w:rPr>
                                        <w:b/>
                                      </w:rPr>
                                      <w:t>»)</w:t>
                                    </w:r>
                                  </w:p>
                                </w:tc>
                              </w:tr>
                            </w:tbl>
                            <w:p w:rsidR="00DF2A3E" w:rsidRDefault="00DF2A3E" w:rsidP="0077448F"/>
                          </w:txbxContent>
                        </wps:txbx>
                        <wps:bodyPr rot="0" vert="horz" wrap="square" lIns="91440" tIns="45720" rIns="91440" bIns="45720" anchor="t" anchorCtr="0" upright="1">
                          <a:noAutofit/>
                        </wps:bodyPr>
                      </wps:wsp>
                      <wps:wsp>
                        <wps:cNvPr id="472" name="Rectangle 2412"/>
                        <wps:cNvSpPr>
                          <a:spLocks noChangeArrowheads="1"/>
                        </wps:cNvSpPr>
                        <wps:spPr bwMode="auto">
                          <a:xfrm>
                            <a:off x="1314" y="9881"/>
                            <a:ext cx="162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pPr>
                                    <w:r>
                                      <w:t xml:space="preserve">нақд </w:t>
                                    </w:r>
                                  </w:p>
                                  <w:p w:rsidR="00DF2A3E" w:rsidRDefault="00DF2A3E">
                                    <w:pPr>
                                      <w:spacing w:before="100" w:beforeAutospacing="1" w:after="100" w:afterAutospacing="1"/>
                                      <w:jc w:val="center"/>
                                    </w:pPr>
                                    <w:r>
                                      <w:t xml:space="preserve">пуллар </w:t>
                                    </w:r>
                                  </w:p>
                                </w:tc>
                              </w:tr>
                            </w:tbl>
                            <w:p w:rsidR="00DF2A3E" w:rsidRDefault="00DF2A3E" w:rsidP="0077448F"/>
                          </w:txbxContent>
                        </wps:txbx>
                        <wps:bodyPr rot="0" vert="horz" wrap="square" lIns="91440" tIns="45720" rIns="91440" bIns="45720" anchor="t" anchorCtr="0" upright="1">
                          <a:noAutofit/>
                        </wps:bodyPr>
                      </wps:wsp>
                      <wps:wsp>
                        <wps:cNvPr id="473" name="Rectangle 2413"/>
                        <wps:cNvSpPr>
                          <a:spLocks noChangeArrowheads="1"/>
                        </wps:cNvSpPr>
                        <wps:spPr bwMode="auto">
                          <a:xfrm>
                            <a:off x="2934" y="9881"/>
                            <a:ext cx="162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pPr>
                                    <w:r>
                                      <w:t>чекли қўйилмалар</w:t>
                                    </w:r>
                                  </w:p>
                                </w:tc>
                              </w:tr>
                            </w:tbl>
                            <w:p w:rsidR="00DF2A3E" w:rsidRDefault="00DF2A3E" w:rsidP="0077448F"/>
                          </w:txbxContent>
                        </wps:txbx>
                        <wps:bodyPr rot="0" vert="horz" wrap="square" lIns="91440" tIns="45720" rIns="91440" bIns="45720" anchor="t" anchorCtr="0" upright="1">
                          <a:noAutofit/>
                        </wps:bodyPr>
                      </wps:wsp>
                      <wps:wsp>
                        <wps:cNvPr id="474" name="Rectangle 2414"/>
                        <wps:cNvSpPr>
                          <a:spLocks noChangeArrowheads="1"/>
                        </wps:cNvSpPr>
                        <wps:spPr bwMode="auto">
                          <a:xfrm>
                            <a:off x="4554" y="9881"/>
                            <a:ext cx="180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2"/>
                              </w:tblGrid>
                              <w:tr w:rsidR="00DF2A3E">
                                <w:trPr>
                                  <w:tblCellSpacing w:w="0" w:type="dxa"/>
                                </w:trPr>
                                <w:tc>
                                  <w:tcPr>
                                    <w:tcW w:w="0" w:type="auto"/>
                                    <w:vAlign w:val="center"/>
                                  </w:tcPr>
                                  <w:p w:rsidR="00DF2A3E" w:rsidRDefault="00DF2A3E">
                                    <w:pPr>
                                      <w:spacing w:before="100" w:beforeAutospacing="1" w:after="100" w:afterAutospacing="1"/>
                                      <w:jc w:val="center"/>
                                      <w:rPr>
                                        <w:sz w:val="20"/>
                                        <w:szCs w:val="20"/>
                                      </w:rPr>
                                    </w:pPr>
                                    <w:r>
                                      <w:rPr>
                                        <w:sz w:val="20"/>
                                        <w:szCs w:val="20"/>
                                      </w:rPr>
                                      <w:t>чексиз жамғарма ҳисоблари</w:t>
                                    </w:r>
                                  </w:p>
                                </w:tc>
                              </w:tr>
                            </w:tbl>
                            <w:p w:rsidR="00DF2A3E" w:rsidRDefault="00DF2A3E" w:rsidP="0077448F"/>
                          </w:txbxContent>
                        </wps:txbx>
                        <wps:bodyPr rot="0" vert="horz" wrap="square" lIns="91440" tIns="45720" rIns="91440" bIns="45720" anchor="t" anchorCtr="0" upright="1">
                          <a:noAutofit/>
                        </wps:bodyPr>
                      </wps:wsp>
                      <wps:wsp>
                        <wps:cNvPr id="475" name="Rectangle 2415"/>
                        <wps:cNvSpPr>
                          <a:spLocks noChangeArrowheads="1"/>
                        </wps:cNvSpPr>
                        <wps:spPr bwMode="auto">
                          <a:xfrm>
                            <a:off x="6354" y="9881"/>
                            <a:ext cx="108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92"/>
                              </w:tblGrid>
                              <w:tr w:rsidR="00DF2A3E">
                                <w:trPr>
                                  <w:tblCellSpacing w:w="0" w:type="dxa"/>
                                </w:trPr>
                                <w:tc>
                                  <w:tcPr>
                                    <w:tcW w:w="0" w:type="auto"/>
                                    <w:vAlign w:val="center"/>
                                  </w:tcPr>
                                  <w:p w:rsidR="00DF2A3E" w:rsidRDefault="00DF2A3E">
                                    <w:pPr>
                                      <w:spacing w:before="100" w:beforeAutospacing="1" w:after="100" w:afterAutospacing="1"/>
                                      <w:jc w:val="center"/>
                                      <w:rPr>
                                        <w:sz w:val="18"/>
                                        <w:szCs w:val="18"/>
                                      </w:rPr>
                                    </w:pPr>
                                    <w:r>
                                      <w:rPr>
                                        <w:sz w:val="18"/>
                                        <w:szCs w:val="18"/>
                                      </w:rPr>
                                      <w:t>кичик тезкор қўйилма</w:t>
                                    </w:r>
                                  </w:p>
                                </w:tc>
                              </w:tr>
                            </w:tbl>
                            <w:p w:rsidR="00DF2A3E" w:rsidRDefault="00DF2A3E" w:rsidP="0077448F"/>
                          </w:txbxContent>
                        </wps:txbx>
                        <wps:bodyPr rot="0" vert="horz" wrap="square" lIns="91440" tIns="45720" rIns="91440" bIns="45720" anchor="t" anchorCtr="0" upright="1">
                          <a:noAutofit/>
                        </wps:bodyPr>
                      </wps:wsp>
                      <wps:wsp>
                        <wps:cNvPr id="476" name="Rectangle 2416"/>
                        <wps:cNvSpPr>
                          <a:spLocks noChangeArrowheads="1"/>
                        </wps:cNvSpPr>
                        <wps:spPr bwMode="auto">
                          <a:xfrm>
                            <a:off x="7434" y="9881"/>
                            <a:ext cx="126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72"/>
                              </w:tblGrid>
                              <w:tr w:rsidR="00DF2A3E">
                                <w:trPr>
                                  <w:tblCellSpacing w:w="0" w:type="dxa"/>
                                </w:trPr>
                                <w:tc>
                                  <w:tcPr>
                                    <w:tcW w:w="0" w:type="auto"/>
                                    <w:vAlign w:val="center"/>
                                  </w:tcPr>
                                  <w:p w:rsidR="00DF2A3E" w:rsidRDefault="00DF2A3E">
                                    <w:pPr>
                                      <w:spacing w:before="100" w:beforeAutospacing="1" w:after="100" w:afterAutospacing="1"/>
                                      <w:jc w:val="center"/>
                                      <w:rPr>
                                        <w:sz w:val="16"/>
                                        <w:szCs w:val="16"/>
                                      </w:rPr>
                                    </w:pPr>
                                    <w:r>
                                      <w:rPr>
                                        <w:sz w:val="16"/>
                                        <w:szCs w:val="16"/>
                                      </w:rPr>
                                      <w:t>давлат қарзи облигацияси</w:t>
                                    </w:r>
                                  </w:p>
                                </w:tc>
                              </w:tr>
                            </w:tbl>
                            <w:p w:rsidR="00DF2A3E" w:rsidRDefault="00DF2A3E" w:rsidP="0077448F"/>
                          </w:txbxContent>
                        </wps:txbx>
                        <wps:bodyPr rot="0" vert="horz" wrap="square" lIns="91440" tIns="45720" rIns="91440" bIns="45720" anchor="t" anchorCtr="0" upright="1">
                          <a:noAutofit/>
                        </wps:bodyPr>
                      </wps:wsp>
                      <wps:wsp>
                        <wps:cNvPr id="477" name="Rectangle 2417"/>
                        <wps:cNvSpPr>
                          <a:spLocks noChangeArrowheads="1"/>
                        </wps:cNvSpPr>
                        <wps:spPr bwMode="auto">
                          <a:xfrm>
                            <a:off x="8694" y="9881"/>
                            <a:ext cx="162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rPr>
                                        <w:sz w:val="20"/>
                                        <w:szCs w:val="20"/>
                                      </w:rPr>
                                    </w:pPr>
                                    <w:r>
                                      <w:rPr>
                                        <w:sz w:val="20"/>
                                        <w:szCs w:val="20"/>
                                      </w:rPr>
                                      <w:t>йирик тезкор қўйилмалар</w:t>
                                    </w:r>
                                  </w:p>
                                </w:tc>
                              </w:tr>
                            </w:tbl>
                            <w:p w:rsidR="00DF2A3E" w:rsidRDefault="00DF2A3E" w:rsidP="0077448F"/>
                          </w:txbxContent>
                        </wps:txbx>
                        <wps:bodyPr rot="0" vert="horz" wrap="square" lIns="91440" tIns="45720" rIns="91440" bIns="45720" anchor="t" anchorCtr="0" upright="1">
                          <a:noAutofit/>
                        </wps:bodyPr>
                      </wps:wsp>
                      <wps:wsp>
                        <wps:cNvPr id="478" name="Line 2418"/>
                        <wps:cNvCnPr/>
                        <wps:spPr bwMode="auto">
                          <a:xfrm>
                            <a:off x="1314" y="10781"/>
                            <a:ext cx="0" cy="1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2419"/>
                        <wps:cNvSpPr>
                          <a:spLocks noChangeArrowheads="1"/>
                        </wps:cNvSpPr>
                        <wps:spPr bwMode="auto">
                          <a:xfrm>
                            <a:off x="2394" y="10854"/>
                            <a:ext cx="1080" cy="54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1</w:t>
                                    </w:r>
                                  </w:p>
                                </w:tc>
                              </w:tr>
                            </w:tbl>
                            <w:p w:rsidR="00DF2A3E" w:rsidRDefault="00DF2A3E" w:rsidP="0077448F"/>
                          </w:txbxContent>
                        </wps:txbx>
                        <wps:bodyPr rot="0" vert="horz" wrap="square" lIns="91440" tIns="45720" rIns="91440" bIns="45720" anchor="t" anchorCtr="0" upright="1">
                          <a:noAutofit/>
                        </wps:bodyPr>
                      </wps:wsp>
                      <wps:wsp>
                        <wps:cNvPr id="480" name="Line 2420"/>
                        <wps:cNvCnPr/>
                        <wps:spPr bwMode="auto">
                          <a:xfrm flipH="1">
                            <a:off x="1314" y="1103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2421"/>
                        <wps:cNvCnPr/>
                        <wps:spPr bwMode="auto">
                          <a:xfrm>
                            <a:off x="4554" y="10781"/>
                            <a:ext cx="0"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422"/>
                        <wps:cNvCnPr/>
                        <wps:spPr bwMode="auto">
                          <a:xfrm>
                            <a:off x="3474" y="1103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2423"/>
                        <wps:cNvCnPr/>
                        <wps:spPr bwMode="auto">
                          <a:xfrm>
                            <a:off x="8694" y="10781"/>
                            <a:ext cx="0" cy="7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2424"/>
                        <wps:cNvSpPr>
                          <a:spLocks noChangeArrowheads="1"/>
                        </wps:cNvSpPr>
                        <wps:spPr bwMode="auto">
                          <a:xfrm>
                            <a:off x="4734" y="11214"/>
                            <a:ext cx="1080" cy="54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2</w:t>
                                    </w:r>
                                  </w:p>
                                </w:tc>
                              </w:tr>
                            </w:tbl>
                            <w:p w:rsidR="00DF2A3E" w:rsidRDefault="00DF2A3E" w:rsidP="0077448F"/>
                          </w:txbxContent>
                        </wps:txbx>
                        <wps:bodyPr rot="0" vert="horz" wrap="square" lIns="91440" tIns="45720" rIns="91440" bIns="45720" anchor="t" anchorCtr="0" upright="1">
                          <a:noAutofit/>
                        </wps:bodyPr>
                      </wps:wsp>
                      <wps:wsp>
                        <wps:cNvPr id="485" name="Line 2425"/>
                        <wps:cNvCnPr/>
                        <wps:spPr bwMode="auto">
                          <a:xfrm flipH="1">
                            <a:off x="1314" y="11574"/>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2426"/>
                        <wps:cNvCnPr/>
                        <wps:spPr bwMode="auto">
                          <a:xfrm>
                            <a:off x="5814" y="1157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2427"/>
                        <wps:cNvCnPr/>
                        <wps:spPr bwMode="auto">
                          <a:xfrm>
                            <a:off x="10314" y="10781"/>
                            <a:ext cx="0" cy="1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2428"/>
                        <wps:cNvSpPr>
                          <a:spLocks noChangeArrowheads="1"/>
                        </wps:cNvSpPr>
                        <wps:spPr bwMode="auto">
                          <a:xfrm>
                            <a:off x="6174" y="11754"/>
                            <a:ext cx="1080" cy="54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3</w:t>
                                    </w:r>
                                  </w:p>
                                </w:tc>
                              </w:tr>
                            </w:tbl>
                            <w:p w:rsidR="00DF2A3E" w:rsidRDefault="00DF2A3E" w:rsidP="0077448F"/>
                          </w:txbxContent>
                        </wps:txbx>
                        <wps:bodyPr rot="0" vert="horz" wrap="square" lIns="91440" tIns="45720" rIns="91440" bIns="45720" anchor="t" anchorCtr="0" upright="1">
                          <a:noAutofit/>
                        </wps:bodyPr>
                      </wps:wsp>
                      <wps:wsp>
                        <wps:cNvPr id="489" name="Line 2429"/>
                        <wps:cNvCnPr/>
                        <wps:spPr bwMode="auto">
                          <a:xfrm>
                            <a:off x="7254" y="1193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430"/>
                        <wps:cNvCnPr/>
                        <wps:spPr bwMode="auto">
                          <a:xfrm flipH="1">
                            <a:off x="1314" y="11934"/>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2431"/>
                        <wps:cNvSpPr txBox="1">
                          <a:spLocks noChangeArrowheads="1"/>
                        </wps:cNvSpPr>
                        <wps:spPr bwMode="auto">
                          <a:xfrm>
                            <a:off x="1314" y="12294"/>
                            <a:ext cx="90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8727"/>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774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9" o:spid="_x0000_s1249" style="position:absolute;left:0;text-align:left;margin-left:9pt;margin-top:9.05pt;width:450pt;height:180pt;z-index:251646976;mso-position-horizontal-relative:text;mso-position-vertical-relative:text" coordorigin="1314,9161" coordsize="900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">
                <v:rect id="Rectangle 2410" o:spid="_x0000_s1250" style="position:absolute;left:1314;top:9161;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tbl>
                        <w:tblPr>
                          <w:tblW w:w="5000" w:type="pct"/>
                          <w:tblCellSpacing w:w="0" w:type="dxa"/>
                          <w:tblCellMar>
                            <w:left w:w="0" w:type="dxa"/>
                            <w:right w:w="0" w:type="dxa"/>
                          </w:tblCellMar>
                          <w:tblLook w:val="0000" w:firstRow="0" w:lastRow="0" w:firstColumn="0" w:lastColumn="0" w:noHBand="0" w:noVBand="0"/>
                        </w:tblPr>
                        <w:tblGrid>
                          <w:gridCol w:w="295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lang w:val="uz-Cyrl-UZ"/>
                                </w:rPr>
                                <w:t>Л</w:t>
                              </w:r>
                              <w:r>
                                <w:rPr>
                                  <w:b/>
                                </w:rPr>
                                <w:t xml:space="preserve">иквидли активлар </w:t>
                              </w:r>
                              <w:r>
                                <w:rPr>
                                  <w:b/>
                                  <w:i/>
                                </w:rPr>
                                <w:t>(пуллар)</w:t>
                              </w:r>
                            </w:p>
                          </w:tc>
                        </w:tr>
                      </w:tbl>
                      <w:p w:rsidR="00DF2A3E" w:rsidRDefault="00DF2A3E" w:rsidP="0077448F"/>
                    </w:txbxContent>
                  </v:textbox>
                </v:rect>
                <v:rect id="Rectangle 2411" o:spid="_x0000_s1251" style="position:absolute;left:4554;top:916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547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rPr>
                                <w:t>Юқориликвидли активлар («</w:t>
                              </w:r>
                              <w:r>
                                <w:rPr>
                                  <w:b/>
                                  <w:i/>
                                </w:rPr>
                                <w:t>деярли пуллар</w:t>
                              </w:r>
                              <w:r>
                                <w:rPr>
                                  <w:b/>
                                </w:rPr>
                                <w:t>»)</w:t>
                              </w:r>
                            </w:p>
                          </w:tc>
                        </w:tr>
                      </w:tbl>
                      <w:p w:rsidR="00DF2A3E" w:rsidRDefault="00DF2A3E" w:rsidP="0077448F"/>
                    </w:txbxContent>
                  </v:textbox>
                </v:rect>
                <v:rect id="Rectangle 2412" o:spid="_x0000_s1252" style="position:absolute;left:1314;top:9881;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pPr>
                              <w:r>
                                <w:t xml:space="preserve">нақд </w:t>
                              </w:r>
                            </w:p>
                            <w:p w:rsidR="00DF2A3E" w:rsidRDefault="00DF2A3E">
                              <w:pPr>
                                <w:spacing w:before="100" w:beforeAutospacing="1" w:after="100" w:afterAutospacing="1"/>
                                <w:jc w:val="center"/>
                              </w:pPr>
                              <w:r>
                                <w:t xml:space="preserve">пуллар </w:t>
                              </w:r>
                            </w:p>
                          </w:tc>
                        </w:tr>
                      </w:tbl>
                      <w:p w:rsidR="00DF2A3E" w:rsidRDefault="00DF2A3E" w:rsidP="0077448F"/>
                    </w:txbxContent>
                  </v:textbox>
                </v:rect>
                <v:rect id="Rectangle 2413" o:spid="_x0000_s1253" style="position:absolute;left:2934;top:9881;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pPr>
                              <w:r>
                                <w:t>чекли қўйилмалар</w:t>
                              </w:r>
                            </w:p>
                          </w:tc>
                        </w:tr>
                      </w:tbl>
                      <w:p w:rsidR="00DF2A3E" w:rsidRDefault="00DF2A3E" w:rsidP="0077448F"/>
                    </w:txbxContent>
                  </v:textbox>
                </v:rect>
                <v:rect id="Rectangle 2414" o:spid="_x0000_s1254" style="position:absolute;left:4554;top:9881;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1512"/>
                        </w:tblGrid>
                        <w:tr w:rsidR="00DF2A3E">
                          <w:trPr>
                            <w:tblCellSpacing w:w="0" w:type="dxa"/>
                          </w:trPr>
                          <w:tc>
                            <w:tcPr>
                              <w:tcW w:w="0" w:type="auto"/>
                              <w:vAlign w:val="center"/>
                            </w:tcPr>
                            <w:p w:rsidR="00DF2A3E" w:rsidRDefault="00DF2A3E">
                              <w:pPr>
                                <w:spacing w:before="100" w:beforeAutospacing="1" w:after="100" w:afterAutospacing="1"/>
                                <w:jc w:val="center"/>
                                <w:rPr>
                                  <w:sz w:val="20"/>
                                  <w:szCs w:val="20"/>
                                </w:rPr>
                              </w:pPr>
                              <w:r>
                                <w:rPr>
                                  <w:sz w:val="20"/>
                                  <w:szCs w:val="20"/>
                                </w:rPr>
                                <w:t>чексиз жамғарма ҳисоблари</w:t>
                              </w:r>
                            </w:p>
                          </w:tc>
                        </w:tr>
                      </w:tbl>
                      <w:p w:rsidR="00DF2A3E" w:rsidRDefault="00DF2A3E" w:rsidP="0077448F"/>
                    </w:txbxContent>
                  </v:textbox>
                </v:rect>
                <v:rect id="Rectangle 2415" o:spid="_x0000_s1255" style="position:absolute;left:6354;top:988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792"/>
                        </w:tblGrid>
                        <w:tr w:rsidR="00DF2A3E">
                          <w:trPr>
                            <w:tblCellSpacing w:w="0" w:type="dxa"/>
                          </w:trPr>
                          <w:tc>
                            <w:tcPr>
                              <w:tcW w:w="0" w:type="auto"/>
                              <w:vAlign w:val="center"/>
                            </w:tcPr>
                            <w:p w:rsidR="00DF2A3E" w:rsidRDefault="00DF2A3E">
                              <w:pPr>
                                <w:spacing w:before="100" w:beforeAutospacing="1" w:after="100" w:afterAutospacing="1"/>
                                <w:jc w:val="center"/>
                                <w:rPr>
                                  <w:sz w:val="18"/>
                                  <w:szCs w:val="18"/>
                                </w:rPr>
                              </w:pPr>
                              <w:r>
                                <w:rPr>
                                  <w:sz w:val="18"/>
                                  <w:szCs w:val="18"/>
                                </w:rPr>
                                <w:t>кичик тезкор қўйилма</w:t>
                              </w:r>
                            </w:p>
                          </w:tc>
                        </w:tr>
                      </w:tbl>
                      <w:p w:rsidR="00DF2A3E" w:rsidRDefault="00DF2A3E" w:rsidP="0077448F"/>
                    </w:txbxContent>
                  </v:textbox>
                </v:rect>
                <v:rect id="Rectangle 2416" o:spid="_x0000_s1256" style="position:absolute;left:7434;top:988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972"/>
                        </w:tblGrid>
                        <w:tr w:rsidR="00DF2A3E">
                          <w:trPr>
                            <w:tblCellSpacing w:w="0" w:type="dxa"/>
                          </w:trPr>
                          <w:tc>
                            <w:tcPr>
                              <w:tcW w:w="0" w:type="auto"/>
                              <w:vAlign w:val="center"/>
                            </w:tcPr>
                            <w:p w:rsidR="00DF2A3E" w:rsidRDefault="00DF2A3E">
                              <w:pPr>
                                <w:spacing w:before="100" w:beforeAutospacing="1" w:after="100" w:afterAutospacing="1"/>
                                <w:jc w:val="center"/>
                                <w:rPr>
                                  <w:sz w:val="16"/>
                                  <w:szCs w:val="16"/>
                                </w:rPr>
                              </w:pPr>
                              <w:r>
                                <w:rPr>
                                  <w:sz w:val="16"/>
                                  <w:szCs w:val="16"/>
                                </w:rPr>
                                <w:t>давлат қарзи облигацияси</w:t>
                              </w:r>
                            </w:p>
                          </w:tc>
                        </w:tr>
                      </w:tbl>
                      <w:p w:rsidR="00DF2A3E" w:rsidRDefault="00DF2A3E" w:rsidP="0077448F"/>
                    </w:txbxContent>
                  </v:textbox>
                </v:rect>
                <v:rect id="Rectangle 2417" o:spid="_x0000_s1257" style="position:absolute;left:8694;top:9881;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1332"/>
                        </w:tblGrid>
                        <w:tr w:rsidR="00DF2A3E">
                          <w:trPr>
                            <w:tblCellSpacing w:w="0" w:type="dxa"/>
                          </w:trPr>
                          <w:tc>
                            <w:tcPr>
                              <w:tcW w:w="0" w:type="auto"/>
                              <w:vAlign w:val="center"/>
                            </w:tcPr>
                            <w:p w:rsidR="00DF2A3E" w:rsidRDefault="00DF2A3E">
                              <w:pPr>
                                <w:spacing w:before="100" w:beforeAutospacing="1" w:after="100" w:afterAutospacing="1"/>
                                <w:jc w:val="center"/>
                                <w:rPr>
                                  <w:sz w:val="20"/>
                                  <w:szCs w:val="20"/>
                                </w:rPr>
                              </w:pPr>
                              <w:r>
                                <w:rPr>
                                  <w:sz w:val="20"/>
                                  <w:szCs w:val="20"/>
                                </w:rPr>
                                <w:t>йирик тезкор қўйилмалар</w:t>
                              </w:r>
                            </w:p>
                          </w:tc>
                        </w:tr>
                      </w:tbl>
                      <w:p w:rsidR="00DF2A3E" w:rsidRDefault="00DF2A3E" w:rsidP="0077448F"/>
                    </w:txbxContent>
                  </v:textbox>
                </v:rect>
                <v:line id="Line 2418" o:spid="_x0000_s1258" style="position:absolute;visibility:visible;mso-wrap-style:square" from="1314,10781" to="1314,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roundrect id="AutoShape 2419" o:spid="_x0000_s1259" style="position:absolute;left:2394;top:10854;width:108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1</w:t>
                              </w:r>
                            </w:p>
                          </w:tc>
                        </w:tr>
                      </w:tbl>
                      <w:p w:rsidR="00DF2A3E" w:rsidRDefault="00DF2A3E" w:rsidP="0077448F"/>
                    </w:txbxContent>
                  </v:textbox>
                </v:roundrect>
                <v:line id="Line 2420" o:spid="_x0000_s1260" style="position:absolute;flip:x;visibility:visible;mso-wrap-style:square" from="1314,11034" to="239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line id="Line 2421" o:spid="_x0000_s1261" style="position:absolute;visibility:visible;mso-wrap-style:square" from="4554,10781" to="455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2422" o:spid="_x0000_s1262" style="position:absolute;visibility:visible;mso-wrap-style:square" from="3474,11034" to="455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t4xQAAANwAAAAPAAAAZHJzL2Rvd25yZXYueG1sRI9PawIx&#10;FMTvhX6H8ArealYR/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AV4kt4xQAAANwAAAAP&#10;AAAAAAAAAAAAAAAAAAcCAABkcnMvZG93bnJldi54bWxQSwUGAAAAAAMAAwC3AAAA+QIAAAAA&#10;">
                  <v:stroke endarrow="block"/>
                </v:line>
                <v:line id="Line 2423" o:spid="_x0000_s1263" style="position:absolute;visibility:visible;mso-wrap-style:square" from="8694,10781" to="869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roundrect id="AutoShape 2424" o:spid="_x0000_s1264" style="position:absolute;left:4734;top:11214;width:108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2</w:t>
                              </w:r>
                            </w:p>
                          </w:tc>
                        </w:tr>
                      </w:tbl>
                      <w:p w:rsidR="00DF2A3E" w:rsidRDefault="00DF2A3E" w:rsidP="0077448F"/>
                    </w:txbxContent>
                  </v:textbox>
                </v:roundrect>
                <v:line id="Line 2425" o:spid="_x0000_s1265" style="position:absolute;flip:x;visibility:visible;mso-wrap-style:square" from="1314,11574" to="473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">
                  <v:stroke endarrow="block"/>
                </v:line>
                <v:line id="Line 2426" o:spid="_x0000_s1266" style="position:absolute;visibility:visible;mso-wrap-style:square" from="5814,11574" to="869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2427" o:spid="_x0000_s1267" style="position:absolute;visibility:visible;mso-wrap-style:square" from="10314,10781" to="10314,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roundrect id="AutoShape 2428" o:spid="_x0000_s1268" style="position:absolute;left:6174;top:11754;width:108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">
                  <v:textbox>
                    <w:txbxContent>
                      <w:tbl>
                        <w:tblPr>
                          <w:tblW w:w="5000" w:type="pct"/>
                          <w:tblCellSpacing w:w="0" w:type="dxa"/>
                          <w:tblCellMar>
                            <w:left w:w="0" w:type="dxa"/>
                            <w:right w:w="0" w:type="dxa"/>
                          </w:tblCellMar>
                          <w:tblLook w:val="0000" w:firstRow="0" w:lastRow="0" w:firstColumn="0" w:lastColumn="0" w:noHBand="0" w:noVBand="0"/>
                        </w:tblPr>
                        <w:tblGrid>
                          <w:gridCol w:w="756"/>
                        </w:tblGrid>
                        <w:tr w:rsidR="00DF2A3E">
                          <w:trPr>
                            <w:tblCellSpacing w:w="0" w:type="dxa"/>
                          </w:trPr>
                          <w:tc>
                            <w:tcPr>
                              <w:tcW w:w="0" w:type="auto"/>
                              <w:vAlign w:val="center"/>
                            </w:tcPr>
                            <w:p w:rsidR="00DF2A3E" w:rsidRDefault="00DF2A3E">
                              <w:pPr>
                                <w:spacing w:before="100" w:beforeAutospacing="1" w:after="100" w:afterAutospacing="1"/>
                                <w:jc w:val="center"/>
                                <w:rPr>
                                  <w:vertAlign w:val="subscript"/>
                                </w:rPr>
                              </w:pPr>
                              <w:r>
                                <w:t>M</w:t>
                              </w:r>
                              <w:r>
                                <w:softHyphen/>
                              </w:r>
                              <w:r>
                                <w:softHyphen/>
                              </w:r>
                              <w:r>
                                <w:softHyphen/>
                              </w:r>
                              <w:r>
                                <w:rPr>
                                  <w:vertAlign w:val="subscript"/>
                                </w:rPr>
                                <w:t>3</w:t>
                              </w:r>
                            </w:p>
                          </w:tc>
                        </w:tr>
                      </w:tbl>
                      <w:p w:rsidR="00DF2A3E" w:rsidRDefault="00DF2A3E" w:rsidP="0077448F"/>
                    </w:txbxContent>
                  </v:textbox>
                </v:roundrect>
                <v:line id="Line 2429" o:spid="_x0000_s1269" style="position:absolute;visibility:visible;mso-wrap-style:square" from="7254,11934" to="10314,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JxQAAANwAAAAPAAAAZHJzL2Rvd25yZXYueG1sRI/NasMw&#10;EITvhbyD2EBvjZxS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AbRtkJxQAAANwAAAAP&#10;AAAAAAAAAAAAAAAAAAcCAABkcnMvZG93bnJldi54bWxQSwUGAAAAAAMAAwC3AAAA+QIAAAAA&#10;">
                  <v:stroke endarrow="block"/>
                </v:line>
                <v:line id="Line 2430" o:spid="_x0000_s1270" style="position:absolute;flip:x;visibility:visible;mso-wrap-style:square" from="1314,11934" to="6174,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Ha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">
                  <v:stroke endarrow="block"/>
                </v:line>
                <v:shape id="Text Box 2431" o:spid="_x0000_s1271" type="#_x0000_t202" style="position:absolute;left:1314;top:12294;width:90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tbl>
                        <w:tblPr>
                          <w:tblW w:w="5000" w:type="pct"/>
                          <w:tblCellSpacing w:w="0" w:type="dxa"/>
                          <w:tblCellMar>
                            <w:left w:w="0" w:type="dxa"/>
                            <w:right w:w="0" w:type="dxa"/>
                          </w:tblCellMar>
                          <w:tblLook w:val="0000" w:firstRow="0" w:lastRow="0" w:firstColumn="0" w:lastColumn="0" w:noHBand="0" w:noVBand="0"/>
                        </w:tblPr>
                        <w:tblGrid>
                          <w:gridCol w:w="8727"/>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77448F"/>
                    </w:txbxContent>
                  </v:textbox>
                </v:shape>
              </v:group>
            </w:pict>
          </mc:Fallback>
        </mc:AlternateContent>
      </w: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77448F" w:rsidP="004B3458">
      <w:pPr>
        <w:spacing w:before="100" w:beforeAutospacing="1" w:after="100" w:afterAutospacing="1"/>
        <w:jc w:val="both"/>
        <w:rPr>
          <w:rFonts w:ascii="Times New Roman" w:hAnsi="Times New Roman"/>
          <w:sz w:val="24"/>
          <w:szCs w:val="24"/>
        </w:rPr>
      </w:pPr>
    </w:p>
    <w:p w:rsidR="0077448F" w:rsidRPr="004B3458" w:rsidRDefault="002175CC" w:rsidP="004B3458">
      <w:pPr>
        <w:spacing w:before="100" w:beforeAutospacing="1" w:after="100" w:afterAutospacing="1"/>
        <w:jc w:val="both"/>
        <w:rPr>
          <w:rFonts w:ascii="Times New Roman" w:hAnsi="Times New Roman"/>
          <w:sz w:val="24"/>
          <w:szCs w:val="24"/>
        </w:rPr>
      </w:pPr>
      <w:r w:rsidRPr="004B3458">
        <w:rPr>
          <w:rFonts w:ascii="Times New Roman" w:hAnsi="Times New Roman"/>
          <w:noProof/>
          <w:sz w:val="24"/>
          <w:szCs w:val="24"/>
          <w:lang w:val="ru-RU" w:eastAsia="ru-RU" w:bidi="ar-SA"/>
        </w:rPr>
        <mc:AlternateContent>
          <mc:Choice Requires="wpc">
            <w:drawing>
              <wp:inline distT="0" distB="0" distL="0" distR="0">
                <wp:extent cx="6172200" cy="2592070"/>
                <wp:effectExtent l="324485" t="3810" r="18415" b="4445"/>
                <wp:docPr id="554" name="Полотно 4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4" name="AutoShape 268"/>
                        <wps:cNvCnPr>
                          <a:cxnSpLocks noChangeShapeType="1"/>
                        </wps:cNvCnPr>
                        <wps:spPr bwMode="auto">
                          <a:xfrm>
                            <a:off x="1902100" y="601016"/>
                            <a:ext cx="5958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269"/>
                        <wps:cNvCnPr>
                          <a:cxnSpLocks noChangeShapeType="1"/>
                        </wps:cNvCnPr>
                        <wps:spPr bwMode="auto">
                          <a:xfrm flipH="1">
                            <a:off x="2731600" y="1239533"/>
                            <a:ext cx="5338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46" name="Group 270"/>
                        <wpg:cNvGrpSpPr>
                          <a:grpSpLocks/>
                        </wpg:cNvGrpSpPr>
                        <wpg:grpSpPr bwMode="auto">
                          <a:xfrm>
                            <a:off x="0" y="155504"/>
                            <a:ext cx="6172200" cy="2362664"/>
                            <a:chOff x="2189" y="12403"/>
                            <a:chExt cx="7262" cy="2779"/>
                          </a:xfrm>
                        </wpg:grpSpPr>
                        <wps:wsp>
                          <wps:cNvPr id="247" name="AutoShape 271"/>
                          <wps:cNvCnPr>
                            <a:cxnSpLocks noChangeShapeType="1"/>
                          </wps:cNvCnPr>
                          <wps:spPr bwMode="auto">
                            <a:xfrm>
                              <a:off x="3778" y="14246"/>
                              <a:ext cx="37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72"/>
                          <wps:cNvCnPr>
                            <a:cxnSpLocks noChangeShapeType="1"/>
                          </wps:cNvCnPr>
                          <wps:spPr bwMode="auto">
                            <a:xfrm flipV="1">
                              <a:off x="3778" y="12482"/>
                              <a:ext cx="1" cy="17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Freeform 273"/>
                          <wps:cNvSpPr>
                            <a:spLocks/>
                          </wps:cNvSpPr>
                          <wps:spPr bwMode="auto">
                            <a:xfrm>
                              <a:off x="4239" y="12482"/>
                              <a:ext cx="3058" cy="1534"/>
                            </a:xfrm>
                            <a:custGeom>
                              <a:avLst/>
                              <a:gdLst>
                                <a:gd name="T0" fmla="*/ 0 w 4185"/>
                                <a:gd name="T1" fmla="*/ 0 h 2160"/>
                                <a:gd name="T2" fmla="*/ 997 w 4185"/>
                                <a:gd name="T3" fmla="*/ 1246 h 2160"/>
                                <a:gd name="T4" fmla="*/ 3058 w 4185"/>
                                <a:gd name="T5" fmla="*/ 1534 h 2160"/>
                                <a:gd name="T6" fmla="*/ 0 60000 65536"/>
                                <a:gd name="T7" fmla="*/ 0 60000 65536"/>
                                <a:gd name="T8" fmla="*/ 0 60000 65536"/>
                              </a:gdLst>
                              <a:ahLst/>
                              <a:cxnLst>
                                <a:cxn ang="T6">
                                  <a:pos x="T0" y="T1"/>
                                </a:cxn>
                                <a:cxn ang="T7">
                                  <a:pos x="T2" y="T3"/>
                                </a:cxn>
                                <a:cxn ang="T8">
                                  <a:pos x="T4" y="T5"/>
                                </a:cxn>
                              </a:cxnLst>
                              <a:rect l="0" t="0" r="r" b="b"/>
                              <a:pathLst>
                                <a:path w="4185" h="2160">
                                  <a:moveTo>
                                    <a:pt x="0" y="0"/>
                                  </a:moveTo>
                                  <a:cubicBezTo>
                                    <a:pt x="334" y="697"/>
                                    <a:pt x="668" y="1395"/>
                                    <a:pt x="1365" y="1755"/>
                                  </a:cubicBezTo>
                                  <a:cubicBezTo>
                                    <a:pt x="2062" y="2115"/>
                                    <a:pt x="3123" y="2137"/>
                                    <a:pt x="4185" y="2160"/>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0" name="Freeform 274"/>
                          <wps:cNvSpPr>
                            <a:spLocks/>
                          </wps:cNvSpPr>
                          <wps:spPr bwMode="auto">
                            <a:xfrm>
                              <a:off x="4822" y="12482"/>
                              <a:ext cx="2855" cy="1080"/>
                            </a:xfrm>
                            <a:custGeom>
                              <a:avLst/>
                              <a:gdLst>
                                <a:gd name="T0" fmla="*/ 0 w 4185"/>
                                <a:gd name="T1" fmla="*/ 0 h 2160"/>
                                <a:gd name="T2" fmla="*/ 931 w 4185"/>
                                <a:gd name="T3" fmla="*/ 878 h 2160"/>
                                <a:gd name="T4" fmla="*/ 2855 w 4185"/>
                                <a:gd name="T5" fmla="*/ 1080 h 2160"/>
                                <a:gd name="T6" fmla="*/ 0 60000 65536"/>
                                <a:gd name="T7" fmla="*/ 0 60000 65536"/>
                                <a:gd name="T8" fmla="*/ 0 60000 65536"/>
                              </a:gdLst>
                              <a:ahLst/>
                              <a:cxnLst>
                                <a:cxn ang="T6">
                                  <a:pos x="T0" y="T1"/>
                                </a:cxn>
                                <a:cxn ang="T7">
                                  <a:pos x="T2" y="T3"/>
                                </a:cxn>
                                <a:cxn ang="T8">
                                  <a:pos x="T4" y="T5"/>
                                </a:cxn>
                              </a:cxnLst>
                              <a:rect l="0" t="0" r="r" b="b"/>
                              <a:pathLst>
                                <a:path w="4185" h="2160">
                                  <a:moveTo>
                                    <a:pt x="0" y="0"/>
                                  </a:moveTo>
                                  <a:cubicBezTo>
                                    <a:pt x="334" y="697"/>
                                    <a:pt x="668" y="1395"/>
                                    <a:pt x="1365" y="1755"/>
                                  </a:cubicBezTo>
                                  <a:cubicBezTo>
                                    <a:pt x="2062" y="2115"/>
                                    <a:pt x="3123" y="2137"/>
                                    <a:pt x="4185" y="2160"/>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1" name="AutoShape 275"/>
                          <wps:cNvSpPr>
                            <a:spLocks noChangeArrowheads="1"/>
                          </wps:cNvSpPr>
                          <wps:spPr bwMode="auto">
                            <a:xfrm>
                              <a:off x="2189" y="14342"/>
                              <a:ext cx="7262" cy="840"/>
                            </a:xfrm>
                            <a:prstGeom prst="upArrow">
                              <a:avLst>
                                <a:gd name="adj1" fmla="val 42148"/>
                                <a:gd name="adj2" fmla="val 23583"/>
                              </a:avLst>
                            </a:prstGeom>
                            <a:gradFill rotWithShape="0">
                              <a:gsLst>
                                <a:gs pos="0">
                                  <a:srgbClr val="FFFFFF"/>
                                </a:gs>
                                <a:gs pos="100000">
                                  <a:srgbClr val="B6DDE8">
                                    <a:alpha val="49001"/>
                                  </a:srgbClr>
                                </a:gs>
                              </a:gsLst>
                              <a:lin ang="5400000" scaled="1"/>
                            </a:gradFill>
                            <a:ln w="9525">
                              <a:miter lim="800000"/>
                              <a:headEnd/>
                              <a:tailEnd/>
                            </a:ln>
                            <a:effectLst/>
                            <a:scene3d>
                              <a:camera prst="legacyObliqueTopLeft"/>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3984"/>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p>
                                    <w:p w:rsidR="00DF2A3E" w:rsidRDefault="00DF2A3E">
                                      <w:pPr>
                                        <w:spacing w:before="100" w:beforeAutospacing="1" w:after="100" w:afterAutospacing="1"/>
                                        <w:jc w:val="center"/>
                                        <w:rPr>
                                          <w:lang w:val="uz-Cyrl-UZ"/>
                                        </w:rPr>
                                      </w:pPr>
                                      <w:r>
                                        <w:rPr>
                                          <w:lang w:val="uz-Cyrl-UZ"/>
                                        </w:rPr>
                                        <w:t>Пул бозори ҳаракатланувчи фоиз ставкасида мувозанатга эришади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252" name="AutoShape 276"/>
                          <wps:cNvCnPr>
                            <a:cxnSpLocks noChangeShapeType="1"/>
                          </wps:cNvCnPr>
                          <wps:spPr bwMode="auto">
                            <a:xfrm>
                              <a:off x="6052" y="12403"/>
                              <a:ext cx="1" cy="1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77"/>
                          <wps:cNvCnPr>
                            <a:cxnSpLocks noChangeShapeType="1"/>
                          </wps:cNvCnPr>
                          <wps:spPr bwMode="auto">
                            <a:xfrm>
                              <a:off x="5402" y="12403"/>
                              <a:ext cx="1" cy="1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78"/>
                          <wps:cNvCnPr>
                            <a:cxnSpLocks noChangeShapeType="1"/>
                          </wps:cNvCnPr>
                          <wps:spPr bwMode="auto">
                            <a:xfrm>
                              <a:off x="3779" y="13953"/>
                              <a:ext cx="23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79"/>
                          <wps:cNvSpPr>
                            <a:spLocks noChangeArrowheads="1"/>
                          </wps:cNvSpPr>
                          <wps:spPr bwMode="auto">
                            <a:xfrm>
                              <a:off x="7387" y="14246"/>
                              <a:ext cx="537" cy="2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46"/>
                                </w:tblGrid>
                                <w:tr w:rsidR="00DF2A3E">
                                  <w:trPr>
                                    <w:tblCellSpacing w:w="0" w:type="dxa"/>
                                  </w:trPr>
                                  <w:tc>
                                    <w:tcPr>
                                      <w:tcW w:w="0" w:type="auto"/>
                                      <w:vAlign w:val="center"/>
                                    </w:tcPr>
                                    <w:p w:rsidR="00DF2A3E" w:rsidRDefault="00DF2A3E">
                                      <w:pPr>
                                        <w:spacing w:before="100" w:beforeAutospacing="1" w:after="100" w:afterAutospacing="1"/>
                                      </w:pPr>
                                      <w:r>
                                        <w:t>M/P</w:t>
                                      </w:r>
                                    </w:p>
                                  </w:tc>
                                </w:tr>
                              </w:tbl>
                              <w:p w:rsidR="00DF2A3E" w:rsidRDefault="00DF2A3E" w:rsidP="0077448F"/>
                            </w:txbxContent>
                          </wps:txbx>
                          <wps:bodyPr rot="0" vert="horz" wrap="square" lIns="91440" tIns="45720" rIns="91440" bIns="45720" anchor="t" anchorCtr="0" upright="1">
                            <a:noAutofit/>
                          </wps:bodyPr>
                        </wps:wsp>
                      </wpg:wgp>
                      <wps:wsp>
                        <wps:cNvPr id="451" name="Rectangle 280"/>
                        <wps:cNvSpPr>
                          <a:spLocks noChangeArrowheads="1"/>
                        </wps:cNvSpPr>
                        <wps:spPr bwMode="auto">
                          <a:xfrm>
                            <a:off x="3511900" y="782921"/>
                            <a:ext cx="486100" cy="27630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92"/>
                              </w:tblGrid>
                              <w:tr w:rsidR="00DF2A3E">
                                <w:trPr>
                                  <w:tblCellSpacing w:w="0" w:type="dxa"/>
                                </w:trPr>
                                <w:tc>
                                  <w:tcPr>
                                    <w:tcW w:w="0" w:type="auto"/>
                                    <w:vAlign w:val="center"/>
                                  </w:tcPr>
                                  <w:p w:rsidR="00DF2A3E" w:rsidRDefault="00DF2A3E">
                                    <w:pPr>
                                      <w:spacing w:before="100" w:beforeAutospacing="1" w:after="100" w:afterAutospacing="1"/>
                                    </w:pPr>
                                    <w:r>
                                      <w:t>Md2</w:t>
                                    </w:r>
                                  </w:p>
                                </w:tc>
                              </w:tr>
                            </w:tbl>
                            <w:p w:rsidR="00DF2A3E" w:rsidRDefault="00DF2A3E" w:rsidP="0077448F"/>
                          </w:txbxContent>
                        </wps:txbx>
                        <wps:bodyPr rot="0" vert="horz" wrap="square" lIns="91440" tIns="45720" rIns="91440" bIns="45720" anchor="t" anchorCtr="0" upright="1">
                          <a:noAutofit/>
                        </wps:bodyPr>
                      </wps:wsp>
                      <wps:wsp>
                        <wps:cNvPr id="452" name="Rectangle 281"/>
                        <wps:cNvSpPr>
                          <a:spLocks noChangeArrowheads="1"/>
                        </wps:cNvSpPr>
                        <wps:spPr bwMode="auto">
                          <a:xfrm>
                            <a:off x="3265400" y="101103"/>
                            <a:ext cx="486100" cy="27800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93"/>
                              </w:tblGrid>
                              <w:tr w:rsidR="00DF2A3E">
                                <w:trPr>
                                  <w:tblCellSpacing w:w="0" w:type="dxa"/>
                                </w:trPr>
                                <w:tc>
                                  <w:tcPr>
                                    <w:tcW w:w="0" w:type="auto"/>
                                    <w:vAlign w:val="center"/>
                                  </w:tcPr>
                                  <w:p w:rsidR="00DF2A3E" w:rsidRDefault="00DF2A3E">
                                    <w:pPr>
                                      <w:spacing w:before="100" w:beforeAutospacing="1" w:after="100" w:afterAutospacing="1"/>
                                    </w:pPr>
                                    <w:r>
                                      <w:t>Ms1</w:t>
                                    </w:r>
                                  </w:p>
                                </w:tc>
                              </w:tr>
                            </w:tbl>
                            <w:p w:rsidR="00DF2A3E" w:rsidRDefault="00DF2A3E" w:rsidP="0077448F"/>
                          </w:txbxContent>
                        </wps:txbx>
                        <wps:bodyPr rot="0" vert="horz" wrap="square" lIns="91440" tIns="45720" rIns="91440" bIns="45720" anchor="t" anchorCtr="0" upright="1">
                          <a:noAutofit/>
                        </wps:bodyPr>
                      </wps:wsp>
                      <wps:wsp>
                        <wps:cNvPr id="453" name="Rectangle 282"/>
                        <wps:cNvSpPr>
                          <a:spLocks noChangeArrowheads="1"/>
                        </wps:cNvSpPr>
                        <wps:spPr bwMode="auto">
                          <a:xfrm>
                            <a:off x="2672100" y="102803"/>
                            <a:ext cx="487000" cy="27630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94"/>
                              </w:tblGrid>
                              <w:tr w:rsidR="00DF2A3E">
                                <w:trPr>
                                  <w:tblCellSpacing w:w="0" w:type="dxa"/>
                                </w:trPr>
                                <w:tc>
                                  <w:tcPr>
                                    <w:tcW w:w="0" w:type="auto"/>
                                    <w:vAlign w:val="center"/>
                                  </w:tcPr>
                                  <w:p w:rsidR="00DF2A3E" w:rsidRDefault="00DF2A3E">
                                    <w:pPr>
                                      <w:spacing w:before="100" w:beforeAutospacing="1" w:after="100" w:afterAutospacing="1"/>
                                    </w:pPr>
                                    <w:r>
                                      <w:t>Ms2</w:t>
                                    </w:r>
                                  </w:p>
                                </w:tc>
                              </w:tr>
                            </w:tbl>
                            <w:p w:rsidR="00DF2A3E" w:rsidRDefault="00DF2A3E" w:rsidP="0077448F"/>
                          </w:txbxContent>
                        </wps:txbx>
                        <wps:bodyPr rot="0" vert="horz" wrap="square" lIns="91440" tIns="45720" rIns="91440" bIns="45720" anchor="t" anchorCtr="0" upright="1">
                          <a:noAutofit/>
                        </wps:bodyPr>
                      </wps:wsp>
                      <wps:wsp>
                        <wps:cNvPr id="454" name="Rectangle 283"/>
                        <wps:cNvSpPr>
                          <a:spLocks noChangeArrowheads="1"/>
                        </wps:cNvSpPr>
                        <wps:spPr bwMode="auto">
                          <a:xfrm>
                            <a:off x="1665000" y="1011627"/>
                            <a:ext cx="486100" cy="27720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493"/>
                              </w:tblGrid>
                              <w:tr w:rsidR="00DF2A3E">
                                <w:trPr>
                                  <w:tblCellSpacing w:w="0" w:type="dxa"/>
                                </w:trPr>
                                <w:tc>
                                  <w:tcPr>
                                    <w:tcW w:w="0" w:type="auto"/>
                                    <w:vAlign w:val="center"/>
                                  </w:tcPr>
                                  <w:p w:rsidR="00DF2A3E" w:rsidRDefault="00DF2A3E">
                                    <w:pPr>
                                      <w:spacing w:before="100" w:beforeAutospacing="1" w:after="100" w:afterAutospacing="1"/>
                                    </w:pPr>
                                    <w:r>
                                      <w:t>Md1</w:t>
                                    </w:r>
                                  </w:p>
                                </w:tc>
                              </w:tr>
                            </w:tbl>
                            <w:p w:rsidR="00DF2A3E" w:rsidRDefault="00DF2A3E" w:rsidP="0077448F"/>
                          </w:txbxContent>
                        </wps:txbx>
                        <wps:bodyPr rot="0" vert="horz" wrap="square" lIns="91440" tIns="45720" rIns="91440" bIns="45720" anchor="t" anchorCtr="0" upright="1">
                          <a:noAutofit/>
                        </wps:bodyPr>
                      </wps:wsp>
                    </wpc:wpc>
                  </a:graphicData>
                </a:graphic>
              </wp:inline>
            </w:drawing>
          </mc:Choice>
          <mc:Fallback>
            <w:pict>
              <v:group id="Полотно 468" o:spid="_x0000_s1272" editas="canvas" style="width:486pt;height:204.1pt;mso-position-horizontal-relative:char;mso-position-vertical-relative:line" coordsize="61722,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">
                <v:shape id="_x0000_s1273" type="#_x0000_t75" style="position:absolute;width:61722;height:25920;visibility:visible;mso-wrap-style:square">
                  <v:fill o:detectmouseclick="t"/>
                  <v:path o:connecttype="none"/>
                </v:shape>
                <v:shape id="AutoShape 268" o:spid="_x0000_s1274" type="#_x0000_t32" style="position:absolute;left:19021;top:6010;width:595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269" o:spid="_x0000_s1275" type="#_x0000_t32" style="position:absolute;left:27316;top:12395;width:533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7zxAAAANwAAAAPAAAAZHJzL2Rvd25yZXYueG1sRI/BasMw&#10;EETvhf6D2EJutVyT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LuWHvPEAAAA3AAAAA8A&#10;AAAAAAAAAAAAAAAABwIAAGRycy9kb3ducmV2LnhtbFBLBQYAAAAAAwADALcAAAD4AgAAAAA=&#10;">
                  <v:stroke endarrow="block"/>
                </v:shape>
                <v:group id="Group 270" o:spid="_x0000_s1276" style="position:absolute;top:1555;width:61722;height:23626" coordorigin="2189,12403" coordsize="7262,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utoShape 271" o:spid="_x0000_s1277" type="#_x0000_t32" style="position:absolute;left:3778;top:14246;width:37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AutoShape 272" o:spid="_x0000_s1278" type="#_x0000_t32" style="position:absolute;left:3778;top:12482;width:1;height:1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SwQAAANwAAAAPAAAAZHJzL2Rvd25yZXYueG1sRE9Ni8Iw&#10;EL0L/ocwghfRtCK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Jmw1hLBAAAA3AAAAA8AAAAA&#10;AAAAAAAAAAAABwIAAGRycy9kb3ducmV2LnhtbFBLBQYAAAAAAwADALcAAAD1AgAAAAA=&#10;"/>
                  <v:shape id="Freeform 273" o:spid="_x0000_s1279" style="position:absolute;left:4239;top:12482;width:3058;height:1534;visibility:visible;mso-wrap-style:square;v-text-anchor:top" coordsize="418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" path="m,c334,697,668,1395,1365,1755v697,360,1758,382,2820,405e" filled="f" fillcolor="black">
                    <v:path arrowok="t" o:connecttype="custom" o:connectlocs="0,0;729,885;2234,1089" o:connectangles="0,0,0"/>
                  </v:shape>
                  <v:shape id="Freeform 274" o:spid="_x0000_s1280" style="position:absolute;left:4822;top:12482;width:2855;height:1080;visibility:visible;mso-wrap-style:square;v-text-anchor:top" coordsize="418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" path="m,c334,697,668,1395,1365,1755v697,360,1758,382,2820,405e" filled="f" fillcolor="black">
                    <v:path arrowok="t" o:connecttype="custom" o:connectlocs="0,0;635,439;1948,540" o:connectangles="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5" o:spid="_x0000_s1281" type="#_x0000_t68" style="position:absolute;left:2189;top:14342;width:726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" adj="5094,6248">
                    <v:fill color2="#b6dde8" o:opacity2="32113f" focus="100%" type="gradient"/>
                    <v:shadow color="#205867" opacity=".5" offset="1pt"/>
                    <o:extrusion v:ext="view" backdepth="1in" color="white" on="t" viewpoint="-34.72222mm" viewpointorigin="-.5" skewangle="-45" lightposition="-50000" lightposition2="50000"/>
                    <v:textbox>
                      <w:txbxContent>
                        <w:tbl>
                          <w:tblPr>
                            <w:tblW w:w="5000" w:type="pct"/>
                            <w:tblCellSpacing w:w="0" w:type="dxa"/>
                            <w:tblCellMar>
                              <w:left w:w="0" w:type="dxa"/>
                              <w:right w:w="0" w:type="dxa"/>
                            </w:tblCellMar>
                            <w:tblLook w:val="0000" w:firstRow="0" w:lastRow="0" w:firstColumn="0" w:lastColumn="0" w:noHBand="0" w:noVBand="0"/>
                          </w:tblPr>
                          <w:tblGrid>
                            <w:gridCol w:w="3984"/>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p>
                              <w:p w:rsidR="00DF2A3E" w:rsidRDefault="00DF2A3E">
                                <w:pPr>
                                  <w:spacing w:before="100" w:beforeAutospacing="1" w:after="100" w:afterAutospacing="1"/>
                                  <w:jc w:val="center"/>
                                  <w:rPr>
                                    <w:lang w:val="uz-Cyrl-UZ"/>
                                  </w:rPr>
                                </w:pPr>
                                <w:r>
                                  <w:rPr>
                                    <w:lang w:val="uz-Cyrl-UZ"/>
                                  </w:rPr>
                                  <w:t>Пул бозори ҳаракатланувчи фоиз ставкасида мувозанатга эришади</w:t>
                                </w:r>
                              </w:p>
                            </w:tc>
                          </w:tr>
                        </w:tbl>
                        <w:p w:rsidR="00DF2A3E" w:rsidRPr="0077448F" w:rsidRDefault="00DF2A3E" w:rsidP="0077448F">
                          <w:pPr>
                            <w:rPr>
                              <w:lang w:val="ru-RU"/>
                            </w:rPr>
                          </w:pPr>
                        </w:p>
                      </w:txbxContent>
                    </v:textbox>
                  </v:shape>
                  <v:shape id="AutoShape 276" o:spid="_x0000_s1282" type="#_x0000_t32" style="position:absolute;left:6052;top:12403;width:1;height:1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"/>
                  <v:shape id="AutoShape 277" o:spid="_x0000_s1283" type="#_x0000_t32" style="position:absolute;left:5402;top:12403;width:1;height:1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278" o:spid="_x0000_s1284" type="#_x0000_t32" style="position:absolute;left:3779;top:13953;width:230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rect id="Rectangle 279" o:spid="_x0000_s1285" style="position:absolute;left:7387;top:14246;width:53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" filled="f" fillcolor="black" stroked="f" strokecolor="white">
                    <v:textbox>
                      <w:txbxContent>
                        <w:tbl>
                          <w:tblPr>
                            <w:tblW w:w="5000" w:type="pct"/>
                            <w:tblCellSpacing w:w="0" w:type="dxa"/>
                            <w:tblCellMar>
                              <w:left w:w="0" w:type="dxa"/>
                              <w:right w:w="0" w:type="dxa"/>
                            </w:tblCellMar>
                            <w:tblLook w:val="0000" w:firstRow="0" w:lastRow="0" w:firstColumn="0" w:lastColumn="0" w:noHBand="0" w:noVBand="0"/>
                          </w:tblPr>
                          <w:tblGrid>
                            <w:gridCol w:w="446"/>
                          </w:tblGrid>
                          <w:tr w:rsidR="00DF2A3E">
                            <w:trPr>
                              <w:tblCellSpacing w:w="0" w:type="dxa"/>
                            </w:trPr>
                            <w:tc>
                              <w:tcPr>
                                <w:tcW w:w="0" w:type="auto"/>
                                <w:vAlign w:val="center"/>
                              </w:tcPr>
                              <w:p w:rsidR="00DF2A3E" w:rsidRDefault="00DF2A3E">
                                <w:pPr>
                                  <w:spacing w:before="100" w:beforeAutospacing="1" w:after="100" w:afterAutospacing="1"/>
                                </w:pPr>
                                <w:r>
                                  <w:t>M/P</w:t>
                                </w:r>
                              </w:p>
                            </w:tc>
                          </w:tr>
                        </w:tbl>
                        <w:p w:rsidR="00DF2A3E" w:rsidRDefault="00DF2A3E" w:rsidP="0077448F"/>
                      </w:txbxContent>
                    </v:textbox>
                  </v:rect>
                </v:group>
                <v:rect id="Rectangle 280" o:spid="_x0000_s1286" style="position:absolute;left:35119;top:7829;width:486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" filled="f" fillcolor="black" stroked="f">
                  <v:textbox>
                    <w:txbxContent>
                      <w:tbl>
                        <w:tblPr>
                          <w:tblW w:w="5000" w:type="pct"/>
                          <w:tblCellSpacing w:w="0" w:type="dxa"/>
                          <w:tblCellMar>
                            <w:left w:w="0" w:type="dxa"/>
                            <w:right w:w="0" w:type="dxa"/>
                          </w:tblCellMar>
                          <w:tblLook w:val="0000" w:firstRow="0" w:lastRow="0" w:firstColumn="0" w:lastColumn="0" w:noHBand="0" w:noVBand="0"/>
                        </w:tblPr>
                        <w:tblGrid>
                          <w:gridCol w:w="492"/>
                        </w:tblGrid>
                        <w:tr w:rsidR="00DF2A3E">
                          <w:trPr>
                            <w:tblCellSpacing w:w="0" w:type="dxa"/>
                          </w:trPr>
                          <w:tc>
                            <w:tcPr>
                              <w:tcW w:w="0" w:type="auto"/>
                              <w:vAlign w:val="center"/>
                            </w:tcPr>
                            <w:p w:rsidR="00DF2A3E" w:rsidRDefault="00DF2A3E">
                              <w:pPr>
                                <w:spacing w:before="100" w:beforeAutospacing="1" w:after="100" w:afterAutospacing="1"/>
                              </w:pPr>
                              <w:r>
                                <w:t>Md2</w:t>
                              </w:r>
                            </w:p>
                          </w:tc>
                        </w:tr>
                      </w:tbl>
                      <w:p w:rsidR="00DF2A3E" w:rsidRDefault="00DF2A3E" w:rsidP="0077448F"/>
                    </w:txbxContent>
                  </v:textbox>
                </v:rect>
                <v:rect id="Rectangle 281" o:spid="_x0000_s1287" style="position:absolute;left:32654;top:1011;width:486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" filled="f" fillcolor="black" stroked="f" strokecolor="white">
                  <v:textbox>
                    <w:txbxContent>
                      <w:tbl>
                        <w:tblPr>
                          <w:tblW w:w="5000" w:type="pct"/>
                          <w:tblCellSpacing w:w="0" w:type="dxa"/>
                          <w:tblCellMar>
                            <w:left w:w="0" w:type="dxa"/>
                            <w:right w:w="0" w:type="dxa"/>
                          </w:tblCellMar>
                          <w:tblLook w:val="0000" w:firstRow="0" w:lastRow="0" w:firstColumn="0" w:lastColumn="0" w:noHBand="0" w:noVBand="0"/>
                        </w:tblPr>
                        <w:tblGrid>
                          <w:gridCol w:w="493"/>
                        </w:tblGrid>
                        <w:tr w:rsidR="00DF2A3E">
                          <w:trPr>
                            <w:tblCellSpacing w:w="0" w:type="dxa"/>
                          </w:trPr>
                          <w:tc>
                            <w:tcPr>
                              <w:tcW w:w="0" w:type="auto"/>
                              <w:vAlign w:val="center"/>
                            </w:tcPr>
                            <w:p w:rsidR="00DF2A3E" w:rsidRDefault="00DF2A3E">
                              <w:pPr>
                                <w:spacing w:before="100" w:beforeAutospacing="1" w:after="100" w:afterAutospacing="1"/>
                              </w:pPr>
                              <w:r>
                                <w:t>Ms1</w:t>
                              </w:r>
                            </w:p>
                          </w:tc>
                        </w:tr>
                      </w:tbl>
                      <w:p w:rsidR="00DF2A3E" w:rsidRDefault="00DF2A3E" w:rsidP="0077448F"/>
                    </w:txbxContent>
                  </v:textbox>
                </v:rect>
                <v:rect id="Rectangle 282" o:spid="_x0000_s1288" style="position:absolute;left:26721;top:1028;width:487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" filled="f" fillcolor="black" stroked="f" strokecolor="white">
                  <v:textbox>
                    <w:txbxContent>
                      <w:tbl>
                        <w:tblPr>
                          <w:tblW w:w="5000" w:type="pct"/>
                          <w:tblCellSpacing w:w="0" w:type="dxa"/>
                          <w:tblCellMar>
                            <w:left w:w="0" w:type="dxa"/>
                            <w:right w:w="0" w:type="dxa"/>
                          </w:tblCellMar>
                          <w:tblLook w:val="0000" w:firstRow="0" w:lastRow="0" w:firstColumn="0" w:lastColumn="0" w:noHBand="0" w:noVBand="0"/>
                        </w:tblPr>
                        <w:tblGrid>
                          <w:gridCol w:w="494"/>
                        </w:tblGrid>
                        <w:tr w:rsidR="00DF2A3E">
                          <w:trPr>
                            <w:tblCellSpacing w:w="0" w:type="dxa"/>
                          </w:trPr>
                          <w:tc>
                            <w:tcPr>
                              <w:tcW w:w="0" w:type="auto"/>
                              <w:vAlign w:val="center"/>
                            </w:tcPr>
                            <w:p w:rsidR="00DF2A3E" w:rsidRDefault="00DF2A3E">
                              <w:pPr>
                                <w:spacing w:before="100" w:beforeAutospacing="1" w:after="100" w:afterAutospacing="1"/>
                              </w:pPr>
                              <w:r>
                                <w:t>Ms2</w:t>
                              </w:r>
                            </w:p>
                          </w:tc>
                        </w:tr>
                      </w:tbl>
                      <w:p w:rsidR="00DF2A3E" w:rsidRDefault="00DF2A3E" w:rsidP="0077448F"/>
                    </w:txbxContent>
                  </v:textbox>
                </v:rect>
                <v:rect id="Rectangle 283" o:spid="_x0000_s1289" style="position:absolute;left:16650;top:10116;width:4861;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" filled="f" fillcolor="black" stroked="f">
                  <v:textbox>
                    <w:txbxContent>
                      <w:tbl>
                        <w:tblPr>
                          <w:tblW w:w="5000" w:type="pct"/>
                          <w:tblCellSpacing w:w="0" w:type="dxa"/>
                          <w:tblCellMar>
                            <w:left w:w="0" w:type="dxa"/>
                            <w:right w:w="0" w:type="dxa"/>
                          </w:tblCellMar>
                          <w:tblLook w:val="0000" w:firstRow="0" w:lastRow="0" w:firstColumn="0" w:lastColumn="0" w:noHBand="0" w:noVBand="0"/>
                        </w:tblPr>
                        <w:tblGrid>
                          <w:gridCol w:w="493"/>
                        </w:tblGrid>
                        <w:tr w:rsidR="00DF2A3E">
                          <w:trPr>
                            <w:tblCellSpacing w:w="0" w:type="dxa"/>
                          </w:trPr>
                          <w:tc>
                            <w:tcPr>
                              <w:tcW w:w="0" w:type="auto"/>
                              <w:vAlign w:val="center"/>
                            </w:tcPr>
                            <w:p w:rsidR="00DF2A3E" w:rsidRDefault="00DF2A3E">
                              <w:pPr>
                                <w:spacing w:before="100" w:beforeAutospacing="1" w:after="100" w:afterAutospacing="1"/>
                              </w:pPr>
                              <w:r>
                                <w:t>Md1</w:t>
                              </w:r>
                            </w:p>
                          </w:tc>
                        </w:tr>
                      </w:tbl>
                      <w:p w:rsidR="00DF2A3E" w:rsidRDefault="00DF2A3E" w:rsidP="0077448F"/>
                    </w:txbxContent>
                  </v:textbox>
                </v:rect>
                <w10:anchorlock/>
              </v:group>
            </w:pict>
          </mc:Fallback>
        </mc:AlternateContent>
      </w:r>
    </w:p>
    <w:p w:rsidR="0077448F" w:rsidRPr="004B3458" w:rsidRDefault="00DF2A3E" w:rsidP="004B3458">
      <w:pPr>
        <w:spacing w:before="100" w:beforeAutospacing="1" w:after="100" w:afterAutospacing="1"/>
        <w:jc w:val="both"/>
        <w:rPr>
          <w:rFonts w:ascii="Times New Roman" w:hAnsi="Times New Roman"/>
          <w:b/>
          <w:sz w:val="24"/>
          <w:szCs w:val="24"/>
        </w:rPr>
      </w:pPr>
      <w:r>
        <w:rPr>
          <w:rFonts w:ascii="Times New Roman" w:hAnsi="Times New Roman"/>
          <w:b/>
          <w:sz w:val="24"/>
          <w:szCs w:val="24"/>
        </w:rPr>
        <w:t>Markaziy</w:t>
      </w:r>
      <w:r w:rsidR="0077448F" w:rsidRPr="004B3458">
        <w:rPr>
          <w:rFonts w:ascii="Times New Roman" w:hAnsi="Times New Roman"/>
          <w:b/>
          <w:sz w:val="24"/>
          <w:szCs w:val="24"/>
        </w:rPr>
        <w:t xml:space="preserve"> </w:t>
      </w:r>
      <w:r>
        <w:rPr>
          <w:rFonts w:ascii="Times New Roman" w:hAnsi="Times New Roman"/>
          <w:b/>
          <w:sz w:val="24"/>
          <w:szCs w:val="24"/>
        </w:rPr>
        <w:t>bank</w:t>
      </w:r>
      <w:r w:rsidR="0077448F" w:rsidRPr="004B3458">
        <w:rPr>
          <w:rFonts w:ascii="Times New Roman" w:hAnsi="Times New Roman"/>
          <w:b/>
          <w:sz w:val="24"/>
          <w:szCs w:val="24"/>
        </w:rPr>
        <w:t xml:space="preserve"> </w:t>
      </w:r>
      <w:r>
        <w:rPr>
          <w:rFonts w:ascii="Times New Roman" w:hAnsi="Times New Roman"/>
          <w:b/>
          <w:sz w:val="24"/>
          <w:szCs w:val="24"/>
        </w:rPr>
        <w:t>siyosatininginstrumentlari</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9"/>
        <w:gridCol w:w="6836"/>
      </w:tblGrid>
      <w:tr w:rsidR="0077448F" w:rsidRPr="004B3458" w:rsidTr="00111137">
        <w:trPr>
          <w:trHeight w:val="615"/>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
                <w:bCs/>
                <w:i/>
                <w:sz w:val="24"/>
                <w:szCs w:val="24"/>
              </w:rPr>
            </w:pPr>
            <w:r>
              <w:rPr>
                <w:rFonts w:ascii="Times New Roman" w:hAnsi="Times New Roman"/>
                <w:b/>
                <w:bCs/>
                <w:i/>
                <w:sz w:val="24"/>
                <w:szCs w:val="24"/>
              </w:rPr>
              <w:t>Siyosat</w:t>
            </w:r>
            <w:r w:rsidR="0077448F" w:rsidRPr="004B3458">
              <w:rPr>
                <w:rFonts w:ascii="Times New Roman" w:hAnsi="Times New Roman"/>
                <w:b/>
                <w:bCs/>
                <w:i/>
                <w:sz w:val="24"/>
                <w:szCs w:val="24"/>
              </w:rPr>
              <w:t xml:space="preserve"> </w:t>
            </w:r>
            <w:r>
              <w:rPr>
                <w:rFonts w:ascii="Times New Roman" w:hAnsi="Times New Roman"/>
                <w:b/>
                <w:bCs/>
                <w:i/>
                <w:sz w:val="24"/>
                <w:szCs w:val="24"/>
              </w:rPr>
              <w:t>instrumentlari</w:t>
            </w:r>
          </w:p>
        </w:tc>
        <w:tc>
          <w:tcPr>
            <w:tcW w:w="6836"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
                <w:bCs/>
                <w:i/>
                <w:sz w:val="24"/>
                <w:szCs w:val="24"/>
              </w:rPr>
            </w:pPr>
            <w:r>
              <w:rPr>
                <w:rFonts w:ascii="Times New Roman" w:hAnsi="Times New Roman"/>
                <w:b/>
                <w:bCs/>
                <w:i/>
                <w:sz w:val="24"/>
                <w:szCs w:val="24"/>
              </w:rPr>
              <w:t>Umumiy</w:t>
            </w:r>
            <w:r w:rsidR="0077448F" w:rsidRPr="004B3458">
              <w:rPr>
                <w:rFonts w:ascii="Times New Roman" w:hAnsi="Times New Roman"/>
                <w:b/>
                <w:bCs/>
                <w:i/>
                <w:sz w:val="24"/>
                <w:szCs w:val="24"/>
              </w:rPr>
              <w:t xml:space="preserve"> </w:t>
            </w:r>
            <w:r>
              <w:rPr>
                <w:rFonts w:ascii="Times New Roman" w:hAnsi="Times New Roman"/>
                <w:b/>
                <w:bCs/>
                <w:i/>
                <w:sz w:val="24"/>
                <w:szCs w:val="24"/>
              </w:rPr>
              <w:t>tavsif</w:t>
            </w:r>
          </w:p>
        </w:tc>
      </w:tr>
      <w:tr w:rsidR="0077448F" w:rsidRPr="004B3458" w:rsidTr="00111137">
        <w:trPr>
          <w:trHeight w:val="348"/>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Pul</w:t>
            </w:r>
            <w:r w:rsidR="0077448F" w:rsidRPr="004B3458">
              <w:rPr>
                <w:rFonts w:ascii="Times New Roman" w:hAnsi="Times New Roman"/>
                <w:bCs/>
                <w:i/>
                <w:iCs/>
                <w:sz w:val="24"/>
                <w:szCs w:val="24"/>
              </w:rPr>
              <w:t xml:space="preserve"> </w:t>
            </w:r>
            <w:r>
              <w:rPr>
                <w:rFonts w:ascii="Times New Roman" w:hAnsi="Times New Roman"/>
                <w:bCs/>
                <w:i/>
                <w:iCs/>
                <w:sz w:val="24"/>
                <w:szCs w:val="24"/>
              </w:rPr>
              <w:t>emissiyasiyasi</w:t>
            </w:r>
            <w:r w:rsidR="0077448F" w:rsidRPr="004B3458">
              <w:rPr>
                <w:rFonts w:ascii="Times New Roman" w:hAnsi="Times New Roman"/>
                <w:bCs/>
                <w:i/>
                <w:iCs/>
                <w:sz w:val="24"/>
                <w:szCs w:val="24"/>
              </w:rPr>
              <w:t xml:space="preserve"> </w:t>
            </w:r>
          </w:p>
        </w:tc>
        <w:tc>
          <w:tcPr>
            <w:tcW w:w="6836" w:type="dxa"/>
            <w:shd w:val="clear" w:color="auto" w:fill="FDE9D9"/>
          </w:tcPr>
          <w:p w:rsidR="0077448F" w:rsidRPr="004B3458" w:rsidRDefault="00DF2A3E" w:rsidP="004B3458">
            <w:pPr>
              <w:tabs>
                <w:tab w:val="left" w:pos="567"/>
              </w:tabs>
              <w:spacing w:before="100" w:beforeAutospacing="1" w:after="100" w:afterAutospacing="1"/>
              <w:ind w:firstLine="88"/>
              <w:jc w:val="both"/>
              <w:rPr>
                <w:rFonts w:ascii="Times New Roman" w:hAnsi="Times New Roman"/>
                <w:sz w:val="24"/>
                <w:szCs w:val="24"/>
              </w:rPr>
            </w:pPr>
            <w:r>
              <w:rPr>
                <w:rFonts w:ascii="Times New Roman" w:hAnsi="Times New Roman"/>
                <w:sz w:val="24"/>
                <w:szCs w:val="24"/>
              </w:rPr>
              <w:t>Muomaladagi</w:t>
            </w:r>
            <w:r w:rsidR="0077448F" w:rsidRPr="004B3458">
              <w:rPr>
                <w:rFonts w:ascii="Times New Roman" w:hAnsi="Times New Roman"/>
                <w:sz w:val="24"/>
                <w:szCs w:val="24"/>
              </w:rPr>
              <w:t xml:space="preserve"> </w:t>
            </w:r>
            <w:r>
              <w:rPr>
                <w:rFonts w:ascii="Times New Roman" w:hAnsi="Times New Roman"/>
                <w:sz w:val="24"/>
                <w:szCs w:val="24"/>
              </w:rPr>
              <w:t>naqd</w:t>
            </w:r>
            <w:r w:rsidR="0077448F" w:rsidRPr="004B3458">
              <w:rPr>
                <w:rFonts w:ascii="Times New Roman" w:hAnsi="Times New Roman"/>
                <w:sz w:val="24"/>
                <w:szCs w:val="24"/>
              </w:rPr>
              <w:t xml:space="preserve"> </w:t>
            </w:r>
            <w:r>
              <w:rPr>
                <w:rFonts w:ascii="Times New Roman" w:hAnsi="Times New Roman"/>
                <w:sz w:val="24"/>
                <w:szCs w:val="24"/>
              </w:rPr>
              <w:t>pullar</w:t>
            </w:r>
            <w:r w:rsidR="0077448F" w:rsidRPr="004B3458">
              <w:rPr>
                <w:rFonts w:ascii="Times New Roman" w:hAnsi="Times New Roman"/>
                <w:sz w:val="24"/>
                <w:szCs w:val="24"/>
              </w:rPr>
              <w:t xml:space="preserve"> </w:t>
            </w:r>
            <w:r>
              <w:rPr>
                <w:rFonts w:ascii="Times New Roman" w:hAnsi="Times New Roman"/>
                <w:sz w:val="24"/>
                <w:szCs w:val="24"/>
              </w:rPr>
              <w:t>o‘sishi</w:t>
            </w:r>
            <w:r w:rsidR="0077448F" w:rsidRPr="004B3458">
              <w:rPr>
                <w:rFonts w:ascii="Times New Roman" w:hAnsi="Times New Roman"/>
                <w:sz w:val="24"/>
                <w:szCs w:val="24"/>
              </w:rPr>
              <w:t xml:space="preserve"> </w:t>
            </w:r>
          </w:p>
        </w:tc>
      </w:tr>
      <w:tr w:rsidR="0077448F" w:rsidRPr="004B3458" w:rsidTr="00111137">
        <w:trPr>
          <w:trHeight w:val="896"/>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Za</w:t>
            </w:r>
            <w:r>
              <w:rPr>
                <w:rFonts w:ascii="Times New Roman" w:hAnsi="Times New Roman"/>
                <w:bCs/>
                <w:i/>
                <w:iCs/>
                <w:sz w:val="24"/>
                <w:szCs w:val="24"/>
                <w:lang w:val="uz-Cyrl-UZ"/>
              </w:rPr>
              <w:t>h</w:t>
            </w:r>
            <w:r>
              <w:rPr>
                <w:rFonts w:ascii="Times New Roman" w:hAnsi="Times New Roman"/>
                <w:bCs/>
                <w:i/>
                <w:iCs/>
                <w:sz w:val="24"/>
                <w:szCs w:val="24"/>
              </w:rPr>
              <w:t>ira</w:t>
            </w:r>
            <w:r w:rsidR="0077448F" w:rsidRPr="004B3458">
              <w:rPr>
                <w:rFonts w:ascii="Times New Roman" w:hAnsi="Times New Roman"/>
                <w:bCs/>
                <w:i/>
                <w:iCs/>
                <w:sz w:val="24"/>
                <w:szCs w:val="24"/>
              </w:rPr>
              <w:t xml:space="preserve"> </w:t>
            </w:r>
          </w:p>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siyosati</w:t>
            </w:r>
          </w:p>
        </w:tc>
        <w:tc>
          <w:tcPr>
            <w:tcW w:w="6836" w:type="dxa"/>
            <w:shd w:val="clear" w:color="auto" w:fill="FDE9D9"/>
          </w:tcPr>
          <w:p w:rsidR="0077448F" w:rsidRPr="004B3458" w:rsidRDefault="00DF2A3E" w:rsidP="004B3458">
            <w:pPr>
              <w:tabs>
                <w:tab w:val="left" w:pos="567"/>
              </w:tabs>
              <w:spacing w:before="100" w:beforeAutospacing="1" w:after="100" w:afterAutospacing="1"/>
              <w:ind w:firstLine="88"/>
              <w:jc w:val="both"/>
              <w:rPr>
                <w:rFonts w:ascii="Times New Roman" w:hAnsi="Times New Roman"/>
                <w:sz w:val="24"/>
                <w:szCs w:val="24"/>
              </w:rPr>
            </w:pPr>
            <w:r>
              <w:rPr>
                <w:rFonts w:ascii="Times New Roman" w:hAnsi="Times New Roman"/>
                <w:sz w:val="24"/>
                <w:szCs w:val="24"/>
              </w:rPr>
              <w:t>Markaziy</w:t>
            </w:r>
            <w:r w:rsidR="0077448F" w:rsidRPr="004B3458">
              <w:rPr>
                <w:rFonts w:ascii="Times New Roman" w:hAnsi="Times New Roman"/>
                <w:sz w:val="24"/>
                <w:szCs w:val="24"/>
              </w:rPr>
              <w:t xml:space="preserve"> </w:t>
            </w:r>
            <w:r>
              <w:rPr>
                <w:rFonts w:ascii="Times New Roman" w:hAnsi="Times New Roman"/>
                <w:sz w:val="24"/>
                <w:szCs w:val="24"/>
              </w:rPr>
              <w:t>bank</w:t>
            </w:r>
            <w:r w:rsidR="0077448F" w:rsidRPr="004B3458">
              <w:rPr>
                <w:rFonts w:ascii="Times New Roman" w:hAnsi="Times New Roman"/>
                <w:sz w:val="24"/>
                <w:szCs w:val="24"/>
              </w:rPr>
              <w:t xml:space="preserve"> </w:t>
            </w:r>
            <w:r>
              <w:rPr>
                <w:rFonts w:ascii="Times New Roman" w:hAnsi="Times New Roman"/>
                <w:sz w:val="24"/>
                <w:szCs w:val="24"/>
              </w:rPr>
              <w:t>tomonidan</w:t>
            </w:r>
            <w:r w:rsidR="0077448F" w:rsidRPr="004B3458">
              <w:rPr>
                <w:rFonts w:ascii="Times New Roman" w:hAnsi="Times New Roman"/>
                <w:sz w:val="24"/>
                <w:szCs w:val="24"/>
              </w:rPr>
              <w:t xml:space="preserve"> </w:t>
            </w:r>
            <w:r>
              <w:rPr>
                <w:rFonts w:ascii="Times New Roman" w:hAnsi="Times New Roman"/>
                <w:sz w:val="24"/>
                <w:szCs w:val="24"/>
              </w:rPr>
              <w:t>tijorat</w:t>
            </w:r>
            <w:r w:rsidR="0077448F" w:rsidRPr="004B3458">
              <w:rPr>
                <w:rFonts w:ascii="Times New Roman" w:hAnsi="Times New Roman"/>
                <w:sz w:val="24"/>
                <w:szCs w:val="24"/>
              </w:rPr>
              <w:t xml:space="preserve"> </w:t>
            </w:r>
            <w:r>
              <w:rPr>
                <w:rFonts w:ascii="Times New Roman" w:hAnsi="Times New Roman"/>
                <w:sz w:val="24"/>
                <w:szCs w:val="24"/>
              </w:rPr>
              <w:t>banklarining</w:t>
            </w:r>
            <w:r w:rsidR="0077448F" w:rsidRPr="004B3458">
              <w:rPr>
                <w:rFonts w:ascii="Times New Roman" w:hAnsi="Times New Roman"/>
                <w:sz w:val="24"/>
                <w:szCs w:val="24"/>
              </w:rPr>
              <w:t>(</w:t>
            </w:r>
            <w:r>
              <w:rPr>
                <w:rFonts w:ascii="Times New Roman" w:hAnsi="Times New Roman"/>
                <w:sz w:val="24"/>
                <w:szCs w:val="24"/>
              </w:rPr>
              <w:t>va</w:t>
            </w:r>
            <w:r w:rsidR="0077448F" w:rsidRPr="004B3458">
              <w:rPr>
                <w:rFonts w:ascii="Times New Roman" w:hAnsi="Times New Roman"/>
                <w:sz w:val="24"/>
                <w:szCs w:val="24"/>
              </w:rPr>
              <w:t xml:space="preserve"> </w:t>
            </w:r>
            <w:r>
              <w:rPr>
                <w:rFonts w:ascii="Times New Roman" w:hAnsi="Times New Roman"/>
                <w:sz w:val="24"/>
                <w:szCs w:val="24"/>
              </w:rPr>
              <w:t>boshqa</w:t>
            </w:r>
            <w:r w:rsidR="0077448F" w:rsidRPr="004B3458">
              <w:rPr>
                <w:rFonts w:ascii="Times New Roman" w:hAnsi="Times New Roman"/>
                <w:sz w:val="24"/>
                <w:szCs w:val="24"/>
              </w:rPr>
              <w:t xml:space="preserve"> </w:t>
            </w:r>
            <w:r>
              <w:rPr>
                <w:rFonts w:ascii="Times New Roman" w:hAnsi="Times New Roman"/>
                <w:sz w:val="24"/>
                <w:szCs w:val="24"/>
              </w:rPr>
              <w:t>moliyaviy</w:t>
            </w:r>
            <w:r w:rsidR="0077448F" w:rsidRPr="004B3458">
              <w:rPr>
                <w:rFonts w:ascii="Times New Roman" w:hAnsi="Times New Roman"/>
                <w:sz w:val="24"/>
                <w:szCs w:val="24"/>
              </w:rPr>
              <w:t xml:space="preserve"> </w:t>
            </w:r>
            <w:r>
              <w:rPr>
                <w:rFonts w:ascii="Times New Roman" w:hAnsi="Times New Roman"/>
                <w:sz w:val="24"/>
                <w:szCs w:val="24"/>
              </w:rPr>
              <w:t>institutlar</w:t>
            </w:r>
            <w:r w:rsidR="0077448F" w:rsidRPr="004B3458">
              <w:rPr>
                <w:rFonts w:ascii="Times New Roman" w:hAnsi="Times New Roman"/>
                <w:sz w:val="24"/>
                <w:szCs w:val="24"/>
              </w:rPr>
              <w:t xml:space="preserve">) </w:t>
            </w:r>
            <w:r>
              <w:rPr>
                <w:rFonts w:ascii="Times New Roman" w:hAnsi="Times New Roman"/>
                <w:sz w:val="24"/>
                <w:szCs w:val="24"/>
              </w:rPr>
              <w:t>depozit</w:t>
            </w:r>
            <w:r w:rsidR="0077448F" w:rsidRPr="004B3458">
              <w:rPr>
                <w:rFonts w:ascii="Times New Roman" w:hAnsi="Times New Roman"/>
                <w:sz w:val="24"/>
                <w:szCs w:val="24"/>
              </w:rPr>
              <w:t xml:space="preserve"> </w:t>
            </w:r>
            <w:r>
              <w:rPr>
                <w:rFonts w:ascii="Times New Roman" w:hAnsi="Times New Roman"/>
                <w:sz w:val="24"/>
                <w:szCs w:val="24"/>
              </w:rPr>
              <w:t>hisoblariga</w:t>
            </w:r>
            <w:r w:rsidR="0077448F" w:rsidRPr="004B3458">
              <w:rPr>
                <w:rFonts w:ascii="Times New Roman" w:hAnsi="Times New Roman"/>
                <w:sz w:val="24"/>
                <w:szCs w:val="24"/>
              </w:rPr>
              <w:t xml:space="preserve"> </w:t>
            </w:r>
            <w:r>
              <w:rPr>
                <w:rFonts w:ascii="Times New Roman" w:hAnsi="Times New Roman"/>
                <w:sz w:val="24"/>
                <w:szCs w:val="24"/>
              </w:rPr>
              <w:t>tushuvchi</w:t>
            </w:r>
            <w:r w:rsidR="0077448F" w:rsidRPr="004B3458">
              <w:rPr>
                <w:rFonts w:ascii="Times New Roman" w:hAnsi="Times New Roman"/>
                <w:sz w:val="24"/>
                <w:szCs w:val="24"/>
              </w:rPr>
              <w:t xml:space="preserve"> </w:t>
            </w:r>
            <w:r>
              <w:rPr>
                <w:rFonts w:ascii="Times New Roman" w:hAnsi="Times New Roman"/>
                <w:sz w:val="24"/>
                <w:szCs w:val="24"/>
              </w:rPr>
              <w:t>mablag‘lar</w:t>
            </w:r>
            <w:r>
              <w:rPr>
                <w:rFonts w:ascii="Times New Roman" w:hAnsi="Times New Roman"/>
                <w:sz w:val="24"/>
                <w:szCs w:val="24"/>
                <w:lang w:val="uz-Cyrl-UZ"/>
              </w:rPr>
              <w:t>ning</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bir</w:t>
            </w:r>
            <w:r w:rsidR="0077448F" w:rsidRPr="004B3458">
              <w:rPr>
                <w:rFonts w:ascii="Times New Roman" w:hAnsi="Times New Roman"/>
                <w:sz w:val="24"/>
                <w:szCs w:val="24"/>
                <w:lang w:val="uz-Cyrl-UZ"/>
              </w:rPr>
              <w:t xml:space="preserve"> </w:t>
            </w:r>
            <w:r>
              <w:rPr>
                <w:rFonts w:ascii="Times New Roman" w:hAnsi="Times New Roman"/>
                <w:sz w:val="24"/>
                <w:szCs w:val="24"/>
              </w:rPr>
              <w:t>qismin</w:t>
            </w:r>
            <w:r>
              <w:rPr>
                <w:rFonts w:ascii="Times New Roman" w:hAnsi="Times New Roman"/>
                <w:sz w:val="24"/>
                <w:szCs w:val="24"/>
                <w:lang w:val="uz-Cyrl-UZ"/>
              </w:rPr>
              <w:t>i</w:t>
            </w:r>
            <w:r w:rsidR="0077448F" w:rsidRPr="004B3458">
              <w:rPr>
                <w:rFonts w:ascii="Times New Roman" w:hAnsi="Times New Roman"/>
                <w:sz w:val="24"/>
                <w:szCs w:val="24"/>
              </w:rPr>
              <w:t xml:space="preserve"> </w:t>
            </w:r>
            <w:r>
              <w:rPr>
                <w:rFonts w:ascii="Times New Roman" w:hAnsi="Times New Roman"/>
                <w:sz w:val="24"/>
                <w:szCs w:val="24"/>
              </w:rPr>
              <w:t>majburiy</w:t>
            </w:r>
            <w:r w:rsidR="0077448F" w:rsidRPr="004B3458">
              <w:rPr>
                <w:rFonts w:ascii="Times New Roman" w:hAnsi="Times New Roman"/>
                <w:sz w:val="24"/>
                <w:szCs w:val="24"/>
              </w:rPr>
              <w:t xml:space="preserve"> </w:t>
            </w:r>
            <w:r>
              <w:rPr>
                <w:rFonts w:ascii="Times New Roman" w:hAnsi="Times New Roman"/>
                <w:sz w:val="24"/>
                <w:szCs w:val="24"/>
              </w:rPr>
              <w:t>za</w:t>
            </w:r>
            <w:r>
              <w:rPr>
                <w:rFonts w:ascii="Times New Roman" w:hAnsi="Times New Roman"/>
                <w:sz w:val="24"/>
                <w:szCs w:val="24"/>
                <w:lang w:val="uz-Cyrl-UZ"/>
              </w:rPr>
              <w:t>h</w:t>
            </w:r>
            <w:r>
              <w:rPr>
                <w:rFonts w:ascii="Times New Roman" w:hAnsi="Times New Roman"/>
                <w:sz w:val="24"/>
                <w:szCs w:val="24"/>
              </w:rPr>
              <w:t>iraga</w:t>
            </w:r>
            <w:r w:rsidR="0077448F" w:rsidRPr="004B3458">
              <w:rPr>
                <w:rFonts w:ascii="Times New Roman" w:hAnsi="Times New Roman"/>
                <w:sz w:val="24"/>
                <w:szCs w:val="24"/>
              </w:rPr>
              <w:t xml:space="preserve"> </w:t>
            </w:r>
            <w:r>
              <w:rPr>
                <w:rFonts w:ascii="Times New Roman" w:hAnsi="Times New Roman"/>
                <w:sz w:val="24"/>
                <w:szCs w:val="24"/>
                <w:lang w:val="uz-Cyrl-UZ"/>
              </w:rPr>
              <w:t>ajratish</w:t>
            </w:r>
            <w:r w:rsidR="0077448F" w:rsidRPr="004B3458">
              <w:rPr>
                <w:rFonts w:ascii="Times New Roman" w:hAnsi="Times New Roman"/>
                <w:sz w:val="24"/>
                <w:szCs w:val="24"/>
              </w:rPr>
              <w:t xml:space="preserve"> </w:t>
            </w:r>
            <w:r>
              <w:rPr>
                <w:rFonts w:ascii="Times New Roman" w:hAnsi="Times New Roman"/>
                <w:sz w:val="24"/>
                <w:szCs w:val="24"/>
              </w:rPr>
              <w:t>me’yori</w:t>
            </w:r>
            <w:r>
              <w:rPr>
                <w:rFonts w:ascii="Times New Roman" w:hAnsi="Times New Roman"/>
                <w:sz w:val="24"/>
                <w:szCs w:val="24"/>
                <w:lang w:val="uz-Cyrl-UZ"/>
              </w:rPr>
              <w:t>ni</w:t>
            </w:r>
            <w:r w:rsidR="0077448F" w:rsidRPr="004B3458">
              <w:rPr>
                <w:rFonts w:ascii="Times New Roman" w:hAnsi="Times New Roman"/>
                <w:sz w:val="24"/>
                <w:szCs w:val="24"/>
              </w:rPr>
              <w:t xml:space="preserve"> </w:t>
            </w:r>
            <w:r>
              <w:rPr>
                <w:rFonts w:ascii="Times New Roman" w:hAnsi="Times New Roman"/>
                <w:sz w:val="24"/>
                <w:szCs w:val="24"/>
              </w:rPr>
              <w:t>belgilanishi</w:t>
            </w:r>
            <w:r w:rsidR="0077448F" w:rsidRPr="004B3458">
              <w:rPr>
                <w:rFonts w:ascii="Times New Roman" w:hAnsi="Times New Roman"/>
                <w:sz w:val="24"/>
                <w:szCs w:val="24"/>
              </w:rPr>
              <w:t xml:space="preserve">. </w:t>
            </w:r>
          </w:p>
        </w:tc>
      </w:tr>
      <w:tr w:rsidR="0077448F" w:rsidRPr="00C97F1C" w:rsidTr="00111137">
        <w:trPr>
          <w:trHeight w:val="796"/>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lastRenderedPageBreak/>
              <w:t>Valyuta</w:t>
            </w:r>
          </w:p>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siyosati</w:t>
            </w:r>
          </w:p>
        </w:tc>
        <w:tc>
          <w:tcPr>
            <w:tcW w:w="6836" w:type="dxa"/>
            <w:shd w:val="clear" w:color="auto" w:fill="FDE9D9"/>
          </w:tcPr>
          <w:p w:rsidR="0077448F" w:rsidRPr="00C97F1C" w:rsidRDefault="00DF2A3E" w:rsidP="004B3458">
            <w:pPr>
              <w:tabs>
                <w:tab w:val="left" w:pos="567"/>
              </w:tabs>
              <w:spacing w:before="100" w:beforeAutospacing="1" w:after="100" w:afterAutospacing="1"/>
              <w:ind w:firstLine="88"/>
              <w:jc w:val="both"/>
              <w:rPr>
                <w:rFonts w:ascii="Times New Roman" w:hAnsi="Times New Roman"/>
                <w:sz w:val="24"/>
                <w:szCs w:val="24"/>
              </w:rPr>
            </w:pPr>
            <w:r w:rsidRPr="00C97F1C">
              <w:rPr>
                <w:rFonts w:ascii="Times New Roman" w:hAnsi="Times New Roman"/>
                <w:sz w:val="24"/>
                <w:szCs w:val="24"/>
              </w:rPr>
              <w:t>Mamlakatda</w:t>
            </w:r>
            <w:r w:rsidR="0077448F" w:rsidRPr="00C97F1C">
              <w:rPr>
                <w:rFonts w:ascii="Times New Roman" w:hAnsi="Times New Roman"/>
                <w:sz w:val="24"/>
                <w:szCs w:val="24"/>
              </w:rPr>
              <w:t xml:space="preserve"> </w:t>
            </w:r>
            <w:r w:rsidRPr="00C97F1C">
              <w:rPr>
                <w:rFonts w:ascii="Times New Roman" w:hAnsi="Times New Roman"/>
                <w:sz w:val="24"/>
                <w:szCs w:val="24"/>
              </w:rPr>
              <w:t>pul</w:t>
            </w:r>
            <w:r w:rsidR="0077448F" w:rsidRPr="00C97F1C">
              <w:rPr>
                <w:rFonts w:ascii="Times New Roman" w:hAnsi="Times New Roman"/>
                <w:sz w:val="24"/>
                <w:szCs w:val="24"/>
              </w:rPr>
              <w:t xml:space="preserve"> </w:t>
            </w:r>
            <w:r w:rsidRPr="00C97F1C">
              <w:rPr>
                <w:rFonts w:ascii="Times New Roman" w:hAnsi="Times New Roman"/>
                <w:sz w:val="24"/>
                <w:szCs w:val="24"/>
              </w:rPr>
              <w:t>taklifi</w:t>
            </w:r>
            <w:r w:rsidR="0077448F" w:rsidRPr="00C97F1C">
              <w:rPr>
                <w:rFonts w:ascii="Times New Roman" w:hAnsi="Times New Roman"/>
                <w:sz w:val="24"/>
                <w:szCs w:val="24"/>
              </w:rPr>
              <w:t xml:space="preserve"> </w:t>
            </w:r>
            <w:r w:rsidRPr="00C97F1C">
              <w:rPr>
                <w:rFonts w:ascii="Times New Roman" w:hAnsi="Times New Roman"/>
                <w:sz w:val="24"/>
                <w:szCs w:val="24"/>
              </w:rPr>
              <w:t>miqdoriga</w:t>
            </w:r>
            <w:r w:rsidR="0077448F" w:rsidRPr="00C97F1C">
              <w:rPr>
                <w:rFonts w:ascii="Times New Roman" w:hAnsi="Times New Roman"/>
                <w:sz w:val="24"/>
                <w:szCs w:val="24"/>
              </w:rPr>
              <w:t xml:space="preserve"> </w:t>
            </w:r>
            <w:r w:rsidRPr="00C97F1C">
              <w:rPr>
                <w:rFonts w:ascii="Times New Roman" w:hAnsi="Times New Roman"/>
                <w:sz w:val="24"/>
                <w:szCs w:val="24"/>
              </w:rPr>
              <w:t>bevosita</w:t>
            </w:r>
            <w:r w:rsidR="0077448F" w:rsidRPr="00C97F1C">
              <w:rPr>
                <w:rFonts w:ascii="Times New Roman" w:hAnsi="Times New Roman"/>
                <w:sz w:val="24"/>
                <w:szCs w:val="24"/>
              </w:rPr>
              <w:t xml:space="preserve"> </w:t>
            </w:r>
            <w:r w:rsidRPr="00C97F1C">
              <w:rPr>
                <w:rFonts w:ascii="Times New Roman" w:hAnsi="Times New Roman"/>
                <w:sz w:val="24"/>
                <w:szCs w:val="24"/>
              </w:rPr>
              <w:t>ta’sir</w:t>
            </w:r>
            <w:r w:rsidR="0077448F" w:rsidRPr="00C97F1C">
              <w:rPr>
                <w:rFonts w:ascii="Times New Roman" w:hAnsi="Times New Roman"/>
                <w:sz w:val="24"/>
                <w:szCs w:val="24"/>
              </w:rPr>
              <w:t xml:space="preserve"> </w:t>
            </w:r>
            <w:r w:rsidRPr="00C97F1C">
              <w:rPr>
                <w:rFonts w:ascii="Times New Roman" w:hAnsi="Times New Roman"/>
                <w:sz w:val="24"/>
                <w:szCs w:val="24"/>
              </w:rPr>
              <w:t>ko‘rsatish</w:t>
            </w:r>
            <w:r w:rsidR="0077448F" w:rsidRPr="00C97F1C">
              <w:rPr>
                <w:rFonts w:ascii="Times New Roman" w:hAnsi="Times New Roman"/>
                <w:sz w:val="24"/>
                <w:szCs w:val="24"/>
              </w:rPr>
              <w:t xml:space="preserve">. </w:t>
            </w:r>
            <w:r w:rsidRPr="00C97F1C">
              <w:rPr>
                <w:rFonts w:ascii="Times New Roman" w:hAnsi="Times New Roman"/>
                <w:sz w:val="24"/>
                <w:szCs w:val="24"/>
              </w:rPr>
              <w:t>MB</w:t>
            </w:r>
            <w:r w:rsidR="0077448F" w:rsidRPr="00C97F1C">
              <w:rPr>
                <w:rFonts w:ascii="Times New Roman" w:hAnsi="Times New Roman"/>
                <w:sz w:val="24"/>
                <w:szCs w:val="24"/>
              </w:rPr>
              <w:t xml:space="preserve"> </w:t>
            </w:r>
            <w:r w:rsidRPr="00C97F1C">
              <w:rPr>
                <w:rFonts w:ascii="Times New Roman" w:hAnsi="Times New Roman"/>
                <w:sz w:val="24"/>
                <w:szCs w:val="24"/>
              </w:rPr>
              <w:t>valyuta</w:t>
            </w:r>
            <w:r w:rsidR="0077448F" w:rsidRPr="00C97F1C">
              <w:rPr>
                <w:rFonts w:ascii="Times New Roman" w:hAnsi="Times New Roman"/>
                <w:sz w:val="24"/>
                <w:szCs w:val="24"/>
              </w:rPr>
              <w:t xml:space="preserve"> </w:t>
            </w:r>
            <w:r w:rsidRPr="00C97F1C">
              <w:rPr>
                <w:rFonts w:ascii="Times New Roman" w:hAnsi="Times New Roman"/>
                <w:sz w:val="24"/>
                <w:szCs w:val="24"/>
              </w:rPr>
              <w:t>sotib</w:t>
            </w:r>
            <w:r w:rsidR="0077448F" w:rsidRPr="00C97F1C">
              <w:rPr>
                <w:rFonts w:ascii="Times New Roman" w:hAnsi="Times New Roman"/>
                <w:sz w:val="24"/>
                <w:szCs w:val="24"/>
              </w:rPr>
              <w:t xml:space="preserve"> </w:t>
            </w:r>
            <w:r w:rsidRPr="00C97F1C">
              <w:rPr>
                <w:rFonts w:ascii="Times New Roman" w:hAnsi="Times New Roman"/>
                <w:sz w:val="24"/>
                <w:szCs w:val="24"/>
              </w:rPr>
              <w:t>pul</w:t>
            </w:r>
            <w:r w:rsidR="0077448F" w:rsidRPr="00C97F1C">
              <w:rPr>
                <w:rFonts w:ascii="Times New Roman" w:hAnsi="Times New Roman"/>
                <w:sz w:val="24"/>
                <w:szCs w:val="24"/>
              </w:rPr>
              <w:t xml:space="preserve"> </w:t>
            </w:r>
            <w:r w:rsidRPr="00C97F1C">
              <w:rPr>
                <w:rFonts w:ascii="Times New Roman" w:hAnsi="Times New Roman"/>
                <w:sz w:val="24"/>
                <w:szCs w:val="24"/>
              </w:rPr>
              <w:t>miqdorini</w:t>
            </w:r>
            <w:r w:rsidR="0077448F" w:rsidRPr="00C97F1C">
              <w:rPr>
                <w:rFonts w:ascii="Times New Roman" w:hAnsi="Times New Roman"/>
                <w:sz w:val="24"/>
                <w:szCs w:val="24"/>
              </w:rPr>
              <w:t xml:space="preserve"> </w:t>
            </w:r>
            <w:r w:rsidRPr="00C97F1C">
              <w:rPr>
                <w:rFonts w:ascii="Times New Roman" w:hAnsi="Times New Roman"/>
                <w:sz w:val="24"/>
                <w:szCs w:val="24"/>
              </w:rPr>
              <w:t>qisqartiradi</w:t>
            </w:r>
            <w:r w:rsidR="0077448F" w:rsidRPr="00C97F1C">
              <w:rPr>
                <w:rFonts w:ascii="Times New Roman" w:hAnsi="Times New Roman"/>
                <w:sz w:val="24"/>
                <w:szCs w:val="24"/>
              </w:rPr>
              <w:t xml:space="preserve">, </w:t>
            </w:r>
            <w:r w:rsidRPr="00C97F1C">
              <w:rPr>
                <w:rFonts w:ascii="Times New Roman" w:hAnsi="Times New Roman"/>
                <w:sz w:val="24"/>
                <w:szCs w:val="24"/>
              </w:rPr>
              <w:t>xarid</w:t>
            </w:r>
            <w:r w:rsidR="0077448F" w:rsidRPr="00C97F1C">
              <w:rPr>
                <w:rFonts w:ascii="Times New Roman" w:hAnsi="Times New Roman"/>
                <w:sz w:val="24"/>
                <w:szCs w:val="24"/>
              </w:rPr>
              <w:t xml:space="preserve"> </w:t>
            </w:r>
            <w:r w:rsidRPr="00C97F1C">
              <w:rPr>
                <w:rFonts w:ascii="Times New Roman" w:hAnsi="Times New Roman"/>
                <w:sz w:val="24"/>
                <w:szCs w:val="24"/>
              </w:rPr>
              <w:t>qilib</w:t>
            </w:r>
            <w:r w:rsidR="0077448F" w:rsidRPr="00C97F1C">
              <w:rPr>
                <w:rFonts w:ascii="Times New Roman" w:hAnsi="Times New Roman"/>
                <w:sz w:val="24"/>
                <w:szCs w:val="24"/>
              </w:rPr>
              <w:t xml:space="preserve"> </w:t>
            </w:r>
            <w:r w:rsidRPr="00C97F1C">
              <w:rPr>
                <w:rFonts w:ascii="Times New Roman" w:hAnsi="Times New Roman"/>
                <w:sz w:val="24"/>
                <w:szCs w:val="24"/>
              </w:rPr>
              <w:t>esa</w:t>
            </w:r>
            <w:r w:rsidR="0077448F" w:rsidRPr="00C97F1C">
              <w:rPr>
                <w:rFonts w:ascii="Times New Roman" w:hAnsi="Times New Roman"/>
                <w:sz w:val="24"/>
                <w:szCs w:val="24"/>
              </w:rPr>
              <w:t xml:space="preserve"> </w:t>
            </w:r>
            <w:r w:rsidRPr="00C97F1C">
              <w:rPr>
                <w:rFonts w:ascii="Times New Roman" w:hAnsi="Times New Roman"/>
                <w:sz w:val="24"/>
                <w:szCs w:val="24"/>
              </w:rPr>
              <w:t>uning</w:t>
            </w:r>
            <w:r w:rsidR="0077448F" w:rsidRPr="00C97F1C">
              <w:rPr>
                <w:rFonts w:ascii="Times New Roman" w:hAnsi="Times New Roman"/>
                <w:sz w:val="24"/>
                <w:szCs w:val="24"/>
              </w:rPr>
              <w:t xml:space="preserve"> </w:t>
            </w:r>
            <w:r w:rsidRPr="00C97F1C">
              <w:rPr>
                <w:rFonts w:ascii="Times New Roman" w:hAnsi="Times New Roman"/>
                <w:sz w:val="24"/>
                <w:szCs w:val="24"/>
              </w:rPr>
              <w:t>miqdorini</w:t>
            </w:r>
            <w:r w:rsidR="0077448F" w:rsidRPr="00C97F1C">
              <w:rPr>
                <w:rFonts w:ascii="Times New Roman" w:hAnsi="Times New Roman"/>
                <w:sz w:val="24"/>
                <w:szCs w:val="24"/>
              </w:rPr>
              <w:t xml:space="preserve"> </w:t>
            </w:r>
            <w:r w:rsidRPr="00C97F1C">
              <w:rPr>
                <w:rFonts w:ascii="Times New Roman" w:hAnsi="Times New Roman"/>
                <w:sz w:val="24"/>
                <w:szCs w:val="24"/>
              </w:rPr>
              <w:t>oshiradi</w:t>
            </w:r>
            <w:r w:rsidR="0077448F" w:rsidRPr="00C97F1C">
              <w:rPr>
                <w:rFonts w:ascii="Times New Roman" w:hAnsi="Times New Roman"/>
                <w:sz w:val="24"/>
                <w:szCs w:val="24"/>
              </w:rPr>
              <w:t xml:space="preserve"> </w:t>
            </w:r>
          </w:p>
        </w:tc>
      </w:tr>
      <w:tr w:rsidR="0077448F" w:rsidRPr="00C97F1C" w:rsidTr="00111137">
        <w:trPr>
          <w:trHeight w:val="617"/>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Ochiq</w:t>
            </w:r>
            <w:r w:rsidR="0077448F" w:rsidRPr="004B3458">
              <w:rPr>
                <w:rFonts w:ascii="Times New Roman" w:hAnsi="Times New Roman"/>
                <w:bCs/>
                <w:i/>
                <w:iCs/>
                <w:sz w:val="24"/>
                <w:szCs w:val="24"/>
              </w:rPr>
              <w:t xml:space="preserve"> </w:t>
            </w:r>
            <w:r>
              <w:rPr>
                <w:rFonts w:ascii="Times New Roman" w:hAnsi="Times New Roman"/>
                <w:bCs/>
                <w:i/>
                <w:iCs/>
                <w:sz w:val="24"/>
                <w:szCs w:val="24"/>
              </w:rPr>
              <w:t>bozor</w:t>
            </w:r>
            <w:r w:rsidR="0077448F" w:rsidRPr="004B3458">
              <w:rPr>
                <w:rFonts w:ascii="Times New Roman" w:hAnsi="Times New Roman"/>
                <w:bCs/>
                <w:i/>
                <w:iCs/>
                <w:sz w:val="24"/>
                <w:szCs w:val="24"/>
              </w:rPr>
              <w:t xml:space="preserve"> </w:t>
            </w:r>
          </w:p>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siyosati</w:t>
            </w:r>
          </w:p>
        </w:tc>
        <w:tc>
          <w:tcPr>
            <w:tcW w:w="6836" w:type="dxa"/>
            <w:shd w:val="clear" w:color="auto" w:fill="FDE9D9"/>
          </w:tcPr>
          <w:p w:rsidR="0077448F" w:rsidRPr="00C97F1C" w:rsidRDefault="00DF2A3E" w:rsidP="004B3458">
            <w:pPr>
              <w:tabs>
                <w:tab w:val="left" w:pos="567"/>
              </w:tabs>
              <w:spacing w:before="100" w:beforeAutospacing="1" w:after="100" w:afterAutospacing="1"/>
              <w:ind w:firstLine="88"/>
              <w:jc w:val="both"/>
              <w:rPr>
                <w:rFonts w:ascii="Times New Roman" w:hAnsi="Times New Roman"/>
                <w:sz w:val="24"/>
                <w:szCs w:val="24"/>
              </w:rPr>
            </w:pPr>
            <w:r w:rsidRPr="00C97F1C">
              <w:rPr>
                <w:rFonts w:ascii="Times New Roman" w:hAnsi="Times New Roman"/>
                <w:sz w:val="24"/>
                <w:szCs w:val="24"/>
              </w:rPr>
              <w:t>MB</w:t>
            </w:r>
            <w:r w:rsidR="0077448F" w:rsidRPr="00C97F1C">
              <w:rPr>
                <w:rFonts w:ascii="Times New Roman" w:hAnsi="Times New Roman"/>
                <w:sz w:val="24"/>
                <w:szCs w:val="24"/>
              </w:rPr>
              <w:t xml:space="preserve"> </w:t>
            </w:r>
            <w:r w:rsidRPr="00C97F1C">
              <w:rPr>
                <w:rFonts w:ascii="Times New Roman" w:hAnsi="Times New Roman"/>
                <w:sz w:val="24"/>
                <w:szCs w:val="24"/>
              </w:rPr>
              <w:t>tomonidan</w:t>
            </w:r>
            <w:r w:rsidR="0077448F" w:rsidRPr="00C97F1C">
              <w:rPr>
                <w:rFonts w:ascii="Times New Roman" w:hAnsi="Times New Roman"/>
                <w:sz w:val="24"/>
                <w:szCs w:val="24"/>
              </w:rPr>
              <w:t xml:space="preserve"> </w:t>
            </w:r>
            <w:r w:rsidRPr="00C97F1C">
              <w:rPr>
                <w:rFonts w:ascii="Times New Roman" w:hAnsi="Times New Roman"/>
                <w:sz w:val="24"/>
                <w:szCs w:val="24"/>
              </w:rPr>
              <w:t>qimmatli</w:t>
            </w:r>
            <w:r w:rsidR="0077448F" w:rsidRPr="00C97F1C">
              <w:rPr>
                <w:rFonts w:ascii="Times New Roman" w:hAnsi="Times New Roman"/>
                <w:sz w:val="24"/>
                <w:szCs w:val="24"/>
              </w:rPr>
              <w:t xml:space="preserve"> </w:t>
            </w:r>
            <w:r w:rsidRPr="00C97F1C">
              <w:rPr>
                <w:rFonts w:ascii="Times New Roman" w:hAnsi="Times New Roman"/>
                <w:sz w:val="24"/>
                <w:szCs w:val="24"/>
              </w:rPr>
              <w:t>qog‘ozlar</w:t>
            </w:r>
            <w:r w:rsidR="0077448F" w:rsidRPr="00C97F1C">
              <w:rPr>
                <w:rFonts w:ascii="Times New Roman" w:hAnsi="Times New Roman"/>
                <w:sz w:val="24"/>
                <w:szCs w:val="24"/>
              </w:rPr>
              <w:t xml:space="preserve"> </w:t>
            </w:r>
            <w:r w:rsidRPr="00C97F1C">
              <w:rPr>
                <w:rFonts w:ascii="Times New Roman" w:hAnsi="Times New Roman"/>
                <w:sz w:val="24"/>
                <w:szCs w:val="24"/>
              </w:rPr>
              <w:t>savdosi</w:t>
            </w:r>
            <w:r w:rsidR="0077448F" w:rsidRPr="00C97F1C">
              <w:rPr>
                <w:rFonts w:ascii="Times New Roman" w:hAnsi="Times New Roman"/>
                <w:sz w:val="24"/>
                <w:szCs w:val="24"/>
              </w:rPr>
              <w:t xml:space="preserve"> </w:t>
            </w:r>
            <w:r w:rsidRPr="00C97F1C">
              <w:rPr>
                <w:rFonts w:ascii="Times New Roman" w:hAnsi="Times New Roman"/>
                <w:sz w:val="24"/>
                <w:szCs w:val="24"/>
              </w:rPr>
              <w:t>va</w:t>
            </w:r>
            <w:r w:rsidR="0077448F" w:rsidRPr="00C97F1C">
              <w:rPr>
                <w:rFonts w:ascii="Times New Roman" w:hAnsi="Times New Roman"/>
                <w:sz w:val="24"/>
                <w:szCs w:val="24"/>
              </w:rPr>
              <w:t xml:space="preserve"> </w:t>
            </w:r>
            <w:r w:rsidRPr="00C97F1C">
              <w:rPr>
                <w:rFonts w:ascii="Times New Roman" w:hAnsi="Times New Roman"/>
                <w:sz w:val="24"/>
                <w:szCs w:val="24"/>
              </w:rPr>
              <w:t>xaridi</w:t>
            </w:r>
            <w:r w:rsidR="0077448F" w:rsidRPr="00C97F1C">
              <w:rPr>
                <w:rFonts w:ascii="Times New Roman" w:hAnsi="Times New Roman"/>
                <w:sz w:val="24"/>
                <w:szCs w:val="24"/>
              </w:rPr>
              <w:t xml:space="preserve"> </w:t>
            </w:r>
          </w:p>
        </w:tc>
      </w:tr>
      <w:tr w:rsidR="0077448F" w:rsidRPr="004B3458" w:rsidTr="00111137">
        <w:trPr>
          <w:trHeight w:val="677"/>
          <w:jc w:val="center"/>
        </w:trPr>
        <w:tc>
          <w:tcPr>
            <w:tcW w:w="2569" w:type="dxa"/>
            <w:shd w:val="clear" w:color="auto" w:fill="FDE9D9"/>
          </w:tcPr>
          <w:p w:rsidR="0077448F" w:rsidRPr="004B3458" w:rsidRDefault="00DF2A3E" w:rsidP="004B3458">
            <w:pPr>
              <w:tabs>
                <w:tab w:val="left" w:pos="567"/>
              </w:tabs>
              <w:spacing w:before="100" w:beforeAutospacing="1" w:after="100" w:afterAutospacing="1"/>
              <w:jc w:val="both"/>
              <w:rPr>
                <w:rFonts w:ascii="Times New Roman" w:hAnsi="Times New Roman"/>
                <w:bCs/>
                <w:i/>
                <w:iCs/>
                <w:sz w:val="24"/>
                <w:szCs w:val="24"/>
              </w:rPr>
            </w:pPr>
            <w:r>
              <w:rPr>
                <w:rFonts w:ascii="Times New Roman" w:hAnsi="Times New Roman"/>
                <w:bCs/>
                <w:i/>
                <w:iCs/>
                <w:sz w:val="24"/>
                <w:szCs w:val="24"/>
              </w:rPr>
              <w:t>Hisob</w:t>
            </w:r>
            <w:r w:rsidR="0077448F" w:rsidRPr="004B3458">
              <w:rPr>
                <w:rFonts w:ascii="Times New Roman" w:hAnsi="Times New Roman"/>
                <w:bCs/>
                <w:i/>
                <w:iCs/>
                <w:sz w:val="24"/>
                <w:szCs w:val="24"/>
              </w:rPr>
              <w:t xml:space="preserve"> </w:t>
            </w:r>
            <w:r>
              <w:rPr>
                <w:rFonts w:ascii="Times New Roman" w:hAnsi="Times New Roman"/>
                <w:bCs/>
                <w:i/>
                <w:iCs/>
                <w:sz w:val="24"/>
                <w:szCs w:val="24"/>
              </w:rPr>
              <w:t>siyosati</w:t>
            </w:r>
          </w:p>
        </w:tc>
        <w:tc>
          <w:tcPr>
            <w:tcW w:w="6836" w:type="dxa"/>
            <w:shd w:val="clear" w:color="auto" w:fill="FDE9D9"/>
          </w:tcPr>
          <w:p w:rsidR="0077448F" w:rsidRPr="004B3458" w:rsidRDefault="00DF2A3E" w:rsidP="004B3458">
            <w:pPr>
              <w:tabs>
                <w:tab w:val="left" w:pos="567"/>
              </w:tabs>
              <w:spacing w:before="100" w:beforeAutospacing="1" w:after="100" w:afterAutospacing="1"/>
              <w:ind w:firstLine="88"/>
              <w:jc w:val="both"/>
              <w:rPr>
                <w:rFonts w:ascii="Times New Roman" w:hAnsi="Times New Roman"/>
                <w:sz w:val="24"/>
                <w:szCs w:val="24"/>
              </w:rPr>
            </w:pPr>
            <w:r>
              <w:rPr>
                <w:rFonts w:ascii="Times New Roman" w:hAnsi="Times New Roman"/>
                <w:sz w:val="24"/>
                <w:szCs w:val="24"/>
              </w:rPr>
              <w:t>MB</w:t>
            </w:r>
            <w:r w:rsidR="0077448F" w:rsidRPr="004B3458">
              <w:rPr>
                <w:rFonts w:ascii="Times New Roman" w:hAnsi="Times New Roman"/>
                <w:sz w:val="24"/>
                <w:szCs w:val="24"/>
              </w:rPr>
              <w:t xml:space="preserve"> </w:t>
            </w:r>
            <w:r>
              <w:rPr>
                <w:rFonts w:ascii="Times New Roman" w:hAnsi="Times New Roman"/>
                <w:sz w:val="24"/>
                <w:szCs w:val="24"/>
              </w:rPr>
              <w:t>tomonidan</w:t>
            </w:r>
            <w:r w:rsidR="0077448F" w:rsidRPr="004B3458">
              <w:rPr>
                <w:rFonts w:ascii="Times New Roman" w:hAnsi="Times New Roman"/>
                <w:sz w:val="24"/>
                <w:szCs w:val="24"/>
              </w:rPr>
              <w:t xml:space="preserve"> </w:t>
            </w:r>
            <w:r>
              <w:rPr>
                <w:rFonts w:ascii="Times New Roman" w:hAnsi="Times New Roman"/>
                <w:sz w:val="24"/>
                <w:szCs w:val="24"/>
              </w:rPr>
              <w:t>tijorat</w:t>
            </w:r>
            <w:r w:rsidR="0077448F" w:rsidRPr="004B3458">
              <w:rPr>
                <w:rFonts w:ascii="Times New Roman" w:hAnsi="Times New Roman"/>
                <w:sz w:val="24"/>
                <w:szCs w:val="24"/>
              </w:rPr>
              <w:t xml:space="preserve"> </w:t>
            </w:r>
            <w:r>
              <w:rPr>
                <w:rFonts w:ascii="Times New Roman" w:hAnsi="Times New Roman"/>
                <w:sz w:val="24"/>
                <w:szCs w:val="24"/>
              </w:rPr>
              <w:t>banklariga</w:t>
            </w:r>
            <w:r w:rsidR="0077448F" w:rsidRPr="004B3458">
              <w:rPr>
                <w:rFonts w:ascii="Times New Roman" w:hAnsi="Times New Roman"/>
                <w:sz w:val="24"/>
                <w:szCs w:val="24"/>
              </w:rPr>
              <w:t xml:space="preserve"> </w:t>
            </w:r>
            <w:r>
              <w:rPr>
                <w:rFonts w:ascii="Times New Roman" w:hAnsi="Times New Roman"/>
                <w:sz w:val="24"/>
                <w:szCs w:val="24"/>
              </w:rPr>
              <w:t>ssudalar</w:t>
            </w:r>
            <w:r w:rsidR="0077448F" w:rsidRPr="004B3458">
              <w:rPr>
                <w:rFonts w:ascii="Times New Roman" w:hAnsi="Times New Roman"/>
                <w:sz w:val="24"/>
                <w:szCs w:val="24"/>
              </w:rPr>
              <w:t xml:space="preserve"> </w:t>
            </w:r>
            <w:r>
              <w:rPr>
                <w:rFonts w:ascii="Times New Roman" w:hAnsi="Times New Roman"/>
                <w:sz w:val="24"/>
                <w:szCs w:val="24"/>
              </w:rPr>
              <w:t>berish</w:t>
            </w:r>
            <w:r w:rsidR="0077448F" w:rsidRPr="004B3458">
              <w:rPr>
                <w:rFonts w:ascii="Times New Roman" w:hAnsi="Times New Roman"/>
                <w:sz w:val="24"/>
                <w:szCs w:val="24"/>
              </w:rPr>
              <w:t xml:space="preserve"> </w:t>
            </w:r>
            <w:r>
              <w:rPr>
                <w:rFonts w:ascii="Times New Roman" w:hAnsi="Times New Roman"/>
                <w:sz w:val="24"/>
                <w:szCs w:val="24"/>
              </w:rPr>
              <w:t>uchun</w:t>
            </w:r>
            <w:r w:rsidR="0077448F" w:rsidRPr="004B3458">
              <w:rPr>
                <w:rFonts w:ascii="Times New Roman" w:hAnsi="Times New Roman"/>
                <w:sz w:val="24"/>
                <w:szCs w:val="24"/>
              </w:rPr>
              <w:t xml:space="preserve"> </w:t>
            </w:r>
            <w:r>
              <w:rPr>
                <w:rFonts w:ascii="Times New Roman" w:hAnsi="Times New Roman"/>
                <w:sz w:val="24"/>
                <w:szCs w:val="24"/>
              </w:rPr>
              <w:t>hisob</w:t>
            </w:r>
            <w:r w:rsidR="0077448F" w:rsidRPr="004B3458">
              <w:rPr>
                <w:rFonts w:ascii="Times New Roman" w:hAnsi="Times New Roman"/>
                <w:sz w:val="24"/>
                <w:szCs w:val="24"/>
              </w:rPr>
              <w:t xml:space="preserve"> </w:t>
            </w:r>
            <w:r>
              <w:rPr>
                <w:rFonts w:ascii="Times New Roman" w:hAnsi="Times New Roman"/>
                <w:sz w:val="24"/>
                <w:szCs w:val="24"/>
              </w:rPr>
              <w:t>stavkasi</w:t>
            </w:r>
            <w:r w:rsidR="0077448F" w:rsidRPr="004B3458">
              <w:rPr>
                <w:rFonts w:ascii="Times New Roman" w:hAnsi="Times New Roman"/>
                <w:sz w:val="24"/>
                <w:szCs w:val="24"/>
              </w:rPr>
              <w:t xml:space="preserve"> </w:t>
            </w:r>
            <w:r>
              <w:rPr>
                <w:rFonts w:ascii="Times New Roman" w:hAnsi="Times New Roman"/>
                <w:sz w:val="24"/>
                <w:szCs w:val="24"/>
              </w:rPr>
              <w:t>yoki</w:t>
            </w:r>
            <w:r w:rsidR="0077448F" w:rsidRPr="004B3458">
              <w:rPr>
                <w:rFonts w:ascii="Times New Roman" w:hAnsi="Times New Roman"/>
                <w:sz w:val="24"/>
                <w:szCs w:val="24"/>
              </w:rPr>
              <w:t xml:space="preserve"> </w:t>
            </w:r>
            <w:r>
              <w:rPr>
                <w:rFonts w:ascii="Times New Roman" w:hAnsi="Times New Roman"/>
                <w:sz w:val="24"/>
                <w:szCs w:val="24"/>
              </w:rPr>
              <w:t>qayta</w:t>
            </w:r>
            <w:r w:rsidR="0077448F" w:rsidRPr="004B3458">
              <w:rPr>
                <w:rFonts w:ascii="Times New Roman" w:hAnsi="Times New Roman"/>
                <w:sz w:val="24"/>
                <w:szCs w:val="24"/>
              </w:rPr>
              <w:t xml:space="preserve"> </w:t>
            </w:r>
            <w:r>
              <w:rPr>
                <w:rFonts w:ascii="Times New Roman" w:hAnsi="Times New Roman"/>
                <w:sz w:val="24"/>
                <w:szCs w:val="24"/>
              </w:rPr>
              <w:t>moliyalashtirish</w:t>
            </w:r>
            <w:r w:rsidR="0077448F" w:rsidRPr="004B3458">
              <w:rPr>
                <w:rFonts w:ascii="Times New Roman" w:hAnsi="Times New Roman"/>
                <w:sz w:val="24"/>
                <w:szCs w:val="24"/>
              </w:rPr>
              <w:t xml:space="preserve"> </w:t>
            </w:r>
            <w:r>
              <w:rPr>
                <w:rFonts w:ascii="Times New Roman" w:hAnsi="Times New Roman"/>
                <w:sz w:val="24"/>
                <w:szCs w:val="24"/>
              </w:rPr>
              <w:t>stavkasi</w:t>
            </w:r>
            <w:r w:rsidR="0077448F" w:rsidRPr="004B3458">
              <w:rPr>
                <w:rFonts w:ascii="Times New Roman" w:hAnsi="Times New Roman"/>
                <w:sz w:val="24"/>
                <w:szCs w:val="24"/>
              </w:rPr>
              <w:t xml:space="preserve"> </w:t>
            </w:r>
            <w:r>
              <w:rPr>
                <w:rFonts w:ascii="Times New Roman" w:hAnsi="Times New Roman"/>
                <w:sz w:val="24"/>
                <w:szCs w:val="24"/>
              </w:rPr>
              <w:t>belgilanishi</w:t>
            </w:r>
            <w:r w:rsidR="0077448F" w:rsidRPr="004B3458">
              <w:rPr>
                <w:rFonts w:ascii="Times New Roman" w:hAnsi="Times New Roman"/>
                <w:sz w:val="24"/>
                <w:szCs w:val="24"/>
              </w:rPr>
              <w:t xml:space="preserve"> </w:t>
            </w:r>
          </w:p>
        </w:tc>
      </w:tr>
    </w:tbl>
    <w:p w:rsidR="0077448F" w:rsidRPr="004B3458" w:rsidRDefault="0077448F" w:rsidP="004B3458">
      <w:pPr>
        <w:spacing w:before="100" w:beforeAutospacing="1" w:after="100" w:afterAutospacing="1"/>
        <w:jc w:val="both"/>
        <w:rPr>
          <w:rFonts w:ascii="Times New Roman" w:hAnsi="Times New Roman"/>
          <w:b/>
          <w:sz w:val="24"/>
          <w:szCs w:val="24"/>
        </w:rPr>
      </w:pPr>
    </w:p>
    <w:p w:rsidR="0077448F" w:rsidRPr="004B3458" w:rsidRDefault="002175CC"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mc:AlternateContent>
          <mc:Choice Requires="wpc">
            <w:drawing>
              <wp:inline distT="0" distB="0" distL="0" distR="0">
                <wp:extent cx="6472555" cy="5680710"/>
                <wp:effectExtent l="76200" t="76200" r="0" b="0"/>
                <wp:docPr id="531" name="Полотно 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30" name="Group 245"/>
                        <wpg:cNvGrpSpPr>
                          <a:grpSpLocks/>
                        </wpg:cNvGrpSpPr>
                        <wpg:grpSpPr bwMode="auto">
                          <a:xfrm>
                            <a:off x="0" y="0"/>
                            <a:ext cx="6078965" cy="5680710"/>
                            <a:chOff x="2342" y="3307"/>
                            <a:chExt cx="7151" cy="6683"/>
                          </a:xfrm>
                        </wpg:grpSpPr>
                        <wps:wsp>
                          <wps:cNvPr id="431" name="Oval 246"/>
                          <wps:cNvSpPr>
                            <a:spLocks noChangeArrowheads="1"/>
                          </wps:cNvSpPr>
                          <wps:spPr bwMode="auto">
                            <a:xfrm>
                              <a:off x="3083" y="3307"/>
                              <a:ext cx="5772" cy="570"/>
                            </a:xfrm>
                            <a:prstGeom prst="ellipse">
                              <a:avLst/>
                            </a:prstGeom>
                            <a:solidFill>
                              <a:srgbClr val="FFFFFF"/>
                            </a:solidFill>
                            <a:ln w="9525">
                              <a:solidFill>
                                <a:srgbClr val="000000"/>
                              </a:solidFill>
                              <a:round/>
                              <a:headEnd/>
                              <a:tailEnd/>
                            </a:ln>
                            <a:effectLst>
                              <a:outerShdw dist="80322" dir="17306097"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5265"/>
                                </w:tblGrid>
                                <w:tr w:rsidR="00DF2A3E">
                                  <w:trPr>
                                    <w:tblCellSpacing w:w="0" w:type="dxa"/>
                                  </w:trPr>
                                  <w:tc>
                                    <w:tcPr>
                                      <w:tcW w:w="0" w:type="auto"/>
                                      <w:vAlign w:val="center"/>
                                    </w:tcPr>
                                    <w:p w:rsidR="00DF2A3E" w:rsidRDefault="00DF2A3E">
                                      <w:pPr>
                                        <w:spacing w:before="100" w:beforeAutospacing="1" w:after="100" w:afterAutospacing="1"/>
                                        <w:rPr>
                                          <w:b/>
                                          <w:lang w:val="uz-Cyrl-UZ"/>
                                        </w:rPr>
                                      </w:pPr>
                                      <w:r>
                                        <w:rPr>
                                          <w:b/>
                                          <w:lang w:val="uz-Cyrl-UZ"/>
                                        </w:rPr>
                                        <w:t>Пул</w:t>
                                      </w:r>
                                      <w:r>
                                        <w:rPr>
                                          <w:b/>
                                        </w:rPr>
                                        <w:t>-</w:t>
                                      </w:r>
                                      <w:r>
                                        <w:rPr>
                                          <w:b/>
                                          <w:lang w:val="uz-Cyrl-UZ"/>
                                        </w:rPr>
                                        <w:t>кредит ричагларидан фойдаланиш</w:t>
                                      </w:r>
                                    </w:p>
                                  </w:tc>
                                </w:tr>
                              </w:tbl>
                              <w:p w:rsidR="00DF2A3E" w:rsidRDefault="00DF2A3E" w:rsidP="0077448F"/>
                            </w:txbxContent>
                          </wps:txbx>
                          <wps:bodyPr rot="0" vert="horz" wrap="square" lIns="91440" tIns="45720" rIns="91440" bIns="45720" anchor="t" anchorCtr="0" upright="1">
                            <a:noAutofit/>
                          </wps:bodyPr>
                        </wps:wsp>
                        <wps:wsp>
                          <wps:cNvPr id="432" name="Rectangle 247"/>
                          <wps:cNvSpPr>
                            <a:spLocks noChangeArrowheads="1"/>
                          </wps:cNvSpPr>
                          <wps:spPr bwMode="auto">
                            <a:xfrm>
                              <a:off x="7211" y="5283"/>
                              <a:ext cx="2282" cy="97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767"/>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 xml:space="preserve">Марказий банк </w:t>
                                      </w:r>
                                      <w:r>
                                        <w:rPr>
                                          <w:b/>
                                          <w:lang w:val="uz-Cyrl-UZ"/>
                                        </w:rPr>
                                        <w:t>ҳисоб ставкасининг</w:t>
                                      </w:r>
                                      <w:r>
                                        <w:rPr>
                                          <w:lang w:val="uz-Cyrl-UZ"/>
                                        </w:rPr>
                                        <w:t xml:space="preserve"> оширилиши (туширилиши)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33" name="Rectangle 248"/>
                          <wps:cNvSpPr>
                            <a:spLocks noChangeArrowheads="1"/>
                          </wps:cNvSpPr>
                          <wps:spPr bwMode="auto">
                            <a:xfrm>
                              <a:off x="2342" y="5283"/>
                              <a:ext cx="2181" cy="97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63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Мажбурий заҳиралар нормасининг</w:t>
                                      </w:r>
                                      <w:r>
                                        <w:rPr>
                                          <w:lang w:val="uz-Cyrl-UZ"/>
                                        </w:rPr>
                                        <w:t xml:space="preserve"> оширилиши (туширилиши)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34" name="Rectangle 249"/>
                          <wps:cNvSpPr>
                            <a:spLocks noChangeArrowheads="1"/>
                          </wps:cNvSpPr>
                          <wps:spPr bwMode="auto">
                            <a:xfrm>
                              <a:off x="3409" y="6415"/>
                              <a:ext cx="5221" cy="561"/>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lang w:val="uz-Cyrl-UZ"/>
                                        </w:rPr>
                                      </w:pPr>
                                      <w:r>
                                        <w:rPr>
                                          <w:b/>
                                          <w:u w:val="single"/>
                                          <w:lang w:val="uz-Cyrl-UZ"/>
                                        </w:rPr>
                                        <w:t>Хусусий банклар томонидан</w:t>
                                      </w:r>
                                      <w:r>
                                        <w:rPr>
                                          <w:b/>
                                          <w:lang w:val="uz-Cyrl-UZ"/>
                                        </w:rPr>
                                        <w:t xml:space="preserve"> ссуда капитали таклифининг қисқариши (ўсиши)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35" name="Rectangle 250"/>
                          <wps:cNvSpPr>
                            <a:spLocks noChangeArrowheads="1"/>
                          </wps:cNvSpPr>
                          <wps:spPr bwMode="auto">
                            <a:xfrm>
                              <a:off x="3409" y="7166"/>
                              <a:ext cx="5221" cy="409"/>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Ссуда фоизи ставкасининг</w:t>
                                      </w:r>
                                      <w:r>
                                        <w:rPr>
                                          <w:lang w:val="uz-Cyrl-UZ"/>
                                        </w:rPr>
                                        <w:t xml:space="preserve"> ўсиши (камайиши)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36" name="Rectangle 251"/>
                          <wps:cNvSpPr>
                            <a:spLocks noChangeArrowheads="1"/>
                          </wps:cNvSpPr>
                          <wps:spPr bwMode="auto">
                            <a:xfrm>
                              <a:off x="3409" y="7856"/>
                              <a:ext cx="5221" cy="36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Ссуда капиталига талабнинг</w:t>
                                      </w:r>
                                      <w:r>
                                        <w:rPr>
                                          <w:lang w:val="uz-Cyrl-UZ"/>
                                        </w:rPr>
                                        <w:t xml:space="preserve"> пасайиши (ошиши)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37" name="Rectangle 252"/>
                          <wps:cNvSpPr>
                            <a:spLocks noChangeArrowheads="1"/>
                          </wps:cNvSpPr>
                          <wps:spPr bwMode="auto">
                            <a:xfrm>
                              <a:off x="3409" y="9105"/>
                              <a:ext cx="5221" cy="40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Иқтисодий ўсиш суръатининг</w:t>
                                      </w:r>
                                      <w:r>
                                        <w:rPr>
                                          <w:lang w:val="uz-Cyrl-UZ"/>
                                        </w:rPr>
                                        <w:t xml:space="preserve"> пасайиши (кўтарилиши)</w:t>
                                      </w:r>
                                    </w:p>
                                  </w:tc>
                                </w:tr>
                              </w:tbl>
                              <w:p w:rsidR="00DF2A3E" w:rsidRDefault="00DF2A3E" w:rsidP="0077448F"/>
                            </w:txbxContent>
                          </wps:txbx>
                          <wps:bodyPr rot="0" vert="horz" wrap="square" lIns="91440" tIns="45720" rIns="91440" bIns="45720" anchor="t" anchorCtr="0" upright="1">
                            <a:noAutofit/>
                          </wps:bodyPr>
                        </wps:wsp>
                        <wps:wsp>
                          <wps:cNvPr id="438" name="Rectangle 253"/>
                          <wps:cNvSpPr>
                            <a:spLocks noChangeArrowheads="1"/>
                          </wps:cNvSpPr>
                          <wps:spPr bwMode="auto">
                            <a:xfrm>
                              <a:off x="3409" y="8460"/>
                              <a:ext cx="5221" cy="409"/>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Инвестиция фаоллигининг</w:t>
                                      </w:r>
                                      <w:r>
                                        <w:rPr>
                                          <w:lang w:val="uz-Cyrl-UZ"/>
                                        </w:rPr>
                                        <w:t xml:space="preserve"> камайиши (ўсиши)</w:t>
                                      </w:r>
                                    </w:p>
                                  </w:tc>
                                </w:tr>
                              </w:tbl>
                              <w:p w:rsidR="00DF2A3E" w:rsidRDefault="00DF2A3E" w:rsidP="0077448F"/>
                            </w:txbxContent>
                          </wps:txbx>
                          <wps:bodyPr rot="0" vert="horz" wrap="square" lIns="91440" tIns="45720" rIns="91440" bIns="45720" anchor="t" anchorCtr="0" upright="1">
                            <a:noAutofit/>
                          </wps:bodyPr>
                        </wps:wsp>
                        <wps:wsp>
                          <wps:cNvPr id="439" name="Rectangle 254"/>
                          <wps:cNvSpPr>
                            <a:spLocks noChangeArrowheads="1"/>
                          </wps:cNvSpPr>
                          <wps:spPr bwMode="auto">
                            <a:xfrm>
                              <a:off x="3924" y="4343"/>
                              <a:ext cx="3922" cy="50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496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lang w:val="uz-Cyrl-UZ"/>
                                        </w:rPr>
                                      </w:pPr>
                                      <w:r>
                                        <w:rPr>
                                          <w:b/>
                                          <w:lang w:val="uz-Cyrl-UZ"/>
                                        </w:rPr>
                                        <w:t>Иқтисодий ўсиш даражасини ошиши (пасайиши)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440" name="Rectangle 255"/>
                          <wps:cNvSpPr>
                            <a:spLocks noChangeArrowheads="1"/>
                          </wps:cNvSpPr>
                          <wps:spPr bwMode="auto">
                            <a:xfrm>
                              <a:off x="4693" y="5283"/>
                              <a:ext cx="2406" cy="976"/>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tbl>
                                <w:tblPr>
                                  <w:tblW w:w="5000" w:type="pct"/>
                                  <w:tblCellSpacing w:w="0" w:type="dxa"/>
                                  <w:tblCellMar>
                                    <w:left w:w="0" w:type="dxa"/>
                                    <w:right w:w="0" w:type="dxa"/>
                                  </w:tblCellMar>
                                  <w:tblLook w:val="0000" w:firstRow="0" w:lastRow="0" w:firstColumn="0" w:lastColumn="0" w:noHBand="0" w:noVBand="0"/>
                                </w:tblPr>
                                <w:tblGrid>
                                  <w:gridCol w:w="2933"/>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 xml:space="preserve">Марказий банк томонидан </w:t>
                                      </w:r>
                                      <w:r>
                                        <w:rPr>
                                          <w:b/>
                                          <w:lang w:val="uz-Cyrl-UZ"/>
                                        </w:rPr>
                                        <w:t>қимматли қоғозларнинг</w:t>
                                      </w:r>
                                      <w:r>
                                        <w:rPr>
                                          <w:lang w:val="uz-Cyrl-UZ"/>
                                        </w:rPr>
                                        <w:t xml:space="preserve"> сотиб олиниши </w:t>
                                      </w:r>
                                    </w:p>
                                    <w:p w:rsidR="00DF2A3E" w:rsidRDefault="00DF2A3E">
                                      <w:pPr>
                                        <w:spacing w:before="100" w:beforeAutospacing="1" w:after="100" w:afterAutospacing="1"/>
                                        <w:jc w:val="center"/>
                                        <w:rPr>
                                          <w:lang w:val="uz-Cyrl-UZ"/>
                                        </w:rPr>
                                      </w:pPr>
                                      <w:r>
                                        <w:rPr>
                                          <w:lang w:val="uz-Cyrl-UZ"/>
                                        </w:rPr>
                                        <w:t>(сотилиши)</w:t>
                                      </w:r>
                                    </w:p>
                                  </w:tc>
                                </w:tr>
                              </w:tbl>
                              <w:p w:rsidR="00DF2A3E" w:rsidRDefault="00DF2A3E" w:rsidP="0077448F"/>
                            </w:txbxContent>
                          </wps:txbx>
                          <wps:bodyPr rot="0" vert="horz" wrap="square" lIns="91440" tIns="45720" rIns="91440" bIns="45720" anchor="t" anchorCtr="0" upright="1">
                            <a:noAutofit/>
                          </wps:bodyPr>
                        </wps:wsp>
                        <wps:wsp>
                          <wps:cNvPr id="441" name="AutoShape 256"/>
                          <wps:cNvSpPr>
                            <a:spLocks noChangeArrowheads="1"/>
                          </wps:cNvSpPr>
                          <wps:spPr bwMode="auto">
                            <a:xfrm>
                              <a:off x="5448" y="3877"/>
                              <a:ext cx="885" cy="466"/>
                            </a:xfrm>
                            <a:prstGeom prst="downArrow">
                              <a:avLst>
                                <a:gd name="adj1" fmla="val 50000"/>
                                <a:gd name="adj2" fmla="val 25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s:wsp>
                          <wps:cNvPr id="442" name="AutoShape 257"/>
                          <wps:cNvCnPr>
                            <a:cxnSpLocks noChangeShapeType="1"/>
                          </wps:cNvCnPr>
                          <wps:spPr bwMode="auto">
                            <a:xfrm>
                              <a:off x="5885" y="4847"/>
                              <a:ext cx="11"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AutoShape 258"/>
                          <wps:cNvCnPr>
                            <a:cxnSpLocks noChangeShapeType="1"/>
                          </wps:cNvCnPr>
                          <wps:spPr bwMode="auto">
                            <a:xfrm>
                              <a:off x="5885" y="4847"/>
                              <a:ext cx="2467"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AutoShape 259"/>
                          <wps:cNvCnPr>
                            <a:cxnSpLocks noChangeShapeType="1"/>
                          </wps:cNvCnPr>
                          <wps:spPr bwMode="auto">
                            <a:xfrm flipH="1">
                              <a:off x="3433" y="4847"/>
                              <a:ext cx="2452"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Text Box 260"/>
                          <wps:cNvSpPr txBox="1">
                            <a:spLocks noChangeArrowheads="1"/>
                          </wps:cNvSpPr>
                          <wps:spPr bwMode="auto">
                            <a:xfrm>
                              <a:off x="2792" y="9632"/>
                              <a:ext cx="658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8547"/>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77448F"/>
                            </w:txbxContent>
                          </wps:txbx>
                          <wps:bodyPr rot="0" vert="horz" wrap="square" lIns="91440" tIns="45720" rIns="91440" bIns="45720" anchor="t" anchorCtr="0" upright="1">
                            <a:noAutofit/>
                          </wps:bodyPr>
                        </wps:wsp>
                        <wps:wsp>
                          <wps:cNvPr id="446" name="AutoShape 261"/>
                          <wps:cNvSpPr>
                            <a:spLocks noChangeArrowheads="1"/>
                          </wps:cNvSpPr>
                          <wps:spPr bwMode="auto">
                            <a:xfrm>
                              <a:off x="5578" y="6257"/>
                              <a:ext cx="694" cy="158"/>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7" name="AutoShape 262"/>
                          <wps:cNvSpPr>
                            <a:spLocks noChangeArrowheads="1"/>
                          </wps:cNvSpPr>
                          <wps:spPr bwMode="auto">
                            <a:xfrm>
                              <a:off x="5639" y="8224"/>
                              <a:ext cx="694" cy="236"/>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8" name="AutoShape 263"/>
                          <wps:cNvSpPr>
                            <a:spLocks noChangeArrowheads="1"/>
                          </wps:cNvSpPr>
                          <wps:spPr bwMode="auto">
                            <a:xfrm>
                              <a:off x="5639" y="7575"/>
                              <a:ext cx="694" cy="236"/>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9" name="AutoShape 264"/>
                          <wps:cNvSpPr>
                            <a:spLocks noChangeArrowheads="1"/>
                          </wps:cNvSpPr>
                          <wps:spPr bwMode="auto">
                            <a:xfrm>
                              <a:off x="5639" y="8869"/>
                              <a:ext cx="694" cy="236"/>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50" name="AutoShape 265"/>
                          <wps:cNvSpPr>
                            <a:spLocks noChangeArrowheads="1"/>
                          </wps:cNvSpPr>
                          <wps:spPr bwMode="auto">
                            <a:xfrm>
                              <a:off x="5578" y="6976"/>
                              <a:ext cx="694" cy="169"/>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451" o:spid="_x0000_s1290" editas="canvas" style="width:509.65pt;height:447.3pt;mso-position-horizontal-relative:char;mso-position-vertical-relative:line" coordsize="64725,5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">
                <v:shape id="_x0000_s1291" type="#_x0000_t75" style="position:absolute;width:64725;height:56807;visibility:visible;mso-wrap-style:square">
                  <v:fill o:detectmouseclick="t"/>
                  <v:path o:connecttype="none"/>
                </v:shape>
                <v:group id="Group 245" o:spid="_x0000_s1292" style="position:absolute;width:60789;height:56807" coordorigin="2342,3307" coordsize="7151,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oval id="Oval 246" o:spid="_x0000_s1293" style="position:absolute;left:3083;top:3307;width:577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">
                    <v:shadow on="t" opacity=".5" offset=",-6pt"/>
                    <v:textbox>
                      <w:txbxContent>
                        <w:tbl>
                          <w:tblPr>
                            <w:tblW w:w="5000" w:type="pct"/>
                            <w:tblCellSpacing w:w="0" w:type="dxa"/>
                            <w:tblCellMar>
                              <w:left w:w="0" w:type="dxa"/>
                              <w:right w:w="0" w:type="dxa"/>
                            </w:tblCellMar>
                            <w:tblLook w:val="0000" w:firstRow="0" w:lastRow="0" w:firstColumn="0" w:lastColumn="0" w:noHBand="0" w:noVBand="0"/>
                          </w:tblPr>
                          <w:tblGrid>
                            <w:gridCol w:w="5265"/>
                          </w:tblGrid>
                          <w:tr w:rsidR="00DF2A3E">
                            <w:trPr>
                              <w:tblCellSpacing w:w="0" w:type="dxa"/>
                            </w:trPr>
                            <w:tc>
                              <w:tcPr>
                                <w:tcW w:w="0" w:type="auto"/>
                                <w:vAlign w:val="center"/>
                              </w:tcPr>
                              <w:p w:rsidR="00DF2A3E" w:rsidRDefault="00DF2A3E">
                                <w:pPr>
                                  <w:spacing w:before="100" w:beforeAutospacing="1" w:after="100" w:afterAutospacing="1"/>
                                  <w:rPr>
                                    <w:b/>
                                    <w:lang w:val="uz-Cyrl-UZ"/>
                                  </w:rPr>
                                </w:pPr>
                                <w:r>
                                  <w:rPr>
                                    <w:b/>
                                    <w:lang w:val="uz-Cyrl-UZ"/>
                                  </w:rPr>
                                  <w:t>Пул</w:t>
                                </w:r>
                                <w:r>
                                  <w:rPr>
                                    <w:b/>
                                  </w:rPr>
                                  <w:t>-</w:t>
                                </w:r>
                                <w:r>
                                  <w:rPr>
                                    <w:b/>
                                    <w:lang w:val="uz-Cyrl-UZ"/>
                                  </w:rPr>
                                  <w:t>кредит ричагларидан фойдаланиш</w:t>
                                </w:r>
                              </w:p>
                            </w:tc>
                          </w:tr>
                        </w:tbl>
                        <w:p w:rsidR="00DF2A3E" w:rsidRDefault="00DF2A3E" w:rsidP="0077448F"/>
                      </w:txbxContent>
                    </v:textbox>
                  </v:oval>
                  <v:rect id="Rectangle 247" o:spid="_x0000_s1294" style="position:absolute;left:7211;top:5283;width:2282;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767"/>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 xml:space="preserve">Марказий банк </w:t>
                                </w:r>
                                <w:r>
                                  <w:rPr>
                                    <w:b/>
                                    <w:lang w:val="uz-Cyrl-UZ"/>
                                  </w:rPr>
                                  <w:t>ҳисоб ставкасининг</w:t>
                                </w:r>
                                <w:r>
                                  <w:rPr>
                                    <w:lang w:val="uz-Cyrl-UZ"/>
                                  </w:rPr>
                                  <w:t xml:space="preserve"> оширилиши (туширилиши)</w:t>
                                </w:r>
                              </w:p>
                            </w:tc>
                          </w:tr>
                        </w:tbl>
                        <w:p w:rsidR="00DF2A3E" w:rsidRPr="0077448F" w:rsidRDefault="00DF2A3E" w:rsidP="0077448F">
                          <w:pPr>
                            <w:rPr>
                              <w:lang w:val="ru-RU"/>
                            </w:rPr>
                          </w:pPr>
                        </w:p>
                      </w:txbxContent>
                    </v:textbox>
                  </v:rect>
                  <v:rect id="Rectangle 248" o:spid="_x0000_s1295" style="position:absolute;left:2342;top:5283;width:2181;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63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Мажбурий заҳиралар нормасининг</w:t>
                                </w:r>
                                <w:r>
                                  <w:rPr>
                                    <w:lang w:val="uz-Cyrl-UZ"/>
                                  </w:rPr>
                                  <w:t xml:space="preserve"> оширилиши (туширилиши)</w:t>
                                </w:r>
                              </w:p>
                            </w:tc>
                          </w:tr>
                        </w:tbl>
                        <w:p w:rsidR="00DF2A3E" w:rsidRPr="0077448F" w:rsidRDefault="00DF2A3E" w:rsidP="0077448F">
                          <w:pPr>
                            <w:rPr>
                              <w:lang w:val="ru-RU"/>
                            </w:rPr>
                          </w:pPr>
                        </w:p>
                      </w:txbxContent>
                    </v:textbox>
                  </v:rect>
                  <v:rect id="Rectangle 249" o:spid="_x0000_s1296" style="position:absolute;left:3409;top:6415;width:522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lang w:val="uz-Cyrl-UZ"/>
                                  </w:rPr>
                                </w:pPr>
                                <w:r>
                                  <w:rPr>
                                    <w:b/>
                                    <w:u w:val="single"/>
                                    <w:lang w:val="uz-Cyrl-UZ"/>
                                  </w:rPr>
                                  <w:t>Хусусий банклар томонидан</w:t>
                                </w:r>
                                <w:r>
                                  <w:rPr>
                                    <w:b/>
                                    <w:lang w:val="uz-Cyrl-UZ"/>
                                  </w:rPr>
                                  <w:t xml:space="preserve"> ссуда капитали таклифининг қисқариши (ўсиши)</w:t>
                                </w:r>
                              </w:p>
                            </w:tc>
                          </w:tr>
                        </w:tbl>
                        <w:p w:rsidR="00DF2A3E" w:rsidRPr="0077448F" w:rsidRDefault="00DF2A3E" w:rsidP="0077448F">
                          <w:pPr>
                            <w:rPr>
                              <w:lang w:val="ru-RU"/>
                            </w:rPr>
                          </w:pPr>
                        </w:p>
                      </w:txbxContent>
                    </v:textbox>
                  </v:rect>
                  <v:rect id="Rectangle 250" o:spid="_x0000_s1297" style="position:absolute;left:3409;top:7166;width:522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Ссуда фоизи ставкасининг</w:t>
                                </w:r>
                                <w:r>
                                  <w:rPr>
                                    <w:lang w:val="uz-Cyrl-UZ"/>
                                  </w:rPr>
                                  <w:t xml:space="preserve"> ўсиши (камайиши)</w:t>
                                </w:r>
                              </w:p>
                            </w:tc>
                          </w:tr>
                        </w:tbl>
                        <w:p w:rsidR="00DF2A3E" w:rsidRPr="0077448F" w:rsidRDefault="00DF2A3E" w:rsidP="0077448F">
                          <w:pPr>
                            <w:rPr>
                              <w:lang w:val="ru-RU"/>
                            </w:rPr>
                          </w:pPr>
                        </w:p>
                      </w:txbxContent>
                    </v:textbox>
                  </v:rect>
                  <v:rect id="Rectangle 251" o:spid="_x0000_s1298" style="position:absolute;left:3409;top:7856;width:522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Ссуда капиталига талабнинг</w:t>
                                </w:r>
                                <w:r>
                                  <w:rPr>
                                    <w:lang w:val="uz-Cyrl-UZ"/>
                                  </w:rPr>
                                  <w:t xml:space="preserve"> пасайиши (ошиши)</w:t>
                                </w:r>
                              </w:p>
                            </w:tc>
                          </w:tr>
                        </w:tbl>
                        <w:p w:rsidR="00DF2A3E" w:rsidRPr="0077448F" w:rsidRDefault="00DF2A3E" w:rsidP="0077448F">
                          <w:pPr>
                            <w:rPr>
                              <w:lang w:val="ru-RU"/>
                            </w:rPr>
                          </w:pPr>
                        </w:p>
                      </w:txbxContent>
                    </v:textbox>
                  </v:rect>
                  <v:rect id="Rectangle 252" o:spid="_x0000_s1299" style="position:absolute;left:3409;top:9105;width:522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Иқтисодий ўсиш суръатининг</w:t>
                                </w:r>
                                <w:r>
                                  <w:rPr>
                                    <w:lang w:val="uz-Cyrl-UZ"/>
                                  </w:rPr>
                                  <w:t xml:space="preserve"> пасайиши (кўтарилиши)</w:t>
                                </w:r>
                              </w:p>
                            </w:tc>
                          </w:tr>
                        </w:tbl>
                        <w:p w:rsidR="00DF2A3E" w:rsidRDefault="00DF2A3E" w:rsidP="0077448F"/>
                      </w:txbxContent>
                    </v:textbox>
                  </v:rect>
                  <v:rect id="Rectangle 253" o:spid="_x0000_s1300" style="position:absolute;left:3409;top:8460;width:522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670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b/>
                                    <w:lang w:val="uz-Cyrl-UZ"/>
                                  </w:rPr>
                                  <w:t>Инвестиция фаоллигининг</w:t>
                                </w:r>
                                <w:r>
                                  <w:rPr>
                                    <w:lang w:val="uz-Cyrl-UZ"/>
                                  </w:rPr>
                                  <w:t xml:space="preserve"> камайиши (ўсиши)</w:t>
                                </w:r>
                              </w:p>
                            </w:tc>
                          </w:tr>
                        </w:tbl>
                        <w:p w:rsidR="00DF2A3E" w:rsidRDefault="00DF2A3E" w:rsidP="0077448F"/>
                      </w:txbxContent>
                    </v:textbox>
                  </v:rect>
                  <v:rect id="Rectangle 254" o:spid="_x0000_s1301" style="position:absolute;left:3924;top:4343;width:392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4962"/>
                          </w:tblGrid>
                          <w:tr w:rsidR="00DF2A3E" w:rsidRPr="0077448F">
                            <w:trPr>
                              <w:tblCellSpacing w:w="0" w:type="dxa"/>
                            </w:trPr>
                            <w:tc>
                              <w:tcPr>
                                <w:tcW w:w="0" w:type="auto"/>
                                <w:vAlign w:val="center"/>
                              </w:tcPr>
                              <w:p w:rsidR="00DF2A3E" w:rsidRDefault="00DF2A3E">
                                <w:pPr>
                                  <w:spacing w:before="100" w:beforeAutospacing="1" w:after="100" w:afterAutospacing="1"/>
                                  <w:jc w:val="center"/>
                                  <w:rPr>
                                    <w:b/>
                                    <w:lang w:val="uz-Cyrl-UZ"/>
                                  </w:rPr>
                                </w:pPr>
                                <w:r>
                                  <w:rPr>
                                    <w:b/>
                                    <w:lang w:val="uz-Cyrl-UZ"/>
                                  </w:rPr>
                                  <w:t>Иқтисодий ўсиш даражасини ошиши (пасайиши)</w:t>
                                </w:r>
                              </w:p>
                            </w:tc>
                          </w:tr>
                        </w:tbl>
                        <w:p w:rsidR="00DF2A3E" w:rsidRPr="0077448F" w:rsidRDefault="00DF2A3E" w:rsidP="0077448F">
                          <w:pPr>
                            <w:rPr>
                              <w:lang w:val="ru-RU"/>
                            </w:rPr>
                          </w:pPr>
                        </w:p>
                      </w:txbxContent>
                    </v:textbox>
                  </v:rect>
                  <v:rect id="Rectangle 255" o:spid="_x0000_s1302" style="position:absolute;left:4693;top:5283;width:2406;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">
                    <v:shadow on="t" opacity=".5" offset="-6pt,6pt"/>
                    <v:textbox>
                      <w:txbxContent>
                        <w:tbl>
                          <w:tblPr>
                            <w:tblW w:w="5000" w:type="pct"/>
                            <w:tblCellSpacing w:w="0" w:type="dxa"/>
                            <w:tblCellMar>
                              <w:left w:w="0" w:type="dxa"/>
                              <w:right w:w="0" w:type="dxa"/>
                            </w:tblCellMar>
                            <w:tblLook w:val="0000" w:firstRow="0" w:lastRow="0" w:firstColumn="0" w:lastColumn="0" w:noHBand="0" w:noVBand="0"/>
                          </w:tblPr>
                          <w:tblGrid>
                            <w:gridCol w:w="2933"/>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 xml:space="preserve">Марказий банк томонидан </w:t>
                                </w:r>
                                <w:r>
                                  <w:rPr>
                                    <w:b/>
                                    <w:lang w:val="uz-Cyrl-UZ"/>
                                  </w:rPr>
                                  <w:t>қимматли қоғозларнинг</w:t>
                                </w:r>
                                <w:r>
                                  <w:rPr>
                                    <w:lang w:val="uz-Cyrl-UZ"/>
                                  </w:rPr>
                                  <w:t xml:space="preserve"> сотиб олиниши </w:t>
                                </w:r>
                              </w:p>
                              <w:p w:rsidR="00DF2A3E" w:rsidRDefault="00DF2A3E">
                                <w:pPr>
                                  <w:spacing w:before="100" w:beforeAutospacing="1" w:after="100" w:afterAutospacing="1"/>
                                  <w:jc w:val="center"/>
                                  <w:rPr>
                                    <w:lang w:val="uz-Cyrl-UZ"/>
                                  </w:rPr>
                                </w:pPr>
                                <w:r>
                                  <w:rPr>
                                    <w:lang w:val="uz-Cyrl-UZ"/>
                                  </w:rPr>
                                  <w:t>(сотилиши)</w:t>
                                </w:r>
                              </w:p>
                            </w:tc>
                          </w:tr>
                        </w:tbl>
                        <w:p w:rsidR="00DF2A3E" w:rsidRDefault="00DF2A3E" w:rsidP="0077448F"/>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6" o:spid="_x0000_s1303" type="#_x0000_t67" style="position:absolute;left:5448;top:3877;width:88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">
                    <v:shadow on="t" opacity=".5" offset="6pt,-6pt"/>
                  </v:shape>
                  <v:shape id="AutoShape 257" o:spid="_x0000_s1304" type="#_x0000_t32" style="position:absolute;left:5885;top:4847;width:11;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88xgAAANwAAAAPAAAAZHJzL2Rvd25yZXYueG1sRI9Pa8JA&#10;FMTvBb/D8oTe6kaR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kyUPPMYAAADcAAAA&#10;DwAAAAAAAAAAAAAAAAAHAgAAZHJzL2Rvd25yZXYueG1sUEsFBgAAAAADAAMAtwAAAPoCAAAAAA==&#10;">
                    <v:stroke endarrow="block"/>
                  </v:shape>
                  <v:shape id="AutoShape 258" o:spid="_x0000_s1305" type="#_x0000_t32" style="position:absolute;left:5885;top:4847;width:2467;height: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">
                    <v:stroke endarrow="block"/>
                  </v:shape>
                  <v:shape id="AutoShape 259" o:spid="_x0000_s1306" type="#_x0000_t32" style="position:absolute;left:3433;top:4847;width:2452;height: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">
                    <v:stroke endarrow="block"/>
                  </v:shape>
                  <v:shape id="Text Box 260" o:spid="_x0000_s1307" type="#_x0000_t202" style="position:absolute;left:2792;top:9632;width:658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" stroked="f">
                    <v:textbox>
                      <w:txbxContent>
                        <w:tbl>
                          <w:tblPr>
                            <w:tblW w:w="5000" w:type="pct"/>
                            <w:tblCellSpacing w:w="0" w:type="dxa"/>
                            <w:tblCellMar>
                              <w:left w:w="0" w:type="dxa"/>
                              <w:right w:w="0" w:type="dxa"/>
                            </w:tblCellMar>
                            <w:tblLook w:val="0000" w:firstRow="0" w:lastRow="0" w:firstColumn="0" w:lastColumn="0" w:noHBand="0" w:noVBand="0"/>
                          </w:tblPr>
                          <w:tblGrid>
                            <w:gridCol w:w="8547"/>
                          </w:tblGrid>
                          <w:tr w:rsidR="00DF2A3E">
                            <w:trPr>
                              <w:tblCellSpacing w:w="0" w:type="dxa"/>
                            </w:trPr>
                            <w:tc>
                              <w:tcPr>
                                <w:tcW w:w="0" w:type="auto"/>
                                <w:vAlign w:val="center"/>
                              </w:tcPr>
                              <w:p w:rsidR="00DF2A3E" w:rsidRDefault="00DF2A3E">
                                <w:pPr>
                                  <w:spacing w:before="100" w:beforeAutospacing="1" w:after="100" w:afterAutospacing="1"/>
                                  <w:jc w:val="center"/>
                                  <w:rPr>
                                    <w:i/>
                                  </w:rPr>
                                </w:pPr>
                              </w:p>
                            </w:tc>
                          </w:tr>
                        </w:tbl>
                        <w:p w:rsidR="00DF2A3E" w:rsidRDefault="00DF2A3E" w:rsidP="0077448F"/>
                      </w:txbxContent>
                    </v:textbox>
                  </v:shape>
                  <v:shape id="AutoShape 261" o:spid="_x0000_s1308" type="#_x0000_t67" style="position:absolute;left:5578;top:6257;width:69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" filled="f" fillcolor="black"/>
                  <v:shape id="AutoShape 262" o:spid="_x0000_s1309" type="#_x0000_t67" style="position:absolute;left:5639;top:8224;width:69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" filled="f" fillcolor="black"/>
                  <v:shape id="AutoShape 263" o:spid="_x0000_s1310" type="#_x0000_t67" style="position:absolute;left:5639;top:7575;width:69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" filled="f" fillcolor="black"/>
                  <v:shape id="AutoShape 264" o:spid="_x0000_s1311" type="#_x0000_t67" style="position:absolute;left:5639;top:8869;width:69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" filled="f" fillcolor="black"/>
                  <v:shape id="AutoShape 265" o:spid="_x0000_s1312" type="#_x0000_t67" style="position:absolute;left:5578;top:6976;width:69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" filled="f" fillcolor="black"/>
                </v:group>
                <w10:anchorlock/>
              </v:group>
            </w:pict>
          </mc:Fallback>
        </mc:AlternateContent>
      </w:r>
    </w:p>
    <w:p w:rsidR="0077448F" w:rsidRPr="004B3458" w:rsidRDefault="0077448F" w:rsidP="004B3458">
      <w:pPr>
        <w:spacing w:before="100" w:beforeAutospacing="1" w:after="100" w:afterAutospacing="1"/>
        <w:jc w:val="both"/>
        <w:rPr>
          <w:rFonts w:ascii="Times New Roman" w:hAnsi="Times New Roman"/>
          <w:sz w:val="24"/>
          <w:szCs w:val="24"/>
          <w:lang w:val="uz-Cyrl-UZ"/>
        </w:rPr>
      </w:pPr>
    </w:p>
    <w:p w:rsidR="0077448F" w:rsidRPr="004B3458" w:rsidRDefault="0077448F" w:rsidP="004B3458">
      <w:pPr>
        <w:spacing w:before="100" w:beforeAutospacing="1" w:after="100" w:afterAutospacing="1"/>
        <w:jc w:val="both"/>
        <w:rPr>
          <w:rFonts w:ascii="Times New Roman" w:hAnsi="Times New Roman"/>
          <w:sz w:val="24"/>
          <w:szCs w:val="24"/>
          <w:lang w:val="uz-Cyrl-UZ"/>
        </w:rPr>
      </w:pPr>
    </w:p>
    <w:p w:rsidR="0077448F" w:rsidRPr="004B3458" w:rsidRDefault="0077448F" w:rsidP="004B3458">
      <w:pPr>
        <w:spacing w:before="100" w:beforeAutospacing="1" w:after="100" w:afterAutospacing="1"/>
        <w:jc w:val="both"/>
        <w:rPr>
          <w:rFonts w:ascii="Times New Roman" w:hAnsi="Times New Roman"/>
          <w:sz w:val="24"/>
          <w:szCs w:val="24"/>
          <w:lang w:val="uz-Cyrl-UZ"/>
        </w:rPr>
      </w:pPr>
    </w:p>
    <w:p w:rsidR="0077448F" w:rsidRPr="004B3458" w:rsidRDefault="002175CC" w:rsidP="0032540B">
      <w:pPr>
        <w:spacing w:before="100" w:beforeAutospacing="1" w:after="100" w:afterAutospacing="1"/>
        <w:jc w:val="both"/>
        <w:rPr>
          <w:rFonts w:ascii="Times New Roman" w:hAnsi="Times New Roman"/>
          <w:sz w:val="24"/>
          <w:szCs w:val="24"/>
          <w:lang w:val="uz-Cyrl-UZ"/>
        </w:rPr>
      </w:pPr>
      <w:r w:rsidRPr="004B3458">
        <w:rPr>
          <w:rFonts w:ascii="Times New Roman" w:hAnsi="Times New Roman"/>
          <w:noProof/>
          <w:sz w:val="24"/>
          <w:szCs w:val="24"/>
          <w:lang w:val="ru-RU" w:eastAsia="ru-RU" w:bidi="ar-SA"/>
        </w:rPr>
        <w:lastRenderedPageBreak/>
        <mc:AlternateContent>
          <mc:Choice Requires="wps">
            <w:drawing>
              <wp:anchor distT="0" distB="0" distL="114300" distR="114300" simplePos="0" relativeHeight="251650048" behindDoc="0" locked="0" layoutInCell="1" allowOverlap="1">
                <wp:simplePos x="0" y="0"/>
                <wp:positionH relativeFrom="column">
                  <wp:posOffset>1114425</wp:posOffset>
                </wp:positionH>
                <wp:positionV relativeFrom="paragraph">
                  <wp:posOffset>45720</wp:posOffset>
                </wp:positionV>
                <wp:extent cx="3937000" cy="228600"/>
                <wp:effectExtent l="0" t="0" r="0" b="0"/>
                <wp:wrapNone/>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5927"/>
                            </w:tblGrid>
                            <w:tr w:rsidR="00DF2A3E" w:rsidRPr="0077448F">
                              <w:trPr>
                                <w:tblCellSpacing w:w="0" w:type="dxa"/>
                              </w:trPr>
                              <w:tc>
                                <w:tcPr>
                                  <w:tcW w:w="0" w:type="auto"/>
                                  <w:vAlign w:val="center"/>
                                </w:tcPr>
                                <w:p w:rsidR="00DF2A3E" w:rsidRPr="0077448F" w:rsidRDefault="00DF2A3E">
                                  <w:pPr>
                                    <w:spacing w:before="100" w:beforeAutospacing="1" w:after="100" w:afterAutospacing="1"/>
                                    <w:jc w:val="center"/>
                                    <w:rPr>
                                      <w:lang w:val="ru-RU"/>
                                    </w:rPr>
                                  </w:pPr>
                                  <w:r w:rsidRPr="0077448F">
                                    <w:rPr>
                                      <w:b/>
                                      <w:color w:val="000000"/>
                                      <w:lang w:val="ru-RU"/>
                                    </w:rPr>
                                    <w:t>Банк ишини янада такомиллаштириш йўллари</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4" o:spid="_x0000_s1313" type="#_x0000_t202" style="position:absolute;left:0;text-align:left;margin-left:87.75pt;margin-top:3.6pt;width:310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" stroked="f">
                <v:textbox>
                  <w:txbxContent>
                    <w:tbl>
                      <w:tblPr>
                        <w:tblW w:w="5000" w:type="pct"/>
                        <w:tblCellSpacing w:w="0" w:type="dxa"/>
                        <w:tblCellMar>
                          <w:left w:w="0" w:type="dxa"/>
                          <w:right w:w="0" w:type="dxa"/>
                        </w:tblCellMar>
                        <w:tblLook w:val="0000" w:firstRow="0" w:lastRow="0" w:firstColumn="0" w:lastColumn="0" w:noHBand="0" w:noVBand="0"/>
                      </w:tblPr>
                      <w:tblGrid>
                        <w:gridCol w:w="5927"/>
                      </w:tblGrid>
                      <w:tr w:rsidR="00DF2A3E" w:rsidRPr="0077448F">
                        <w:trPr>
                          <w:tblCellSpacing w:w="0" w:type="dxa"/>
                        </w:trPr>
                        <w:tc>
                          <w:tcPr>
                            <w:tcW w:w="0" w:type="auto"/>
                            <w:vAlign w:val="center"/>
                          </w:tcPr>
                          <w:p w:rsidR="00DF2A3E" w:rsidRPr="0077448F" w:rsidRDefault="00DF2A3E">
                            <w:pPr>
                              <w:spacing w:before="100" w:beforeAutospacing="1" w:after="100" w:afterAutospacing="1"/>
                              <w:jc w:val="center"/>
                              <w:rPr>
                                <w:lang w:val="ru-RU"/>
                              </w:rPr>
                            </w:pPr>
                            <w:r w:rsidRPr="0077448F">
                              <w:rPr>
                                <w:b/>
                                <w:color w:val="000000"/>
                                <w:lang w:val="ru-RU"/>
                              </w:rPr>
                              <w:t>Банк ишини янада такомиллаштириш йўллари</w:t>
                            </w:r>
                          </w:p>
                        </w:tc>
                      </w:tr>
                    </w:tbl>
                    <w:p w:rsidR="00DF2A3E" w:rsidRPr="0077448F" w:rsidRDefault="00DF2A3E" w:rsidP="0077448F">
                      <w:pPr>
                        <w:rPr>
                          <w:lang w:val="ru-RU"/>
                        </w:rPr>
                      </w:pPr>
                    </w:p>
                  </w:txbxContent>
                </v:textbox>
              </v:shape>
            </w:pict>
          </mc:Fallback>
        </mc:AlternateContent>
      </w:r>
      <w:r w:rsidRPr="004B3458">
        <w:rPr>
          <w:rFonts w:ascii="Times New Roman" w:hAnsi="Times New Roman"/>
          <w:noProof/>
          <w:sz w:val="24"/>
          <w:szCs w:val="24"/>
          <w:lang w:val="ru-RU" w:eastAsia="ru-RU" w:bidi="ar-SA"/>
        </w:rPr>
        <mc:AlternateContent>
          <mc:Choice Requires="wps">
            <w:drawing>
              <wp:anchor distT="0" distB="5043" distL="114300" distR="114300" simplePos="0" relativeHeight="251645952" behindDoc="1" locked="0" layoutInCell="1" allowOverlap="1">
                <wp:simplePos x="0" y="0"/>
                <wp:positionH relativeFrom="column">
                  <wp:posOffset>253365</wp:posOffset>
                </wp:positionH>
                <wp:positionV relativeFrom="paragraph">
                  <wp:posOffset>13335</wp:posOffset>
                </wp:positionV>
                <wp:extent cx="5785485" cy="2926080"/>
                <wp:effectExtent l="0" t="0" r="0" b="0"/>
                <wp:wrapTight wrapText="bothSides">
                  <wp:wrapPolygon edited="0">
                    <wp:start x="0" y="0"/>
                    <wp:lineTo x="0" y="21600"/>
                    <wp:lineTo x="21600" y="21600"/>
                    <wp:lineTo x="21600" y="0"/>
                  </wp:wrapPolygon>
                </wp:wrapTight>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5485" cy="29260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ADBE" id="Прямоугольник 375" o:spid="_x0000_s1026" style="position:absolute;margin-left:19.95pt;margin-top:1.05pt;width:455.55pt;height:230.4pt;z-index:-251670528;visibility:visible;mso-wrap-style:square;mso-width-percent:0;mso-height-percent:0;mso-wrap-distance-left:9pt;mso-wrap-distance-top:0;mso-wrap-distance-right:9pt;mso-wrap-distance-bottom:.14008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" filled="f" stroked="f">
                <w10:wrap type="tight"/>
              </v:rect>
            </w:pict>
          </mc:Fallback>
        </mc:AlternateContent>
      </w:r>
    </w:p>
    <w:p w:rsidR="0077448F" w:rsidRPr="004B3458" w:rsidRDefault="002175CC" w:rsidP="004B3458">
      <w:pPr>
        <w:spacing w:before="100" w:beforeAutospacing="1" w:after="100" w:afterAutospacing="1"/>
        <w:jc w:val="both"/>
        <w:rPr>
          <w:rFonts w:ascii="Times New Roman" w:hAnsi="Times New Roman"/>
          <w:b/>
          <w:bCs/>
          <w:sz w:val="24"/>
          <w:szCs w:val="24"/>
          <w:lang w:val="uz-Cyrl-UZ"/>
        </w:rPr>
      </w:pPr>
      <w:r w:rsidRPr="004B3458">
        <w:rPr>
          <w:rFonts w:ascii="Times New Roman" w:hAnsi="Times New Roman"/>
          <w:noProof/>
          <w:sz w:val="24"/>
          <w:szCs w:val="24"/>
          <w:lang w:val="ru-RU" w:eastAsia="ru-RU" w:bidi="ar-SA"/>
        </w:rPr>
        <mc:AlternateContent>
          <mc:Choice Requires="wpg">
            <w:drawing>
              <wp:anchor distT="0" distB="0" distL="114300" distR="114300" simplePos="0" relativeHeight="251649024" behindDoc="0" locked="0" layoutInCell="1" allowOverlap="1">
                <wp:simplePos x="0" y="0"/>
                <wp:positionH relativeFrom="column">
                  <wp:posOffset>114300</wp:posOffset>
                </wp:positionH>
                <wp:positionV relativeFrom="paragraph">
                  <wp:posOffset>756920</wp:posOffset>
                </wp:positionV>
                <wp:extent cx="6100445" cy="4095115"/>
                <wp:effectExtent l="29210" t="10160" r="13970" b="9525"/>
                <wp:wrapNone/>
                <wp:docPr id="62"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4095115"/>
                          <a:chOff x="600" y="10398"/>
                          <a:chExt cx="7085" cy="5940"/>
                        </a:xfrm>
                      </wpg:grpSpPr>
                      <wps:wsp>
                        <wps:cNvPr id="63" name="AutoShape 2569"/>
                        <wps:cNvSpPr>
                          <a:spLocks noChangeArrowheads="1"/>
                        </wps:cNvSpPr>
                        <wps:spPr bwMode="auto">
                          <a:xfrm>
                            <a:off x="600" y="12705"/>
                            <a:ext cx="2074" cy="1307"/>
                          </a:xfrm>
                          <a:prstGeom prst="notchedRightArrow">
                            <a:avLst>
                              <a:gd name="adj1" fmla="val 50000"/>
                              <a:gd name="adj2" fmla="val 39671"/>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893"/>
                              </w:tblGrid>
                              <w:tr w:rsidR="00DF2A3E">
                                <w:trPr>
                                  <w:tblCellSpacing w:w="0" w:type="dxa"/>
                                </w:trPr>
                                <w:tc>
                                  <w:tcPr>
                                    <w:tcW w:w="0" w:type="auto"/>
                                    <w:vAlign w:val="center"/>
                                  </w:tcPr>
                                  <w:p w:rsidR="00DF2A3E" w:rsidRDefault="00DF2A3E">
                                    <w:pPr>
                                      <w:ind w:left="-142" w:right="-228"/>
                                      <w:rPr>
                                        <w:b/>
                                        <w:i/>
                                        <w:lang w:val="uz-Cyrl-UZ"/>
                                      </w:rPr>
                                    </w:pPr>
                                    <w:r>
                                      <w:rPr>
                                        <w:b/>
                                        <w:i/>
                                      </w:rPr>
                                      <w:t>Такомиллаштириш</w:t>
                                    </w:r>
                                  </w:p>
                                  <w:p w:rsidR="00DF2A3E" w:rsidRDefault="00DF2A3E">
                                    <w:pPr>
                                      <w:ind w:left="-142" w:right="-228"/>
                                      <w:rPr>
                                        <w:b/>
                                        <w:i/>
                                        <w:lang w:val="uz-Cyrl-UZ"/>
                                      </w:rPr>
                                    </w:pPr>
                                    <w:r>
                                      <w:rPr>
                                        <w:b/>
                                        <w:i/>
                                      </w:rPr>
                                      <w:t>й</w:t>
                                    </w:r>
                                    <w:r>
                                      <w:rPr>
                                        <w:b/>
                                        <w:i/>
                                        <w:lang w:val="uz-Cyrl-UZ"/>
                                      </w:rPr>
                                      <w:t>ўли</w:t>
                                    </w:r>
                                  </w:p>
                                </w:tc>
                              </w:tr>
                            </w:tbl>
                            <w:p w:rsidR="00DF2A3E" w:rsidRDefault="00DF2A3E" w:rsidP="0077448F"/>
                          </w:txbxContent>
                        </wps:txbx>
                        <wps:bodyPr rot="0" vert="horz" wrap="square" lIns="91440" tIns="45720" rIns="91440" bIns="45720" anchor="t" anchorCtr="0" upright="1">
                          <a:noAutofit/>
                        </wps:bodyPr>
                      </wps:wsp>
                      <wpg:grpSp>
                        <wpg:cNvPr id="224" name="Group 2570"/>
                        <wpg:cNvGrpSpPr>
                          <a:grpSpLocks/>
                        </wpg:cNvGrpSpPr>
                        <wpg:grpSpPr bwMode="auto">
                          <a:xfrm>
                            <a:off x="2667" y="10398"/>
                            <a:ext cx="1964" cy="5940"/>
                            <a:chOff x="5993" y="3317"/>
                            <a:chExt cx="5025" cy="8790"/>
                          </a:xfrm>
                        </wpg:grpSpPr>
                        <wpg:grpSp>
                          <wpg:cNvPr id="225" name="Group 2571"/>
                          <wpg:cNvGrpSpPr>
                            <a:grpSpLocks/>
                          </wpg:cNvGrpSpPr>
                          <wpg:grpSpPr bwMode="auto">
                            <a:xfrm>
                              <a:off x="5993" y="3947"/>
                              <a:ext cx="675" cy="7695"/>
                              <a:chOff x="5730" y="2010"/>
                              <a:chExt cx="675" cy="7695"/>
                            </a:xfrm>
                          </wpg:grpSpPr>
                          <wps:wsp>
                            <wps:cNvPr id="226" name="AutoShape 2572"/>
                            <wps:cNvCnPr>
                              <a:cxnSpLocks noChangeShapeType="1"/>
                            </wps:cNvCnPr>
                            <wps:spPr bwMode="auto">
                              <a:xfrm flipV="1">
                                <a:off x="5730" y="2010"/>
                                <a:ext cx="675" cy="3750"/>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27" name="AutoShape 2573"/>
                            <wps:cNvCnPr>
                              <a:cxnSpLocks noChangeShapeType="1"/>
                            </wps:cNvCnPr>
                            <wps:spPr bwMode="auto">
                              <a:xfrm>
                                <a:off x="5730" y="5760"/>
                                <a:ext cx="675" cy="3945"/>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28" name="AutoShape 2574"/>
                            <wps:cNvCnPr>
                              <a:cxnSpLocks noChangeShapeType="1"/>
                            </wps:cNvCnPr>
                            <wps:spPr bwMode="auto">
                              <a:xfrm flipV="1">
                                <a:off x="5730" y="3930"/>
                                <a:ext cx="675" cy="1830"/>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29" name="AutoShape 2575"/>
                            <wps:cNvCnPr>
                              <a:cxnSpLocks noChangeShapeType="1"/>
                            </wps:cNvCnPr>
                            <wps:spPr bwMode="auto">
                              <a:xfrm>
                                <a:off x="5730" y="5760"/>
                                <a:ext cx="600" cy="0"/>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30" name="AutoShape 2576"/>
                            <wps:cNvCnPr>
                              <a:cxnSpLocks noChangeShapeType="1"/>
                            </wps:cNvCnPr>
                            <wps:spPr bwMode="auto">
                              <a:xfrm>
                                <a:off x="5730" y="5760"/>
                                <a:ext cx="675" cy="1965"/>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g:grpSp>
                        <wps:wsp>
                          <wps:cNvPr id="231" name="Rectangle 2577"/>
                          <wps:cNvSpPr>
                            <a:spLocks noChangeArrowheads="1"/>
                          </wps:cNvSpPr>
                          <wps:spPr bwMode="auto">
                            <a:xfrm>
                              <a:off x="6668" y="3317"/>
                              <a:ext cx="4350" cy="12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Банкларни хусусийлаштириш</w:t>
                                      </w:r>
                                    </w:p>
                                  </w:tc>
                                </w:tr>
                              </w:tbl>
                              <w:p w:rsidR="00DF2A3E" w:rsidRDefault="00DF2A3E" w:rsidP="0077448F"/>
                            </w:txbxContent>
                          </wps:txbx>
                          <wps:bodyPr rot="0" vert="horz" wrap="square" lIns="91440" tIns="45720" rIns="91440" bIns="45720" anchor="t" anchorCtr="0" upright="1">
                            <a:noAutofit/>
                          </wps:bodyPr>
                        </wps:wsp>
                        <wps:wsp>
                          <wps:cNvPr id="232" name="Rectangle 2578"/>
                          <wps:cNvSpPr>
                            <a:spLocks noChangeArrowheads="1"/>
                          </wps:cNvSpPr>
                          <wps:spPr bwMode="auto">
                            <a:xfrm>
                              <a:off x="6668" y="7112"/>
                              <a:ext cx="4350" cy="12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Банкдан ташқари пул айланмасини камайтириш</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233" name="Rectangle 2579"/>
                          <wps:cNvSpPr>
                            <a:spLocks noChangeArrowheads="1"/>
                          </wps:cNvSpPr>
                          <wps:spPr bwMode="auto">
                            <a:xfrm>
                              <a:off x="6668" y="5237"/>
                              <a:ext cx="4350" cy="12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 тизимига пул маблағларини жалб қилиш</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234" name="Rectangle 2580"/>
                          <wps:cNvSpPr>
                            <a:spLocks noChangeArrowheads="1"/>
                          </wps:cNvSpPr>
                          <wps:spPr bwMode="auto">
                            <a:xfrm>
                              <a:off x="6668" y="10907"/>
                              <a:ext cx="4350" cy="12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 кадрларини тайёрлашни ривожлантириш</w:t>
                                      </w:r>
                                    </w:p>
                                  </w:tc>
                                </w:tr>
                              </w:tbl>
                              <w:p w:rsidR="00DF2A3E" w:rsidRDefault="00DF2A3E" w:rsidP="0077448F"/>
                            </w:txbxContent>
                          </wps:txbx>
                          <wps:bodyPr rot="0" vert="horz" wrap="square" lIns="91440" tIns="45720" rIns="91440" bIns="45720" anchor="t" anchorCtr="0" upright="1">
                            <a:noAutofit/>
                          </wps:bodyPr>
                        </wps:wsp>
                        <wps:wsp>
                          <wps:cNvPr id="235" name="Rectangle 2581"/>
                          <wps:cNvSpPr>
                            <a:spLocks noChangeArrowheads="1"/>
                          </wps:cNvSpPr>
                          <wps:spPr bwMode="auto">
                            <a:xfrm>
                              <a:off x="6668" y="9032"/>
                              <a:ext cx="4350" cy="12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Аҳолини банкка бўлган ишончини ошириш</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g:grpSp>
                      <wpg:grpSp>
                        <wpg:cNvPr id="236" name="Group 2582"/>
                        <wpg:cNvGrpSpPr>
                          <a:grpSpLocks/>
                        </wpg:cNvGrpSpPr>
                        <wpg:grpSpPr bwMode="auto">
                          <a:xfrm>
                            <a:off x="4667" y="12461"/>
                            <a:ext cx="882" cy="1843"/>
                            <a:chOff x="11018" y="6512"/>
                            <a:chExt cx="1305" cy="2340"/>
                          </a:xfrm>
                        </wpg:grpSpPr>
                        <wps:wsp>
                          <wps:cNvPr id="237" name="AutoShape 2583"/>
                          <wps:cNvCnPr>
                            <a:cxnSpLocks noChangeShapeType="1"/>
                          </wps:cNvCnPr>
                          <wps:spPr bwMode="auto">
                            <a:xfrm flipV="1">
                              <a:off x="11018" y="6512"/>
                              <a:ext cx="1305" cy="1185"/>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38" name="AutoShape 2584"/>
                          <wps:cNvCnPr>
                            <a:cxnSpLocks noChangeShapeType="1"/>
                          </wps:cNvCnPr>
                          <wps:spPr bwMode="auto">
                            <a:xfrm>
                              <a:off x="11018" y="7697"/>
                              <a:ext cx="1290" cy="1155"/>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s:wsp>
                          <wps:cNvPr id="240" name="AutoShape 2585"/>
                          <wps:cNvCnPr>
                            <a:cxnSpLocks noChangeShapeType="1"/>
                          </wps:cNvCnPr>
                          <wps:spPr bwMode="auto">
                            <a:xfrm>
                              <a:off x="11018" y="7697"/>
                              <a:ext cx="1290" cy="0"/>
                            </a:xfrm>
                            <a:prstGeom prst="straightConnector1">
                              <a:avLst/>
                            </a:prstGeom>
                            <a:noFill/>
                            <a:ln w="127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outerShdw>
                                  </a:effectLst>
                                </a14:hiddenEffects>
                              </a:ext>
                            </a:extLst>
                          </wps:spPr>
                          <wps:bodyPr/>
                        </wps:wsp>
                      </wpg:grpSp>
                      <wps:wsp>
                        <wps:cNvPr id="241" name="Rectangle 2586"/>
                        <wps:cNvSpPr>
                          <a:spLocks noChangeArrowheads="1"/>
                        </wps:cNvSpPr>
                        <wps:spPr bwMode="auto">
                          <a:xfrm>
                            <a:off x="5567" y="12018"/>
                            <a:ext cx="2118" cy="697"/>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579"/>
                              </w:tblGrid>
                              <w:tr w:rsidR="00DF2A3E" w:rsidRPr="0077448F">
                                <w:trPr>
                                  <w:tblCellSpacing w:w="0" w:type="dxa"/>
                                </w:trPr>
                                <w:tc>
                                  <w:tcPr>
                                    <w:tcW w:w="0" w:type="auto"/>
                                    <w:vAlign w:val="center"/>
                                  </w:tcPr>
                                  <w:p w:rsidR="00DF2A3E" w:rsidRDefault="00DF2A3E">
                                    <w:pPr>
                                      <w:spacing w:before="100" w:beforeAutospacing="1" w:after="100" w:afterAutospacing="1"/>
                                      <w:ind w:right="-142"/>
                                      <w:jc w:val="center"/>
                                      <w:rPr>
                                        <w:lang w:val="uz-Cyrl-UZ"/>
                                      </w:rPr>
                                    </w:pPr>
                                    <w:r>
                                      <w:rPr>
                                        <w:lang w:val="uz-Cyrl-UZ"/>
                                      </w:rPr>
                                      <w:t>Нақд пул ўрнига кредит  тўлов воситаларини шакллантириш</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242" name="Rectangle 2587"/>
                        <wps:cNvSpPr>
                          <a:spLocks noChangeArrowheads="1"/>
                        </wps:cNvSpPr>
                        <wps:spPr bwMode="auto">
                          <a:xfrm>
                            <a:off x="5577" y="13117"/>
                            <a:ext cx="2098" cy="696"/>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551"/>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Барча ҳисоб – китобларни банк орқали ўтказиш</w:t>
                                    </w:r>
                                  </w:p>
                                </w:tc>
                              </w:tr>
                            </w:tbl>
                            <w:p w:rsidR="00DF2A3E" w:rsidRPr="0077448F" w:rsidRDefault="00DF2A3E" w:rsidP="0077448F">
                              <w:pPr>
                                <w:rPr>
                                  <w:lang w:val="ru-RU"/>
                                </w:rPr>
                              </w:pPr>
                            </w:p>
                          </w:txbxContent>
                        </wps:txbx>
                        <wps:bodyPr rot="0" vert="horz" wrap="square" lIns="91440" tIns="45720" rIns="91440" bIns="45720" anchor="t" anchorCtr="0" upright="1">
                          <a:noAutofit/>
                        </wps:bodyPr>
                      </wps:wsp>
                      <wps:wsp>
                        <wps:cNvPr id="243" name="Rectangle 2588"/>
                        <wps:cNvSpPr>
                          <a:spLocks noChangeArrowheads="1"/>
                        </wps:cNvSpPr>
                        <wps:spPr bwMode="auto">
                          <a:xfrm>
                            <a:off x="5587" y="14085"/>
                            <a:ext cx="2098" cy="697"/>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extLst>
                            <a:ext uri="{AF507438-7753-43E0-B8FC-AC1667EBCBE1}">
                              <a14:hiddenEffects xmlns:a14="http://schemas.microsoft.com/office/drawing/2010/main">
                                <a:effectLst>
                                  <a:outerShdw dist="28398" dir="3806097" algn="ctr" rotWithShape="0">
                                    <a:srgbClr val="205867"/>
                                  </a:outerShdw>
                                </a:effectLst>
                              </a14:hiddenEffects>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2552"/>
                              </w:tblGrid>
                              <w:tr w:rsidR="00DF2A3E" w:rsidRPr="0032540B">
                                <w:trPr>
                                  <w:tblCellSpacing w:w="0" w:type="dxa"/>
                                </w:trPr>
                                <w:tc>
                                  <w:tcPr>
                                    <w:tcW w:w="0" w:type="auto"/>
                                    <w:vAlign w:val="center"/>
                                  </w:tcPr>
                                  <w:p w:rsidR="00DF2A3E" w:rsidRDefault="00DF2A3E">
                                    <w:pPr>
                                      <w:ind w:left="-142" w:right="-172"/>
                                      <w:jc w:val="center"/>
                                      <w:rPr>
                                        <w:lang w:val="uz-Cyrl-UZ"/>
                                      </w:rPr>
                                    </w:pPr>
                                    <w:r>
                                      <w:rPr>
                                        <w:lang w:val="uz-Cyrl-UZ"/>
                                      </w:rPr>
                                      <w:t xml:space="preserve">Пластик карточкалар ҳисоб </w:t>
                                    </w:r>
                                    <w:r w:rsidRPr="0032540B">
                                      <w:rPr>
                                        <w:lang w:val="ru-RU"/>
                                      </w:rPr>
                                      <w:t>-</w:t>
                                    </w:r>
                                    <w:r>
                                      <w:rPr>
                                        <w:lang w:val="uz-Cyrl-UZ"/>
                                      </w:rPr>
                                      <w:t xml:space="preserve"> китобларини ривожлантириш</w:t>
                                    </w:r>
                                  </w:p>
                                  <w:p w:rsidR="00DF2A3E" w:rsidRPr="0032540B" w:rsidRDefault="00DF2A3E">
                                    <w:pPr>
                                      <w:spacing w:before="100" w:beforeAutospacing="1" w:after="100" w:afterAutospacing="1"/>
                                      <w:rPr>
                                        <w:lang w:val="ru-RU"/>
                                      </w:rPr>
                                    </w:pPr>
                                  </w:p>
                                </w:tc>
                              </w:tr>
                            </w:tbl>
                            <w:p w:rsidR="00DF2A3E" w:rsidRPr="0032540B" w:rsidRDefault="00DF2A3E" w:rsidP="0077448F">
                              <w:pPr>
                                <w:rPr>
                                  <w:lang w:val="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3" o:spid="_x0000_s1314" style="position:absolute;left:0;text-align:left;margin-left:9pt;margin-top:59.6pt;width:480.35pt;height:322.45pt;z-index:251649024;mso-position-horizontal-relative:text;mso-position-vertical-relative:text" coordorigin="600,10398" coordsize="7085,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569" o:spid="_x0000_s1315" type="#_x0000_t94" style="position:absolute;left:600;top:12705;width:2074;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1893"/>
                        </w:tblGrid>
                        <w:tr w:rsidR="00DF2A3E">
                          <w:trPr>
                            <w:tblCellSpacing w:w="0" w:type="dxa"/>
                          </w:trPr>
                          <w:tc>
                            <w:tcPr>
                              <w:tcW w:w="0" w:type="auto"/>
                              <w:vAlign w:val="center"/>
                            </w:tcPr>
                            <w:p w:rsidR="00DF2A3E" w:rsidRDefault="00DF2A3E">
                              <w:pPr>
                                <w:ind w:left="-142" w:right="-228"/>
                                <w:rPr>
                                  <w:b/>
                                  <w:i/>
                                  <w:lang w:val="uz-Cyrl-UZ"/>
                                </w:rPr>
                              </w:pPr>
                              <w:r>
                                <w:rPr>
                                  <w:b/>
                                  <w:i/>
                                </w:rPr>
                                <w:t>Такомиллаштириш</w:t>
                              </w:r>
                            </w:p>
                            <w:p w:rsidR="00DF2A3E" w:rsidRDefault="00DF2A3E">
                              <w:pPr>
                                <w:ind w:left="-142" w:right="-228"/>
                                <w:rPr>
                                  <w:b/>
                                  <w:i/>
                                  <w:lang w:val="uz-Cyrl-UZ"/>
                                </w:rPr>
                              </w:pPr>
                              <w:r>
                                <w:rPr>
                                  <w:b/>
                                  <w:i/>
                                </w:rPr>
                                <w:t>й</w:t>
                              </w:r>
                              <w:r>
                                <w:rPr>
                                  <w:b/>
                                  <w:i/>
                                  <w:lang w:val="uz-Cyrl-UZ"/>
                                </w:rPr>
                                <w:t>ўли</w:t>
                              </w:r>
                            </w:p>
                          </w:tc>
                        </w:tr>
                      </w:tbl>
                      <w:p w:rsidR="00DF2A3E" w:rsidRDefault="00DF2A3E" w:rsidP="0077448F"/>
                    </w:txbxContent>
                  </v:textbox>
                </v:shape>
                <v:group id="Group 2570" o:spid="_x0000_s1316" style="position:absolute;left:2667;top:10398;width:1964;height:5940" coordorigin="5993,3317" coordsize="502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571" o:spid="_x0000_s1317" style="position:absolute;left:5993;top:3947;width:675;height:7695" coordorigin="5730,2010" coordsize="67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AutoShape 2572" o:spid="_x0000_s1318" type="#_x0000_t32" style="position:absolute;left:5730;top:2010;width:675;height:3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" strokecolor="#4bacc6" strokeweight="1pt">
                      <v:stroke endarrow="block"/>
                      <v:shadow color="#205867" offset="1pt"/>
                    </v:shape>
                    <v:shape id="AutoShape 2573" o:spid="_x0000_s1319" type="#_x0000_t32" style="position:absolute;left:5730;top:5760;width:675;height:3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" strokecolor="#4bacc6" strokeweight="1pt">
                      <v:stroke endarrow="block"/>
                      <v:shadow color="#205867" offset="1pt"/>
                    </v:shape>
                    <v:shape id="AutoShape 2574" o:spid="_x0000_s1320" type="#_x0000_t32" style="position:absolute;left:5730;top:3930;width:675;height:18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" strokecolor="#4bacc6" strokeweight="1pt">
                      <v:stroke endarrow="block"/>
                      <v:shadow color="#205867" offset="1pt"/>
                    </v:shape>
                    <v:shape id="AutoShape 2575" o:spid="_x0000_s1321" type="#_x0000_t32" style="position:absolute;left:5730;top:576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" strokecolor="#4bacc6" strokeweight="1pt">
                      <v:stroke endarrow="block"/>
                      <v:shadow color="#205867" offset="1pt"/>
                    </v:shape>
                    <v:shape id="AutoShape 2576" o:spid="_x0000_s1322" type="#_x0000_t32" style="position:absolute;left:5730;top:5760;width:675;height:1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" strokecolor="#4bacc6" strokeweight="1pt">
                      <v:stroke endarrow="block"/>
                      <v:shadow color="#205867" offset="1pt"/>
                    </v:shape>
                  </v:group>
                  <v:rect id="Rectangle 2577" o:spid="_x0000_s1323" style="position:absolute;left:6668;top:3317;width:43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Банкларни хусусийлаштириш</w:t>
                                </w:r>
                              </w:p>
                            </w:tc>
                          </w:tr>
                        </w:tbl>
                        <w:p w:rsidR="00DF2A3E" w:rsidRDefault="00DF2A3E" w:rsidP="0077448F"/>
                      </w:txbxContent>
                    </v:textbox>
                  </v:rect>
                  <v:rect id="Rectangle 2578" o:spid="_x0000_s1324" style="position:absolute;left:6668;top:7112;width:43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Банкдан ташқари пул айланмасини камайтириш</w:t>
                                </w:r>
                              </w:p>
                            </w:tc>
                          </w:tr>
                        </w:tbl>
                        <w:p w:rsidR="00DF2A3E" w:rsidRPr="0077448F" w:rsidRDefault="00DF2A3E" w:rsidP="0077448F">
                          <w:pPr>
                            <w:rPr>
                              <w:lang w:val="ru-RU"/>
                            </w:rPr>
                          </w:pPr>
                        </w:p>
                      </w:txbxContent>
                    </v:textbox>
                  </v:rect>
                  <v:rect id="Rectangle 2579" o:spid="_x0000_s1325" style="position:absolute;left:6668;top:5237;width:43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 тизимига пул маблағларини жалб қилиш</w:t>
                                </w:r>
                              </w:p>
                            </w:tc>
                          </w:tr>
                        </w:tbl>
                        <w:p w:rsidR="00DF2A3E" w:rsidRPr="0077448F" w:rsidRDefault="00DF2A3E" w:rsidP="0077448F">
                          <w:pPr>
                            <w:rPr>
                              <w:lang w:val="ru-RU"/>
                            </w:rPr>
                          </w:pPr>
                        </w:p>
                      </w:txbxContent>
                    </v:textbox>
                  </v:rect>
                  <v:rect id="Rectangle 2580" o:spid="_x0000_s1326" style="position:absolute;left:6668;top:10907;width:43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Банк кадрларини тайёрлашни ривожлантириш</w:t>
                                </w:r>
                              </w:p>
                            </w:tc>
                          </w:tr>
                        </w:tbl>
                        <w:p w:rsidR="00DF2A3E" w:rsidRDefault="00DF2A3E" w:rsidP="0077448F"/>
                      </w:txbxContent>
                    </v:textbox>
                  </v:rect>
                  <v:rect id="Rectangle 2581" o:spid="_x0000_s1327" style="position:absolute;left:6668;top:9032;width:435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012"/>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Аҳолини банкка бўлган ишончини ошириш</w:t>
                                </w:r>
                              </w:p>
                            </w:tc>
                          </w:tr>
                        </w:tbl>
                        <w:p w:rsidR="00DF2A3E" w:rsidRPr="0077448F" w:rsidRDefault="00DF2A3E" w:rsidP="0077448F">
                          <w:pPr>
                            <w:rPr>
                              <w:lang w:val="ru-RU"/>
                            </w:rPr>
                          </w:pPr>
                        </w:p>
                      </w:txbxContent>
                    </v:textbox>
                  </v:rect>
                </v:group>
                <v:group id="Group 2582" o:spid="_x0000_s1328" style="position:absolute;left:4667;top:12461;width:882;height:1843" coordorigin="11018,6512" coordsize="130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utoShape 2583" o:spid="_x0000_s1329" type="#_x0000_t32" style="position:absolute;left:11018;top:6512;width:1305;height:1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" strokecolor="#4bacc6" strokeweight="1pt">
                    <v:stroke endarrow="block"/>
                    <v:shadow color="#205867" offset="1pt"/>
                  </v:shape>
                  <v:shape id="AutoShape 2584" o:spid="_x0000_s1330" type="#_x0000_t32" style="position:absolute;left:11018;top:7697;width:1290;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" strokecolor="#4bacc6" strokeweight="1pt">
                    <v:stroke endarrow="block"/>
                    <v:shadow color="#205867" offset="1pt"/>
                  </v:shape>
                  <v:shape id="AutoShape 2585" o:spid="_x0000_s1331" type="#_x0000_t32" style="position:absolute;left:11018;top:7697;width:1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" strokecolor="#4bacc6" strokeweight="1pt">
                    <v:stroke endarrow="block"/>
                    <v:shadow color="#205867" offset="1pt"/>
                  </v:shape>
                </v:group>
                <v:rect id="Rectangle 2586" o:spid="_x0000_s1332" style="position:absolute;left:5567;top:12018;width:211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579"/>
                        </w:tblGrid>
                        <w:tr w:rsidR="00DF2A3E" w:rsidRPr="0077448F">
                          <w:trPr>
                            <w:tblCellSpacing w:w="0" w:type="dxa"/>
                          </w:trPr>
                          <w:tc>
                            <w:tcPr>
                              <w:tcW w:w="0" w:type="auto"/>
                              <w:vAlign w:val="center"/>
                            </w:tcPr>
                            <w:p w:rsidR="00DF2A3E" w:rsidRDefault="00DF2A3E">
                              <w:pPr>
                                <w:spacing w:before="100" w:beforeAutospacing="1" w:after="100" w:afterAutospacing="1"/>
                                <w:ind w:right="-142"/>
                                <w:jc w:val="center"/>
                                <w:rPr>
                                  <w:lang w:val="uz-Cyrl-UZ"/>
                                </w:rPr>
                              </w:pPr>
                              <w:r>
                                <w:rPr>
                                  <w:lang w:val="uz-Cyrl-UZ"/>
                                </w:rPr>
                                <w:t>Нақд пул ўрнига кредит  тўлов воситаларини шакллантириш</w:t>
                              </w:r>
                            </w:p>
                          </w:tc>
                        </w:tr>
                      </w:tbl>
                      <w:p w:rsidR="00DF2A3E" w:rsidRPr="0077448F" w:rsidRDefault="00DF2A3E" w:rsidP="0077448F">
                        <w:pPr>
                          <w:rPr>
                            <w:lang w:val="ru-RU"/>
                          </w:rPr>
                        </w:pPr>
                      </w:p>
                    </w:txbxContent>
                  </v:textbox>
                </v:rect>
                <v:rect id="Rectangle 2587" o:spid="_x0000_s1333" style="position:absolute;left:5577;top:13117;width:209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551"/>
                        </w:tblGrid>
                        <w:tr w:rsidR="00DF2A3E" w:rsidRPr="0077448F">
                          <w:trPr>
                            <w:tblCellSpacing w:w="0" w:type="dxa"/>
                          </w:trPr>
                          <w:tc>
                            <w:tcPr>
                              <w:tcW w:w="0" w:type="auto"/>
                              <w:vAlign w:val="center"/>
                            </w:tcPr>
                            <w:p w:rsidR="00DF2A3E" w:rsidRDefault="00DF2A3E">
                              <w:pPr>
                                <w:spacing w:before="100" w:beforeAutospacing="1" w:after="100" w:afterAutospacing="1"/>
                                <w:jc w:val="center"/>
                                <w:rPr>
                                  <w:lang w:val="uz-Cyrl-UZ"/>
                                </w:rPr>
                              </w:pPr>
                              <w:r>
                                <w:rPr>
                                  <w:lang w:val="uz-Cyrl-UZ"/>
                                </w:rPr>
                                <w:t>Барча ҳисоб – китобларни банк орқали ўтказиш</w:t>
                              </w:r>
                            </w:p>
                          </w:tc>
                        </w:tr>
                      </w:tbl>
                      <w:p w:rsidR="00DF2A3E" w:rsidRPr="0077448F" w:rsidRDefault="00DF2A3E" w:rsidP="0077448F">
                        <w:pPr>
                          <w:rPr>
                            <w:lang w:val="ru-RU"/>
                          </w:rPr>
                        </w:pPr>
                      </w:p>
                    </w:txbxContent>
                  </v:textbox>
                </v:rect>
                <v:rect id="Rectangle 2588" o:spid="_x0000_s1334" style="position:absolute;left:5587;top:14085;width:209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" fillcolor="#92cddc" strokecolor="#4bacc6" strokeweight="1pt">
                  <v:fill color2="#4bacc6" focus="50%" type="gradient"/>
                  <v:shadow color="#205867" offset="1pt"/>
                  <v:textbox>
                    <w:txbxContent>
                      <w:tbl>
                        <w:tblPr>
                          <w:tblW w:w="5000" w:type="pct"/>
                          <w:tblCellSpacing w:w="0" w:type="dxa"/>
                          <w:tblCellMar>
                            <w:left w:w="0" w:type="dxa"/>
                            <w:right w:w="0" w:type="dxa"/>
                          </w:tblCellMar>
                          <w:tblLook w:val="0000" w:firstRow="0" w:lastRow="0" w:firstColumn="0" w:lastColumn="0" w:noHBand="0" w:noVBand="0"/>
                        </w:tblPr>
                        <w:tblGrid>
                          <w:gridCol w:w="2552"/>
                        </w:tblGrid>
                        <w:tr w:rsidR="00DF2A3E" w:rsidRPr="0032540B">
                          <w:trPr>
                            <w:tblCellSpacing w:w="0" w:type="dxa"/>
                          </w:trPr>
                          <w:tc>
                            <w:tcPr>
                              <w:tcW w:w="0" w:type="auto"/>
                              <w:vAlign w:val="center"/>
                            </w:tcPr>
                            <w:p w:rsidR="00DF2A3E" w:rsidRDefault="00DF2A3E">
                              <w:pPr>
                                <w:ind w:left="-142" w:right="-172"/>
                                <w:jc w:val="center"/>
                                <w:rPr>
                                  <w:lang w:val="uz-Cyrl-UZ"/>
                                </w:rPr>
                              </w:pPr>
                              <w:r>
                                <w:rPr>
                                  <w:lang w:val="uz-Cyrl-UZ"/>
                                </w:rPr>
                                <w:t xml:space="preserve">Пластик карточкалар ҳисоб </w:t>
                              </w:r>
                              <w:r w:rsidRPr="0032540B">
                                <w:rPr>
                                  <w:lang w:val="ru-RU"/>
                                </w:rPr>
                                <w:t>-</w:t>
                              </w:r>
                              <w:r>
                                <w:rPr>
                                  <w:lang w:val="uz-Cyrl-UZ"/>
                                </w:rPr>
                                <w:t xml:space="preserve"> китобларини ривожлантириш</w:t>
                              </w:r>
                            </w:p>
                            <w:p w:rsidR="00DF2A3E" w:rsidRPr="0032540B" w:rsidRDefault="00DF2A3E">
                              <w:pPr>
                                <w:spacing w:before="100" w:beforeAutospacing="1" w:after="100" w:afterAutospacing="1"/>
                                <w:rPr>
                                  <w:lang w:val="ru-RU"/>
                                </w:rPr>
                              </w:pPr>
                            </w:p>
                          </w:tc>
                        </w:tr>
                      </w:tbl>
                      <w:p w:rsidR="00DF2A3E" w:rsidRPr="0032540B" w:rsidRDefault="00DF2A3E" w:rsidP="0077448F">
                        <w:pPr>
                          <w:rPr>
                            <w:lang w:val="ru-RU"/>
                          </w:rPr>
                        </w:pPr>
                      </w:p>
                    </w:txbxContent>
                  </v:textbox>
                </v:rect>
              </v:group>
            </w:pict>
          </mc:Fallback>
        </mc:AlternateContent>
      </w: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32540B" w:rsidRDefault="0032540B" w:rsidP="004B3458">
      <w:pPr>
        <w:tabs>
          <w:tab w:val="left" w:pos="567"/>
        </w:tabs>
        <w:spacing w:before="100" w:beforeAutospacing="1" w:after="100" w:afterAutospacing="1"/>
        <w:jc w:val="both"/>
        <w:rPr>
          <w:rFonts w:ascii="Times New Roman" w:hAnsi="Times New Roman"/>
          <w:b/>
          <w:bCs/>
          <w:iCs/>
          <w:sz w:val="24"/>
          <w:szCs w:val="24"/>
          <w:lang w:val="uz-Cyrl-UZ"/>
        </w:rPr>
      </w:pPr>
    </w:p>
    <w:p w:rsidR="0077448F" w:rsidRPr="004B3458" w:rsidRDefault="00DF2A3E" w:rsidP="0032540B">
      <w:pPr>
        <w:tabs>
          <w:tab w:val="left" w:pos="567"/>
        </w:tabs>
        <w:spacing w:before="100" w:beforeAutospacing="1" w:after="100" w:afterAutospacing="1"/>
        <w:jc w:val="center"/>
        <w:rPr>
          <w:rFonts w:ascii="Times New Roman" w:hAnsi="Times New Roman"/>
          <w:b/>
          <w:bCs/>
          <w:iCs/>
          <w:sz w:val="24"/>
          <w:szCs w:val="24"/>
          <w:lang w:val="uz-Cyrl-UZ"/>
        </w:rPr>
      </w:pPr>
      <w:r>
        <w:rPr>
          <w:rFonts w:ascii="Times New Roman" w:hAnsi="Times New Roman"/>
          <w:b/>
          <w:bCs/>
          <w:iCs/>
          <w:sz w:val="24"/>
          <w:szCs w:val="24"/>
          <w:lang w:val="uz-Cyrl-UZ"/>
        </w:rPr>
        <w:t>O‘quv</w:t>
      </w:r>
      <w:r w:rsidR="0077448F"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materiallari</w:t>
      </w:r>
    </w:p>
    <w:p w:rsidR="0077448F" w:rsidRPr="004B3458" w:rsidRDefault="00DF2A3E" w:rsidP="0032540B">
      <w:pPr>
        <w:tabs>
          <w:tab w:val="left" w:pos="567"/>
        </w:tabs>
        <w:spacing w:before="100" w:beforeAutospacing="1" w:after="100" w:afterAutospacing="1"/>
        <w:jc w:val="center"/>
        <w:rPr>
          <w:rFonts w:ascii="Times New Roman" w:hAnsi="Times New Roman"/>
          <w:b/>
          <w:bCs/>
          <w:iCs/>
          <w:sz w:val="24"/>
          <w:szCs w:val="24"/>
          <w:lang w:val="uz-Cyrl-UZ"/>
        </w:rPr>
      </w:pPr>
      <w:r>
        <w:rPr>
          <w:rFonts w:ascii="Times New Roman" w:hAnsi="Times New Roman"/>
          <w:b/>
          <w:bCs/>
          <w:iCs/>
          <w:sz w:val="24"/>
          <w:szCs w:val="24"/>
          <w:lang w:val="uz-Cyrl-UZ"/>
        </w:rPr>
        <w:t>Blits</w:t>
      </w:r>
      <w:r w:rsidR="0077448F" w:rsidRPr="004B3458">
        <w:rPr>
          <w:rFonts w:ascii="Times New Roman" w:hAnsi="Times New Roman"/>
          <w:b/>
          <w:bCs/>
          <w:iCs/>
          <w:sz w:val="24"/>
          <w:szCs w:val="24"/>
          <w:lang w:val="uz-Cyrl-UZ"/>
        </w:rPr>
        <w:t>-</w:t>
      </w:r>
      <w:r>
        <w:rPr>
          <w:rFonts w:ascii="Times New Roman" w:hAnsi="Times New Roman"/>
          <w:b/>
          <w:bCs/>
          <w:iCs/>
          <w:sz w:val="24"/>
          <w:szCs w:val="24"/>
          <w:lang w:val="uz-Cyrl-UZ"/>
        </w:rPr>
        <w:t>so‘rov</w:t>
      </w:r>
      <w:r w:rsidR="0077448F" w:rsidRPr="004B3458">
        <w:rPr>
          <w:rFonts w:ascii="Times New Roman" w:hAnsi="Times New Roman"/>
          <w:b/>
          <w:bCs/>
          <w:iCs/>
          <w:sz w:val="24"/>
          <w:szCs w:val="24"/>
          <w:lang w:val="uz-Cyrl-UZ"/>
        </w:rPr>
        <w:t xml:space="preserve"> </w:t>
      </w:r>
      <w:r>
        <w:rPr>
          <w:rFonts w:ascii="Times New Roman" w:hAnsi="Times New Roman"/>
          <w:b/>
          <w:bCs/>
          <w:iCs/>
          <w:sz w:val="24"/>
          <w:szCs w:val="24"/>
          <w:lang w:val="uz-Cyrl-UZ"/>
        </w:rPr>
        <w:t>savollari</w:t>
      </w:r>
      <w:r w:rsidR="0077448F" w:rsidRPr="004B3458">
        <w:rPr>
          <w:rFonts w:ascii="Times New Roman" w:hAnsi="Times New Roman"/>
          <w:b/>
          <w:bCs/>
          <w:iCs/>
          <w:sz w:val="24"/>
          <w:szCs w:val="24"/>
          <w:lang w:val="uz-Cyrl-UZ"/>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77448F" w:rsidRPr="00C97F1C" w:rsidTr="00111137">
        <w:tc>
          <w:tcPr>
            <w:tcW w:w="9571" w:type="dxa"/>
            <w:shd w:val="clear" w:color="auto" w:fill="B6DDE8"/>
          </w:tcPr>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Pul</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muomalasi</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Pul</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tizimi</w:t>
            </w:r>
            <w:r w:rsidR="0077448F" w:rsidRPr="004B3458">
              <w:rPr>
                <w:rFonts w:ascii="Times New Roman" w:hAnsi="Times New Roman"/>
                <w:kern w:val="20"/>
                <w:sz w:val="24"/>
                <w:szCs w:val="24"/>
                <w:lang w:val="uz-Cyrl-UZ"/>
              </w:rPr>
              <w:t xml:space="preserve"> –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Inflyasiya</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Kredit</w:t>
            </w:r>
            <w:r w:rsidR="0077448F" w:rsidRPr="004B3458">
              <w:rPr>
                <w:rFonts w:ascii="Times New Roman" w:hAnsi="Times New Roman"/>
                <w:kern w:val="20"/>
                <w:sz w:val="24"/>
                <w:szCs w:val="24"/>
                <w:lang w:val="uz-Cyrl-UZ"/>
              </w:rPr>
              <w:t xml:space="preserve"> –</w:t>
            </w:r>
          </w:p>
          <w:p w:rsidR="0077448F" w:rsidRPr="004B3458" w:rsidRDefault="00DF2A3E" w:rsidP="0032540B">
            <w:pPr>
              <w:spacing w:after="0" w:line="24" w:lineRule="atLeast"/>
              <w:ind w:firstLine="540"/>
              <w:jc w:val="both"/>
              <w:rPr>
                <w:rFonts w:ascii="Times New Roman" w:hAnsi="Times New Roman"/>
                <w:spacing w:val="-4"/>
                <w:kern w:val="20"/>
                <w:sz w:val="24"/>
                <w:szCs w:val="24"/>
                <w:lang w:val="uz-Cyrl-UZ"/>
              </w:rPr>
            </w:pPr>
            <w:r>
              <w:rPr>
                <w:rFonts w:ascii="Times New Roman" w:hAnsi="Times New Roman"/>
                <w:spacing w:val="-4"/>
                <w:kern w:val="20"/>
                <w:sz w:val="24"/>
                <w:szCs w:val="24"/>
                <w:lang w:val="uz-Cyrl-UZ"/>
              </w:rPr>
              <w:t>Foiz</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normasi</w:t>
            </w:r>
            <w:r w:rsidR="0077448F" w:rsidRPr="004B3458">
              <w:rPr>
                <w:rFonts w:ascii="Times New Roman" w:hAnsi="Times New Roman"/>
                <w:spacing w:val="-4"/>
                <w:kern w:val="20"/>
                <w:sz w:val="24"/>
                <w:szCs w:val="24"/>
                <w:lang w:val="uz-Cyrl-UZ"/>
              </w:rPr>
              <w:t xml:space="preserve"> (</w:t>
            </w:r>
            <w:r>
              <w:rPr>
                <w:rFonts w:ascii="Times New Roman" w:hAnsi="Times New Roman"/>
                <w:spacing w:val="-4"/>
                <w:kern w:val="20"/>
                <w:sz w:val="24"/>
                <w:szCs w:val="24"/>
                <w:lang w:val="uz-Cyrl-UZ"/>
              </w:rPr>
              <w:t>stavkasi</w:t>
            </w:r>
            <w:r w:rsidR="0077448F" w:rsidRPr="004B3458">
              <w:rPr>
                <w:rFonts w:ascii="Times New Roman" w:hAnsi="Times New Roman"/>
                <w:spacing w:val="-4"/>
                <w:kern w:val="20"/>
                <w:sz w:val="24"/>
                <w:szCs w:val="24"/>
                <w:lang w:val="uz-Cyrl-UZ"/>
              </w:rPr>
              <w:t>)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Bank</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krediti</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Tijorat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krediti</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lastRenderedPageBreak/>
              <w:t>Iste’mol</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krediti</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Ipoteka</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krediti</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Davlat</w:t>
            </w:r>
            <w:r w:rsidR="0077448F" w:rsidRPr="004B3458">
              <w:rPr>
                <w:rFonts w:ascii="Times New Roman" w:hAnsi="Times New Roman"/>
                <w:kern w:val="20"/>
                <w:sz w:val="24"/>
                <w:szCs w:val="24"/>
                <w:lang w:val="uz-Cyrl-UZ"/>
              </w:rPr>
              <w:t xml:space="preserve"> </w:t>
            </w:r>
            <w:r>
              <w:rPr>
                <w:rFonts w:ascii="Times New Roman" w:hAnsi="Times New Roman"/>
                <w:kern w:val="20"/>
                <w:sz w:val="24"/>
                <w:szCs w:val="24"/>
                <w:lang w:val="uz-Cyrl-UZ"/>
              </w:rPr>
              <w:t>krediti</w:t>
            </w:r>
            <w:r w:rsidR="0077448F" w:rsidRPr="004B3458">
              <w:rPr>
                <w:rFonts w:ascii="Times New Roman" w:hAnsi="Times New Roman"/>
                <w:kern w:val="20"/>
                <w:sz w:val="24"/>
                <w:szCs w:val="24"/>
                <w:lang w:val="uz-Cyrl-UZ"/>
              </w:rPr>
              <w:t xml:space="preserve"> –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Lizing</w:t>
            </w:r>
            <w:r w:rsidR="0077448F" w:rsidRPr="004B3458">
              <w:rPr>
                <w:rFonts w:ascii="Times New Roman" w:hAnsi="Times New Roman"/>
                <w:kern w:val="20"/>
                <w:sz w:val="24"/>
                <w:szCs w:val="24"/>
                <w:lang w:val="uz-Cyrl-UZ"/>
              </w:rPr>
              <w:t xml:space="preserve"> –</w:t>
            </w:r>
          </w:p>
          <w:p w:rsidR="0077448F" w:rsidRPr="004B3458" w:rsidRDefault="00DF2A3E" w:rsidP="004B3458">
            <w:pPr>
              <w:spacing w:before="100" w:beforeAutospacing="1" w:after="100" w:afterAutospacing="1" w:line="24" w:lineRule="atLeast"/>
              <w:ind w:firstLine="540"/>
              <w:jc w:val="both"/>
              <w:rPr>
                <w:rFonts w:ascii="Times New Roman" w:hAnsi="Times New Roman"/>
                <w:kern w:val="20"/>
                <w:sz w:val="24"/>
                <w:szCs w:val="24"/>
                <w:lang w:val="uz-Cyrl-UZ"/>
              </w:rPr>
            </w:pPr>
            <w:r>
              <w:rPr>
                <w:rFonts w:ascii="Times New Roman" w:hAnsi="Times New Roman"/>
                <w:kern w:val="20"/>
                <w:sz w:val="24"/>
                <w:szCs w:val="24"/>
                <w:lang w:val="uz-Cyrl-UZ"/>
              </w:rPr>
              <w:t>Bank</w:t>
            </w:r>
            <w:r w:rsidR="0077448F" w:rsidRPr="004B3458">
              <w:rPr>
                <w:rFonts w:ascii="Times New Roman" w:hAnsi="Times New Roman"/>
                <w:kern w:val="20"/>
                <w:sz w:val="24"/>
                <w:szCs w:val="24"/>
                <w:lang w:val="uz-Cyrl-UZ"/>
              </w:rPr>
              <w:t xml:space="preserve"> – </w:t>
            </w:r>
          </w:p>
          <w:p w:rsidR="0077448F" w:rsidRPr="00C97F1C" w:rsidRDefault="00DF2A3E" w:rsidP="004B3458">
            <w:pPr>
              <w:spacing w:before="100" w:beforeAutospacing="1" w:after="100" w:afterAutospacing="1" w:line="24" w:lineRule="atLeast"/>
              <w:ind w:firstLine="540"/>
              <w:jc w:val="both"/>
              <w:rPr>
                <w:rFonts w:ascii="Times New Roman" w:hAnsi="Times New Roman"/>
                <w:kern w:val="20"/>
                <w:sz w:val="24"/>
                <w:szCs w:val="24"/>
              </w:rPr>
            </w:pPr>
            <w:r w:rsidRPr="00C97F1C">
              <w:rPr>
                <w:rFonts w:ascii="Times New Roman" w:hAnsi="Times New Roman"/>
                <w:kern w:val="20"/>
                <w:sz w:val="24"/>
                <w:szCs w:val="24"/>
              </w:rPr>
              <w:t>Bank</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foyda</w:t>
            </w:r>
            <w:r w:rsidR="0077448F" w:rsidRPr="00C97F1C">
              <w:rPr>
                <w:rFonts w:ascii="Times New Roman" w:hAnsi="Times New Roman"/>
                <w:kern w:val="20"/>
                <w:sz w:val="24"/>
                <w:szCs w:val="24"/>
              </w:rPr>
              <w:t xml:space="preserve"> </w:t>
            </w:r>
            <w:r w:rsidRPr="00C97F1C">
              <w:rPr>
                <w:rFonts w:ascii="Times New Roman" w:hAnsi="Times New Roman"/>
                <w:kern w:val="20"/>
                <w:sz w:val="24"/>
                <w:szCs w:val="24"/>
              </w:rPr>
              <w:t>normasi</w:t>
            </w:r>
            <w:r w:rsidR="0077448F" w:rsidRPr="00C97F1C">
              <w:rPr>
                <w:rFonts w:ascii="Times New Roman" w:hAnsi="Times New Roman"/>
                <w:kern w:val="20"/>
                <w:sz w:val="24"/>
                <w:szCs w:val="24"/>
              </w:rPr>
              <w:t xml:space="preserve"> – </w:t>
            </w:r>
          </w:p>
        </w:tc>
      </w:tr>
    </w:tbl>
    <w:p w:rsidR="0077448F" w:rsidRPr="004B3458" w:rsidRDefault="0077448F" w:rsidP="0032540B">
      <w:pPr>
        <w:tabs>
          <w:tab w:val="left" w:pos="567"/>
        </w:tabs>
        <w:spacing w:after="0"/>
        <w:jc w:val="both"/>
        <w:rPr>
          <w:rFonts w:ascii="Times New Roman" w:hAnsi="Times New Roman"/>
          <w:bCs/>
          <w:i/>
          <w:iCs/>
          <w:sz w:val="24"/>
          <w:szCs w:val="24"/>
          <w:lang w:val="uz-Cyrl-UZ"/>
        </w:rPr>
      </w:pPr>
      <w:r w:rsidRPr="004B3458">
        <w:rPr>
          <w:rFonts w:ascii="Times New Roman" w:hAnsi="Times New Roman"/>
          <w:bCs/>
          <w:i/>
          <w:iCs/>
          <w:sz w:val="24"/>
          <w:szCs w:val="24"/>
          <w:lang w:val="uz-Cyrl-UZ"/>
        </w:rPr>
        <w:lastRenderedPageBreak/>
        <w:t xml:space="preserve">1. </w:t>
      </w:r>
      <w:r w:rsidR="00DF2A3E">
        <w:rPr>
          <w:rFonts w:ascii="Times New Roman" w:hAnsi="Times New Roman"/>
          <w:bCs/>
          <w:i/>
          <w:iCs/>
          <w:sz w:val="24"/>
          <w:szCs w:val="24"/>
          <w:lang w:val="uz-Cyrl-UZ"/>
        </w:rPr>
        <w:t>Guruhlarda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ishlash</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uchun</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r w:rsidRPr="004B3458">
        <w:rPr>
          <w:rFonts w:ascii="Times New Roman" w:hAnsi="Times New Roman"/>
          <w:bCs/>
          <w:i/>
          <w:iCs/>
          <w:sz w:val="24"/>
          <w:szCs w:val="24"/>
          <w:lang w:val="uz-Cyrl-UZ"/>
        </w:rPr>
        <w:t>.</w:t>
      </w:r>
    </w:p>
    <w:p w:rsidR="0077448F" w:rsidRPr="004B3458" w:rsidRDefault="0077448F" w:rsidP="0032540B">
      <w:pPr>
        <w:tabs>
          <w:tab w:val="left" w:pos="360"/>
        </w:tabs>
        <w:spacing w:after="0"/>
        <w:ind w:left="720"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tizimi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ifodalang</w:t>
      </w:r>
      <w:r w:rsidRPr="004B3458">
        <w:rPr>
          <w:rFonts w:ascii="Times New Roman" w:hAnsi="Times New Roman"/>
          <w:sz w:val="24"/>
          <w:szCs w:val="24"/>
          <w:lang w:val="uz-Cyrl-UZ"/>
        </w:rPr>
        <w:t>.</w:t>
      </w:r>
    </w:p>
    <w:p w:rsidR="0077448F" w:rsidRPr="004B3458" w:rsidRDefault="0077448F" w:rsidP="0032540B">
      <w:pPr>
        <w:tabs>
          <w:tab w:val="left" w:pos="360"/>
        </w:tabs>
        <w:spacing w:after="0"/>
        <w:ind w:left="720" w:hanging="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Pul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agregatlari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yoriting</w:t>
      </w:r>
      <w:r w:rsidRPr="004B3458">
        <w:rPr>
          <w:rFonts w:ascii="Times New Roman" w:hAnsi="Times New Roman"/>
          <w:sz w:val="24"/>
          <w:szCs w:val="24"/>
          <w:lang w:val="uz-Cyrl-UZ"/>
        </w:rPr>
        <w:t>.</w:t>
      </w:r>
    </w:p>
    <w:p w:rsidR="0077448F" w:rsidRPr="00C97F1C" w:rsidRDefault="0077448F" w:rsidP="0032540B">
      <w:pPr>
        <w:tabs>
          <w:tab w:val="left" w:pos="360"/>
        </w:tabs>
        <w:spacing w:after="0"/>
        <w:ind w:left="720" w:hanging="360"/>
        <w:jc w:val="both"/>
        <w:rPr>
          <w:rFonts w:ascii="Times New Roman" w:hAnsi="Times New Roman"/>
          <w:sz w:val="24"/>
          <w:szCs w:val="24"/>
        </w:rPr>
      </w:pPr>
      <w:r w:rsidRPr="00C97F1C">
        <w:rPr>
          <w:rFonts w:ascii="Times New Roman" w:hAnsi="Times New Roman"/>
          <w:sz w:val="24"/>
          <w:szCs w:val="24"/>
        </w:rPr>
        <w:t>3.</w:t>
      </w:r>
      <w:r w:rsidRPr="004B3458">
        <w:rPr>
          <w:rFonts w:ascii="Times New Roman" w:hAnsi="Times New Roman"/>
          <w:sz w:val="24"/>
          <w:szCs w:val="24"/>
        </w:rPr>
        <w:t>     </w:t>
      </w:r>
      <w:r w:rsidRPr="00C97F1C">
        <w:rPr>
          <w:rFonts w:ascii="Times New Roman" w:hAnsi="Times New Roman"/>
          <w:sz w:val="24"/>
          <w:szCs w:val="24"/>
        </w:rPr>
        <w:t xml:space="preserve"> </w:t>
      </w:r>
      <w:r w:rsidR="00DF2A3E">
        <w:rPr>
          <w:rFonts w:ascii="Times New Roman" w:hAnsi="Times New Roman"/>
          <w:sz w:val="24"/>
          <w:szCs w:val="24"/>
          <w:lang w:val="uz-Cyrl-UZ"/>
        </w:rPr>
        <w:t>Inflyasiya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saba</w:t>
      </w:r>
      <w:r w:rsidR="00DF2A3E" w:rsidRPr="00C97F1C">
        <w:rPr>
          <w:rFonts w:ascii="Times New Roman" w:hAnsi="Times New Roman"/>
          <w:sz w:val="24"/>
          <w:szCs w:val="24"/>
        </w:rPr>
        <w:t>blari</w:t>
      </w:r>
      <w:r w:rsidRPr="00C97F1C">
        <w:rPr>
          <w:rFonts w:ascii="Times New Roman" w:hAnsi="Times New Roman"/>
          <w:sz w:val="24"/>
          <w:szCs w:val="24"/>
        </w:rPr>
        <w:t xml:space="preserve"> </w:t>
      </w:r>
      <w:r w:rsidR="00DF2A3E" w:rsidRPr="00C97F1C">
        <w:rPr>
          <w:rFonts w:ascii="Times New Roman" w:hAnsi="Times New Roman"/>
          <w:sz w:val="24"/>
          <w:szCs w:val="24"/>
        </w:rPr>
        <w:t>va</w:t>
      </w:r>
      <w:r w:rsidRPr="00C97F1C">
        <w:rPr>
          <w:rFonts w:ascii="Times New Roman" w:hAnsi="Times New Roman"/>
          <w:sz w:val="24"/>
          <w:szCs w:val="24"/>
        </w:rPr>
        <w:t xml:space="preserve"> </w:t>
      </w:r>
      <w:r w:rsidR="00DF2A3E" w:rsidRPr="00C97F1C">
        <w:rPr>
          <w:rFonts w:ascii="Times New Roman" w:hAnsi="Times New Roman"/>
          <w:sz w:val="24"/>
          <w:szCs w:val="24"/>
        </w:rPr>
        <w:t>turlari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tavsiflang</w:t>
      </w:r>
      <w:r w:rsidRPr="00C97F1C">
        <w:rPr>
          <w:rFonts w:ascii="Times New Roman" w:hAnsi="Times New Roman"/>
          <w:sz w:val="24"/>
          <w:szCs w:val="24"/>
        </w:rPr>
        <w:t>.</w:t>
      </w:r>
    </w:p>
    <w:p w:rsidR="0077448F" w:rsidRPr="00C97F1C" w:rsidRDefault="0077448F" w:rsidP="0032540B">
      <w:pPr>
        <w:tabs>
          <w:tab w:val="left" w:pos="567"/>
        </w:tabs>
        <w:spacing w:after="0"/>
        <w:jc w:val="both"/>
        <w:rPr>
          <w:rFonts w:ascii="Times New Roman" w:hAnsi="Times New Roman"/>
          <w:bCs/>
          <w:i/>
          <w:iCs/>
          <w:sz w:val="24"/>
          <w:szCs w:val="24"/>
        </w:rPr>
      </w:pPr>
      <w:r w:rsidRPr="00C97F1C">
        <w:rPr>
          <w:rFonts w:ascii="Times New Roman" w:hAnsi="Times New Roman"/>
          <w:bCs/>
          <w:i/>
          <w:iCs/>
          <w:sz w:val="24"/>
          <w:szCs w:val="24"/>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xarakat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77448F" w:rsidRPr="004B3458" w:rsidRDefault="0077448F" w:rsidP="0032540B">
      <w:pPr>
        <w:tabs>
          <w:tab w:val="left" w:pos="567"/>
        </w:tabs>
        <w:spacing w:after="0"/>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77448F" w:rsidRPr="004B3458" w:rsidRDefault="0077448F" w:rsidP="0032540B">
      <w:pPr>
        <w:tabs>
          <w:tab w:val="left" w:pos="567"/>
        </w:tabs>
        <w:spacing w:after="0"/>
        <w:ind w:left="36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bo‘lsin</w:t>
      </w:r>
      <w:r w:rsidRPr="004B3458">
        <w:rPr>
          <w:rFonts w:ascii="Times New Roman" w:hAnsi="Times New Roman"/>
          <w:sz w:val="24"/>
          <w:szCs w:val="24"/>
          <w:lang w:val="uz-Cyrl-UZ"/>
        </w:rPr>
        <w:t xml:space="preserve">. </w:t>
      </w:r>
    </w:p>
    <w:p w:rsidR="0077448F" w:rsidRPr="004B3458" w:rsidRDefault="0077448F"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77448F" w:rsidRPr="004B3458" w:rsidRDefault="0077448F"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77448F" w:rsidRPr="004B3458" w:rsidRDefault="0077448F"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77448F" w:rsidRPr="004B3458" w:rsidRDefault="0077448F"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77448F" w:rsidRPr="00C97F1C" w:rsidRDefault="0077448F" w:rsidP="0032540B">
      <w:pPr>
        <w:tabs>
          <w:tab w:val="left" w:pos="567"/>
        </w:tabs>
        <w:spacing w:after="0"/>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77448F" w:rsidRPr="00C97F1C" w:rsidRDefault="0032540B" w:rsidP="0032540B">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77448F" w:rsidRPr="00C97F1C">
        <w:rPr>
          <w:rFonts w:ascii="Times New Roman" w:hAnsi="Times New Roman"/>
          <w:sz w:val="24"/>
          <w:szCs w:val="24"/>
        </w:rPr>
        <w:t xml:space="preserve">8. </w:t>
      </w:r>
      <w:r w:rsidR="00DF2A3E">
        <w:rPr>
          <w:rFonts w:ascii="Times New Roman" w:hAnsi="Times New Roman"/>
          <w:sz w:val="24"/>
          <w:szCs w:val="24"/>
          <w:lang w:val="uz-Cyrl-UZ"/>
        </w:rPr>
        <w:t>Muammoni</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77448F" w:rsidRPr="004B3458">
        <w:rPr>
          <w:rFonts w:ascii="Times New Roman" w:hAnsi="Times New Roman"/>
          <w:sz w:val="24"/>
          <w:szCs w:val="24"/>
          <w:lang w:val="uz-Cyrl-UZ"/>
        </w:rPr>
        <w:t xml:space="preserve">. </w:t>
      </w:r>
    </w:p>
    <w:p w:rsidR="0077448F" w:rsidRPr="00C97F1C" w:rsidRDefault="0032540B" w:rsidP="0032540B">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uz-Cyrl-UZ"/>
        </w:rPr>
        <w:t xml:space="preserve"> </w:t>
      </w:r>
      <w:r w:rsidR="0077448F" w:rsidRPr="004B3458">
        <w:rPr>
          <w:rFonts w:ascii="Times New Roman" w:hAnsi="Times New Roman"/>
          <w:sz w:val="24"/>
          <w:szCs w:val="24"/>
        </w:rPr>
        <w:t> </w:t>
      </w:r>
      <w:r w:rsidR="0077448F" w:rsidRPr="00C97F1C">
        <w:rPr>
          <w:rFonts w:ascii="Times New Roman" w:hAnsi="Times New Roman"/>
          <w:sz w:val="24"/>
          <w:szCs w:val="24"/>
        </w:rPr>
        <w:t xml:space="preserve">9. </w:t>
      </w:r>
      <w:r w:rsidR="00DF2A3E">
        <w:rPr>
          <w:rFonts w:ascii="Times New Roman" w:hAnsi="Times New Roman"/>
          <w:sz w:val="24"/>
          <w:szCs w:val="24"/>
          <w:lang w:val="uz-Cyrl-UZ"/>
        </w:rPr>
        <w:t>Siz</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tomonigizdan</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keltirilgan</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ko‘rsatkichning</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milliy</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ahamiyatini</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yoriting</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oraliq</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0077448F" w:rsidRPr="004B3458">
        <w:rPr>
          <w:rFonts w:ascii="Times New Roman" w:hAnsi="Times New Roman"/>
          <w:sz w:val="24"/>
          <w:szCs w:val="24"/>
          <w:lang w:val="uz-Cyrl-UZ"/>
        </w:rPr>
        <w:t xml:space="preserve">. </w:t>
      </w:r>
    </w:p>
    <w:p w:rsidR="0077448F" w:rsidRPr="00C97F1C" w:rsidRDefault="0032540B" w:rsidP="0032540B">
      <w:pPr>
        <w:tabs>
          <w:tab w:val="num" w:pos="360"/>
          <w:tab w:val="left" w:pos="567"/>
        </w:tabs>
        <w:spacing w:after="0"/>
        <w:ind w:left="426" w:hanging="360"/>
        <w:jc w:val="both"/>
        <w:rPr>
          <w:rFonts w:ascii="Times New Roman" w:hAnsi="Times New Roman"/>
          <w:sz w:val="24"/>
          <w:szCs w:val="24"/>
        </w:rPr>
      </w:pPr>
      <w:r>
        <w:rPr>
          <w:rFonts w:ascii="Times New Roman" w:hAnsi="Times New Roman"/>
          <w:sz w:val="24"/>
          <w:szCs w:val="24"/>
        </w:rPr>
        <w:t>     </w:t>
      </w:r>
      <w:r w:rsidR="0077448F" w:rsidRPr="00C97F1C">
        <w:rPr>
          <w:rFonts w:ascii="Times New Roman" w:hAnsi="Times New Roman"/>
          <w:sz w:val="24"/>
          <w:szCs w:val="24"/>
        </w:rPr>
        <w:t xml:space="preserve">10. </w:t>
      </w:r>
      <w:r w:rsidR="00DF2A3E">
        <w:rPr>
          <w:rFonts w:ascii="Times New Roman" w:hAnsi="Times New Roman"/>
          <w:sz w:val="24"/>
          <w:szCs w:val="24"/>
          <w:lang w:val="uz-Cyrl-UZ"/>
        </w:rPr>
        <w:t>YAkuniy</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0077448F"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0077448F" w:rsidRPr="004B3458">
        <w:rPr>
          <w:rFonts w:ascii="Times New Roman" w:hAnsi="Times New Roman"/>
          <w:sz w:val="24"/>
          <w:szCs w:val="24"/>
          <w:lang w:val="uz-Cyrl-UZ"/>
        </w:rPr>
        <w:t xml:space="preserve">. </w:t>
      </w:r>
    </w:p>
    <w:p w:rsidR="0077448F" w:rsidRPr="004B3458" w:rsidRDefault="0032540B" w:rsidP="0032540B">
      <w:pPr>
        <w:tabs>
          <w:tab w:val="left" w:pos="567"/>
        </w:tabs>
        <w:spacing w:after="0"/>
        <w:jc w:val="both"/>
        <w:rPr>
          <w:rFonts w:ascii="Times New Roman" w:hAnsi="Times New Roman"/>
          <w:bCs/>
          <w:i/>
          <w:sz w:val="24"/>
          <w:szCs w:val="24"/>
        </w:rPr>
      </w:pPr>
      <w:r w:rsidRPr="00C97F1C">
        <w:rPr>
          <w:rFonts w:ascii="Times New Roman" w:hAnsi="Times New Roman"/>
          <w:bCs/>
          <w:i/>
          <w:sz w:val="24"/>
          <w:szCs w:val="24"/>
        </w:rPr>
        <w:t xml:space="preserve">      </w:t>
      </w:r>
      <w:r w:rsidR="0077448F"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0077448F"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0077448F"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2805"/>
        <w:gridCol w:w="2182"/>
      </w:tblGrid>
      <w:tr w:rsidR="0077448F" w:rsidRPr="004B3458" w:rsidTr="00111137">
        <w:trPr>
          <w:jc w:val="center"/>
        </w:trPr>
        <w:tc>
          <w:tcPr>
            <w:tcW w:w="3669" w:type="dxa"/>
            <w:shd w:val="clear" w:color="auto" w:fill="B6DDE8"/>
          </w:tcPr>
          <w:p w:rsidR="0077448F"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77448F" w:rsidRPr="004B3458">
              <w:rPr>
                <w:rFonts w:ascii="Times New Roman" w:hAnsi="Times New Roman"/>
                <w:sz w:val="24"/>
                <w:szCs w:val="24"/>
              </w:rPr>
              <w:t>:</w:t>
            </w:r>
          </w:p>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4987" w:type="dxa"/>
            <w:gridSpan w:val="2"/>
            <w:shd w:val="clear" w:color="auto" w:fill="B6DDE8"/>
          </w:tcPr>
          <w:p w:rsidR="0077448F"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77448F" w:rsidRPr="004B3458">
              <w:rPr>
                <w:rFonts w:ascii="Times New Roman" w:hAnsi="Times New Roman"/>
                <w:sz w:val="24"/>
                <w:szCs w:val="24"/>
              </w:rPr>
              <w:t>:</w:t>
            </w:r>
          </w:p>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r>
      <w:tr w:rsidR="0077448F" w:rsidRPr="004B3458" w:rsidTr="00111137">
        <w:trPr>
          <w:jc w:val="center"/>
        </w:trPr>
        <w:tc>
          <w:tcPr>
            <w:tcW w:w="3669" w:type="dxa"/>
            <w:shd w:val="clear" w:color="auto" w:fill="B6DDE8"/>
          </w:tcPr>
          <w:p w:rsidR="0077448F"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Quyi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2805" w:type="dxa"/>
            <w:shd w:val="clear" w:color="auto" w:fill="B6DDE8"/>
          </w:tcPr>
          <w:p w:rsidR="0077448F"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Echimlar</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mazmuni</w:t>
            </w:r>
          </w:p>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77448F"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Xulosalar</w:t>
            </w:r>
          </w:p>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r>
      <w:tr w:rsidR="0077448F" w:rsidRPr="004B3458" w:rsidTr="00111137">
        <w:trPr>
          <w:jc w:val="center"/>
        </w:trPr>
        <w:tc>
          <w:tcPr>
            <w:tcW w:w="3669"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77448F" w:rsidRPr="004B3458" w:rsidTr="00111137">
        <w:trPr>
          <w:jc w:val="center"/>
        </w:trPr>
        <w:tc>
          <w:tcPr>
            <w:tcW w:w="3669"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r>
      <w:tr w:rsidR="0077448F" w:rsidRPr="004B3458" w:rsidTr="00111137">
        <w:trPr>
          <w:jc w:val="center"/>
        </w:trPr>
        <w:tc>
          <w:tcPr>
            <w:tcW w:w="3669"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r>
      <w:tr w:rsidR="0077448F" w:rsidRPr="004B3458" w:rsidTr="00111137">
        <w:trPr>
          <w:jc w:val="center"/>
        </w:trPr>
        <w:tc>
          <w:tcPr>
            <w:tcW w:w="3669"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77448F" w:rsidRPr="004B3458" w:rsidRDefault="0077448F" w:rsidP="004B3458">
            <w:pPr>
              <w:tabs>
                <w:tab w:val="left" w:pos="567"/>
              </w:tabs>
              <w:spacing w:before="100" w:beforeAutospacing="1" w:after="100" w:afterAutospacing="1"/>
              <w:jc w:val="both"/>
              <w:rPr>
                <w:rFonts w:ascii="Times New Roman" w:hAnsi="Times New Roman"/>
                <w:sz w:val="24"/>
                <w:szCs w:val="24"/>
              </w:rPr>
            </w:pPr>
          </w:p>
        </w:tc>
      </w:tr>
    </w:tbl>
    <w:p w:rsidR="0077448F" w:rsidRPr="004B3458" w:rsidRDefault="0077448F" w:rsidP="004B3458">
      <w:pPr>
        <w:tabs>
          <w:tab w:val="left" w:pos="567"/>
        </w:tabs>
        <w:spacing w:before="100" w:beforeAutospacing="1" w:after="100" w:afterAutospacing="1"/>
        <w:jc w:val="both"/>
        <w:rPr>
          <w:rFonts w:ascii="Times New Roman" w:hAnsi="Times New Roman"/>
          <w:b/>
          <w:sz w:val="24"/>
          <w:szCs w:val="24"/>
        </w:rPr>
      </w:pPr>
    </w:p>
    <w:p w:rsidR="0077448F" w:rsidRPr="004B3458" w:rsidRDefault="0077448F" w:rsidP="004B3458">
      <w:pPr>
        <w:tabs>
          <w:tab w:val="left" w:pos="567"/>
        </w:tabs>
        <w:spacing w:before="100" w:beforeAutospacing="1" w:after="100" w:afterAutospacing="1"/>
        <w:jc w:val="both"/>
        <w:rPr>
          <w:rFonts w:ascii="Times New Roman" w:hAnsi="Times New Roman"/>
          <w:b/>
          <w:sz w:val="24"/>
          <w:szCs w:val="24"/>
        </w:rPr>
      </w:pPr>
    </w:p>
    <w:p w:rsidR="0032540B" w:rsidRDefault="0032540B" w:rsidP="004B3458">
      <w:pPr>
        <w:shd w:val="clear" w:color="auto" w:fill="FFFFFF"/>
        <w:jc w:val="both"/>
        <w:rPr>
          <w:rFonts w:ascii="Times New Roman" w:hAnsi="Times New Roman"/>
          <w:b/>
          <w:sz w:val="24"/>
          <w:szCs w:val="24"/>
          <w:lang w:val="uz-Cyrl-UZ"/>
        </w:rPr>
      </w:pPr>
    </w:p>
    <w:p w:rsidR="0077448F" w:rsidRPr="004B3458" w:rsidRDefault="0077448F" w:rsidP="0032540B">
      <w:pPr>
        <w:shd w:val="clear" w:color="auto" w:fill="FFFFFF"/>
        <w:spacing w:after="0"/>
        <w:jc w:val="both"/>
        <w:rPr>
          <w:rFonts w:ascii="Times New Roman" w:hAnsi="Times New Roman"/>
          <w:b/>
          <w:bCs/>
          <w:sz w:val="24"/>
          <w:szCs w:val="24"/>
          <w:lang w:val="uz-Cyrl-UZ"/>
        </w:rPr>
      </w:pPr>
      <w:r w:rsidRPr="004B3458">
        <w:rPr>
          <w:rFonts w:ascii="Times New Roman" w:hAnsi="Times New Roman"/>
          <w:b/>
          <w:sz w:val="24"/>
          <w:szCs w:val="24"/>
          <w:lang w:val="uz-Cyrl-UZ"/>
        </w:rPr>
        <w:lastRenderedPageBreak/>
        <w:t>14-</w:t>
      </w:r>
      <w:r w:rsidR="0046755B">
        <w:rPr>
          <w:rFonts w:ascii="Times New Roman" w:hAnsi="Times New Roman"/>
          <w:b/>
          <w:sz w:val="24"/>
          <w:szCs w:val="24"/>
          <w:lang w:val="uz-Cyrl-UZ"/>
        </w:rPr>
        <w:t>Seminar</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Pr="004B3458">
        <w:rPr>
          <w:rFonts w:ascii="Times New Roman" w:hAnsi="Times New Roman"/>
          <w:b/>
          <w:sz w:val="24"/>
          <w:szCs w:val="24"/>
          <w:lang w:val="uz-Cyrl-UZ"/>
        </w:rPr>
        <w:t xml:space="preserve">: </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Bozor</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iqtisodiyotini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tartibga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solishda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davlatning</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iqtisodiyotdagi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roli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Axoli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daromadlari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davlatning</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ijtimoiy</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siyosati</w:t>
      </w:r>
      <w:r w:rsidRPr="004B3458">
        <w:rPr>
          <w:rFonts w:ascii="Times New Roman" w:hAnsi="Times New Roman"/>
          <w:b/>
          <w:bCs/>
          <w:sz w:val="24"/>
          <w:szCs w:val="24"/>
          <w:lang w:val="uz-Cyrl-UZ"/>
        </w:rPr>
        <w:t>.</w:t>
      </w:r>
    </w:p>
    <w:p w:rsidR="00C54E00" w:rsidRPr="00C54E00" w:rsidRDefault="0077448F" w:rsidP="00C54E00">
      <w:pPr>
        <w:autoSpaceDE w:val="0"/>
        <w:autoSpaceDN w:val="0"/>
        <w:spacing w:after="0" w:line="240" w:lineRule="auto"/>
        <w:jc w:val="both"/>
        <w:rPr>
          <w:rFonts w:ascii="Times New Roman" w:hAnsi="Times New Roman"/>
          <w:b/>
          <w:sz w:val="24"/>
          <w:szCs w:val="24"/>
          <w:lang w:val="uz-Cyrl-UZ"/>
        </w:rPr>
      </w:pPr>
      <w:r w:rsidRPr="004B3458">
        <w:rPr>
          <w:rFonts w:ascii="Times New Roman" w:hAnsi="Times New Roman"/>
          <w:b/>
          <w:sz w:val="24"/>
          <w:szCs w:val="24"/>
          <w:lang w:val="uz-Cyrl-UZ" w:eastAsia="ru-RU" w:bidi="ar-SA"/>
        </w:rPr>
        <w:t xml:space="preserve"> </w:t>
      </w:r>
      <w:r w:rsidR="00C54E00">
        <w:rPr>
          <w:b/>
          <w:i/>
          <w:kern w:val="20"/>
          <w:lang w:val="uz-Cyrl-UZ"/>
        </w:rPr>
        <w:t>Fanlararo</w:t>
      </w:r>
      <w:r w:rsidR="00C54E00" w:rsidRPr="004946A1">
        <w:rPr>
          <w:b/>
          <w:i/>
          <w:kern w:val="20"/>
          <w:lang w:val="uz-Cyrl-UZ"/>
        </w:rPr>
        <w:t xml:space="preserve"> </w:t>
      </w:r>
      <w:r w:rsidR="00C54E00">
        <w:rPr>
          <w:b/>
          <w:i/>
          <w:kern w:val="20"/>
          <w:lang w:val="uz-Cyrl-UZ"/>
        </w:rPr>
        <w:t>va</w:t>
      </w:r>
      <w:r w:rsidR="00C54E00" w:rsidRPr="004946A1">
        <w:rPr>
          <w:b/>
          <w:i/>
          <w:kern w:val="20"/>
          <w:lang w:val="uz-Cyrl-UZ"/>
        </w:rPr>
        <w:t xml:space="preserve"> </w:t>
      </w:r>
      <w:r w:rsidR="00C54E00">
        <w:rPr>
          <w:b/>
          <w:i/>
          <w:kern w:val="20"/>
          <w:lang w:val="uz-Cyrl-UZ"/>
        </w:rPr>
        <w:t>fan</w:t>
      </w:r>
      <w:r w:rsidR="00C54E00" w:rsidRPr="004946A1">
        <w:rPr>
          <w:b/>
          <w:i/>
          <w:kern w:val="20"/>
          <w:lang w:val="uz-Cyrl-UZ"/>
        </w:rPr>
        <w:t xml:space="preserve"> </w:t>
      </w:r>
      <w:r w:rsidR="00C54E00">
        <w:rPr>
          <w:b/>
          <w:i/>
          <w:kern w:val="20"/>
          <w:lang w:val="uz-Cyrl-UZ"/>
        </w:rPr>
        <w:t>ichidagi</w:t>
      </w:r>
      <w:r w:rsidR="00C54E00" w:rsidRPr="004946A1">
        <w:rPr>
          <w:b/>
          <w:i/>
          <w:kern w:val="20"/>
          <w:lang w:val="uz-Cyrl-UZ"/>
        </w:rPr>
        <w:t xml:space="preserve"> </w:t>
      </w:r>
      <w:r w:rsidR="00C54E00">
        <w:rPr>
          <w:b/>
          <w:i/>
          <w:kern w:val="20"/>
          <w:lang w:val="uz-Cyrl-UZ"/>
        </w:rPr>
        <w:t>bog‘liqlik</w:t>
      </w:r>
      <w:r w:rsidR="00C54E00" w:rsidRPr="00F22AC0">
        <w:rPr>
          <w:i/>
          <w:kern w:val="20"/>
          <w:lang w:val="uz-Cyrl-UZ"/>
        </w:rPr>
        <w:t>.</w:t>
      </w:r>
      <w:r w:rsidR="00C54E00" w:rsidRPr="009C2B85">
        <w:rPr>
          <w:i/>
          <w:kern w:val="20"/>
          <w:lang w:val="uz-Cyrl-UZ"/>
        </w:rPr>
        <w:t xml:space="preserve"> </w:t>
      </w:r>
      <w:r w:rsidR="00C54E00">
        <w:rPr>
          <w:i/>
          <w:kern w:val="20"/>
          <w:lang w:val="uz-Cyrl-UZ"/>
        </w:rPr>
        <w:t>Iqtisodiyot nazariyasi fani  moliya nazariyasi va davlat byudjeti fan, solik</w:t>
      </w:r>
      <w:r w:rsidR="00C54E00" w:rsidRPr="009C2B85">
        <w:rPr>
          <w:i/>
          <w:kern w:val="20"/>
          <w:lang w:val="uz-Cyrl-UZ"/>
        </w:rPr>
        <w:t xml:space="preserve"> </w:t>
      </w:r>
      <w:r w:rsidR="00C54E00">
        <w:rPr>
          <w:i/>
          <w:kern w:val="20"/>
          <w:lang w:val="uz-Cyrl-UZ"/>
        </w:rPr>
        <w:t>va</w:t>
      </w:r>
      <w:r w:rsidR="00C54E00" w:rsidRPr="009C2B85">
        <w:rPr>
          <w:i/>
          <w:kern w:val="20"/>
          <w:lang w:val="uz-Cyrl-UZ"/>
        </w:rPr>
        <w:t xml:space="preserve"> </w:t>
      </w:r>
      <w:r w:rsidR="00C54E00">
        <w:rPr>
          <w:i/>
          <w:kern w:val="20"/>
          <w:lang w:val="uz-Cyrl-UZ"/>
        </w:rPr>
        <w:t>solikka</w:t>
      </w:r>
      <w:r w:rsidR="00C54E00" w:rsidRPr="009C2B85">
        <w:rPr>
          <w:i/>
          <w:kern w:val="20"/>
          <w:lang w:val="uz-Cyrl-UZ"/>
        </w:rPr>
        <w:t xml:space="preserve"> </w:t>
      </w:r>
      <w:r w:rsidR="00C54E00">
        <w:rPr>
          <w:i/>
          <w:kern w:val="20"/>
          <w:lang w:val="uz-Cyrl-UZ"/>
        </w:rPr>
        <w:t>tortish</w:t>
      </w:r>
      <w:r w:rsidR="00C54E00" w:rsidRPr="009C2B85">
        <w:rPr>
          <w:i/>
          <w:kern w:val="20"/>
          <w:lang w:val="uz-Cyrl-UZ"/>
        </w:rPr>
        <w:t xml:space="preserve"> </w:t>
      </w:r>
      <w:r w:rsidR="00C54E00">
        <w:rPr>
          <w:i/>
          <w:kern w:val="20"/>
          <w:lang w:val="uz-Cyrl-UZ"/>
        </w:rPr>
        <w:t>fani</w:t>
      </w:r>
      <w:r w:rsidR="00C54E00" w:rsidRPr="009C2B85">
        <w:rPr>
          <w:i/>
          <w:kern w:val="20"/>
          <w:lang w:val="uz-Cyrl-UZ"/>
        </w:rPr>
        <w:t xml:space="preserve"> </w:t>
      </w:r>
      <w:r w:rsidR="00C54E00">
        <w:rPr>
          <w:i/>
          <w:kern w:val="20"/>
          <w:lang w:val="uz-Cyrl-UZ"/>
        </w:rPr>
        <w:t xml:space="preserve"> bilan xam o‘zaro bog‘liq .</w:t>
      </w:r>
    </w:p>
    <w:p w:rsidR="00C54E00" w:rsidRPr="00C54E00" w:rsidRDefault="00C54E00" w:rsidP="0032540B">
      <w:pPr>
        <w:shd w:val="clear" w:color="auto" w:fill="FFFFFF"/>
        <w:spacing w:after="0"/>
        <w:jc w:val="both"/>
        <w:rPr>
          <w:rFonts w:ascii="Times New Roman" w:hAnsi="Times New Roman"/>
          <w:b/>
          <w:sz w:val="24"/>
          <w:szCs w:val="24"/>
          <w:lang w:val="uz-Cyrl-UZ" w:eastAsia="ru-RU" w:bidi="ar-SA"/>
        </w:rPr>
      </w:pPr>
    </w:p>
    <w:p w:rsidR="0077448F" w:rsidRPr="004B3458" w:rsidRDefault="00DF2A3E" w:rsidP="0032540B">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eastAsia="ru-RU" w:bidi="ar-SA"/>
        </w:rPr>
        <w:t>Ishdan</w:t>
      </w:r>
      <w:r w:rsidR="0077448F" w:rsidRPr="004B3458">
        <w:rPr>
          <w:rFonts w:ascii="Times New Roman" w:hAnsi="Times New Roman"/>
          <w:b/>
          <w:sz w:val="24"/>
          <w:szCs w:val="24"/>
          <w:lang w:val="uz-Cyrl-UZ" w:eastAsia="ru-RU" w:bidi="ar-SA"/>
        </w:rPr>
        <w:t xml:space="preserve"> </w:t>
      </w:r>
      <w:r>
        <w:rPr>
          <w:rFonts w:ascii="Times New Roman" w:hAnsi="Times New Roman"/>
          <w:b/>
          <w:sz w:val="24"/>
          <w:szCs w:val="24"/>
          <w:lang w:val="uz-Cyrl-UZ" w:eastAsia="ru-RU" w:bidi="ar-SA"/>
        </w:rPr>
        <w:t>maqsad</w:t>
      </w:r>
      <w:r w:rsidR="0077448F" w:rsidRPr="004B3458">
        <w:rPr>
          <w:rFonts w:ascii="Times New Roman" w:hAnsi="Times New Roman"/>
          <w:b/>
          <w:sz w:val="24"/>
          <w:szCs w:val="24"/>
          <w:lang w:val="uz-Cyrl-UZ" w:eastAsia="ru-RU" w:bidi="ar-SA"/>
        </w:rPr>
        <w:t>:</w:t>
      </w:r>
      <w:r w:rsidR="0077448F" w:rsidRPr="004B3458">
        <w:rPr>
          <w:rFonts w:ascii="Times New Roman" w:hAnsi="Times New Roman"/>
          <w:b/>
          <w:sz w:val="24"/>
          <w:szCs w:val="24"/>
          <w:lang w:val="uz-Cyrl-UZ"/>
        </w:rPr>
        <w:t xml:space="preserve"> </w:t>
      </w:r>
      <w:r w:rsidR="0077448F" w:rsidRPr="004B3458">
        <w:rPr>
          <w:rFonts w:ascii="Times New Roman" w:hAnsi="Times New Roman"/>
          <w:bCs/>
          <w:sz w:val="24"/>
          <w:szCs w:val="24"/>
          <w:lang w:val="uz-Cyrl-UZ"/>
        </w:rPr>
        <w:t xml:space="preserve">  </w:t>
      </w:r>
      <w:r>
        <w:rPr>
          <w:rFonts w:ascii="Times New Roman" w:hAnsi="Times New Roman"/>
          <w:sz w:val="24"/>
          <w:szCs w:val="24"/>
          <w:lang w:val="uz-Cyrl-UZ"/>
        </w:rPr>
        <w:t>mavzu</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bo‘yicha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bilimlarni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mustahkamlash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va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chuqurlashtirish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muammoli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masalalarni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echish</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ko‘nikmalarini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rivojlantirish</w:t>
      </w:r>
      <w:r w:rsidR="0077448F" w:rsidRPr="004B3458">
        <w:rPr>
          <w:rFonts w:ascii="Times New Roman" w:hAnsi="Times New Roman"/>
          <w:sz w:val="24"/>
          <w:szCs w:val="24"/>
          <w:lang w:val="uz-Cyrl-UZ"/>
        </w:rPr>
        <w:t xml:space="preserve">.  </w:t>
      </w:r>
    </w:p>
    <w:p w:rsidR="0077448F" w:rsidRPr="004B3458" w:rsidRDefault="00DF2A3E" w:rsidP="0032540B">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rPr>
        <w:t>Masalaning</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Muammoli</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usul</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suhbat</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aqliy</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hujum</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prezentatsiya</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usullaridan</w:t>
      </w:r>
      <w:r w:rsidR="0077448F" w:rsidRPr="004B3458">
        <w:rPr>
          <w:rFonts w:ascii="Times New Roman" w:hAnsi="Times New Roman"/>
          <w:sz w:val="24"/>
          <w:szCs w:val="24"/>
          <w:lang w:val="uz-Cyrl-UZ"/>
        </w:rPr>
        <w:t xml:space="preserve"> </w:t>
      </w:r>
      <w:r>
        <w:rPr>
          <w:rFonts w:ascii="Times New Roman" w:hAnsi="Times New Roman"/>
          <w:sz w:val="24"/>
          <w:szCs w:val="24"/>
          <w:lang w:val="uz-Cyrl-UZ"/>
        </w:rPr>
        <w:t>foydalanish</w:t>
      </w:r>
      <w:r w:rsidR="0077448F" w:rsidRPr="004B3458">
        <w:rPr>
          <w:rFonts w:ascii="Times New Roman" w:hAnsi="Times New Roman"/>
          <w:sz w:val="24"/>
          <w:szCs w:val="24"/>
          <w:lang w:val="uz-Cyrl-UZ"/>
        </w:rPr>
        <w:t xml:space="preserve"> </w:t>
      </w:r>
    </w:p>
    <w:p w:rsidR="0077448F" w:rsidRPr="004B3458" w:rsidRDefault="00DF2A3E" w:rsidP="0032540B">
      <w:pPr>
        <w:shd w:val="clear" w:color="auto" w:fill="FFFFFF"/>
        <w:spacing w:after="0"/>
        <w:jc w:val="both"/>
        <w:rPr>
          <w:rFonts w:ascii="Times New Roman" w:hAnsi="Times New Roman"/>
          <w:b/>
          <w:sz w:val="24"/>
          <w:szCs w:val="24"/>
          <w:lang w:val="uz-Cyrl-UZ"/>
        </w:rPr>
      </w:pPr>
      <w:r>
        <w:rPr>
          <w:rFonts w:ascii="Times New Roman" w:hAnsi="Times New Roman"/>
          <w:b/>
          <w:sz w:val="24"/>
          <w:szCs w:val="24"/>
          <w:lang w:val="uz-Cyrl-UZ"/>
        </w:rPr>
        <w:t>Ishni</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77448F"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D02078" w:rsidRDefault="00DF2A3E" w:rsidP="0032540B">
      <w:pPr>
        <w:spacing w:after="0"/>
        <w:jc w:val="both"/>
        <w:rPr>
          <w:rFonts w:ascii="Times New Roman" w:hAnsi="Times New Roman"/>
          <w:b/>
          <w:bCs/>
          <w:sz w:val="24"/>
          <w:szCs w:val="24"/>
          <w:lang w:val="uz-Cyrl-UZ"/>
        </w:rPr>
      </w:pPr>
      <w:r>
        <w:rPr>
          <w:rFonts w:ascii="Times New Roman" w:hAnsi="Times New Roman"/>
          <w:b/>
          <w:bCs/>
          <w:sz w:val="24"/>
          <w:szCs w:val="24"/>
          <w:lang w:val="uz-Cyrl-UZ"/>
        </w:rPr>
        <w:t>Blits</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so‘rov</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savollari</w:t>
      </w:r>
      <w:r w:rsidR="00D02078" w:rsidRPr="004B3458">
        <w:rPr>
          <w:rFonts w:ascii="Times New Roman" w:hAnsi="Times New Roman"/>
          <w:b/>
          <w:bCs/>
          <w:sz w:val="24"/>
          <w:szCs w:val="24"/>
          <w:lang w:val="uz-Cyrl-UZ"/>
        </w:rPr>
        <w:t>.</w:t>
      </w:r>
    </w:p>
    <w:p w:rsidR="0032540B" w:rsidRPr="004B3458" w:rsidRDefault="0032540B" w:rsidP="0032540B">
      <w:pPr>
        <w:spacing w:after="0"/>
        <w:jc w:val="both"/>
        <w:rPr>
          <w:rFonts w:ascii="Times New Roman" w:hAnsi="Times New Roman"/>
          <w:b/>
          <w:bCs/>
          <w:sz w:val="24"/>
          <w:szCs w:val="24"/>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D02078" w:rsidRPr="004B3458" w:rsidTr="00111137">
        <w:tc>
          <w:tcPr>
            <w:tcW w:w="9571" w:type="dxa"/>
            <w:shd w:val="clear" w:color="auto" w:fill="FDE9D9"/>
          </w:tcPr>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Pr>
                <w:rFonts w:ascii="Times New Roman" w:hAnsi="Times New Roman"/>
                <w:sz w:val="24"/>
                <w:szCs w:val="24"/>
                <w:lang w:val="uz-Cyrl-UZ"/>
              </w:rPr>
              <w:t>Iqtisodiyotni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davlat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tartibga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solish</w:t>
            </w:r>
            <w:r w:rsidR="00D02078" w:rsidRPr="004B3458">
              <w:rPr>
                <w:rFonts w:ascii="Times New Roman" w:hAnsi="Times New Roman"/>
                <w:sz w:val="24"/>
                <w:szCs w:val="24"/>
                <w:lang w:val="uz-Cyrl-UZ"/>
              </w:rPr>
              <w:t xml:space="preserve">  - </w:t>
            </w:r>
          </w:p>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Pr>
                <w:rFonts w:ascii="Times New Roman" w:hAnsi="Times New Roman"/>
                <w:sz w:val="24"/>
                <w:szCs w:val="24"/>
                <w:lang w:val="uz-Cyrl-UZ"/>
              </w:rPr>
              <w:t>Iqtisodiyotni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davlat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tomonidan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tartibga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solishning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maqsadi</w:t>
            </w:r>
            <w:r w:rsidR="00D02078" w:rsidRPr="004B3458">
              <w:rPr>
                <w:rFonts w:ascii="Times New Roman" w:hAnsi="Times New Roman"/>
                <w:sz w:val="24"/>
                <w:szCs w:val="24"/>
                <w:lang w:val="uz-Cyrl-UZ"/>
              </w:rPr>
              <w:t xml:space="preserve"> – </w:t>
            </w:r>
          </w:p>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Pr>
                <w:rFonts w:ascii="Times New Roman" w:hAnsi="Times New Roman"/>
                <w:sz w:val="24"/>
                <w:szCs w:val="24"/>
                <w:lang w:val="uz-Cyrl-UZ"/>
              </w:rPr>
              <w:t>Davlatning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vazifalari</w:t>
            </w:r>
            <w:r w:rsidR="00D02078" w:rsidRPr="004B3458">
              <w:rPr>
                <w:rFonts w:ascii="Times New Roman" w:hAnsi="Times New Roman"/>
                <w:sz w:val="24"/>
                <w:szCs w:val="24"/>
                <w:lang w:val="uz-Cyrl-UZ"/>
              </w:rPr>
              <w:t xml:space="preserve"> - </w:t>
            </w:r>
          </w:p>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sidRPr="00C97F1C">
              <w:rPr>
                <w:rFonts w:ascii="Times New Roman" w:hAnsi="Times New Roman"/>
                <w:sz w:val="24"/>
                <w:szCs w:val="24"/>
              </w:rPr>
              <w:t>Iqtisodiyotni</w:t>
            </w:r>
            <w:r w:rsidR="00D02078" w:rsidRPr="00C97F1C">
              <w:rPr>
                <w:rFonts w:ascii="Times New Roman" w:hAnsi="Times New Roman"/>
                <w:sz w:val="24"/>
                <w:szCs w:val="24"/>
              </w:rPr>
              <w:t xml:space="preserve"> </w:t>
            </w:r>
            <w:r w:rsidRPr="00C97F1C">
              <w:rPr>
                <w:rFonts w:ascii="Times New Roman" w:hAnsi="Times New Roman"/>
                <w:sz w:val="24"/>
                <w:szCs w:val="24"/>
              </w:rPr>
              <w:t>davlat</w:t>
            </w:r>
            <w:r w:rsidR="00D02078" w:rsidRPr="00C97F1C">
              <w:rPr>
                <w:rFonts w:ascii="Times New Roman" w:hAnsi="Times New Roman"/>
                <w:sz w:val="24"/>
                <w:szCs w:val="24"/>
              </w:rPr>
              <w:t xml:space="preserve"> </w:t>
            </w:r>
            <w:r w:rsidRPr="00C97F1C">
              <w:rPr>
                <w:rFonts w:ascii="Times New Roman" w:hAnsi="Times New Roman"/>
                <w:sz w:val="24"/>
                <w:szCs w:val="24"/>
              </w:rPr>
              <w:t>tomonidan</w:t>
            </w:r>
            <w:r w:rsidR="00D02078" w:rsidRPr="00C97F1C">
              <w:rPr>
                <w:rFonts w:ascii="Times New Roman" w:hAnsi="Times New Roman"/>
                <w:sz w:val="24"/>
                <w:szCs w:val="24"/>
              </w:rPr>
              <w:t xml:space="preserve"> </w:t>
            </w:r>
            <w:r w:rsidRPr="00C97F1C">
              <w:rPr>
                <w:rFonts w:ascii="Times New Roman" w:hAnsi="Times New Roman"/>
                <w:sz w:val="24"/>
                <w:szCs w:val="24"/>
              </w:rPr>
              <w:t>tartibga</w:t>
            </w:r>
            <w:r w:rsidR="00D02078" w:rsidRPr="00C97F1C">
              <w:rPr>
                <w:rFonts w:ascii="Times New Roman" w:hAnsi="Times New Roman"/>
                <w:sz w:val="24"/>
                <w:szCs w:val="24"/>
              </w:rPr>
              <w:t xml:space="preserve"> </w:t>
            </w:r>
            <w:r w:rsidRPr="00C97F1C">
              <w:rPr>
                <w:rFonts w:ascii="Times New Roman" w:hAnsi="Times New Roman"/>
                <w:sz w:val="24"/>
                <w:szCs w:val="24"/>
              </w:rPr>
              <w:t>solishningusullari</w:t>
            </w:r>
            <w:r w:rsidR="00D02078" w:rsidRPr="00C97F1C">
              <w:rPr>
                <w:rFonts w:ascii="Times New Roman" w:hAnsi="Times New Roman"/>
                <w:sz w:val="24"/>
                <w:szCs w:val="24"/>
              </w:rPr>
              <w:t xml:space="preserve"> – </w:t>
            </w:r>
          </w:p>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Pr>
                <w:rFonts w:ascii="Times New Roman" w:hAnsi="Times New Roman"/>
                <w:sz w:val="24"/>
                <w:szCs w:val="24"/>
                <w:lang w:val="uz-Cyrl-UZ"/>
              </w:rPr>
              <w:t>Bevosita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usullar</w:t>
            </w:r>
            <w:r w:rsidR="00D02078" w:rsidRPr="004B3458">
              <w:rPr>
                <w:rFonts w:ascii="Times New Roman" w:hAnsi="Times New Roman"/>
                <w:sz w:val="24"/>
                <w:szCs w:val="24"/>
                <w:lang w:val="uz-Cyrl-UZ"/>
              </w:rPr>
              <w:t xml:space="preserve"> – </w:t>
            </w:r>
          </w:p>
          <w:p w:rsidR="00D02078" w:rsidRPr="004B3458" w:rsidRDefault="00DF2A3E" w:rsidP="004B3458">
            <w:pPr>
              <w:spacing w:before="100" w:beforeAutospacing="1" w:after="100" w:afterAutospacing="1" w:line="24" w:lineRule="atLeast"/>
              <w:jc w:val="both"/>
              <w:rPr>
                <w:rFonts w:ascii="Times New Roman" w:hAnsi="Times New Roman"/>
                <w:sz w:val="24"/>
                <w:szCs w:val="24"/>
                <w:lang w:val="uz-Cyrl-UZ"/>
              </w:rPr>
            </w:pPr>
            <w:r>
              <w:rPr>
                <w:rFonts w:ascii="Times New Roman" w:hAnsi="Times New Roman"/>
                <w:sz w:val="24"/>
                <w:szCs w:val="24"/>
              </w:rPr>
              <w:t>Bilvosita</w:t>
            </w:r>
            <w:r w:rsidR="00D02078" w:rsidRPr="004B3458">
              <w:rPr>
                <w:rFonts w:ascii="Times New Roman" w:hAnsi="Times New Roman"/>
                <w:sz w:val="24"/>
                <w:szCs w:val="24"/>
              </w:rPr>
              <w:t xml:space="preserve"> </w:t>
            </w:r>
            <w:r>
              <w:rPr>
                <w:rFonts w:ascii="Times New Roman" w:hAnsi="Times New Roman"/>
                <w:sz w:val="24"/>
                <w:szCs w:val="24"/>
              </w:rPr>
              <w:t>usullar</w:t>
            </w:r>
            <w:r w:rsidR="00D02078" w:rsidRPr="004B3458">
              <w:rPr>
                <w:rFonts w:ascii="Times New Roman" w:hAnsi="Times New Roman"/>
                <w:sz w:val="24"/>
                <w:szCs w:val="24"/>
              </w:rPr>
              <w:t xml:space="preserve">  - </w:t>
            </w:r>
          </w:p>
        </w:tc>
      </w:tr>
    </w:tbl>
    <w:p w:rsidR="00D02078" w:rsidRPr="004B3458" w:rsidRDefault="00D02078" w:rsidP="0032540B">
      <w:pPr>
        <w:tabs>
          <w:tab w:val="left" w:pos="567"/>
        </w:tabs>
        <w:spacing w:after="0"/>
        <w:jc w:val="both"/>
        <w:rPr>
          <w:rFonts w:ascii="Times New Roman" w:hAnsi="Times New Roman"/>
          <w:bCs/>
          <w:i/>
          <w:iCs/>
          <w:sz w:val="24"/>
          <w:szCs w:val="24"/>
          <w:lang w:val="uz-Cyrl-UZ"/>
        </w:rPr>
      </w:pPr>
      <w:r w:rsidRPr="004B3458">
        <w:rPr>
          <w:rFonts w:ascii="Times New Roman" w:hAnsi="Times New Roman"/>
          <w:bCs/>
          <w:i/>
          <w:iCs/>
          <w:sz w:val="24"/>
          <w:szCs w:val="24"/>
          <w:lang w:val="uz-Cyrl-UZ"/>
        </w:rPr>
        <w:t xml:space="preserve">1. </w:t>
      </w:r>
      <w:r w:rsidR="00DF2A3E">
        <w:rPr>
          <w:rFonts w:ascii="Times New Roman" w:hAnsi="Times New Roman"/>
          <w:bCs/>
          <w:i/>
          <w:iCs/>
          <w:sz w:val="24"/>
          <w:szCs w:val="24"/>
          <w:lang w:val="uz-Cyrl-UZ"/>
        </w:rPr>
        <w:t>Muammoli</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D02078" w:rsidRPr="004B3458" w:rsidRDefault="00DF2A3E" w:rsidP="0032540B">
      <w:pPr>
        <w:spacing w:after="0"/>
        <w:ind w:firstLine="540"/>
        <w:jc w:val="both"/>
        <w:rPr>
          <w:rFonts w:ascii="Times New Roman" w:hAnsi="Times New Roman"/>
          <w:sz w:val="24"/>
          <w:szCs w:val="24"/>
          <w:lang w:val="uz-Cyrl-UZ"/>
        </w:rPr>
      </w:pPr>
      <w:r>
        <w:rPr>
          <w:rFonts w:ascii="Times New Roman" w:hAnsi="Times New Roman"/>
          <w:sz w:val="24"/>
          <w:szCs w:val="24"/>
          <w:lang w:val="uz-Cyrl-UZ"/>
        </w:rPr>
        <w:t>Davlatni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aralashuvi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qay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darajada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bo‘lishi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kerak</w:t>
      </w:r>
      <w:r w:rsidR="00D02078" w:rsidRPr="004B3458">
        <w:rPr>
          <w:rFonts w:ascii="Times New Roman" w:hAnsi="Times New Roman"/>
          <w:sz w:val="24"/>
          <w:szCs w:val="24"/>
          <w:lang w:val="uz-Cyrl-UZ"/>
        </w:rPr>
        <w:t xml:space="preserve">.  </w:t>
      </w:r>
    </w:p>
    <w:p w:rsidR="00D02078" w:rsidRPr="00C97F1C" w:rsidRDefault="00D02078" w:rsidP="0032540B">
      <w:pPr>
        <w:tabs>
          <w:tab w:val="left" w:pos="567"/>
        </w:tabs>
        <w:spacing w:after="0"/>
        <w:jc w:val="both"/>
        <w:rPr>
          <w:rFonts w:ascii="Times New Roman" w:hAnsi="Times New Roman"/>
          <w:bCs/>
          <w:i/>
          <w:iCs/>
          <w:sz w:val="24"/>
          <w:szCs w:val="24"/>
        </w:rPr>
      </w:pPr>
      <w:r w:rsidRPr="004B3458">
        <w:rPr>
          <w:rFonts w:ascii="Times New Roman" w:hAnsi="Times New Roman"/>
          <w:bCs/>
          <w:i/>
          <w:iCs/>
          <w:sz w:val="24"/>
          <w:szCs w:val="24"/>
          <w:lang w:val="uz-Cyrl-UZ"/>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xarakat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D02078" w:rsidRPr="004B3458" w:rsidRDefault="00D02078" w:rsidP="0032540B">
      <w:pPr>
        <w:tabs>
          <w:tab w:val="left" w:pos="567"/>
        </w:tabs>
        <w:spacing w:after="0"/>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bo‘lsitn</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D02078" w:rsidRPr="00C97F1C" w:rsidRDefault="00D02078" w:rsidP="0032540B">
      <w:pPr>
        <w:tabs>
          <w:tab w:val="left" w:pos="567"/>
        </w:tabs>
        <w:spacing w:after="0"/>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D02078" w:rsidRPr="00C97F1C" w:rsidRDefault="0032540B" w:rsidP="0032540B">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D02078" w:rsidRPr="00C97F1C">
        <w:rPr>
          <w:rFonts w:ascii="Times New Roman" w:hAnsi="Times New Roman"/>
          <w:sz w:val="24"/>
          <w:szCs w:val="24"/>
        </w:rPr>
        <w:t xml:space="preserve">8. </w:t>
      </w:r>
      <w:r w:rsidR="00DF2A3E">
        <w:rPr>
          <w:rFonts w:ascii="Times New Roman" w:hAnsi="Times New Roman"/>
          <w:sz w:val="24"/>
          <w:szCs w:val="24"/>
          <w:lang w:val="uz-Cyrl-UZ"/>
        </w:rPr>
        <w:t>Muammoni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D02078" w:rsidRPr="004B3458">
        <w:rPr>
          <w:rFonts w:ascii="Times New Roman" w:hAnsi="Times New Roman"/>
          <w:sz w:val="24"/>
          <w:szCs w:val="24"/>
          <w:lang w:val="uz-Cyrl-UZ"/>
        </w:rPr>
        <w:t xml:space="preserve">. </w:t>
      </w:r>
    </w:p>
    <w:p w:rsidR="0032540B" w:rsidRDefault="00DF2A3E" w:rsidP="0032540B">
      <w:pPr>
        <w:numPr>
          <w:ilvl w:val="0"/>
          <w:numId w:val="73"/>
        </w:numPr>
        <w:tabs>
          <w:tab w:val="left" w:pos="567"/>
        </w:tabs>
        <w:spacing w:after="0"/>
        <w:jc w:val="both"/>
        <w:rPr>
          <w:rFonts w:ascii="Times New Roman" w:hAnsi="Times New Roman"/>
          <w:sz w:val="24"/>
          <w:szCs w:val="24"/>
          <w:lang w:val="uz-Cyrl-UZ"/>
        </w:rPr>
      </w:pPr>
      <w:r>
        <w:rPr>
          <w:rFonts w:ascii="Times New Roman" w:hAnsi="Times New Roman"/>
          <w:sz w:val="24"/>
          <w:szCs w:val="24"/>
          <w:lang w:val="uz-Cyrl-UZ"/>
        </w:rPr>
        <w:t>Siz</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tomoningizdan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keltirilgan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ko‘rsatkichning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ahamiyatini</w:t>
      </w:r>
      <w:r w:rsidR="00D02078" w:rsidRPr="004B3458">
        <w:rPr>
          <w:rFonts w:ascii="Times New Roman" w:hAnsi="Times New Roman"/>
          <w:sz w:val="24"/>
          <w:szCs w:val="24"/>
          <w:lang w:val="uz-Cyrl-UZ"/>
        </w:rPr>
        <w:t xml:space="preserve"> </w:t>
      </w:r>
    </w:p>
    <w:p w:rsidR="00D02078" w:rsidRPr="00C97F1C" w:rsidRDefault="00DF2A3E" w:rsidP="0032540B">
      <w:pPr>
        <w:numPr>
          <w:ilvl w:val="0"/>
          <w:numId w:val="73"/>
        </w:numPr>
        <w:tabs>
          <w:tab w:val="left" w:pos="567"/>
        </w:tabs>
        <w:spacing w:after="0"/>
        <w:jc w:val="both"/>
        <w:rPr>
          <w:rFonts w:ascii="Times New Roman" w:hAnsi="Times New Roman"/>
          <w:sz w:val="24"/>
          <w:szCs w:val="24"/>
        </w:rPr>
      </w:pPr>
      <w:r>
        <w:rPr>
          <w:rFonts w:ascii="Times New Roman" w:hAnsi="Times New Roman"/>
          <w:sz w:val="24"/>
          <w:szCs w:val="24"/>
          <w:lang w:val="uz-Cyrl-UZ"/>
        </w:rPr>
        <w:t>yoriting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oraliq</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xulosalarni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yozing</w:t>
      </w:r>
      <w:r w:rsidR="00D02078" w:rsidRPr="004B3458">
        <w:rPr>
          <w:rFonts w:ascii="Times New Roman" w:hAnsi="Times New Roman"/>
          <w:sz w:val="24"/>
          <w:szCs w:val="24"/>
          <w:lang w:val="uz-Cyrl-UZ"/>
        </w:rPr>
        <w:t xml:space="preserve">. </w:t>
      </w:r>
    </w:p>
    <w:p w:rsidR="00D02078" w:rsidRPr="00C97F1C" w:rsidRDefault="0032540B" w:rsidP="004B3458">
      <w:pPr>
        <w:tabs>
          <w:tab w:val="num" w:pos="360"/>
          <w:tab w:val="left" w:pos="567"/>
        </w:tabs>
        <w:ind w:left="426" w:hanging="360"/>
        <w:jc w:val="both"/>
        <w:rPr>
          <w:rFonts w:ascii="Times New Roman" w:hAnsi="Times New Roman"/>
          <w:sz w:val="24"/>
          <w:szCs w:val="24"/>
        </w:rPr>
      </w:pPr>
      <w:r>
        <w:rPr>
          <w:rFonts w:ascii="Times New Roman" w:hAnsi="Times New Roman"/>
          <w:sz w:val="24"/>
          <w:szCs w:val="24"/>
        </w:rPr>
        <w:t>     </w:t>
      </w:r>
      <w:r w:rsidR="00D02078" w:rsidRPr="00C97F1C">
        <w:rPr>
          <w:rFonts w:ascii="Times New Roman" w:hAnsi="Times New Roman"/>
          <w:sz w:val="24"/>
          <w:szCs w:val="24"/>
        </w:rPr>
        <w:t xml:space="preserve">10. </w:t>
      </w:r>
      <w:r w:rsidR="00DF2A3E">
        <w:rPr>
          <w:rFonts w:ascii="Times New Roman" w:hAnsi="Times New Roman"/>
          <w:sz w:val="24"/>
          <w:szCs w:val="24"/>
          <w:lang w:val="uz-Cyrl-UZ"/>
        </w:rPr>
        <w:t>YAkuniy</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00D02078" w:rsidRPr="004B3458">
        <w:rPr>
          <w:rFonts w:ascii="Times New Roman" w:hAnsi="Times New Roman"/>
          <w:sz w:val="24"/>
          <w:szCs w:val="24"/>
          <w:lang w:val="uz-Cyrl-UZ"/>
        </w:rPr>
        <w:t xml:space="preserve">. </w:t>
      </w:r>
    </w:p>
    <w:p w:rsidR="00D02078" w:rsidRPr="00C97F1C" w:rsidRDefault="00D02078"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p>
    <w:p w:rsidR="0032540B" w:rsidRPr="00C97F1C" w:rsidRDefault="0032540B"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p>
    <w:p w:rsidR="0032540B" w:rsidRPr="00C97F1C" w:rsidRDefault="0032540B"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p>
    <w:p w:rsidR="0032540B" w:rsidRPr="00C97F1C" w:rsidRDefault="0032540B"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p>
    <w:p w:rsidR="00D02078" w:rsidRPr="004B3458" w:rsidRDefault="00D02078"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r w:rsidRPr="004B3458">
        <w:rPr>
          <w:rFonts w:ascii="Times New Roman" w:hAnsi="Times New Roman"/>
          <w:bCs/>
          <w:i/>
          <w:sz w:val="24"/>
          <w:szCs w:val="24"/>
        </w:rPr>
        <w:lastRenderedPageBreak/>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2805"/>
        <w:gridCol w:w="2182"/>
      </w:tblGrid>
      <w:tr w:rsidR="00D02078" w:rsidRPr="004B3458" w:rsidTr="00111137">
        <w:trPr>
          <w:jc w:val="center"/>
        </w:trPr>
        <w:tc>
          <w:tcPr>
            <w:tcW w:w="3669" w:type="dxa"/>
            <w:shd w:val="clear" w:color="auto" w:fill="B6DDE8"/>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D02078" w:rsidRPr="004B3458">
              <w:rPr>
                <w:rFonts w:ascii="Times New Roman" w:hAnsi="Times New Roman"/>
                <w:sz w:val="24"/>
                <w:szCs w:val="24"/>
              </w:rPr>
              <w:t>:</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4987" w:type="dxa"/>
            <w:gridSpan w:val="2"/>
            <w:shd w:val="clear" w:color="auto" w:fill="B6DDE8"/>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D02078" w:rsidRPr="004B3458">
              <w:rPr>
                <w:rFonts w:ascii="Times New Roman" w:hAnsi="Times New Roman"/>
                <w:sz w:val="24"/>
                <w:szCs w:val="24"/>
              </w:rPr>
              <w:t>:</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111137">
        <w:trPr>
          <w:jc w:val="center"/>
        </w:trPr>
        <w:tc>
          <w:tcPr>
            <w:tcW w:w="3669" w:type="dxa"/>
            <w:shd w:val="clear" w:color="auto" w:fill="B6DDE8"/>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Quyi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805" w:type="dxa"/>
            <w:shd w:val="clear" w:color="auto" w:fill="B6DDE8"/>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Echimlar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mazmuni</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Xulosalar</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111137">
        <w:trPr>
          <w:jc w:val="center"/>
        </w:trPr>
        <w:tc>
          <w:tcPr>
            <w:tcW w:w="3669"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D02078" w:rsidRPr="004B3458" w:rsidTr="00111137">
        <w:trPr>
          <w:jc w:val="center"/>
        </w:trPr>
        <w:tc>
          <w:tcPr>
            <w:tcW w:w="3669"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111137">
        <w:trPr>
          <w:jc w:val="center"/>
        </w:trPr>
        <w:tc>
          <w:tcPr>
            <w:tcW w:w="3669"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111137">
        <w:trPr>
          <w:jc w:val="center"/>
        </w:trPr>
        <w:tc>
          <w:tcPr>
            <w:tcW w:w="3669"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shd w:val="clear" w:color="auto" w:fill="B6DDE8"/>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bl>
    <w:p w:rsidR="0032540B" w:rsidRDefault="0032540B" w:rsidP="0032540B">
      <w:pPr>
        <w:tabs>
          <w:tab w:val="left" w:pos="567"/>
        </w:tabs>
        <w:spacing w:after="0"/>
        <w:jc w:val="center"/>
        <w:rPr>
          <w:rFonts w:ascii="Times New Roman" w:hAnsi="Times New Roman"/>
          <w:b/>
          <w:sz w:val="24"/>
          <w:szCs w:val="24"/>
          <w:lang w:val="uz-Cyrl-UZ"/>
        </w:rPr>
      </w:pPr>
    </w:p>
    <w:p w:rsidR="00D02078" w:rsidRPr="004B3458" w:rsidRDefault="00DF2A3E" w:rsidP="0032540B">
      <w:pPr>
        <w:tabs>
          <w:tab w:val="left" w:pos="567"/>
        </w:tabs>
        <w:spacing w:after="0"/>
        <w:jc w:val="center"/>
        <w:rPr>
          <w:rFonts w:ascii="Times New Roman" w:hAnsi="Times New Roman"/>
          <w:sz w:val="24"/>
          <w:szCs w:val="24"/>
        </w:rPr>
      </w:pPr>
      <w:r>
        <w:rPr>
          <w:rFonts w:ascii="Times New Roman" w:hAnsi="Times New Roman"/>
          <w:b/>
          <w:sz w:val="24"/>
          <w:szCs w:val="24"/>
          <w:lang w:val="uz-Cyrl-UZ"/>
        </w:rPr>
        <w:t>Ish</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tartibi</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D02078" w:rsidRPr="004B3458">
        <w:rPr>
          <w:rFonts w:ascii="Times New Roman" w:hAnsi="Times New Roman"/>
          <w:b/>
          <w:sz w:val="24"/>
          <w:szCs w:val="24"/>
        </w:rPr>
        <w:t xml:space="preserve"> </w:t>
      </w:r>
      <w:r>
        <w:rPr>
          <w:rFonts w:ascii="Times New Roman" w:hAnsi="Times New Roman"/>
          <w:b/>
          <w:sz w:val="24"/>
          <w:szCs w:val="24"/>
        </w:rPr>
        <w:t>reglament</w:t>
      </w:r>
    </w:p>
    <w:p w:rsidR="00D02078" w:rsidRPr="00C97F1C" w:rsidRDefault="00D02078" w:rsidP="0032540B">
      <w:pPr>
        <w:tabs>
          <w:tab w:val="left" w:pos="567"/>
        </w:tabs>
        <w:spacing w:after="0"/>
        <w:ind w:firstLine="540"/>
        <w:jc w:val="both"/>
        <w:rPr>
          <w:rFonts w:ascii="Times New Roman" w:hAnsi="Times New Roman"/>
          <w:sz w:val="24"/>
          <w:szCs w:val="24"/>
        </w:rPr>
      </w:pPr>
      <w:r w:rsidRPr="00C97F1C">
        <w:rPr>
          <w:rFonts w:ascii="Times New Roman" w:hAnsi="Times New Roman"/>
          <w:sz w:val="24"/>
          <w:szCs w:val="24"/>
        </w:rPr>
        <w:t xml:space="preserve">1. </w:t>
      </w:r>
      <w:r w:rsidR="00DF2A3E">
        <w:rPr>
          <w:rFonts w:ascii="Times New Roman" w:hAnsi="Times New Roman"/>
          <w:sz w:val="24"/>
          <w:szCs w:val="24"/>
          <w:lang w:val="uz-Cyrl-UZ"/>
        </w:rPr>
        <w:t>Muammoni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varog‘ini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guruhda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ishlashga</w:t>
      </w:r>
      <w:r w:rsidRPr="004B3458">
        <w:rPr>
          <w:rFonts w:ascii="Times New Roman" w:hAnsi="Times New Roman"/>
          <w:sz w:val="24"/>
          <w:szCs w:val="24"/>
          <w:lang w:val="uz-Cyrl-UZ"/>
        </w:rPr>
        <w:t xml:space="preserve"> - </w:t>
      </w:r>
      <w:r w:rsidRPr="00C97F1C">
        <w:rPr>
          <w:rFonts w:ascii="Times New Roman" w:hAnsi="Times New Roman"/>
          <w:sz w:val="24"/>
          <w:szCs w:val="24"/>
        </w:rPr>
        <w:t xml:space="preserve">20 </w:t>
      </w:r>
      <w:r w:rsidR="00DF2A3E" w:rsidRPr="00C97F1C">
        <w:rPr>
          <w:rFonts w:ascii="Times New Roman" w:hAnsi="Times New Roman"/>
          <w:sz w:val="24"/>
          <w:szCs w:val="24"/>
        </w:rPr>
        <w:t>min</w:t>
      </w:r>
      <w:r w:rsidRPr="00C97F1C">
        <w:rPr>
          <w:rFonts w:ascii="Times New Roman" w:hAnsi="Times New Roman"/>
          <w:sz w:val="24"/>
          <w:szCs w:val="24"/>
        </w:rPr>
        <w:t>.</w:t>
      </w:r>
    </w:p>
    <w:p w:rsidR="00D02078" w:rsidRPr="004B3458" w:rsidRDefault="00D02078" w:rsidP="0032540B">
      <w:pPr>
        <w:tabs>
          <w:tab w:val="left" w:pos="567"/>
        </w:tabs>
        <w:spacing w:after="0"/>
        <w:ind w:firstLine="540"/>
        <w:jc w:val="both"/>
        <w:rPr>
          <w:rFonts w:ascii="Times New Roman" w:hAnsi="Times New Roman"/>
          <w:sz w:val="24"/>
          <w:szCs w:val="24"/>
          <w:lang w:val="uz-Cyrl-UZ"/>
        </w:rPr>
      </w:pPr>
      <w:r w:rsidRPr="00C97F1C">
        <w:rPr>
          <w:rFonts w:ascii="Times New Roman" w:hAnsi="Times New Roman"/>
          <w:sz w:val="24"/>
          <w:szCs w:val="24"/>
        </w:rPr>
        <w:t xml:space="preserve">2.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w:t>
      </w:r>
      <w:r w:rsidR="00DF2A3E" w:rsidRPr="00C97F1C">
        <w:rPr>
          <w:rFonts w:ascii="Times New Roman" w:hAnsi="Times New Roman"/>
          <w:sz w:val="24"/>
          <w:szCs w:val="24"/>
        </w:rPr>
        <w:t>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C97F1C">
        <w:rPr>
          <w:rFonts w:ascii="Times New Roman" w:hAnsi="Times New Roman"/>
          <w:sz w:val="24"/>
          <w:szCs w:val="24"/>
        </w:rPr>
        <w:t xml:space="preserve"> – 8 </w:t>
      </w:r>
      <w:r w:rsidR="00DF2A3E" w:rsidRPr="00C97F1C">
        <w:rPr>
          <w:rFonts w:ascii="Times New Roman" w:hAnsi="Times New Roman"/>
          <w:sz w:val="24"/>
          <w:szCs w:val="24"/>
        </w:rPr>
        <w:t>min</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54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shakllantirish</w:t>
      </w:r>
      <w:r w:rsidRPr="004B3458">
        <w:rPr>
          <w:rFonts w:ascii="Times New Roman" w:hAnsi="Times New Roman"/>
          <w:sz w:val="24"/>
          <w:szCs w:val="24"/>
          <w:lang w:val="uz-Cyrl-UZ"/>
        </w:rPr>
        <w:t xml:space="preserve"> - 10 </w:t>
      </w:r>
      <w:r w:rsidR="00DF2A3E">
        <w:rPr>
          <w:rFonts w:ascii="Times New Roman" w:hAnsi="Times New Roman"/>
          <w:sz w:val="24"/>
          <w:szCs w:val="24"/>
          <w:lang w:val="uz-Cyrl-UZ"/>
        </w:rPr>
        <w:t>min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54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O‘zaro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 1 </w:t>
      </w:r>
      <w:r w:rsidR="00DF2A3E">
        <w:rPr>
          <w:rFonts w:ascii="Times New Roman" w:hAnsi="Times New Roman"/>
          <w:sz w:val="24"/>
          <w:szCs w:val="24"/>
          <w:lang w:val="uz-Cyrl-UZ"/>
        </w:rPr>
        <w:t>min</w:t>
      </w:r>
      <w:r w:rsidRPr="004B3458">
        <w:rPr>
          <w:rFonts w:ascii="Times New Roman" w:hAnsi="Times New Roman"/>
          <w:sz w:val="24"/>
          <w:szCs w:val="24"/>
          <w:lang w:val="uz-Cyrl-UZ"/>
        </w:rPr>
        <w:t>.</w:t>
      </w:r>
    </w:p>
    <w:p w:rsidR="00D02078" w:rsidRPr="004B3458" w:rsidRDefault="00DF2A3E" w:rsidP="0032540B">
      <w:pPr>
        <w:spacing w:before="100" w:beforeAutospacing="1" w:after="100" w:afterAutospacing="1"/>
        <w:jc w:val="center"/>
        <w:rPr>
          <w:rFonts w:ascii="Times New Roman" w:hAnsi="Times New Roman"/>
          <w:b/>
          <w:bCs/>
          <w:sz w:val="24"/>
          <w:szCs w:val="24"/>
          <w:lang w:val="uz-Cyrl-UZ"/>
        </w:rPr>
      </w:pPr>
      <w:r>
        <w:rPr>
          <w:rFonts w:ascii="Times New Roman" w:hAnsi="Times New Roman"/>
          <w:b/>
          <w:bCs/>
          <w:sz w:val="24"/>
          <w:szCs w:val="24"/>
          <w:lang w:val="uz-Cyrl-UZ"/>
        </w:rPr>
        <w:t>Nazorat</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savollari</w:t>
      </w:r>
    </w:p>
    <w:p w:rsidR="00D02078" w:rsidRPr="004B3458" w:rsidRDefault="00D02078" w:rsidP="0032540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Iqtisodiyotni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davlat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boshqaruvning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zaruriyati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nimada</w:t>
      </w:r>
      <w:r w:rsidRPr="004B3458">
        <w:rPr>
          <w:rFonts w:ascii="Times New Roman" w:hAnsi="Times New Roman"/>
          <w:sz w:val="24"/>
          <w:szCs w:val="24"/>
          <w:lang w:val="uz-Cyrl-UZ"/>
        </w:rPr>
        <w:t>?</w:t>
      </w:r>
    </w:p>
    <w:p w:rsidR="00D02078" w:rsidRPr="004B3458" w:rsidRDefault="00D02078" w:rsidP="0032540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davlatning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vazifasi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iborat</w:t>
      </w:r>
      <w:r w:rsidRPr="004B3458">
        <w:rPr>
          <w:rFonts w:ascii="Times New Roman" w:hAnsi="Times New Roman"/>
          <w:sz w:val="24"/>
          <w:szCs w:val="24"/>
          <w:lang w:val="uz-Cyrl-UZ"/>
        </w:rPr>
        <w:t>?</w:t>
      </w:r>
    </w:p>
    <w:p w:rsidR="00D02078" w:rsidRPr="004B3458" w:rsidRDefault="00D02078" w:rsidP="0032540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Iqtisodiyotni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boshqarishning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modellarining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farqi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nimada</w:t>
      </w:r>
      <w:r w:rsidRPr="004B3458">
        <w:rPr>
          <w:rFonts w:ascii="Times New Roman" w:hAnsi="Times New Roman"/>
          <w:sz w:val="24"/>
          <w:szCs w:val="24"/>
          <w:lang w:val="uz-Cyrl-UZ"/>
        </w:rPr>
        <w:t>?</w:t>
      </w:r>
    </w:p>
    <w:p w:rsidR="00D02078" w:rsidRPr="004B3458" w:rsidRDefault="00D02078" w:rsidP="0032540B">
      <w:pPr>
        <w:spacing w:after="0"/>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klassik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monetar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keyns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niokeynscha</w:t>
      </w:r>
      <w:r w:rsidRPr="004B3458">
        <w:rPr>
          <w:rFonts w:ascii="Times New Roman" w:hAnsi="Times New Roman"/>
          <w:sz w:val="24"/>
          <w:szCs w:val="24"/>
          <w:lang w:val="uz-Cyrl-UZ"/>
        </w:rPr>
        <w:t>)</w:t>
      </w:r>
    </w:p>
    <w:p w:rsidR="00D02078" w:rsidRPr="004B3458" w:rsidRDefault="00D02078" w:rsidP="0032540B">
      <w:pPr>
        <w:spacing w:after="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Iqtisodiyotni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davlat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boshqaruvi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usullarini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w:t>
      </w:r>
    </w:p>
    <w:p w:rsidR="00D02078" w:rsidRPr="00C97F1C" w:rsidRDefault="00D02078" w:rsidP="004B3458">
      <w:pPr>
        <w:tabs>
          <w:tab w:val="left" w:pos="2579"/>
        </w:tabs>
        <w:spacing w:before="100" w:beforeAutospacing="1" w:after="100" w:afterAutospacing="1"/>
        <w:jc w:val="both"/>
        <w:rPr>
          <w:rFonts w:ascii="Times New Roman" w:hAnsi="Times New Roman"/>
          <w:b/>
          <w:sz w:val="24"/>
          <w:szCs w:val="24"/>
        </w:rPr>
      </w:pPr>
    </w:p>
    <w:p w:rsidR="00D02078" w:rsidRPr="004B3458" w:rsidRDefault="002175CC" w:rsidP="0032540B">
      <w:pPr>
        <w:tabs>
          <w:tab w:val="left" w:pos="2579"/>
        </w:tabs>
        <w:spacing w:before="100" w:beforeAutospacing="1" w:after="100" w:afterAutospacing="1"/>
        <w:jc w:val="both"/>
        <w:rPr>
          <w:rFonts w:ascii="Times New Roman" w:hAnsi="Times New Roman"/>
          <w:b/>
          <w:sz w:val="24"/>
          <w:szCs w:val="24"/>
          <w:lang w:val="uz-Cyrl-UZ"/>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52096" behindDoc="0" locked="0" layoutInCell="1" allowOverlap="0">
                <wp:simplePos x="0" y="0"/>
                <wp:positionH relativeFrom="column">
                  <wp:posOffset>152400</wp:posOffset>
                </wp:positionH>
                <wp:positionV relativeFrom="paragraph">
                  <wp:posOffset>142875</wp:posOffset>
                </wp:positionV>
                <wp:extent cx="114300" cy="457200"/>
                <wp:effectExtent l="0" t="0" r="19050" b="0"/>
                <wp:wrapSquare wrapText="bothSides"/>
                <wp:docPr id="239" name="Пяти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homePlate">
                          <a:avLst>
                            <a:gd name="adj" fmla="val 68889"/>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F3E2" id="Пятиугольник 239" o:spid="_x0000_s1026" type="#_x0000_t15" style="position:absolute;margin-left:12pt;margin-top:11.25pt;width:9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" o:allowoverlap="f" adj="6720" fillcolor="silver">
                <v:shadow opacity=".5" offset="6pt,-6pt"/>
                <w10:wrap type="square"/>
              </v:shape>
            </w:pict>
          </mc:Fallback>
        </mc:AlternateContent>
      </w:r>
      <w:r w:rsidR="00DF2A3E">
        <w:rPr>
          <w:rFonts w:ascii="Times New Roman" w:hAnsi="Times New Roman"/>
          <w:b/>
          <w:sz w:val="24"/>
          <w:szCs w:val="24"/>
          <w:lang w:val="uz-Cyrl-UZ"/>
        </w:rPr>
        <w:t>Aholi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daromadlari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ma’lum</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vaqt</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oralig‘ida</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masalan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bir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yilda</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ular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tomonidan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olingan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pul</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natural</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shakldagi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tushumlar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miqdorini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anglatadi</w:t>
      </w:r>
      <w:r w:rsidR="00D02078" w:rsidRPr="004B3458">
        <w:rPr>
          <w:rFonts w:ascii="Times New Roman" w:hAnsi="Times New Roman"/>
          <w:b/>
          <w:sz w:val="24"/>
          <w:szCs w:val="24"/>
          <w:lang w:val="uz-Cyrl-UZ"/>
        </w:rPr>
        <w:t>.</w:t>
      </w:r>
    </w:p>
    <w:p w:rsidR="00D02078" w:rsidRPr="004B3458" w:rsidRDefault="00D02078" w:rsidP="004B3458">
      <w:pPr>
        <w:tabs>
          <w:tab w:val="left" w:pos="2579"/>
        </w:tabs>
        <w:spacing w:before="100" w:beforeAutospacing="1" w:after="100" w:afterAutospacing="1"/>
        <w:ind w:left="567"/>
        <w:jc w:val="both"/>
        <w:rPr>
          <w:rFonts w:ascii="Times New Roman" w:hAnsi="Times New Roman"/>
          <w:b/>
          <w:noProof/>
          <w:kern w:val="20"/>
          <w:sz w:val="24"/>
          <w:szCs w:val="24"/>
          <w:lang w:val="uz-Cyrl-UZ"/>
        </w:rPr>
      </w:pPr>
    </w:p>
    <w:p w:rsidR="00D02078" w:rsidRPr="004B3458" w:rsidRDefault="00DF2A3E" w:rsidP="004B3458">
      <w:pPr>
        <w:tabs>
          <w:tab w:val="left" w:pos="2579"/>
        </w:tabs>
        <w:spacing w:before="100" w:beforeAutospacing="1" w:after="100" w:afterAutospacing="1"/>
        <w:ind w:left="567"/>
        <w:jc w:val="both"/>
        <w:rPr>
          <w:rFonts w:ascii="Times New Roman" w:hAnsi="Times New Roman"/>
          <w:b/>
          <w:sz w:val="24"/>
          <w:szCs w:val="24"/>
          <w:lang w:val="uz-Cyrl-UZ"/>
        </w:rPr>
      </w:pPr>
      <w:r>
        <w:rPr>
          <w:rFonts w:ascii="Times New Roman" w:hAnsi="Times New Roman"/>
          <w:b/>
          <w:noProof/>
          <w:kern w:val="20"/>
          <w:sz w:val="24"/>
          <w:szCs w:val="24"/>
          <w:lang w:val="uz-Cyrl-UZ"/>
        </w:rPr>
        <w:t>Natural</w:t>
      </w:r>
      <w:r w:rsidR="00D02078" w:rsidRPr="004B3458">
        <w:rPr>
          <w:rFonts w:ascii="Times New Roman" w:hAnsi="Times New Roman"/>
          <w:b/>
          <w:noProof/>
          <w:kern w:val="20"/>
          <w:sz w:val="24"/>
          <w:szCs w:val="24"/>
          <w:lang w:val="uz-Cyrl-UZ"/>
        </w:rPr>
        <w:t xml:space="preserve"> </w:t>
      </w:r>
      <w:r>
        <w:rPr>
          <w:rFonts w:ascii="Times New Roman" w:hAnsi="Times New Roman"/>
          <w:b/>
          <w:noProof/>
          <w:kern w:val="20"/>
          <w:sz w:val="24"/>
          <w:szCs w:val="24"/>
          <w:lang w:val="uz-Cyrl-UZ"/>
        </w:rPr>
        <w:t>daromad</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mehnat</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haqi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hisobiga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olinadigan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va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uy</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xo‘jaliklarining</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o‘z</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iste’mollari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uchun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ishlab</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chiqargan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mahsulotlaridan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iborat</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bo‘ladi</w:t>
      </w:r>
    </w:p>
    <w:p w:rsidR="00D02078" w:rsidRPr="004B3458" w:rsidRDefault="00DF2A3E" w:rsidP="004B3458">
      <w:pPr>
        <w:spacing w:before="100" w:beforeAutospacing="1" w:after="100" w:afterAutospacing="1" w:line="24" w:lineRule="atLeast"/>
        <w:jc w:val="both"/>
        <w:rPr>
          <w:rFonts w:ascii="Times New Roman" w:hAnsi="Times New Roman"/>
          <w:b/>
          <w:noProof/>
          <w:kern w:val="20"/>
          <w:sz w:val="24"/>
          <w:szCs w:val="24"/>
          <w:lang w:val="uz-Cyrl-UZ"/>
        </w:rPr>
      </w:pPr>
      <w:r>
        <w:rPr>
          <w:rFonts w:ascii="Times New Roman" w:hAnsi="Times New Roman"/>
          <w:b/>
          <w:noProof/>
          <w:kern w:val="20"/>
          <w:sz w:val="24"/>
          <w:szCs w:val="24"/>
          <w:lang w:val="ru-RU"/>
        </w:rPr>
        <w:t>Aholi</w:t>
      </w:r>
      <w:r w:rsidR="00D02078" w:rsidRPr="004B3458">
        <w:rPr>
          <w:rFonts w:ascii="Times New Roman" w:hAnsi="Times New Roman"/>
          <w:b/>
          <w:noProof/>
          <w:kern w:val="20"/>
          <w:sz w:val="24"/>
          <w:szCs w:val="24"/>
          <w:lang w:val="ru-RU"/>
        </w:rPr>
        <w:t xml:space="preserve"> </w:t>
      </w:r>
      <w:r>
        <w:rPr>
          <w:rFonts w:ascii="Times New Roman" w:hAnsi="Times New Roman"/>
          <w:b/>
          <w:noProof/>
          <w:kern w:val="20"/>
          <w:sz w:val="24"/>
          <w:szCs w:val="24"/>
          <w:lang w:val="ru-RU"/>
        </w:rPr>
        <w:t>shaxsiy</w:t>
      </w:r>
      <w:r w:rsidR="00D02078" w:rsidRPr="004B3458">
        <w:rPr>
          <w:rFonts w:ascii="Times New Roman" w:hAnsi="Times New Roman"/>
          <w:b/>
          <w:noProof/>
          <w:kern w:val="20"/>
          <w:sz w:val="24"/>
          <w:szCs w:val="24"/>
          <w:lang w:val="ru-RU"/>
        </w:rPr>
        <w:t xml:space="preserve"> </w:t>
      </w:r>
      <w:r>
        <w:rPr>
          <w:rFonts w:ascii="Times New Roman" w:hAnsi="Times New Roman"/>
          <w:b/>
          <w:noProof/>
          <w:kern w:val="20"/>
          <w:sz w:val="24"/>
          <w:szCs w:val="24"/>
          <w:lang w:val="ru-RU"/>
        </w:rPr>
        <w:t>daromadi</w:t>
      </w:r>
      <w:r w:rsidR="00D02078" w:rsidRPr="004B3458">
        <w:rPr>
          <w:rFonts w:ascii="Times New Roman" w:hAnsi="Times New Roman"/>
          <w:b/>
          <w:noProof/>
          <w:kern w:val="20"/>
          <w:sz w:val="24"/>
          <w:szCs w:val="24"/>
          <w:lang w:val="ru-RU"/>
        </w:rPr>
        <w:t xml:space="preserve"> </w:t>
      </w:r>
      <w:r>
        <w:rPr>
          <w:rFonts w:ascii="Times New Roman" w:hAnsi="Times New Roman"/>
          <w:b/>
          <w:noProof/>
          <w:kern w:val="20"/>
          <w:sz w:val="24"/>
          <w:szCs w:val="24"/>
          <w:lang w:val="ru-RU"/>
        </w:rPr>
        <w:t>tarkibiy</w:t>
      </w:r>
      <w:r w:rsidR="00D02078" w:rsidRPr="004B3458">
        <w:rPr>
          <w:rFonts w:ascii="Times New Roman" w:hAnsi="Times New Roman"/>
          <w:b/>
          <w:noProof/>
          <w:kern w:val="20"/>
          <w:sz w:val="24"/>
          <w:szCs w:val="24"/>
          <w:lang w:val="ru-RU"/>
        </w:rPr>
        <w:t xml:space="preserve"> </w:t>
      </w:r>
      <w:r>
        <w:rPr>
          <w:rFonts w:ascii="Times New Roman" w:hAnsi="Times New Roman"/>
          <w:b/>
          <w:noProof/>
          <w:kern w:val="20"/>
          <w:sz w:val="24"/>
          <w:szCs w:val="24"/>
          <w:lang w:val="ru-RU"/>
        </w:rPr>
        <w:t>tuzilishi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803"/>
      </w:tblGrid>
      <w:tr w:rsidR="00D02078" w:rsidRPr="004B3458" w:rsidTr="00111137">
        <w:tc>
          <w:tcPr>
            <w:tcW w:w="6768" w:type="dxa"/>
            <w:shd w:val="clear" w:color="auto" w:fill="B6DDE8"/>
          </w:tcPr>
          <w:p w:rsidR="00D02078" w:rsidRPr="00C97F1C" w:rsidRDefault="00D02078"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t xml:space="preserve">1) </w:t>
            </w:r>
            <w:r w:rsidR="00DF2A3E" w:rsidRPr="00C97F1C">
              <w:rPr>
                <w:rFonts w:ascii="Times New Roman" w:hAnsi="Times New Roman"/>
                <w:noProof/>
                <w:kern w:val="20"/>
                <w:sz w:val="24"/>
                <w:szCs w:val="24"/>
              </w:rPr>
              <w:t>Pul</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va</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natural</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shakldagi</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ish</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haqi</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va</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maosh</w:t>
            </w:r>
          </w:p>
          <w:p w:rsidR="00D02078" w:rsidRPr="00C97F1C" w:rsidRDefault="00D02078"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t xml:space="preserve">2) </w:t>
            </w:r>
            <w:r w:rsidR="00DF2A3E" w:rsidRPr="00C97F1C">
              <w:rPr>
                <w:rFonts w:ascii="Times New Roman" w:hAnsi="Times New Roman"/>
                <w:noProof/>
                <w:kern w:val="20"/>
                <w:sz w:val="24"/>
                <w:szCs w:val="24"/>
              </w:rPr>
              <w:t>Qurolli</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kuchlar</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xizmatchilarining</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pul</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va</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natural</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ko‘rinishdagi</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ta’minotlari</w:t>
            </w:r>
          </w:p>
          <w:p w:rsidR="00D02078" w:rsidRPr="00C97F1C" w:rsidRDefault="00D02078"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t xml:space="preserve">3) </w:t>
            </w:r>
            <w:r w:rsidR="00DF2A3E" w:rsidRPr="00C97F1C">
              <w:rPr>
                <w:rFonts w:ascii="Times New Roman" w:hAnsi="Times New Roman"/>
                <w:noProof/>
                <w:kern w:val="20"/>
                <w:sz w:val="24"/>
                <w:szCs w:val="24"/>
              </w:rPr>
              <w:t>Tadbirkorlarning</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ajratmalari</w:t>
            </w:r>
            <w:r w:rsidRPr="00C97F1C">
              <w:rPr>
                <w:rFonts w:ascii="Times New Roman" w:hAnsi="Times New Roman"/>
                <w:noProof/>
                <w:kern w:val="20"/>
                <w:sz w:val="24"/>
                <w:szCs w:val="24"/>
              </w:rPr>
              <w:t>:</w:t>
            </w:r>
          </w:p>
          <w:p w:rsidR="00D02078" w:rsidRPr="004B3458" w:rsidRDefault="00DF2A3E" w:rsidP="004B3458">
            <w:pPr>
              <w:spacing w:line="24" w:lineRule="atLeast"/>
              <w:jc w:val="both"/>
              <w:rPr>
                <w:rFonts w:ascii="Times New Roman" w:hAnsi="Times New Roman"/>
                <w:noProof/>
                <w:kern w:val="20"/>
                <w:sz w:val="24"/>
                <w:szCs w:val="24"/>
                <w:lang w:val="uz-Cyrl-UZ"/>
              </w:rPr>
            </w:pPr>
            <w:r w:rsidRPr="00C97F1C">
              <w:rPr>
                <w:rFonts w:ascii="Times New Roman" w:hAnsi="Times New Roman"/>
                <w:noProof/>
                <w:kern w:val="20"/>
                <w:sz w:val="24"/>
                <w:szCs w:val="24"/>
              </w:rPr>
              <w:t>a</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ijtimoiy</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sug‘urta</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va</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shu</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kabilarga</w:t>
            </w:r>
          </w:p>
          <w:p w:rsidR="00D02078" w:rsidRPr="004B3458" w:rsidRDefault="00DF2A3E" w:rsidP="004B3458">
            <w:pPr>
              <w:spacing w:line="24" w:lineRule="atLeast"/>
              <w:jc w:val="both"/>
              <w:rPr>
                <w:rFonts w:ascii="Times New Roman" w:hAnsi="Times New Roman"/>
                <w:noProof/>
                <w:kern w:val="20"/>
                <w:sz w:val="24"/>
                <w:szCs w:val="24"/>
              </w:rPr>
            </w:pPr>
            <w:r>
              <w:rPr>
                <w:rFonts w:ascii="Times New Roman" w:hAnsi="Times New Roman"/>
                <w:noProof/>
                <w:kern w:val="20"/>
                <w:sz w:val="24"/>
                <w:szCs w:val="24"/>
              </w:rPr>
              <w:t>b</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boshqa</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maqsadlarga</w:t>
            </w:r>
            <w:r w:rsidR="00D02078" w:rsidRPr="004B3458">
              <w:rPr>
                <w:rFonts w:ascii="Times New Roman" w:hAnsi="Times New Roman"/>
                <w:noProof/>
                <w:kern w:val="20"/>
                <w:sz w:val="24"/>
                <w:szCs w:val="24"/>
              </w:rPr>
              <w:t>.</w:t>
            </w:r>
          </w:p>
        </w:tc>
        <w:tc>
          <w:tcPr>
            <w:tcW w:w="2803" w:type="dxa"/>
            <w:shd w:val="clear" w:color="auto" w:fill="B6DDE8"/>
          </w:tcPr>
          <w:p w:rsidR="00D02078" w:rsidRPr="004B3458" w:rsidRDefault="00DF2A3E" w:rsidP="004B3458">
            <w:pPr>
              <w:spacing w:line="24" w:lineRule="atLeast"/>
              <w:jc w:val="both"/>
              <w:rPr>
                <w:rFonts w:ascii="Times New Roman" w:hAnsi="Times New Roman"/>
                <w:noProof/>
                <w:kern w:val="20"/>
                <w:sz w:val="24"/>
                <w:szCs w:val="24"/>
              </w:rPr>
            </w:pPr>
            <w:r>
              <w:rPr>
                <w:rFonts w:ascii="Times New Roman" w:hAnsi="Times New Roman"/>
                <w:noProof/>
                <w:kern w:val="20"/>
                <w:sz w:val="24"/>
                <w:szCs w:val="24"/>
              </w:rPr>
              <w:t>Ijtimoiy</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bandlikdan</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olinadigan</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daromadlar</w:t>
            </w:r>
          </w:p>
        </w:tc>
      </w:tr>
      <w:tr w:rsidR="00D02078" w:rsidRPr="00C97F1C" w:rsidTr="00111137">
        <w:tc>
          <w:tcPr>
            <w:tcW w:w="6768" w:type="dxa"/>
            <w:shd w:val="clear" w:color="auto" w:fill="B6DDE8"/>
          </w:tcPr>
          <w:p w:rsidR="00D02078" w:rsidRPr="004B3458" w:rsidRDefault="00D02078"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 xml:space="preserve">4) </w:t>
            </w:r>
            <w:r w:rsidR="00DF2A3E">
              <w:rPr>
                <w:rFonts w:ascii="Times New Roman" w:hAnsi="Times New Roman"/>
                <w:noProof/>
                <w:kern w:val="20"/>
                <w:sz w:val="24"/>
                <w:szCs w:val="24"/>
              </w:rPr>
              <w:t>Erkin</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kasblardagi</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shaxslar</w:t>
            </w:r>
          </w:p>
          <w:p w:rsidR="00D02078" w:rsidRPr="004B3458" w:rsidRDefault="00D02078"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lastRenderedPageBreak/>
              <w:t xml:space="preserve">5) </w:t>
            </w:r>
            <w:r w:rsidR="00DF2A3E">
              <w:rPr>
                <w:rFonts w:ascii="Times New Roman" w:hAnsi="Times New Roman"/>
                <w:noProof/>
                <w:kern w:val="20"/>
                <w:sz w:val="24"/>
                <w:szCs w:val="24"/>
              </w:rPr>
              <w:t>Fermerlar</w:t>
            </w:r>
          </w:p>
          <w:p w:rsidR="00D02078" w:rsidRPr="004B3458" w:rsidRDefault="00D02078"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t xml:space="preserve">6) </w:t>
            </w:r>
            <w:r w:rsidR="00DF2A3E">
              <w:rPr>
                <w:rFonts w:ascii="Times New Roman" w:hAnsi="Times New Roman"/>
                <w:noProof/>
                <w:kern w:val="20"/>
                <w:sz w:val="24"/>
                <w:szCs w:val="24"/>
              </w:rPr>
              <w:t>Boshqa</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yakka</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tartibdagi</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tadbirkorlar</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va</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savdogarlar</w:t>
            </w:r>
          </w:p>
        </w:tc>
        <w:tc>
          <w:tcPr>
            <w:tcW w:w="2803" w:type="dxa"/>
            <w:shd w:val="clear" w:color="auto" w:fill="B6DDE8"/>
          </w:tcPr>
          <w:p w:rsidR="00D02078" w:rsidRPr="00C97F1C" w:rsidRDefault="00DF2A3E"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lastRenderedPageBreak/>
              <w:t>O‘zini</w:t>
            </w:r>
            <w:r w:rsidR="00D02078" w:rsidRPr="00C97F1C">
              <w:rPr>
                <w:rFonts w:ascii="Times New Roman" w:hAnsi="Times New Roman"/>
                <w:noProof/>
                <w:kern w:val="20"/>
                <w:sz w:val="24"/>
                <w:szCs w:val="24"/>
              </w:rPr>
              <w:t>-</w:t>
            </w:r>
            <w:r w:rsidRPr="00C97F1C">
              <w:rPr>
                <w:rFonts w:ascii="Times New Roman" w:hAnsi="Times New Roman"/>
                <w:noProof/>
                <w:kern w:val="20"/>
                <w:sz w:val="24"/>
                <w:szCs w:val="24"/>
              </w:rPr>
              <w:t>o‘zi</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band</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t>qilishdan</w:t>
            </w:r>
            <w:r w:rsidR="00D02078" w:rsidRPr="00C97F1C">
              <w:rPr>
                <w:rFonts w:ascii="Times New Roman" w:hAnsi="Times New Roman"/>
                <w:noProof/>
                <w:kern w:val="20"/>
                <w:sz w:val="24"/>
                <w:szCs w:val="24"/>
              </w:rPr>
              <w:t xml:space="preserve"> </w:t>
            </w:r>
            <w:r w:rsidRPr="00C97F1C">
              <w:rPr>
                <w:rFonts w:ascii="Times New Roman" w:hAnsi="Times New Roman"/>
                <w:noProof/>
                <w:kern w:val="20"/>
                <w:sz w:val="24"/>
                <w:szCs w:val="24"/>
              </w:rPr>
              <w:lastRenderedPageBreak/>
              <w:t>daromadlar</w:t>
            </w:r>
          </w:p>
        </w:tc>
      </w:tr>
      <w:tr w:rsidR="00D02078" w:rsidRPr="004B3458" w:rsidTr="00111137">
        <w:tc>
          <w:tcPr>
            <w:tcW w:w="6768" w:type="dxa"/>
            <w:shd w:val="clear" w:color="auto" w:fill="B6DDE8"/>
          </w:tcPr>
          <w:p w:rsidR="00D02078" w:rsidRPr="004B3458" w:rsidRDefault="00D02078" w:rsidP="004B3458">
            <w:pPr>
              <w:spacing w:line="24" w:lineRule="atLeast"/>
              <w:jc w:val="both"/>
              <w:rPr>
                <w:rFonts w:ascii="Times New Roman" w:hAnsi="Times New Roman"/>
                <w:noProof/>
                <w:kern w:val="20"/>
                <w:sz w:val="24"/>
                <w:szCs w:val="24"/>
              </w:rPr>
            </w:pPr>
            <w:r w:rsidRPr="004B3458">
              <w:rPr>
                <w:rFonts w:ascii="Times New Roman" w:hAnsi="Times New Roman"/>
                <w:noProof/>
                <w:kern w:val="20"/>
                <w:sz w:val="24"/>
                <w:szCs w:val="24"/>
              </w:rPr>
              <w:lastRenderedPageBreak/>
              <w:t xml:space="preserve">7) </w:t>
            </w:r>
            <w:r w:rsidR="00DF2A3E">
              <w:rPr>
                <w:rFonts w:ascii="Times New Roman" w:hAnsi="Times New Roman"/>
                <w:noProof/>
                <w:kern w:val="20"/>
                <w:sz w:val="24"/>
                <w:szCs w:val="24"/>
              </w:rPr>
              <w:t>Renta</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sof</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foiz</w:t>
            </w:r>
            <w:r w:rsidRPr="004B3458">
              <w:rPr>
                <w:rFonts w:ascii="Times New Roman" w:hAnsi="Times New Roman"/>
                <w:noProof/>
                <w:kern w:val="20"/>
                <w:sz w:val="24"/>
                <w:szCs w:val="24"/>
              </w:rPr>
              <w:t xml:space="preserve">, </w:t>
            </w:r>
            <w:r w:rsidR="00DF2A3E">
              <w:rPr>
                <w:rFonts w:ascii="Times New Roman" w:hAnsi="Times New Roman"/>
                <w:noProof/>
                <w:kern w:val="20"/>
                <w:sz w:val="24"/>
                <w:szCs w:val="24"/>
              </w:rPr>
              <w:t>dividendlar</w:t>
            </w:r>
          </w:p>
        </w:tc>
        <w:tc>
          <w:tcPr>
            <w:tcW w:w="2803" w:type="dxa"/>
            <w:shd w:val="clear" w:color="auto" w:fill="B6DDE8"/>
          </w:tcPr>
          <w:p w:rsidR="00D02078" w:rsidRPr="004B3458" w:rsidRDefault="00DF2A3E" w:rsidP="004B3458">
            <w:pPr>
              <w:spacing w:line="24" w:lineRule="atLeast"/>
              <w:jc w:val="both"/>
              <w:rPr>
                <w:rFonts w:ascii="Times New Roman" w:hAnsi="Times New Roman"/>
                <w:noProof/>
                <w:kern w:val="20"/>
                <w:sz w:val="24"/>
                <w:szCs w:val="24"/>
              </w:rPr>
            </w:pPr>
            <w:r>
              <w:rPr>
                <w:rFonts w:ascii="Times New Roman" w:hAnsi="Times New Roman"/>
                <w:noProof/>
                <w:kern w:val="20"/>
                <w:sz w:val="24"/>
                <w:szCs w:val="24"/>
              </w:rPr>
              <w:t>Mulkdan</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olinadigan</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daromadlar</w:t>
            </w:r>
          </w:p>
        </w:tc>
      </w:tr>
      <w:tr w:rsidR="00D02078" w:rsidRPr="004B3458" w:rsidTr="00111137">
        <w:tc>
          <w:tcPr>
            <w:tcW w:w="6768" w:type="dxa"/>
            <w:shd w:val="clear" w:color="auto" w:fill="B6DDE8"/>
          </w:tcPr>
          <w:p w:rsidR="00D02078" w:rsidRPr="00C97F1C" w:rsidRDefault="00D02078"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t xml:space="preserve">8) </w:t>
            </w:r>
            <w:r w:rsidR="00DF2A3E" w:rsidRPr="00C97F1C">
              <w:rPr>
                <w:rFonts w:ascii="Times New Roman" w:hAnsi="Times New Roman"/>
                <w:noProof/>
                <w:kern w:val="20"/>
                <w:sz w:val="24"/>
                <w:szCs w:val="24"/>
              </w:rPr>
              <w:t>Joriy</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transfertlar</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kompaniyalarning</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xayriyalari</w:t>
            </w:r>
          </w:p>
          <w:p w:rsidR="00D02078" w:rsidRPr="00C97F1C" w:rsidRDefault="00D02078" w:rsidP="004B3458">
            <w:pPr>
              <w:spacing w:line="24" w:lineRule="atLeast"/>
              <w:jc w:val="both"/>
              <w:rPr>
                <w:rFonts w:ascii="Times New Roman" w:hAnsi="Times New Roman"/>
                <w:noProof/>
                <w:kern w:val="20"/>
                <w:sz w:val="24"/>
                <w:szCs w:val="24"/>
              </w:rPr>
            </w:pPr>
            <w:r w:rsidRPr="00C97F1C">
              <w:rPr>
                <w:rFonts w:ascii="Times New Roman" w:hAnsi="Times New Roman"/>
                <w:noProof/>
                <w:kern w:val="20"/>
                <w:sz w:val="24"/>
                <w:szCs w:val="24"/>
              </w:rPr>
              <w:t xml:space="preserve">9) </w:t>
            </w:r>
            <w:r w:rsidR="00DF2A3E" w:rsidRPr="00C97F1C">
              <w:rPr>
                <w:rFonts w:ascii="Times New Roman" w:hAnsi="Times New Roman"/>
                <w:noProof/>
                <w:kern w:val="20"/>
                <w:sz w:val="24"/>
                <w:szCs w:val="24"/>
              </w:rPr>
              <w:t>Davlat</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nafaqalari</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va</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boshqa</w:t>
            </w:r>
            <w:r w:rsidRPr="00C97F1C">
              <w:rPr>
                <w:rFonts w:ascii="Times New Roman" w:hAnsi="Times New Roman"/>
                <w:noProof/>
                <w:kern w:val="20"/>
                <w:sz w:val="24"/>
                <w:szCs w:val="24"/>
              </w:rPr>
              <w:t xml:space="preserve"> </w:t>
            </w:r>
            <w:r w:rsidR="00DF2A3E" w:rsidRPr="00C97F1C">
              <w:rPr>
                <w:rFonts w:ascii="Times New Roman" w:hAnsi="Times New Roman"/>
                <w:noProof/>
                <w:kern w:val="20"/>
                <w:sz w:val="24"/>
                <w:szCs w:val="24"/>
              </w:rPr>
              <w:t>to‘lovlar</w:t>
            </w:r>
          </w:p>
        </w:tc>
        <w:tc>
          <w:tcPr>
            <w:tcW w:w="2803" w:type="dxa"/>
            <w:shd w:val="clear" w:color="auto" w:fill="B6DDE8"/>
          </w:tcPr>
          <w:p w:rsidR="00D02078" w:rsidRPr="004B3458" w:rsidRDefault="00DF2A3E" w:rsidP="004B3458">
            <w:pPr>
              <w:spacing w:line="24" w:lineRule="atLeast"/>
              <w:jc w:val="both"/>
              <w:rPr>
                <w:rFonts w:ascii="Times New Roman" w:hAnsi="Times New Roman"/>
                <w:noProof/>
                <w:kern w:val="20"/>
                <w:sz w:val="24"/>
                <w:szCs w:val="24"/>
              </w:rPr>
            </w:pPr>
            <w:r>
              <w:rPr>
                <w:rFonts w:ascii="Times New Roman" w:hAnsi="Times New Roman"/>
                <w:noProof/>
                <w:kern w:val="20"/>
                <w:sz w:val="24"/>
                <w:szCs w:val="24"/>
              </w:rPr>
              <w:t>Transfert</w:t>
            </w:r>
            <w:r w:rsidR="00D02078" w:rsidRPr="004B3458">
              <w:rPr>
                <w:rFonts w:ascii="Times New Roman" w:hAnsi="Times New Roman"/>
                <w:noProof/>
                <w:kern w:val="20"/>
                <w:sz w:val="24"/>
                <w:szCs w:val="24"/>
              </w:rPr>
              <w:t xml:space="preserve"> </w:t>
            </w:r>
            <w:r>
              <w:rPr>
                <w:rFonts w:ascii="Times New Roman" w:hAnsi="Times New Roman"/>
                <w:noProof/>
                <w:kern w:val="20"/>
                <w:sz w:val="24"/>
                <w:szCs w:val="24"/>
              </w:rPr>
              <w:t>daromadlari</w:t>
            </w:r>
          </w:p>
        </w:tc>
      </w:tr>
    </w:tbl>
    <w:p w:rsidR="00D02078" w:rsidRPr="004B3458" w:rsidRDefault="002175CC" w:rsidP="004B3458">
      <w:pPr>
        <w:spacing w:before="100" w:beforeAutospacing="1" w:after="100" w:afterAutospacing="1" w:line="24" w:lineRule="atLeast"/>
        <w:ind w:firstLine="540"/>
        <w:jc w:val="both"/>
        <w:rPr>
          <w:rFonts w:ascii="Times New Roman" w:hAnsi="Times New Roman"/>
          <w:noProof/>
          <w:kern w:val="20"/>
          <w:sz w:val="24"/>
          <w:szCs w:val="24"/>
          <w:lang w:val="uz-Cyrl-UZ"/>
        </w:rPr>
      </w:pPr>
      <w:r w:rsidRPr="004B3458">
        <w:rPr>
          <w:rFonts w:ascii="Times New Roman" w:hAnsi="Times New Roman"/>
          <w:noProof/>
          <w:kern w:val="20"/>
          <w:sz w:val="24"/>
          <w:szCs w:val="24"/>
          <w:lang w:val="ru-RU" w:eastAsia="ru-RU" w:bidi="ar-SA"/>
        </w:rPr>
        <mc:AlternateContent>
          <mc:Choice Requires="wpg">
            <w:drawing>
              <wp:inline distT="0" distB="0" distL="0" distR="0">
                <wp:extent cx="5019675" cy="2651125"/>
                <wp:effectExtent l="10160" t="9525" r="8890" b="6350"/>
                <wp:docPr id="55"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2651125"/>
                          <a:chOff x="2565" y="1830"/>
                          <a:chExt cx="7905" cy="4380"/>
                        </a:xfrm>
                      </wpg:grpSpPr>
                      <wps:wsp>
                        <wps:cNvPr id="56" name="AutoShape 160"/>
                        <wps:cNvSpPr>
                          <a:spLocks noChangeArrowheads="1"/>
                        </wps:cNvSpPr>
                        <wps:spPr bwMode="auto">
                          <a:xfrm>
                            <a:off x="4875" y="1830"/>
                            <a:ext cx="3165" cy="915"/>
                          </a:xfrm>
                          <a:prstGeom prst="plaque">
                            <a:avLst>
                              <a:gd name="adj" fmla="val 1666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709"/>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noProof/>
                                        <w:spacing w:val="-4"/>
                                        <w:kern w:val="20"/>
                                      </w:rPr>
                                      <w:t>Аҳоли даромадлари даражаси</w:t>
                                    </w:r>
                                  </w:p>
                                </w:tc>
                              </w:tr>
                            </w:tbl>
                            <w:p w:rsidR="00DF2A3E" w:rsidRDefault="00DF2A3E" w:rsidP="00D02078"/>
                          </w:txbxContent>
                        </wps:txbx>
                        <wps:bodyPr rot="0" vert="horz" wrap="square" lIns="91440" tIns="45720" rIns="91440" bIns="45720" anchor="t" anchorCtr="0" upright="1">
                          <a:noAutofit/>
                        </wps:bodyPr>
                      </wps:wsp>
                      <wps:wsp>
                        <wps:cNvPr id="57" name="AutoShape 161"/>
                        <wps:cNvSpPr>
                          <a:spLocks noChangeArrowheads="1"/>
                        </wps:cNvSpPr>
                        <wps:spPr bwMode="auto">
                          <a:xfrm rot="10800000">
                            <a:off x="2985" y="2145"/>
                            <a:ext cx="1890" cy="14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648 w 21600"/>
                              <a:gd name="T5" fmla="*/ 0 h 21600"/>
                              <a:gd name="T6" fmla="*/ 1407 w 21600"/>
                              <a:gd name="T7" fmla="*/ 153 h 21600"/>
                              <a:gd name="T8" fmla="*/ 0 w 21600"/>
                              <a:gd name="T9" fmla="*/ 1262 h 21600"/>
                              <a:gd name="T10" fmla="*/ 921 w 21600"/>
                              <a:gd name="T11" fmla="*/ 1410 h 21600"/>
                              <a:gd name="T12" fmla="*/ 1842 w 21600"/>
                              <a:gd name="T13" fmla="*/ 784 h 21600"/>
                              <a:gd name="T14" fmla="*/ 1890 w 21600"/>
                              <a:gd name="T15" fmla="*/ 153 h 21600"/>
                              <a:gd name="T16" fmla="*/ 17694720 60000 65536"/>
                              <a:gd name="T17" fmla="*/ 11796480 60000 65536"/>
                              <a:gd name="T18" fmla="*/ 11796480 60000 65536"/>
                              <a:gd name="T19" fmla="*/ 5898240 60000 65536"/>
                              <a:gd name="T20" fmla="*/ 0 60000 65536"/>
                              <a:gd name="T21" fmla="*/ 0 60000 65536"/>
                              <a:gd name="T22" fmla="*/ 0 w 21600"/>
                              <a:gd name="T23" fmla="*/ 17066 h 21600"/>
                              <a:gd name="T24" fmla="*/ 21051 w 21600"/>
                              <a:gd name="T25" fmla="*/ 21600 h 21600"/>
                            </a:gdLst>
                            <a:ahLst/>
                            <a:cxnLst>
                              <a:cxn ang="T16">
                                <a:pos x="T4" y="T5"/>
                              </a:cxn>
                              <a:cxn ang="T17">
                                <a:pos x="T6" y="T7"/>
                              </a:cxn>
                              <a:cxn ang="T18">
                                <a:pos x="T8" y="T9"/>
                              </a:cxn>
                              <a:cxn ang="T19">
                                <a:pos x="T10" y="T11"/>
                              </a:cxn>
                              <a:cxn ang="T20">
                                <a:pos x="T12" y="T13"/>
                              </a:cxn>
                              <a:cxn ang="T21">
                                <a:pos x="T14" y="T15"/>
                              </a:cxn>
                            </a:cxnLst>
                            <a:rect l="T22" t="T23" r="T24" b="T25"/>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162"/>
                        <wps:cNvSpPr>
                          <a:spLocks noChangeArrowheads="1"/>
                        </wps:cNvSpPr>
                        <wps:spPr bwMode="auto">
                          <a:xfrm>
                            <a:off x="2565" y="3195"/>
                            <a:ext cx="7905" cy="1005"/>
                          </a:xfrm>
                          <a:prstGeom prst="flowChartPredefinedProcess">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rsidRPr="00D02078">
                                <w:trPr>
                                  <w:tblCellSpacing w:w="0" w:type="dxa"/>
                                </w:trPr>
                                <w:tc>
                                  <w:tcPr>
                                    <w:tcW w:w="0" w:type="auto"/>
                                    <w:vAlign w:val="center"/>
                                  </w:tcPr>
                                  <w:p w:rsidR="00DF2A3E" w:rsidRPr="00D02078" w:rsidRDefault="00DF2A3E">
                                    <w:pPr>
                                      <w:spacing w:before="100" w:beforeAutospacing="1" w:after="100" w:afterAutospacing="1"/>
                                      <w:rPr>
                                        <w:lang w:val="ru-RU"/>
                                      </w:rPr>
                                    </w:pPr>
                                    <w:r w:rsidRPr="00D02078">
                                      <w:rPr>
                                        <w:b/>
                                        <w:noProof/>
                                        <w:kern w:val="20"/>
                                        <w:lang w:val="ru-RU"/>
                                      </w:rPr>
                                      <w:t xml:space="preserve">Номинал даромад – </w:t>
                                    </w:r>
                                    <w:r w:rsidRPr="00D02078">
                                      <w:rPr>
                                        <w:noProof/>
                                        <w:kern w:val="20"/>
                                        <w:lang w:val="ru-RU"/>
                                      </w:rPr>
                                      <w:t>аҳоли томонидан маълум вақт оралиғида олинган даромадларининг пул кўринишидаги миқдори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s:wsp>
                        <wps:cNvPr id="59" name="AutoShape 163"/>
                        <wps:cNvSpPr>
                          <a:spLocks noChangeArrowheads="1"/>
                        </wps:cNvSpPr>
                        <wps:spPr bwMode="auto">
                          <a:xfrm>
                            <a:off x="2565" y="5205"/>
                            <a:ext cx="7905" cy="1005"/>
                          </a:xfrm>
                          <a:prstGeom prst="flowChartPredefinedProcess">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trPr>
                                  <w:tblCellSpacing w:w="0" w:type="dxa"/>
                                </w:trPr>
                                <w:tc>
                                  <w:tcPr>
                                    <w:tcW w:w="0" w:type="auto"/>
                                    <w:vAlign w:val="center"/>
                                  </w:tcPr>
                                  <w:p w:rsidR="00DF2A3E" w:rsidRDefault="00DF2A3E">
                                    <w:pPr>
                                      <w:spacing w:before="100" w:beforeAutospacing="1" w:after="100" w:afterAutospacing="1"/>
                                    </w:pPr>
                                    <w:r>
                                      <w:rPr>
                                        <w:b/>
                                        <w:noProof/>
                                        <w:kern w:val="20"/>
                                      </w:rPr>
                                      <w:t xml:space="preserve">Реал даромад – </w:t>
                                    </w:r>
                                    <w:r>
                                      <w:rPr>
                                        <w:noProof/>
                                        <w:kern w:val="20"/>
                                      </w:rPr>
                                      <w:t>нарх даражаси ўзгаришини ҳисобга олиб, аҳолининг ихтиёрида бўлган даромадга сотиб олиш мумкин бўлган товар ва хизматлар миқдори</w:t>
                                    </w:r>
                                  </w:p>
                                </w:tc>
                              </w:tr>
                            </w:tbl>
                            <w:p w:rsidR="00DF2A3E" w:rsidRDefault="00DF2A3E" w:rsidP="00D02078"/>
                          </w:txbxContent>
                        </wps:txbx>
                        <wps:bodyPr rot="0" vert="horz" wrap="square" lIns="91440" tIns="45720" rIns="91440" bIns="45720" anchor="t" anchorCtr="0" upright="1">
                          <a:noAutofit/>
                        </wps:bodyPr>
                      </wps:wsp>
                      <wps:wsp>
                        <wps:cNvPr id="60" name="AutoShape 164"/>
                        <wps:cNvSpPr>
                          <a:spLocks noChangeArrowheads="1"/>
                        </wps:cNvSpPr>
                        <wps:spPr bwMode="auto">
                          <a:xfrm>
                            <a:off x="2565" y="4200"/>
                            <a:ext cx="7905" cy="1005"/>
                          </a:xfrm>
                          <a:prstGeom prst="flowChartPredefinedProcess">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trPr>
                                  <w:tblCellSpacing w:w="0" w:type="dxa"/>
                                </w:trPr>
                                <w:tc>
                                  <w:tcPr>
                                    <w:tcW w:w="0" w:type="auto"/>
                                    <w:vAlign w:val="center"/>
                                  </w:tcPr>
                                  <w:p w:rsidR="00DF2A3E" w:rsidRDefault="00DF2A3E">
                                    <w:pPr>
                                      <w:spacing w:before="100" w:beforeAutospacing="1" w:after="100" w:afterAutospacing="1"/>
                                    </w:pPr>
                                    <w:r>
                                      <w:rPr>
                                        <w:b/>
                                        <w:noProof/>
                                        <w:kern w:val="20"/>
                                        <w:lang w:val="uz-Cyrl-UZ"/>
                                      </w:rPr>
                                      <w:t xml:space="preserve">Ихтиёрида бўлган даромад – </w:t>
                                    </w:r>
                                    <w:r>
                                      <w:rPr>
                                        <w:noProof/>
                                        <w:kern w:val="20"/>
                                        <w:lang w:val="uz-Cyrl-UZ"/>
                                      </w:rPr>
                                      <w:t>шахсий истеъмол ва жамғарма мақсадларида фойдаланиш мумкин бўлган даромад</w:t>
                                    </w:r>
                                  </w:p>
                                </w:tc>
                              </w:tr>
                            </w:tbl>
                            <w:p w:rsidR="00DF2A3E" w:rsidRDefault="00DF2A3E" w:rsidP="00D02078"/>
                          </w:txbxContent>
                        </wps:txbx>
                        <wps:bodyPr rot="0" vert="horz" wrap="square" lIns="91440" tIns="45720" rIns="91440" bIns="45720" anchor="t" anchorCtr="0" upright="1">
                          <a:noAutofit/>
                        </wps:bodyPr>
                      </wps:wsp>
                      <wps:wsp>
                        <wps:cNvPr id="61" name="AutoShape 165"/>
                        <wps:cNvSpPr>
                          <a:spLocks noChangeArrowheads="1"/>
                        </wps:cNvSpPr>
                        <wps:spPr bwMode="auto">
                          <a:xfrm rot="-5400000">
                            <a:off x="8317" y="1868"/>
                            <a:ext cx="1365" cy="19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204 w 21600"/>
                              <a:gd name="T5" fmla="*/ 0 h 21600"/>
                              <a:gd name="T6" fmla="*/ 1044 w 21600"/>
                              <a:gd name="T7" fmla="*/ 0 h 21600"/>
                              <a:gd name="T8" fmla="*/ 0 w 21600"/>
                              <a:gd name="T9" fmla="*/ 1742 h 21600"/>
                              <a:gd name="T10" fmla="*/ 664 w 21600"/>
                              <a:gd name="T11" fmla="*/ 1920 h 21600"/>
                              <a:gd name="T12" fmla="*/ 1328 w 21600"/>
                              <a:gd name="T13" fmla="*/ 960 h 21600"/>
                              <a:gd name="T14" fmla="*/ 1365 w 21600"/>
                              <a:gd name="T15" fmla="*/ 0 h 21600"/>
                              <a:gd name="T16" fmla="*/ 17694720 60000 65536"/>
                              <a:gd name="T17" fmla="*/ 11796480 60000 65536"/>
                              <a:gd name="T18" fmla="*/ 11796480 60000 65536"/>
                              <a:gd name="T19" fmla="*/ 5898240 60000 65536"/>
                              <a:gd name="T20" fmla="*/ 0 60000 65536"/>
                              <a:gd name="T21" fmla="*/ 0 60000 65536"/>
                              <a:gd name="T22" fmla="*/ 0 w 21600"/>
                              <a:gd name="T23" fmla="*/ 17584 h 21600"/>
                              <a:gd name="T24" fmla="*/ 21015 w 21600"/>
                              <a:gd name="T25" fmla="*/ 21600 h 21600"/>
                            </a:gdLst>
                            <a:ahLst/>
                            <a:cxnLst>
                              <a:cxn ang="T16">
                                <a:pos x="T4" y="T5"/>
                              </a:cxn>
                              <a:cxn ang="T17">
                                <a:pos x="T6" y="T7"/>
                              </a:cxn>
                              <a:cxn ang="T18">
                                <a:pos x="T8" y="T9"/>
                              </a:cxn>
                              <a:cxn ang="T19">
                                <a:pos x="T10" y="T11"/>
                              </a:cxn>
                              <a:cxn ang="T20">
                                <a:pos x="T12" y="T13"/>
                              </a:cxn>
                              <a:cxn ang="T21">
                                <a:pos x="T14" y="T15"/>
                              </a:cxn>
                            </a:cxnLst>
                            <a:rect l="T22" t="T23" r="T24" b="T25"/>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Группа 232" o:spid="_x0000_s1335" style="width:395.25pt;height:208.75pt;mso-position-horizontal-relative:char;mso-position-vertical-relative:line" coordorigin="2565,1830" coordsize="790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60" o:spid="_x0000_s1336" type="#_x0000_t21" style="position:absolute;left:4875;top:1830;width:316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2709"/>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noProof/>
                                  <w:spacing w:val="-4"/>
                                  <w:kern w:val="20"/>
                                </w:rPr>
                                <w:t>Аҳоли даромадлари даражаси</w:t>
                              </w:r>
                            </w:p>
                          </w:tc>
                        </w:tr>
                      </w:tbl>
                      <w:p w:rsidR="00DF2A3E" w:rsidRDefault="00DF2A3E" w:rsidP="00D02078"/>
                    </w:txbxContent>
                  </v:textbox>
                </v:shape>
                <v:shape id="AutoShape 161" o:spid="_x0000_s1337" style="position:absolute;left:2985;top:2145;width:1890;height:1410;rotation: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">
                  <v:stroke joinstyle="miter"/>
                  <v:path o:connecttype="custom" o:connectlocs="144,0;123,10;0,82;81,92;161,51;165,10" o:connectangles="270,180,180,90,0,0" textboxrect="@1,@1,@1,@1"/>
                </v:shape>
                <v:shape id="AutoShape 162" o:spid="_x0000_s1338" type="#_x0000_t112" style="position:absolute;left:2565;top:3195;width:7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">
                  <v:textbo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rsidRPr="00D02078">
                          <w:trPr>
                            <w:tblCellSpacing w:w="0" w:type="dxa"/>
                          </w:trPr>
                          <w:tc>
                            <w:tcPr>
                              <w:tcW w:w="0" w:type="auto"/>
                              <w:vAlign w:val="center"/>
                            </w:tcPr>
                            <w:p w:rsidR="00DF2A3E" w:rsidRPr="00D02078" w:rsidRDefault="00DF2A3E">
                              <w:pPr>
                                <w:spacing w:before="100" w:beforeAutospacing="1" w:after="100" w:afterAutospacing="1"/>
                                <w:rPr>
                                  <w:lang w:val="ru-RU"/>
                                </w:rPr>
                              </w:pPr>
                              <w:r w:rsidRPr="00D02078">
                                <w:rPr>
                                  <w:b/>
                                  <w:noProof/>
                                  <w:kern w:val="20"/>
                                  <w:lang w:val="ru-RU"/>
                                </w:rPr>
                                <w:t xml:space="preserve">Номинал даромад – </w:t>
                              </w:r>
                              <w:r w:rsidRPr="00D02078">
                                <w:rPr>
                                  <w:noProof/>
                                  <w:kern w:val="20"/>
                                  <w:lang w:val="ru-RU"/>
                                </w:rPr>
                                <w:t>аҳоли томонидан маълум вақт оралиғида олинган даромадларининг пул кўринишидаги миқдори</w:t>
                              </w:r>
                            </w:p>
                          </w:tc>
                        </w:tr>
                      </w:tbl>
                      <w:p w:rsidR="00DF2A3E" w:rsidRPr="00D02078" w:rsidRDefault="00DF2A3E" w:rsidP="00D02078">
                        <w:pPr>
                          <w:rPr>
                            <w:lang w:val="ru-RU"/>
                          </w:rPr>
                        </w:pPr>
                      </w:p>
                    </w:txbxContent>
                  </v:textbox>
                </v:shape>
                <v:shape id="AutoShape 163" o:spid="_x0000_s1339" type="#_x0000_t112" style="position:absolute;left:2565;top:5205;width:7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trPr>
                            <w:tblCellSpacing w:w="0" w:type="dxa"/>
                          </w:trPr>
                          <w:tc>
                            <w:tcPr>
                              <w:tcW w:w="0" w:type="auto"/>
                              <w:vAlign w:val="center"/>
                            </w:tcPr>
                            <w:p w:rsidR="00DF2A3E" w:rsidRDefault="00DF2A3E">
                              <w:pPr>
                                <w:spacing w:before="100" w:beforeAutospacing="1" w:after="100" w:afterAutospacing="1"/>
                              </w:pPr>
                              <w:r>
                                <w:rPr>
                                  <w:b/>
                                  <w:noProof/>
                                  <w:kern w:val="20"/>
                                </w:rPr>
                                <w:t xml:space="preserve">Реал даромад – </w:t>
                              </w:r>
                              <w:r>
                                <w:rPr>
                                  <w:noProof/>
                                  <w:kern w:val="20"/>
                                </w:rPr>
                                <w:t>нарх даражаси ўзгаришини ҳисобга олиб, аҳолининг ихтиёрида бўлган даромадга сотиб олиш мумкин бўлган товар ва хизматлар миқдори</w:t>
                              </w:r>
                            </w:p>
                          </w:tc>
                        </w:tr>
                      </w:tbl>
                      <w:p w:rsidR="00DF2A3E" w:rsidRDefault="00DF2A3E" w:rsidP="00D02078"/>
                    </w:txbxContent>
                  </v:textbox>
                </v:shape>
                <v:shape id="AutoShape 164" o:spid="_x0000_s1340" type="#_x0000_t112" style="position:absolute;left:2565;top:4200;width:7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">
                  <v:textbox>
                    <w:txbxContent>
                      <w:tbl>
                        <w:tblPr>
                          <w:tblW w:w="5000" w:type="pct"/>
                          <w:tblCellSpacing w:w="0" w:type="dxa"/>
                          <w:tblCellMar>
                            <w:left w:w="0" w:type="dxa"/>
                            <w:right w:w="0" w:type="dxa"/>
                          </w:tblCellMar>
                          <w:tblLook w:val="0000" w:firstRow="0" w:lastRow="0" w:firstColumn="0" w:lastColumn="0" w:noHBand="0" w:noVBand="0"/>
                        </w:tblPr>
                        <w:tblGrid>
                          <w:gridCol w:w="5780"/>
                        </w:tblGrid>
                        <w:tr w:rsidR="00DF2A3E">
                          <w:trPr>
                            <w:tblCellSpacing w:w="0" w:type="dxa"/>
                          </w:trPr>
                          <w:tc>
                            <w:tcPr>
                              <w:tcW w:w="0" w:type="auto"/>
                              <w:vAlign w:val="center"/>
                            </w:tcPr>
                            <w:p w:rsidR="00DF2A3E" w:rsidRDefault="00DF2A3E">
                              <w:pPr>
                                <w:spacing w:before="100" w:beforeAutospacing="1" w:after="100" w:afterAutospacing="1"/>
                              </w:pPr>
                              <w:r>
                                <w:rPr>
                                  <w:b/>
                                  <w:noProof/>
                                  <w:kern w:val="20"/>
                                  <w:lang w:val="uz-Cyrl-UZ"/>
                                </w:rPr>
                                <w:t xml:space="preserve">Ихтиёрида бўлган даромад – </w:t>
                              </w:r>
                              <w:r>
                                <w:rPr>
                                  <w:noProof/>
                                  <w:kern w:val="20"/>
                                  <w:lang w:val="uz-Cyrl-UZ"/>
                                </w:rPr>
                                <w:t>шахсий истеъмол ва жамғарма мақсадларида фойдаланиш мумкин бўлган даромад</w:t>
                              </w:r>
                            </w:p>
                          </w:tc>
                        </w:tr>
                      </w:tbl>
                      <w:p w:rsidR="00DF2A3E" w:rsidRDefault="00DF2A3E" w:rsidP="00D02078"/>
                    </w:txbxContent>
                  </v:textbox>
                </v:shape>
                <v:shape id="AutoShape 165" o:spid="_x0000_s1341" style="position:absolute;left:8317;top:1868;width:1365;height:1920;rotation:-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">
                  <v:stroke joinstyle="miter"/>
                  <v:path o:connecttype="custom" o:connectlocs="76,0;66,0;0,155;42,171;84,85;86,0" o:connectangles="270,180,180,90,0,0" textboxrect="@1,@1,@1,@1"/>
                </v:shape>
                <w10:anchorlock/>
              </v:group>
            </w:pict>
          </mc:Fallback>
        </mc:AlternateContent>
      </w:r>
    </w:p>
    <w:p w:rsidR="00D02078" w:rsidRPr="004B3458" w:rsidRDefault="00D02078" w:rsidP="004B3458">
      <w:pPr>
        <w:spacing w:before="100" w:beforeAutospacing="1" w:after="100" w:afterAutospacing="1" w:line="24" w:lineRule="atLeast"/>
        <w:ind w:firstLine="540"/>
        <w:jc w:val="both"/>
        <w:rPr>
          <w:rFonts w:ascii="Times New Roman" w:hAnsi="Times New Roman"/>
          <w:b/>
          <w:noProof/>
          <w:kern w:val="20"/>
          <w:sz w:val="24"/>
          <w:szCs w:val="24"/>
        </w:rPr>
      </w:pPr>
    </w:p>
    <w:p w:rsidR="00D02078" w:rsidRPr="004B3458" w:rsidRDefault="002175CC" w:rsidP="004B3458">
      <w:pPr>
        <w:spacing w:before="100" w:beforeAutospacing="1" w:after="100" w:afterAutospacing="1" w:line="24" w:lineRule="atLeast"/>
        <w:ind w:firstLine="540"/>
        <w:jc w:val="both"/>
        <w:rPr>
          <w:rFonts w:ascii="Times New Roman" w:hAnsi="Times New Roman"/>
          <w:noProof/>
          <w:kern w:val="20"/>
          <w:sz w:val="24"/>
          <w:szCs w:val="24"/>
          <w:lang w:val="uz-Cyrl-UZ"/>
        </w:rPr>
      </w:pPr>
      <w:r w:rsidRPr="004B3458">
        <w:rPr>
          <w:rFonts w:ascii="Times New Roman" w:hAnsi="Times New Roman"/>
          <w:noProof/>
          <w:kern w:val="20"/>
          <w:sz w:val="24"/>
          <w:szCs w:val="24"/>
          <w:lang w:val="ru-RU" w:eastAsia="ru-RU" w:bidi="ar-SA"/>
        </w:rPr>
        <mc:AlternateContent>
          <mc:Choice Requires="wpg">
            <w:drawing>
              <wp:inline distT="0" distB="0" distL="0" distR="0">
                <wp:extent cx="5562600" cy="1621790"/>
                <wp:effectExtent l="10160" t="6985" r="8890" b="9525"/>
                <wp:docPr id="47"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621790"/>
                          <a:chOff x="1680" y="1665"/>
                          <a:chExt cx="8760" cy="2850"/>
                        </a:xfrm>
                      </wpg:grpSpPr>
                      <wps:wsp>
                        <wps:cNvPr id="48" name="AutoShape 152"/>
                        <wps:cNvSpPr>
                          <a:spLocks noChangeArrowheads="1"/>
                        </wps:cNvSpPr>
                        <wps:spPr bwMode="auto">
                          <a:xfrm>
                            <a:off x="2190" y="1665"/>
                            <a:ext cx="7650" cy="57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7328"/>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b/>
                                        <w:lang w:val="ru-RU"/>
                                      </w:rPr>
                                    </w:pPr>
                                    <w:r>
                                      <w:rPr>
                                        <w:b/>
                                        <w:noProof/>
                                        <w:spacing w:val="-4"/>
                                        <w:kern w:val="20"/>
                                        <w:lang w:val="uz-Cyrl-UZ"/>
                                      </w:rPr>
                                      <w:t>АҲОЛИНИНГ НОМИНАЛ ПУЛ ДАРОМАДЛАРИ МАНБАЛАРИ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s:wsp>
                        <wps:cNvPr id="49" name="AutoShape 153"/>
                        <wps:cNvSpPr>
                          <a:spLocks noChangeArrowheads="1"/>
                        </wps:cNvSpPr>
                        <wps:spPr bwMode="auto">
                          <a:xfrm rot="5400000">
                            <a:off x="2685" y="2242"/>
                            <a:ext cx="600" cy="585"/>
                          </a:xfrm>
                          <a:prstGeom prst="stripedRightArrow">
                            <a:avLst>
                              <a:gd name="adj1" fmla="val 50000"/>
                              <a:gd name="adj2" fmla="val 256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154"/>
                        <wps:cNvSpPr>
                          <a:spLocks noChangeArrowheads="1"/>
                        </wps:cNvSpPr>
                        <wps:spPr bwMode="auto">
                          <a:xfrm>
                            <a:off x="1680" y="2835"/>
                            <a:ext cx="2475" cy="168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056"/>
                              </w:tblGrid>
                              <w:tr w:rsidR="00DF2A3E">
                                <w:trPr>
                                  <w:tblCellSpacing w:w="0" w:type="dxa"/>
                                </w:trPr>
                                <w:tc>
                                  <w:tcPr>
                                    <w:tcW w:w="0" w:type="auto"/>
                                    <w:vAlign w:val="center"/>
                                  </w:tcPr>
                                  <w:p w:rsidR="00DF2A3E" w:rsidRDefault="00DF2A3E">
                                    <w:pPr>
                                      <w:spacing w:before="100" w:beforeAutospacing="1" w:after="100" w:afterAutospacing="1" w:line="216" w:lineRule="auto"/>
                                      <w:jc w:val="center"/>
                                    </w:pPr>
                                    <w:r>
                                      <w:rPr>
                                        <w:noProof/>
                                        <w:kern w:val="20"/>
                                      </w:rPr>
                                      <w:t>Ишлаб чиқариш омиллари ҳисобига олинадиган даромад</w:t>
                                    </w:r>
                                    <w:r>
                                      <w:rPr>
                                        <w:noProof/>
                                        <w:kern w:val="20"/>
                                        <w:lang w:val="uz-Cyrl-UZ"/>
                                      </w:rPr>
                                      <w:t xml:space="preserve"> (иш ҳақи)</w:t>
                                    </w:r>
                                  </w:p>
                                </w:tc>
                              </w:tr>
                            </w:tbl>
                            <w:p w:rsidR="00DF2A3E" w:rsidRDefault="00DF2A3E" w:rsidP="00D02078"/>
                          </w:txbxContent>
                        </wps:txbx>
                        <wps:bodyPr rot="0" vert="horz" wrap="square" lIns="91440" tIns="45720" rIns="91440" bIns="45720" anchor="t" anchorCtr="0" upright="1">
                          <a:noAutofit/>
                        </wps:bodyPr>
                      </wps:wsp>
                      <wps:wsp>
                        <wps:cNvPr id="51" name="AutoShape 155"/>
                        <wps:cNvSpPr>
                          <a:spLocks noChangeArrowheads="1"/>
                        </wps:cNvSpPr>
                        <wps:spPr bwMode="auto">
                          <a:xfrm rot="5400000">
                            <a:off x="8828" y="2242"/>
                            <a:ext cx="600" cy="585"/>
                          </a:xfrm>
                          <a:prstGeom prst="stripedRightArrow">
                            <a:avLst>
                              <a:gd name="adj1" fmla="val 50000"/>
                              <a:gd name="adj2" fmla="val 256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156"/>
                        <wps:cNvSpPr>
                          <a:spLocks noChangeArrowheads="1"/>
                        </wps:cNvSpPr>
                        <wps:spPr bwMode="auto">
                          <a:xfrm rot="5400000">
                            <a:off x="5723" y="2242"/>
                            <a:ext cx="600" cy="585"/>
                          </a:xfrm>
                          <a:prstGeom prst="stripedRightArrow">
                            <a:avLst>
                              <a:gd name="adj1" fmla="val 50000"/>
                              <a:gd name="adj2" fmla="val 256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157"/>
                        <wps:cNvSpPr>
                          <a:spLocks noChangeArrowheads="1"/>
                        </wps:cNvSpPr>
                        <wps:spPr bwMode="auto">
                          <a:xfrm>
                            <a:off x="4665" y="2835"/>
                            <a:ext cx="2850" cy="168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31"/>
                              </w:tblGrid>
                              <w:tr w:rsidR="00DF2A3E">
                                <w:trPr>
                                  <w:tblCellSpacing w:w="0" w:type="dxa"/>
                                </w:trPr>
                                <w:tc>
                                  <w:tcPr>
                                    <w:tcW w:w="0" w:type="auto"/>
                                    <w:vAlign w:val="center"/>
                                  </w:tcPr>
                                  <w:p w:rsidR="00DF2A3E" w:rsidRDefault="00DF2A3E">
                                    <w:pPr>
                                      <w:spacing w:before="100" w:beforeAutospacing="1" w:after="100" w:afterAutospacing="1" w:line="216" w:lineRule="auto"/>
                                      <w:jc w:val="center"/>
                                    </w:pPr>
                                    <w:r>
                                      <w:rPr>
                                        <w:noProof/>
                                        <w:kern w:val="20"/>
                                      </w:rPr>
                                      <w:t>Давлат ёрдам дастурлари бўйича тўлов ва имтиёзлар шаклидаги пул тушумлари</w:t>
                                    </w:r>
                                  </w:p>
                                </w:tc>
                              </w:tr>
                            </w:tbl>
                            <w:p w:rsidR="00DF2A3E" w:rsidRDefault="00DF2A3E" w:rsidP="00D02078"/>
                          </w:txbxContent>
                        </wps:txbx>
                        <wps:bodyPr rot="0" vert="horz" wrap="square" lIns="91440" tIns="45720" rIns="91440" bIns="45720" anchor="t" anchorCtr="0" upright="1">
                          <a:noAutofit/>
                        </wps:bodyPr>
                      </wps:wsp>
                      <wps:wsp>
                        <wps:cNvPr id="54" name="AutoShape 158"/>
                        <wps:cNvSpPr>
                          <a:spLocks noChangeArrowheads="1"/>
                        </wps:cNvSpPr>
                        <wps:spPr bwMode="auto">
                          <a:xfrm>
                            <a:off x="7890" y="2835"/>
                            <a:ext cx="2550" cy="168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131"/>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lang w:val="ru-RU"/>
                                      </w:rPr>
                                    </w:pPr>
                                    <w:r w:rsidRPr="00D02078">
                                      <w:rPr>
                                        <w:noProof/>
                                        <w:spacing w:val="-2"/>
                                        <w:kern w:val="20"/>
                                        <w:lang w:val="ru-RU"/>
                                      </w:rPr>
                                      <w:t>Молия-кредит тизими орқали олинадиган пуд даромадлари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g:wgp>
                  </a:graphicData>
                </a:graphic>
              </wp:inline>
            </w:drawing>
          </mc:Choice>
          <mc:Fallback>
            <w:pict>
              <v:group id="Группа 224" o:spid="_x0000_s1342" style="width:438pt;height:127.7pt;mso-position-horizontal-relative:char;mso-position-vertical-relative:line" coordorigin="1680,1665" coordsize="876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">
                <v:roundrect id="AutoShape 152" o:spid="_x0000_s1343" style="position:absolute;left:2190;top:1665;width:7650;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tbl>
                        <w:tblPr>
                          <w:tblW w:w="5000" w:type="pct"/>
                          <w:tblCellSpacing w:w="0" w:type="dxa"/>
                          <w:tblCellMar>
                            <w:left w:w="0" w:type="dxa"/>
                            <w:right w:w="0" w:type="dxa"/>
                          </w:tblCellMar>
                          <w:tblLook w:val="0000" w:firstRow="0" w:lastRow="0" w:firstColumn="0" w:lastColumn="0" w:noHBand="0" w:noVBand="0"/>
                        </w:tblPr>
                        <w:tblGrid>
                          <w:gridCol w:w="7328"/>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b/>
                                  <w:lang w:val="ru-RU"/>
                                </w:rPr>
                              </w:pPr>
                              <w:r>
                                <w:rPr>
                                  <w:b/>
                                  <w:noProof/>
                                  <w:spacing w:val="-4"/>
                                  <w:kern w:val="20"/>
                                  <w:lang w:val="uz-Cyrl-UZ"/>
                                </w:rPr>
                                <w:t>АҲОЛИНИНГ НОМИНАЛ ПУЛ ДАРОМАДЛАРИ МАНБАЛАРИ</w:t>
                              </w:r>
                            </w:p>
                          </w:tc>
                        </w:tr>
                      </w:tbl>
                      <w:p w:rsidR="00DF2A3E" w:rsidRPr="00D02078" w:rsidRDefault="00DF2A3E" w:rsidP="00D02078">
                        <w:pPr>
                          <w:rPr>
                            <w:lang w:val="ru-RU"/>
                          </w:rPr>
                        </w:pP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53" o:spid="_x0000_s1344" type="#_x0000_t93" style="position:absolute;left:2685;top:2242;width:600;height:5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"/>
                <v:roundrect id="AutoShape 154" o:spid="_x0000_s1345" style="position:absolute;left:1680;top:2835;width:2475;height:1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tbl>
                        <w:tblPr>
                          <w:tblW w:w="5000" w:type="pct"/>
                          <w:tblCellSpacing w:w="0" w:type="dxa"/>
                          <w:tblCellMar>
                            <w:left w:w="0" w:type="dxa"/>
                            <w:right w:w="0" w:type="dxa"/>
                          </w:tblCellMar>
                          <w:tblLook w:val="0000" w:firstRow="0" w:lastRow="0" w:firstColumn="0" w:lastColumn="0" w:noHBand="0" w:noVBand="0"/>
                        </w:tblPr>
                        <w:tblGrid>
                          <w:gridCol w:w="2056"/>
                        </w:tblGrid>
                        <w:tr w:rsidR="00DF2A3E">
                          <w:trPr>
                            <w:tblCellSpacing w:w="0" w:type="dxa"/>
                          </w:trPr>
                          <w:tc>
                            <w:tcPr>
                              <w:tcW w:w="0" w:type="auto"/>
                              <w:vAlign w:val="center"/>
                            </w:tcPr>
                            <w:p w:rsidR="00DF2A3E" w:rsidRDefault="00DF2A3E">
                              <w:pPr>
                                <w:spacing w:before="100" w:beforeAutospacing="1" w:after="100" w:afterAutospacing="1" w:line="216" w:lineRule="auto"/>
                                <w:jc w:val="center"/>
                              </w:pPr>
                              <w:r>
                                <w:rPr>
                                  <w:noProof/>
                                  <w:kern w:val="20"/>
                                </w:rPr>
                                <w:t>Ишлаб чиқариш омиллари ҳисобига олинадиган даромад</w:t>
                              </w:r>
                              <w:r>
                                <w:rPr>
                                  <w:noProof/>
                                  <w:kern w:val="20"/>
                                  <w:lang w:val="uz-Cyrl-UZ"/>
                                </w:rPr>
                                <w:t xml:space="preserve"> (иш ҳақи)</w:t>
                              </w:r>
                            </w:p>
                          </w:tc>
                        </w:tr>
                      </w:tbl>
                      <w:p w:rsidR="00DF2A3E" w:rsidRDefault="00DF2A3E" w:rsidP="00D02078"/>
                    </w:txbxContent>
                  </v:textbox>
                </v:roundrect>
                <v:shape id="AutoShape 155" o:spid="_x0000_s1346" type="#_x0000_t93" style="position:absolute;left:8828;top:2242;width:600;height:5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"/>
                <v:shape id="AutoShape 156" o:spid="_x0000_s1347" type="#_x0000_t93" style="position:absolute;left:5723;top:2242;width:600;height:5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"/>
                <v:roundrect id="AutoShape 157" o:spid="_x0000_s1348" style="position:absolute;left:4665;top:2835;width:2850;height:1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HdwwAAANsAAAAPAAAAZHJzL2Rvd25yZXYueG1sRI9BawIx&#10;FITvhf6H8ARvNbFi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uuhR3cMAAADb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2431"/>
                        </w:tblGrid>
                        <w:tr w:rsidR="00DF2A3E">
                          <w:trPr>
                            <w:tblCellSpacing w:w="0" w:type="dxa"/>
                          </w:trPr>
                          <w:tc>
                            <w:tcPr>
                              <w:tcW w:w="0" w:type="auto"/>
                              <w:vAlign w:val="center"/>
                            </w:tcPr>
                            <w:p w:rsidR="00DF2A3E" w:rsidRDefault="00DF2A3E">
                              <w:pPr>
                                <w:spacing w:before="100" w:beforeAutospacing="1" w:after="100" w:afterAutospacing="1" w:line="216" w:lineRule="auto"/>
                                <w:jc w:val="center"/>
                              </w:pPr>
                              <w:r>
                                <w:rPr>
                                  <w:noProof/>
                                  <w:kern w:val="20"/>
                                </w:rPr>
                                <w:t>Давлат ёрдам дастурлари бўйича тўлов ва имтиёзлар шаклидаги пул тушумлари</w:t>
                              </w:r>
                            </w:p>
                          </w:tc>
                        </w:tr>
                      </w:tbl>
                      <w:p w:rsidR="00DF2A3E" w:rsidRDefault="00DF2A3E" w:rsidP="00D02078"/>
                    </w:txbxContent>
                  </v:textbox>
                </v:roundrect>
                <v:roundrect id="AutoShape 158" o:spid="_x0000_s1349" style="position:absolute;left:7890;top:2835;width:2550;height:1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2131"/>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lang w:val="ru-RU"/>
                                </w:rPr>
                              </w:pPr>
                              <w:r w:rsidRPr="00D02078">
                                <w:rPr>
                                  <w:noProof/>
                                  <w:spacing w:val="-2"/>
                                  <w:kern w:val="20"/>
                                  <w:lang w:val="ru-RU"/>
                                </w:rPr>
                                <w:t>Молия-кредит тизими орқали олинадиган пуд даромадлари</w:t>
                              </w:r>
                            </w:p>
                          </w:tc>
                        </w:tr>
                      </w:tbl>
                      <w:p w:rsidR="00DF2A3E" w:rsidRPr="00D02078" w:rsidRDefault="00DF2A3E" w:rsidP="00D02078">
                        <w:pPr>
                          <w:rPr>
                            <w:lang w:val="ru-RU"/>
                          </w:rPr>
                        </w:pPr>
                      </w:p>
                    </w:txbxContent>
                  </v:textbox>
                </v:roundrect>
                <w10:anchorlock/>
              </v:group>
            </w:pict>
          </mc:Fallback>
        </mc:AlternateContent>
      </w:r>
    </w:p>
    <w:p w:rsidR="00D02078" w:rsidRPr="004B3458" w:rsidRDefault="00D02078" w:rsidP="004B3458">
      <w:pPr>
        <w:spacing w:before="100" w:beforeAutospacing="1" w:after="100" w:afterAutospacing="1" w:line="24" w:lineRule="atLeast"/>
        <w:ind w:firstLine="540"/>
        <w:jc w:val="both"/>
        <w:rPr>
          <w:rFonts w:ascii="Times New Roman" w:hAnsi="Times New Roman"/>
          <w:b/>
          <w:noProof/>
          <w:kern w:val="20"/>
          <w:sz w:val="24"/>
          <w:szCs w:val="24"/>
        </w:rPr>
      </w:pPr>
    </w:p>
    <w:p w:rsidR="00D02078" w:rsidRPr="004B3458" w:rsidRDefault="00D02078" w:rsidP="004B3458">
      <w:pPr>
        <w:spacing w:before="100" w:beforeAutospacing="1" w:after="100" w:afterAutospacing="1" w:line="24" w:lineRule="atLeast"/>
        <w:ind w:firstLine="540"/>
        <w:jc w:val="both"/>
        <w:rPr>
          <w:rFonts w:ascii="Times New Roman" w:hAnsi="Times New Roman"/>
          <w:b/>
          <w:noProof/>
          <w:kern w:val="20"/>
          <w:sz w:val="24"/>
          <w:szCs w:val="24"/>
        </w:rPr>
      </w:pPr>
    </w:p>
    <w:p w:rsidR="00D02078" w:rsidRPr="004B3458" w:rsidRDefault="002175CC" w:rsidP="004B3458">
      <w:pPr>
        <w:spacing w:before="100" w:beforeAutospacing="1" w:after="100" w:afterAutospacing="1" w:line="24" w:lineRule="atLeast"/>
        <w:ind w:left="567"/>
        <w:jc w:val="both"/>
        <w:rPr>
          <w:rFonts w:ascii="Times New Roman" w:hAnsi="Times New Roman"/>
          <w:b/>
          <w:sz w:val="24"/>
          <w:szCs w:val="24"/>
          <w:lang w:val="uz-Cyrl-UZ"/>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53120" behindDoc="0" locked="0" layoutInCell="1" allowOverlap="1">
                <wp:simplePos x="0" y="0"/>
                <wp:positionH relativeFrom="column">
                  <wp:posOffset>-13335</wp:posOffset>
                </wp:positionH>
                <wp:positionV relativeFrom="paragraph">
                  <wp:posOffset>34290</wp:posOffset>
                </wp:positionV>
                <wp:extent cx="238125" cy="514350"/>
                <wp:effectExtent l="19050" t="0" r="28575" b="0"/>
                <wp:wrapSquare wrapText="bothSides"/>
                <wp:docPr id="223" name="Нашивка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chevron">
                          <a:avLst>
                            <a:gd name="adj" fmla="val 45065"/>
                          </a:avLst>
                        </a:prstGeom>
                        <a:solidFill>
                          <a:srgbClr val="EEECE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88D3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23" o:spid="_x0000_s1026" type="#_x0000_t55" style="position:absolute;margin-left:-1.05pt;margin-top:2.7pt;width:18.75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" adj="11866" fillcolor="#eeece1">
                <w10:wrap type="square"/>
              </v:shape>
            </w:pict>
          </mc:Fallback>
        </mc:AlternateContent>
      </w:r>
      <w:r w:rsidR="00DF2A3E">
        <w:rPr>
          <w:rFonts w:ascii="Times New Roman" w:hAnsi="Times New Roman"/>
          <w:b/>
          <w:sz w:val="24"/>
          <w:szCs w:val="24"/>
          <w:lang w:val="uz-Cyrl-UZ"/>
        </w:rPr>
        <w:t>Aholi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turmush</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darajasi</w:t>
      </w:r>
      <w:r w:rsidR="00D02078" w:rsidRPr="004B3458">
        <w:rPr>
          <w:rFonts w:ascii="Times New Roman" w:hAnsi="Times New Roman"/>
          <w:b/>
          <w:sz w:val="24"/>
          <w:szCs w:val="24"/>
          <w:lang w:val="uz-Cyrl-UZ"/>
        </w:rPr>
        <w:t xml:space="preserve"> – </w:t>
      </w:r>
      <w:r w:rsidR="00DF2A3E">
        <w:rPr>
          <w:rFonts w:ascii="Times New Roman" w:hAnsi="Times New Roman"/>
          <w:b/>
          <w:sz w:val="24"/>
          <w:szCs w:val="24"/>
          <w:lang w:val="uz-Cyrl-UZ"/>
        </w:rPr>
        <w:t>aholining</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hayot</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kechirishi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uchun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zarur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bo‘lgan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moddiy</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va</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ma’naviy</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ne’matlar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bilan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ta’minlanishi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hamda</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ular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ehtiyojining</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bu</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ne’matlar</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bilan</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qondirilishi</w:t>
      </w:r>
      <w:r w:rsidR="00D02078"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darajasi</w:t>
      </w:r>
    </w:p>
    <w:p w:rsidR="00D02078" w:rsidRPr="004B3458" w:rsidRDefault="00D02078" w:rsidP="004B3458">
      <w:pPr>
        <w:spacing w:before="100" w:beforeAutospacing="1" w:after="100" w:afterAutospacing="1" w:line="24" w:lineRule="atLeast"/>
        <w:ind w:left="567" w:hanging="27"/>
        <w:jc w:val="both"/>
        <w:rPr>
          <w:rFonts w:ascii="Times New Roman" w:hAnsi="Times New Roman"/>
          <w:b/>
          <w:sz w:val="24"/>
          <w:szCs w:val="24"/>
          <w:lang w:val="uz-Cyrl-UZ"/>
        </w:rPr>
      </w:pPr>
    </w:p>
    <w:p w:rsidR="00D02078" w:rsidRPr="004B3458" w:rsidRDefault="002175CC" w:rsidP="004B3458">
      <w:pPr>
        <w:spacing w:before="100" w:beforeAutospacing="1" w:after="100" w:afterAutospacing="1" w:line="24" w:lineRule="atLeast"/>
        <w:ind w:firstLine="540"/>
        <w:jc w:val="both"/>
        <w:rPr>
          <w:rFonts w:ascii="Times New Roman" w:hAnsi="Times New Roman"/>
          <w:noProof/>
          <w:kern w:val="20"/>
          <w:sz w:val="24"/>
          <w:szCs w:val="24"/>
          <w:lang w:val="uz-Cyrl-UZ"/>
        </w:rPr>
      </w:pPr>
      <w:r w:rsidRPr="004B3458">
        <w:rPr>
          <w:rFonts w:ascii="Times New Roman" w:hAnsi="Times New Roman"/>
          <w:noProof/>
          <w:kern w:val="20"/>
          <w:sz w:val="24"/>
          <w:szCs w:val="24"/>
          <w:lang w:val="ru-RU" w:eastAsia="ru-RU" w:bidi="ar-SA"/>
        </w:rPr>
        <w:lastRenderedPageBreak/>
        <mc:AlternateContent>
          <mc:Choice Requires="wpg">
            <w:drawing>
              <wp:inline distT="0" distB="0" distL="0" distR="0">
                <wp:extent cx="5419725" cy="2764790"/>
                <wp:effectExtent l="38735" t="15240" r="46990" b="39370"/>
                <wp:docPr id="44"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764790"/>
                          <a:chOff x="2301" y="4260"/>
                          <a:chExt cx="8535" cy="4842"/>
                        </a:xfrm>
                      </wpg:grpSpPr>
                      <wps:wsp>
                        <wps:cNvPr id="45" name="Rectangle 149"/>
                        <wps:cNvSpPr>
                          <a:spLocks noChangeArrowheads="1"/>
                        </wps:cNvSpPr>
                        <wps:spPr bwMode="auto">
                          <a:xfrm>
                            <a:off x="2301" y="5381"/>
                            <a:ext cx="8535" cy="3721"/>
                          </a:xfrm>
                          <a:prstGeom prst="rect">
                            <a:avLst/>
                          </a:prstGeom>
                          <a:solidFill>
                            <a:srgbClr val="FFFFFF"/>
                          </a:solidFill>
                          <a:ln w="76200" cmpd="tri">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8142"/>
                              </w:tblGrid>
                              <w:tr w:rsidR="00DF2A3E">
                                <w:trPr>
                                  <w:tblCellSpacing w:w="0" w:type="dxa"/>
                                </w:trPr>
                                <w:tc>
                                  <w:tcPr>
                                    <w:tcW w:w="0" w:type="auto"/>
                                    <w:vAlign w:val="center"/>
                                  </w:tcPr>
                                  <w:p w:rsidR="00DF2A3E" w:rsidRDefault="00DF2A3E">
                                    <w:pPr>
                                      <w:tabs>
                                        <w:tab w:val="left" w:pos="900"/>
                                      </w:tabs>
                                      <w:spacing w:before="100" w:beforeAutospacing="1" w:after="100" w:afterAutospacing="1" w:line="216" w:lineRule="auto"/>
                                      <w:ind w:left="142"/>
                                      <w:rPr>
                                        <w:noProof/>
                                        <w:kern w:val="20"/>
                                        <w:lang w:val="uz-Cyrl-UZ"/>
                                      </w:rPr>
                                    </w:pPr>
                                    <w:r>
                                      <w:rPr>
                                        <w:noProof/>
                                        <w:kern w:val="20"/>
                                        <w:lang w:val="uz-Cyrl-UZ"/>
                                      </w:rPr>
                                      <w:t>1) туғилиш ва ўлиш даражаси ҳамда бошқа демографик кўрсаткичлар;</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2) ҳаёт кечиришнинг санитар-гигиена жиҳатидан шароитлари;</w:t>
                                    </w:r>
                                  </w:p>
                                  <w:p w:rsidR="00DF2A3E" w:rsidRDefault="00DF2A3E">
                                    <w:pPr>
                                      <w:spacing w:before="100" w:beforeAutospacing="1" w:after="100" w:afterAutospacing="1" w:line="216" w:lineRule="auto"/>
                                      <w:ind w:left="142"/>
                                      <w:rPr>
                                        <w:noProof/>
                                        <w:kern w:val="20"/>
                                        <w:lang w:val="uz-Cyrl-UZ"/>
                                      </w:rPr>
                                    </w:pPr>
                                    <w:r w:rsidRPr="00D02078">
                                      <w:rPr>
                                        <w:noProof/>
                                        <w:kern w:val="20"/>
                                        <w:lang w:val="ru-RU"/>
                                      </w:rPr>
                                      <w:t>3) озиқ-овқат товарларини истеъмол қилиш;</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4) турар жой шароитлари;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5) маълумот ва маданият;</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6) меҳнат қилиш ва бандлик шароитлари;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7) аҳолининг даромадлари ва харажатлари;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8) ҳаёт кечириш қиймати ва истеъмол нархлари;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9) транспорт воситалари;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10) дам олишни ташкил этиш;</w:t>
                                    </w:r>
                                  </w:p>
                                  <w:p w:rsidR="00DF2A3E" w:rsidRDefault="00DF2A3E">
                                    <w:pPr>
                                      <w:tabs>
                                        <w:tab w:val="left" w:pos="900"/>
                                      </w:tabs>
                                      <w:spacing w:before="100" w:beforeAutospacing="1" w:after="100" w:afterAutospacing="1" w:line="216" w:lineRule="auto"/>
                                      <w:ind w:left="142"/>
                                      <w:rPr>
                                        <w:noProof/>
                                        <w:kern w:val="20"/>
                                      </w:rPr>
                                    </w:pPr>
                                    <w:r>
                                      <w:rPr>
                                        <w:noProof/>
                                        <w:kern w:val="20"/>
                                      </w:rPr>
                                      <w:t>11) ижтимоий таъминот;</w:t>
                                    </w:r>
                                  </w:p>
                                  <w:p w:rsidR="00DF2A3E" w:rsidRDefault="00DF2A3E">
                                    <w:pPr>
                                      <w:spacing w:before="100" w:beforeAutospacing="1" w:after="100" w:afterAutospacing="1" w:line="216" w:lineRule="auto"/>
                                      <w:ind w:left="142"/>
                                    </w:pPr>
                                    <w:r>
                                      <w:rPr>
                                        <w:noProof/>
                                        <w:kern w:val="20"/>
                                      </w:rPr>
                                      <w:t>12) инсон эркинлиги.</w:t>
                                    </w:r>
                                  </w:p>
                                </w:tc>
                              </w:tr>
                            </w:tbl>
                            <w:p w:rsidR="00DF2A3E" w:rsidRDefault="00DF2A3E" w:rsidP="00D02078"/>
                          </w:txbxContent>
                        </wps:txbx>
                        <wps:bodyPr rot="0" vert="horz" wrap="square" lIns="91440" tIns="45720" rIns="91440" bIns="45720" anchor="t" anchorCtr="0" upright="1">
                          <a:noAutofit/>
                        </wps:bodyPr>
                      </wps:wsp>
                      <wps:wsp>
                        <wps:cNvPr id="46" name="AutoShape 150"/>
                        <wps:cNvSpPr>
                          <a:spLocks noChangeArrowheads="1"/>
                        </wps:cNvSpPr>
                        <wps:spPr bwMode="auto">
                          <a:xfrm>
                            <a:off x="3816" y="4260"/>
                            <a:ext cx="5499" cy="1121"/>
                          </a:xfrm>
                          <a:prstGeom prst="downArrowCallout">
                            <a:avLst>
                              <a:gd name="adj1" fmla="val 122636"/>
                              <a:gd name="adj2" fmla="val 122636"/>
                              <a:gd name="adj3" fmla="val 16667"/>
                              <a:gd name="adj4" fmla="val 74866"/>
                            </a:avLst>
                          </a:prstGeom>
                          <a:solidFill>
                            <a:srgbClr val="FFFFFF"/>
                          </a:solidFill>
                          <a:ln w="28575" cap="rnd">
                            <a:solidFill>
                              <a:srgbClr val="000000"/>
                            </a:solidFill>
                            <a:prstDash val="sysDot"/>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181"/>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b/>
                                        <w:lang w:val="ru-RU"/>
                                      </w:rPr>
                                    </w:pPr>
                                    <w:r>
                                      <w:rPr>
                                        <w:b/>
                                        <w:noProof/>
                                        <w:kern w:val="20"/>
                                        <w:lang w:val="uz-Cyrl-UZ"/>
                                      </w:rPr>
                                      <w:t>АҲОЛИ ТУРМУШ ДАРАЖАСИНИНГ КЎРСАТКИЧЛАР ТИЗИМИ ГУРУҲЛАРИ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g:wgp>
                  </a:graphicData>
                </a:graphic>
              </wp:inline>
            </w:drawing>
          </mc:Choice>
          <mc:Fallback>
            <w:pict>
              <v:group id="Группа 220" o:spid="_x0000_s1350" style="width:426.75pt;height:217.7pt;mso-position-horizontal-relative:char;mso-position-vertical-relative:line" coordorigin="2301,4260" coordsize="8535,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">
                <v:rect id="Rectangle 149" o:spid="_x0000_s1351" style="position:absolute;left:2301;top:5381;width:853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" strokeweight="6pt">
                  <v:stroke linestyle="thickBetweenThin"/>
                  <v:textbox>
                    <w:txbxContent>
                      <w:tbl>
                        <w:tblPr>
                          <w:tblW w:w="5000" w:type="pct"/>
                          <w:tblCellSpacing w:w="0" w:type="dxa"/>
                          <w:tblCellMar>
                            <w:left w:w="0" w:type="dxa"/>
                            <w:right w:w="0" w:type="dxa"/>
                          </w:tblCellMar>
                          <w:tblLook w:val="0000" w:firstRow="0" w:lastRow="0" w:firstColumn="0" w:lastColumn="0" w:noHBand="0" w:noVBand="0"/>
                        </w:tblPr>
                        <w:tblGrid>
                          <w:gridCol w:w="8142"/>
                        </w:tblGrid>
                        <w:tr w:rsidR="00DF2A3E">
                          <w:trPr>
                            <w:tblCellSpacing w:w="0" w:type="dxa"/>
                          </w:trPr>
                          <w:tc>
                            <w:tcPr>
                              <w:tcW w:w="0" w:type="auto"/>
                              <w:vAlign w:val="center"/>
                            </w:tcPr>
                            <w:p w:rsidR="00DF2A3E" w:rsidRDefault="00DF2A3E">
                              <w:pPr>
                                <w:tabs>
                                  <w:tab w:val="left" w:pos="900"/>
                                </w:tabs>
                                <w:spacing w:before="100" w:beforeAutospacing="1" w:after="100" w:afterAutospacing="1" w:line="216" w:lineRule="auto"/>
                                <w:ind w:left="142"/>
                                <w:rPr>
                                  <w:noProof/>
                                  <w:kern w:val="20"/>
                                  <w:lang w:val="uz-Cyrl-UZ"/>
                                </w:rPr>
                              </w:pPr>
                              <w:r>
                                <w:rPr>
                                  <w:noProof/>
                                  <w:kern w:val="20"/>
                                  <w:lang w:val="uz-Cyrl-UZ"/>
                                </w:rPr>
                                <w:t>1) туғилиш ва ўлиш даражаси ҳамда бошқа демографик кўрсаткичлар;</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2) ҳаёт кечиришнинг санитар-гигиена жиҳатидан шароитлари;</w:t>
                              </w:r>
                            </w:p>
                            <w:p w:rsidR="00DF2A3E" w:rsidRDefault="00DF2A3E">
                              <w:pPr>
                                <w:spacing w:before="100" w:beforeAutospacing="1" w:after="100" w:afterAutospacing="1" w:line="216" w:lineRule="auto"/>
                                <w:ind w:left="142"/>
                                <w:rPr>
                                  <w:noProof/>
                                  <w:kern w:val="20"/>
                                  <w:lang w:val="uz-Cyrl-UZ"/>
                                </w:rPr>
                              </w:pPr>
                              <w:r w:rsidRPr="00D02078">
                                <w:rPr>
                                  <w:noProof/>
                                  <w:kern w:val="20"/>
                                  <w:lang w:val="ru-RU"/>
                                </w:rPr>
                                <w:t>3) озиқ-овқат товарларини истеъмол қилиш;</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4) турар жой шароитлари;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5) маълумот ва маданият;</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6) меҳнат қилиш ва бандлик шароитлари;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7) аҳолининг даромадлари ва харажатлари;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8) ҳаёт кечириш қиймати ва истеъмол нархлари;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9) транспорт воситалари;</w:t>
                              </w:r>
                            </w:p>
                            <w:p w:rsidR="00DF2A3E" w:rsidRPr="00D02078" w:rsidRDefault="00DF2A3E">
                              <w:pPr>
                                <w:tabs>
                                  <w:tab w:val="left" w:pos="900"/>
                                </w:tabs>
                                <w:spacing w:before="100" w:beforeAutospacing="1" w:after="100" w:afterAutospacing="1" w:line="216" w:lineRule="auto"/>
                                <w:ind w:left="142"/>
                                <w:rPr>
                                  <w:noProof/>
                                  <w:kern w:val="20"/>
                                  <w:lang w:val="ru-RU"/>
                                </w:rPr>
                              </w:pPr>
                              <w:r w:rsidRPr="00D02078">
                                <w:rPr>
                                  <w:noProof/>
                                  <w:kern w:val="20"/>
                                  <w:lang w:val="ru-RU"/>
                                </w:rPr>
                                <w:t>10) дам олишни ташкил этиш;</w:t>
                              </w:r>
                            </w:p>
                            <w:p w:rsidR="00DF2A3E" w:rsidRDefault="00DF2A3E">
                              <w:pPr>
                                <w:tabs>
                                  <w:tab w:val="left" w:pos="900"/>
                                </w:tabs>
                                <w:spacing w:before="100" w:beforeAutospacing="1" w:after="100" w:afterAutospacing="1" w:line="216" w:lineRule="auto"/>
                                <w:ind w:left="142"/>
                                <w:rPr>
                                  <w:noProof/>
                                  <w:kern w:val="20"/>
                                </w:rPr>
                              </w:pPr>
                              <w:r>
                                <w:rPr>
                                  <w:noProof/>
                                  <w:kern w:val="20"/>
                                </w:rPr>
                                <w:t>11) ижтимоий таъминот;</w:t>
                              </w:r>
                            </w:p>
                            <w:p w:rsidR="00DF2A3E" w:rsidRDefault="00DF2A3E">
                              <w:pPr>
                                <w:spacing w:before="100" w:beforeAutospacing="1" w:after="100" w:afterAutospacing="1" w:line="216" w:lineRule="auto"/>
                                <w:ind w:left="142"/>
                              </w:pPr>
                              <w:r>
                                <w:rPr>
                                  <w:noProof/>
                                  <w:kern w:val="20"/>
                                </w:rPr>
                                <w:t>12) инсон эркинлиги.</w:t>
                              </w:r>
                            </w:p>
                          </w:tc>
                        </w:tr>
                      </w:tbl>
                      <w:p w:rsidR="00DF2A3E" w:rsidRDefault="00DF2A3E" w:rsidP="00D02078"/>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50" o:spid="_x0000_s1352" type="#_x0000_t80" style="position:absolute;left:3816;top:4260;width:5499;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" adj="16171" strokeweight="2.25pt">
                  <v:stroke dashstyle="1 1" endcap="round"/>
                  <v:textbox>
                    <w:txbxContent>
                      <w:tbl>
                        <w:tblPr>
                          <w:tblW w:w="5000" w:type="pct"/>
                          <w:tblCellSpacing w:w="0" w:type="dxa"/>
                          <w:tblCellMar>
                            <w:left w:w="0" w:type="dxa"/>
                            <w:right w:w="0" w:type="dxa"/>
                          </w:tblCellMar>
                          <w:tblLook w:val="0000" w:firstRow="0" w:lastRow="0" w:firstColumn="0" w:lastColumn="0" w:noHBand="0" w:noVBand="0"/>
                        </w:tblPr>
                        <w:tblGrid>
                          <w:gridCol w:w="5181"/>
                        </w:tblGrid>
                        <w:tr w:rsidR="00DF2A3E" w:rsidRPr="00D02078">
                          <w:trPr>
                            <w:tblCellSpacing w:w="0" w:type="dxa"/>
                          </w:trPr>
                          <w:tc>
                            <w:tcPr>
                              <w:tcW w:w="0" w:type="auto"/>
                              <w:vAlign w:val="center"/>
                            </w:tcPr>
                            <w:p w:rsidR="00DF2A3E" w:rsidRPr="00D02078" w:rsidRDefault="00DF2A3E">
                              <w:pPr>
                                <w:spacing w:before="100" w:beforeAutospacing="1" w:after="100" w:afterAutospacing="1" w:line="216" w:lineRule="auto"/>
                                <w:jc w:val="center"/>
                                <w:rPr>
                                  <w:b/>
                                  <w:lang w:val="ru-RU"/>
                                </w:rPr>
                              </w:pPr>
                              <w:r>
                                <w:rPr>
                                  <w:b/>
                                  <w:noProof/>
                                  <w:kern w:val="20"/>
                                  <w:lang w:val="uz-Cyrl-UZ"/>
                                </w:rPr>
                                <w:t>АҲОЛИ ТУРМУШ ДАРАЖАСИНИНГ КЎРСАТКИЧЛАР ТИЗИМИ ГУРУҲЛАРИ</w:t>
                              </w:r>
                            </w:p>
                          </w:tc>
                        </w:tr>
                      </w:tbl>
                      <w:p w:rsidR="00DF2A3E" w:rsidRPr="00D02078" w:rsidRDefault="00DF2A3E" w:rsidP="00D02078">
                        <w:pPr>
                          <w:rPr>
                            <w:lang w:val="ru-RU"/>
                          </w:rPr>
                        </w:pPr>
                      </w:p>
                    </w:txbxContent>
                  </v:textbox>
                </v:shape>
                <w10:anchorlock/>
              </v:group>
            </w:pict>
          </mc:Fallback>
        </mc:AlternateContent>
      </w:r>
    </w:p>
    <w:p w:rsidR="00D02078" w:rsidRPr="004B3458" w:rsidRDefault="002175CC" w:rsidP="004B3458">
      <w:pPr>
        <w:spacing w:before="100" w:beforeAutospacing="1" w:after="100" w:afterAutospacing="1" w:line="24" w:lineRule="atLeast"/>
        <w:ind w:firstLine="540"/>
        <w:jc w:val="both"/>
        <w:rPr>
          <w:rFonts w:ascii="Times New Roman" w:hAnsi="Times New Roman"/>
          <w:noProof/>
          <w:spacing w:val="-4"/>
          <w:kern w:val="20"/>
          <w:sz w:val="24"/>
          <w:szCs w:val="24"/>
          <w:lang w:val="uz-Cyrl-UZ"/>
        </w:rPr>
      </w:pPr>
      <w:r w:rsidRPr="004B3458">
        <w:rPr>
          <w:rFonts w:ascii="Times New Roman" w:hAnsi="Times New Roman"/>
          <w:noProof/>
          <w:spacing w:val="-4"/>
          <w:kern w:val="20"/>
          <w:sz w:val="24"/>
          <w:szCs w:val="24"/>
          <w:lang w:val="ru-RU" w:eastAsia="ru-RU" w:bidi="ar-SA"/>
        </w:rPr>
        <mc:AlternateContent>
          <mc:Choice Requires="wpg">
            <w:drawing>
              <wp:inline distT="0" distB="0" distL="0" distR="0">
                <wp:extent cx="5048250" cy="2136140"/>
                <wp:effectExtent l="10160" t="21590" r="8890" b="13970"/>
                <wp:docPr id="36"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136140"/>
                          <a:chOff x="2430" y="9870"/>
                          <a:chExt cx="7950" cy="3540"/>
                        </a:xfrm>
                      </wpg:grpSpPr>
                      <wps:wsp>
                        <wps:cNvPr id="37" name="Text Box 141"/>
                        <wps:cNvSpPr txBox="1">
                          <a:spLocks noChangeArrowheads="1"/>
                        </wps:cNvSpPr>
                        <wps:spPr bwMode="auto">
                          <a:xfrm>
                            <a:off x="4860" y="9870"/>
                            <a:ext cx="2985" cy="840"/>
                          </a:xfrm>
                          <a:prstGeom prst="rect">
                            <a:avLst/>
                          </a:prstGeom>
                          <a:solidFill>
                            <a:srgbClr val="FFFFFF"/>
                          </a:solidFill>
                          <a:ln w="38100" cmpd="dbl">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65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spacing w:val="-2"/>
                                        <w:lang w:val="uz-Cyrl-UZ"/>
                                      </w:rPr>
                                      <w:t>Истеъмолчи бюджетининг турлари</w:t>
                                    </w:r>
                                  </w:p>
                                </w:tc>
                              </w:tr>
                            </w:tbl>
                            <w:p w:rsidR="00DF2A3E" w:rsidRDefault="00DF2A3E" w:rsidP="00D02078"/>
                          </w:txbxContent>
                        </wps:txbx>
                        <wps:bodyPr rot="0" vert="horz" wrap="square" lIns="91440" tIns="45720" rIns="91440" bIns="45720" anchor="t" anchorCtr="0" upright="1">
                          <a:noAutofit/>
                        </wps:bodyPr>
                      </wps:wsp>
                      <wps:wsp>
                        <wps:cNvPr id="38" name="AutoShape 142"/>
                        <wps:cNvSpPr>
                          <a:spLocks noChangeArrowheads="1"/>
                        </wps:cNvSpPr>
                        <wps:spPr bwMode="auto">
                          <a:xfrm>
                            <a:off x="2430" y="11025"/>
                            <a:ext cx="3105" cy="885"/>
                          </a:xfrm>
                          <a:prstGeom prst="cube">
                            <a:avLst>
                              <a:gd name="adj" fmla="val 690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770"/>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Ўртача оила бюджети</w:t>
                                    </w:r>
                                  </w:p>
                                </w:tc>
                              </w:tr>
                            </w:tbl>
                            <w:p w:rsidR="00DF2A3E" w:rsidRDefault="00DF2A3E" w:rsidP="00D02078"/>
                          </w:txbxContent>
                        </wps:txbx>
                        <wps:bodyPr rot="0" vert="horz" wrap="square" lIns="91440" tIns="45720" rIns="91440" bIns="45720" anchor="t" anchorCtr="0" upright="1">
                          <a:noAutofit/>
                        </wps:bodyPr>
                      </wps:wsp>
                      <wps:wsp>
                        <wps:cNvPr id="39" name="AutoShape 143"/>
                        <wps:cNvSpPr>
                          <a:spLocks noChangeArrowheads="1"/>
                        </wps:cNvSpPr>
                        <wps:spPr bwMode="auto">
                          <a:xfrm>
                            <a:off x="7215" y="12300"/>
                            <a:ext cx="3165" cy="1110"/>
                          </a:xfrm>
                          <a:prstGeom prst="cube">
                            <a:avLst>
                              <a:gd name="adj" fmla="val 690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815"/>
                              </w:tblGrid>
                              <w:tr w:rsidR="00DF2A3E" w:rsidRPr="00D02078">
                                <w:trPr>
                                  <w:tblCellSpacing w:w="0" w:type="dxa"/>
                                </w:trPr>
                                <w:tc>
                                  <w:tcPr>
                                    <w:tcW w:w="0" w:type="auto"/>
                                    <w:vAlign w:val="center"/>
                                  </w:tcPr>
                                  <w:p w:rsidR="00DF2A3E" w:rsidRPr="00D02078" w:rsidRDefault="00DF2A3E">
                                    <w:pPr>
                                      <w:spacing w:before="100" w:beforeAutospacing="1" w:after="100" w:afterAutospacing="1"/>
                                      <w:jc w:val="center"/>
                                      <w:rPr>
                                        <w:lang w:val="ru-RU"/>
                                      </w:rPr>
                                    </w:pPr>
                                    <w:r>
                                      <w:rPr>
                                        <w:spacing w:val="-2"/>
                                        <w:lang w:val="uz-Cyrl-UZ"/>
                                      </w:rPr>
                                      <w:t>Минимал даражада моддий таъминланганлар бюджети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s:wsp>
                        <wps:cNvPr id="40" name="AutoShape 144"/>
                        <wps:cNvSpPr>
                          <a:spLocks noChangeArrowheads="1"/>
                        </wps:cNvSpPr>
                        <wps:spPr bwMode="auto">
                          <a:xfrm>
                            <a:off x="7215" y="11025"/>
                            <a:ext cx="3165" cy="885"/>
                          </a:xfrm>
                          <a:prstGeom prst="cube">
                            <a:avLst>
                              <a:gd name="adj" fmla="val 690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830"/>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Юқори даражада таъминланган бюджет</w:t>
                                    </w:r>
                                  </w:p>
                                </w:tc>
                              </w:tr>
                            </w:tbl>
                            <w:p w:rsidR="00DF2A3E" w:rsidRDefault="00DF2A3E" w:rsidP="00D02078"/>
                          </w:txbxContent>
                        </wps:txbx>
                        <wps:bodyPr rot="0" vert="horz" wrap="square" lIns="91440" tIns="45720" rIns="91440" bIns="45720" anchor="t" anchorCtr="0" upright="1">
                          <a:noAutofit/>
                        </wps:bodyPr>
                      </wps:wsp>
                      <wps:wsp>
                        <wps:cNvPr id="41" name="AutoShape 145"/>
                        <wps:cNvSpPr>
                          <a:spLocks noChangeArrowheads="1"/>
                        </wps:cNvSpPr>
                        <wps:spPr bwMode="auto">
                          <a:xfrm>
                            <a:off x="2430" y="12300"/>
                            <a:ext cx="3105" cy="1110"/>
                          </a:xfrm>
                          <a:prstGeom prst="cube">
                            <a:avLst>
                              <a:gd name="adj" fmla="val 690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755"/>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Нафақахўрлар ва аҳоли бошқа ижтимоий гуруҳлари бюджети</w:t>
                                    </w:r>
                                  </w:p>
                                </w:tc>
                              </w:tr>
                            </w:tbl>
                            <w:p w:rsidR="00DF2A3E" w:rsidRDefault="00DF2A3E" w:rsidP="00D02078"/>
                          </w:txbxContent>
                        </wps:txbx>
                        <wps:bodyPr rot="0" vert="horz" wrap="square" lIns="91440" tIns="45720" rIns="91440" bIns="45720" anchor="t" anchorCtr="0" upright="1">
                          <a:noAutofit/>
                        </wps:bodyPr>
                      </wps:wsp>
                      <wps:wsp>
                        <wps:cNvPr id="42" name="AutoShape 146"/>
                        <wps:cNvSpPr>
                          <a:spLocks noChangeArrowheads="1"/>
                        </wps:cNvSpPr>
                        <wps:spPr bwMode="auto">
                          <a:xfrm>
                            <a:off x="5535" y="10710"/>
                            <a:ext cx="1680" cy="10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40 w 21600"/>
                              <a:gd name="T5" fmla="*/ 0 h 21600"/>
                              <a:gd name="T6" fmla="*/ 0 w 21600"/>
                              <a:gd name="T7" fmla="*/ 893 h 21600"/>
                              <a:gd name="T8" fmla="*/ 840 w 21600"/>
                              <a:gd name="T9" fmla="*/ 944 h 21600"/>
                              <a:gd name="T10" fmla="*/ 1680 w 21600"/>
                              <a:gd name="T11" fmla="*/ 893 h 21600"/>
                              <a:gd name="T12" fmla="*/ 17694720 60000 65536"/>
                              <a:gd name="T13" fmla="*/ 11796480 60000 65536"/>
                              <a:gd name="T14" fmla="*/ 5898240 60000 65536"/>
                              <a:gd name="T15" fmla="*/ 0 60000 65536"/>
                              <a:gd name="T16" fmla="*/ 2263 w 21600"/>
                              <a:gd name="T17" fmla="*/ 17831 h 21600"/>
                              <a:gd name="T18" fmla="*/ 19337 w 21600"/>
                              <a:gd name="T19" fmla="*/ 19969 h 21600"/>
                            </a:gdLst>
                            <a:ahLst/>
                            <a:cxnLst>
                              <a:cxn ang="T12">
                                <a:pos x="T4" y="T5"/>
                              </a:cxn>
                              <a:cxn ang="T13">
                                <a:pos x="T6" y="T7"/>
                              </a:cxn>
                              <a:cxn ang="T14">
                                <a:pos x="T8" y="T9"/>
                              </a:cxn>
                              <a:cxn ang="T15">
                                <a:pos x="T10" y="T11"/>
                              </a:cxn>
                            </a:cxnLst>
                            <a:rect l="T16" t="T17" r="T18" b="T19"/>
                            <a:pathLst>
                              <a:path w="21600" h="21600">
                                <a:moveTo>
                                  <a:pt x="20056" y="-27"/>
                                </a:moveTo>
                                <a:cubicBezTo>
                                  <a:pt x="20056" y="-36"/>
                                  <a:pt x="20056" y="-45"/>
                                  <a:pt x="20056" y="-53"/>
                                </a:cubicBezTo>
                                <a:lnTo>
                                  <a:pt x="15833" y="17793"/>
                                </a:lnTo>
                                <a:cubicBezTo>
                                  <a:pt x="15833" y="17767"/>
                                  <a:pt x="15833" y="17741"/>
                                  <a:pt x="15833" y="17716"/>
                                </a:cubicBezTo>
                                <a:lnTo>
                                  <a:pt x="0" y="18900"/>
                                </a:lnTo>
                                <a:lnTo>
                                  <a:pt x="5651" y="21600"/>
                                </a:lnTo>
                                <a:lnTo>
                                  <a:pt x="5651" y="19980"/>
                                </a:lnTo>
                                <a:lnTo>
                                  <a:pt x="15949" y="19980"/>
                                </a:lnTo>
                                <a:lnTo>
                                  <a:pt x="15949"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147"/>
                        <wps:cNvSpPr>
                          <a:spLocks noChangeArrowheads="1"/>
                        </wps:cNvSpPr>
                        <wps:spPr bwMode="auto">
                          <a:xfrm>
                            <a:off x="5535" y="11610"/>
                            <a:ext cx="1680" cy="136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40 w 21600"/>
                              <a:gd name="T5" fmla="*/ 0 h 21600"/>
                              <a:gd name="T6" fmla="*/ 0 w 21600"/>
                              <a:gd name="T7" fmla="*/ 1194 h 21600"/>
                              <a:gd name="T8" fmla="*/ 840 w 21600"/>
                              <a:gd name="T9" fmla="*/ 1263 h 21600"/>
                              <a:gd name="T10" fmla="*/ 1680 w 21600"/>
                              <a:gd name="T11" fmla="*/ 1194 h 21600"/>
                              <a:gd name="T12" fmla="*/ 17694720 60000 65536"/>
                              <a:gd name="T13" fmla="*/ 11796480 60000 65536"/>
                              <a:gd name="T14" fmla="*/ 5898240 60000 65536"/>
                              <a:gd name="T15" fmla="*/ 0 60000 65536"/>
                              <a:gd name="T16" fmla="*/ 2173 w 21600"/>
                              <a:gd name="T17" fmla="*/ 17818 h 21600"/>
                              <a:gd name="T18" fmla="*/ 19427 w 21600"/>
                              <a:gd name="T19" fmla="*/ 19986 h 21600"/>
                            </a:gdLst>
                            <a:ahLst/>
                            <a:cxnLst>
                              <a:cxn ang="T12">
                                <a:pos x="T4" y="T5"/>
                              </a:cxn>
                              <a:cxn ang="T13">
                                <a:pos x="T6" y="T7"/>
                              </a:cxn>
                              <a:cxn ang="T14">
                                <a:pos x="T8" y="T9"/>
                              </a:cxn>
                              <a:cxn ang="T15">
                                <a:pos x="T10" y="T11"/>
                              </a:cxn>
                            </a:cxnLst>
                            <a:rect l="T16" t="T17" r="T18" b="T19"/>
                            <a:pathLst>
                              <a:path w="21600" h="21600">
                                <a:moveTo>
                                  <a:pt x="20056" y="-26"/>
                                </a:moveTo>
                                <a:cubicBezTo>
                                  <a:pt x="20056" y="-34"/>
                                  <a:pt x="20056" y="-42"/>
                                  <a:pt x="20056" y="-50"/>
                                </a:cubicBezTo>
                                <a:lnTo>
                                  <a:pt x="15608" y="17794"/>
                                </a:lnTo>
                                <a:cubicBezTo>
                                  <a:pt x="15608" y="17768"/>
                                  <a:pt x="15608" y="17742"/>
                                  <a:pt x="15608" y="17717"/>
                                </a:cubicBezTo>
                                <a:lnTo>
                                  <a:pt x="0" y="18900"/>
                                </a:lnTo>
                                <a:lnTo>
                                  <a:pt x="5426" y="21600"/>
                                </a:lnTo>
                                <a:lnTo>
                                  <a:pt x="5426" y="19980"/>
                                </a:lnTo>
                                <a:lnTo>
                                  <a:pt x="16174" y="19980"/>
                                </a:lnTo>
                                <a:lnTo>
                                  <a:pt x="16174"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Группа 212" o:spid="_x0000_s1353" style="width:397.5pt;height:168.2pt;mso-position-horizontal-relative:char;mso-position-vertical-relative:line" coordorigin="2430,9870" coordsize="795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">
                <v:shape id="Text Box 141" o:spid="_x0000_s1354" type="#_x0000_t202" style="position:absolute;left:4860;top:9870;width:29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" strokeweight="3pt">
                  <v:stroke linestyle="thinThin"/>
                  <v:textbox>
                    <w:txbxContent>
                      <w:tbl>
                        <w:tblPr>
                          <w:tblW w:w="5000" w:type="pct"/>
                          <w:tblCellSpacing w:w="0" w:type="dxa"/>
                          <w:tblCellMar>
                            <w:left w:w="0" w:type="dxa"/>
                            <w:right w:w="0" w:type="dxa"/>
                          </w:tblCellMar>
                          <w:tblLook w:val="0000" w:firstRow="0" w:lastRow="0" w:firstColumn="0" w:lastColumn="0" w:noHBand="0" w:noVBand="0"/>
                        </w:tblPr>
                        <w:tblGrid>
                          <w:gridCol w:w="2652"/>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spacing w:val="-2"/>
                                  <w:lang w:val="uz-Cyrl-UZ"/>
                                </w:rPr>
                                <w:t>Истеъмолчи бюджетининг турлари</w:t>
                              </w:r>
                            </w:p>
                          </w:tc>
                        </w:tr>
                      </w:tbl>
                      <w:p w:rsidR="00DF2A3E" w:rsidRDefault="00DF2A3E" w:rsidP="00D02078"/>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42" o:spid="_x0000_s1355" type="#_x0000_t16" style="position:absolute;left:2430;top:11025;width:31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" adj="1492">
                  <v:textbox>
                    <w:txbxContent>
                      <w:tbl>
                        <w:tblPr>
                          <w:tblW w:w="5000" w:type="pct"/>
                          <w:tblCellSpacing w:w="0" w:type="dxa"/>
                          <w:tblCellMar>
                            <w:left w:w="0" w:type="dxa"/>
                            <w:right w:w="0" w:type="dxa"/>
                          </w:tblCellMar>
                          <w:tblLook w:val="0000" w:firstRow="0" w:lastRow="0" w:firstColumn="0" w:lastColumn="0" w:noHBand="0" w:noVBand="0"/>
                        </w:tblPr>
                        <w:tblGrid>
                          <w:gridCol w:w="2770"/>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Ўртача оила бюджети</w:t>
                              </w:r>
                            </w:p>
                          </w:tc>
                        </w:tr>
                      </w:tbl>
                      <w:p w:rsidR="00DF2A3E" w:rsidRDefault="00DF2A3E" w:rsidP="00D02078"/>
                    </w:txbxContent>
                  </v:textbox>
                </v:shape>
                <v:shape id="AutoShape 143" o:spid="_x0000_s1356" type="#_x0000_t16" style="position:absolute;left:7215;top:12300;width:316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" adj="1492">
                  <v:textbox>
                    <w:txbxContent>
                      <w:tbl>
                        <w:tblPr>
                          <w:tblW w:w="5000" w:type="pct"/>
                          <w:tblCellSpacing w:w="0" w:type="dxa"/>
                          <w:tblCellMar>
                            <w:left w:w="0" w:type="dxa"/>
                            <w:right w:w="0" w:type="dxa"/>
                          </w:tblCellMar>
                          <w:tblLook w:val="0000" w:firstRow="0" w:lastRow="0" w:firstColumn="0" w:lastColumn="0" w:noHBand="0" w:noVBand="0"/>
                        </w:tblPr>
                        <w:tblGrid>
                          <w:gridCol w:w="2815"/>
                        </w:tblGrid>
                        <w:tr w:rsidR="00DF2A3E" w:rsidRPr="00D02078">
                          <w:trPr>
                            <w:tblCellSpacing w:w="0" w:type="dxa"/>
                          </w:trPr>
                          <w:tc>
                            <w:tcPr>
                              <w:tcW w:w="0" w:type="auto"/>
                              <w:vAlign w:val="center"/>
                            </w:tcPr>
                            <w:p w:rsidR="00DF2A3E" w:rsidRPr="00D02078" w:rsidRDefault="00DF2A3E">
                              <w:pPr>
                                <w:spacing w:before="100" w:beforeAutospacing="1" w:after="100" w:afterAutospacing="1"/>
                                <w:jc w:val="center"/>
                                <w:rPr>
                                  <w:lang w:val="ru-RU"/>
                                </w:rPr>
                              </w:pPr>
                              <w:r>
                                <w:rPr>
                                  <w:spacing w:val="-2"/>
                                  <w:lang w:val="uz-Cyrl-UZ"/>
                                </w:rPr>
                                <w:t>Минимал даражада моддий таъминланганлар бюджети</w:t>
                              </w:r>
                            </w:p>
                          </w:tc>
                        </w:tr>
                      </w:tbl>
                      <w:p w:rsidR="00DF2A3E" w:rsidRPr="00D02078" w:rsidRDefault="00DF2A3E" w:rsidP="00D02078">
                        <w:pPr>
                          <w:rPr>
                            <w:lang w:val="ru-RU"/>
                          </w:rPr>
                        </w:pPr>
                      </w:p>
                    </w:txbxContent>
                  </v:textbox>
                </v:shape>
                <v:shape id="AutoShape 144" o:spid="_x0000_s1357" type="#_x0000_t16" style="position:absolute;left:7215;top:11025;width:316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" adj="1492">
                  <v:textbox>
                    <w:txbxContent>
                      <w:tbl>
                        <w:tblPr>
                          <w:tblW w:w="5000" w:type="pct"/>
                          <w:tblCellSpacing w:w="0" w:type="dxa"/>
                          <w:tblCellMar>
                            <w:left w:w="0" w:type="dxa"/>
                            <w:right w:w="0" w:type="dxa"/>
                          </w:tblCellMar>
                          <w:tblLook w:val="0000" w:firstRow="0" w:lastRow="0" w:firstColumn="0" w:lastColumn="0" w:noHBand="0" w:noVBand="0"/>
                        </w:tblPr>
                        <w:tblGrid>
                          <w:gridCol w:w="2830"/>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Юқори даражада таъминланган бюджет</w:t>
                              </w:r>
                            </w:p>
                          </w:tc>
                        </w:tr>
                      </w:tbl>
                      <w:p w:rsidR="00DF2A3E" w:rsidRDefault="00DF2A3E" w:rsidP="00D02078"/>
                    </w:txbxContent>
                  </v:textbox>
                </v:shape>
                <v:shape id="AutoShape 145" o:spid="_x0000_s1358" type="#_x0000_t16" style="position:absolute;left:2430;top:12300;width:310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" adj="1492">
                  <v:textbox>
                    <w:txbxContent>
                      <w:tbl>
                        <w:tblPr>
                          <w:tblW w:w="5000" w:type="pct"/>
                          <w:tblCellSpacing w:w="0" w:type="dxa"/>
                          <w:tblCellMar>
                            <w:left w:w="0" w:type="dxa"/>
                            <w:right w:w="0" w:type="dxa"/>
                          </w:tblCellMar>
                          <w:tblLook w:val="0000" w:firstRow="0" w:lastRow="0" w:firstColumn="0" w:lastColumn="0" w:noHBand="0" w:noVBand="0"/>
                        </w:tblPr>
                        <w:tblGrid>
                          <w:gridCol w:w="2755"/>
                        </w:tblGrid>
                        <w:tr w:rsidR="00DF2A3E">
                          <w:trPr>
                            <w:tblCellSpacing w:w="0" w:type="dxa"/>
                          </w:trPr>
                          <w:tc>
                            <w:tcPr>
                              <w:tcW w:w="0" w:type="auto"/>
                              <w:vAlign w:val="center"/>
                            </w:tcPr>
                            <w:p w:rsidR="00DF2A3E" w:rsidRDefault="00DF2A3E">
                              <w:pPr>
                                <w:spacing w:before="100" w:beforeAutospacing="1" w:after="100" w:afterAutospacing="1"/>
                                <w:jc w:val="center"/>
                              </w:pPr>
                              <w:r>
                                <w:rPr>
                                  <w:spacing w:val="-2"/>
                                  <w:lang w:val="uz-Cyrl-UZ"/>
                                </w:rPr>
                                <w:t>Нафақахўрлар ва аҳоли бошқа ижтимоий гуруҳлари бюджети</w:t>
                              </w:r>
                            </w:p>
                          </w:tc>
                        </w:tr>
                      </w:tbl>
                      <w:p w:rsidR="00DF2A3E" w:rsidRDefault="00DF2A3E" w:rsidP="00D02078"/>
                    </w:txbxContent>
                  </v:textbox>
                </v:shape>
                <v:shape id="AutoShape 146" o:spid="_x0000_s1359" style="position:absolute;left:5535;top:10710;width:1680;height:10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" path="m20056,-27v,-9,,-18,,-26l15833,17793v,-26,,-52,,-77l,18900r5651,2700l5651,19980r10298,l15949,21600,20056,-27xe">
                  <v:stroke joinstyle="miter"/>
                  <v:path o:connecttype="custom" o:connectlocs="65,0;0,42;65,45;131,42" o:connectangles="270,180,90,0" textboxrect="2263,17831,19337,19969"/>
                </v:shape>
                <v:shape id="AutoShape 147" o:spid="_x0000_s1360" style="position:absolute;left:5535;top:11610;width:1680;height:13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" path="m20056,-26v,-8,,-16,,-24l15608,17794v,-26,,-52,,-77l,18900r5426,2700l5426,19980r10748,l16174,21600,20056,-26xe">
                  <v:stroke joinstyle="miter"/>
                  <v:path o:connecttype="custom" o:connectlocs="65,0;0,75;65,80;131,75" o:connectangles="270,180,90,0" textboxrect="2173,17818,19427,19986"/>
                </v:shape>
                <w10:anchorlock/>
              </v:group>
            </w:pict>
          </mc:Fallback>
        </mc:AlternateContent>
      </w:r>
    </w:p>
    <w:p w:rsidR="00D02078" w:rsidRPr="004B3458" w:rsidRDefault="002175CC" w:rsidP="004B3458">
      <w:pPr>
        <w:spacing w:before="100" w:beforeAutospacing="1" w:after="100" w:afterAutospacing="1" w:line="24" w:lineRule="atLeast"/>
        <w:ind w:left="567"/>
        <w:jc w:val="both"/>
        <w:rPr>
          <w:rFonts w:ascii="Times New Roman" w:hAnsi="Times New Roman"/>
          <w:noProof/>
          <w:kern w:val="20"/>
          <w:sz w:val="24"/>
          <w:szCs w:val="24"/>
          <w:lang w:val="uz-Cyrl-UZ"/>
        </w:rPr>
      </w:pPr>
      <w:r w:rsidRPr="004B3458">
        <w:rPr>
          <w:rFonts w:ascii="Times New Roman" w:hAnsi="Times New Roman"/>
          <w:noProof/>
          <w:sz w:val="24"/>
          <w:szCs w:val="24"/>
          <w:lang w:val="ru-RU" w:eastAsia="ru-RU" w:bidi="ar-SA"/>
        </w:rPr>
        <mc:AlternateContent>
          <mc:Choice Requires="wps">
            <w:drawing>
              <wp:anchor distT="0" distB="0" distL="114300" distR="114300" simplePos="0" relativeHeight="251654144" behindDoc="0" locked="0" layoutInCell="1" allowOverlap="1">
                <wp:simplePos x="0" y="0"/>
                <wp:positionH relativeFrom="column">
                  <wp:posOffset>-60960</wp:posOffset>
                </wp:positionH>
                <wp:positionV relativeFrom="paragraph">
                  <wp:posOffset>31750</wp:posOffset>
                </wp:positionV>
                <wp:extent cx="238125" cy="514350"/>
                <wp:effectExtent l="19050" t="0" r="28575" b="0"/>
                <wp:wrapSquare wrapText="bothSides"/>
                <wp:docPr id="211" name="Нашивка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chevron">
                          <a:avLst>
                            <a:gd name="adj" fmla="val 45065"/>
                          </a:avLst>
                        </a:prstGeom>
                        <a:solidFill>
                          <a:srgbClr val="EEECE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2AA8" id="Нашивка 211" o:spid="_x0000_s1026" type="#_x0000_t55" style="position:absolute;margin-left:-4.8pt;margin-top:2.5pt;width:18.7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" adj="11866" fillcolor="#eeece1">
                <w10:wrap type="square"/>
              </v:shape>
            </w:pict>
          </mc:Fallback>
        </mc:AlternateContent>
      </w:r>
      <w:r w:rsidR="00DF2A3E">
        <w:rPr>
          <w:rFonts w:ascii="Times New Roman" w:hAnsi="Times New Roman"/>
          <w:b/>
          <w:noProof/>
          <w:kern w:val="20"/>
          <w:sz w:val="24"/>
          <w:szCs w:val="24"/>
          <w:lang w:val="uz-Cyrl-UZ"/>
        </w:rPr>
        <w:t>Turmush</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tarzi</w:t>
      </w:r>
      <w:r w:rsidR="00D02078" w:rsidRPr="004B3458">
        <w:rPr>
          <w:rFonts w:ascii="Times New Roman" w:hAnsi="Times New Roman"/>
          <w:b/>
          <w:noProof/>
          <w:kern w:val="20"/>
          <w:sz w:val="24"/>
          <w:szCs w:val="24"/>
          <w:lang w:val="uz-Cyrl-UZ"/>
        </w:rPr>
        <w:t xml:space="preserve"> – </w:t>
      </w:r>
      <w:r w:rsidR="00DF2A3E">
        <w:rPr>
          <w:rFonts w:ascii="Times New Roman" w:hAnsi="Times New Roman"/>
          <w:b/>
          <w:noProof/>
          <w:kern w:val="20"/>
          <w:sz w:val="24"/>
          <w:szCs w:val="24"/>
          <w:lang w:val="uz-Cyrl-UZ"/>
        </w:rPr>
        <w:t>bu</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kishilar</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jamiyat</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ijtimoiy</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qatlam</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shaxs</w:t>
      </w:r>
      <w:r w:rsidR="00D02078" w:rsidRPr="004B3458">
        <w:rPr>
          <w:rFonts w:ascii="Times New Roman" w:hAnsi="Times New Roman"/>
          <w:b/>
          <w:noProof/>
          <w:kern w:val="20"/>
          <w:sz w:val="24"/>
          <w:szCs w:val="24"/>
          <w:lang w:val="uz-Cyrl-UZ"/>
        </w:rPr>
        <w:t>)</w:t>
      </w:r>
      <w:r w:rsidR="00DF2A3E">
        <w:rPr>
          <w:rFonts w:ascii="Times New Roman" w:hAnsi="Times New Roman"/>
          <w:b/>
          <w:noProof/>
          <w:kern w:val="20"/>
          <w:sz w:val="24"/>
          <w:szCs w:val="24"/>
          <w:lang w:val="uz-Cyrl-UZ"/>
        </w:rPr>
        <w:t>ning</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milliy</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va</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jahon</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hamjamiyatidagi</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hayot</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faoliyati</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turi</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hamda</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usullarini</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aks</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ettiruvchi</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ijtimoiy</w:t>
      </w:r>
      <w:r w:rsidR="00D02078" w:rsidRPr="004B3458">
        <w:rPr>
          <w:rFonts w:ascii="Times New Roman" w:hAnsi="Times New Roman"/>
          <w:b/>
          <w:noProof/>
          <w:kern w:val="20"/>
          <w:sz w:val="24"/>
          <w:szCs w:val="24"/>
          <w:lang w:val="uz-Cyrl-UZ"/>
        </w:rPr>
        <w:t>-</w:t>
      </w:r>
      <w:r w:rsidR="00DF2A3E">
        <w:rPr>
          <w:rFonts w:ascii="Times New Roman" w:hAnsi="Times New Roman"/>
          <w:b/>
          <w:noProof/>
          <w:kern w:val="20"/>
          <w:sz w:val="24"/>
          <w:szCs w:val="24"/>
          <w:lang w:val="uz-Cyrl-UZ"/>
        </w:rPr>
        <w:t>iqtisodiy</w:t>
      </w:r>
      <w:r w:rsidR="00D02078" w:rsidRPr="004B3458">
        <w:rPr>
          <w:rFonts w:ascii="Times New Roman" w:hAnsi="Times New Roman"/>
          <w:b/>
          <w:noProof/>
          <w:kern w:val="20"/>
          <w:sz w:val="24"/>
          <w:szCs w:val="24"/>
          <w:lang w:val="uz-Cyrl-UZ"/>
        </w:rPr>
        <w:t xml:space="preserve"> </w:t>
      </w:r>
      <w:r w:rsidR="00DF2A3E">
        <w:rPr>
          <w:rFonts w:ascii="Times New Roman" w:hAnsi="Times New Roman"/>
          <w:b/>
          <w:noProof/>
          <w:kern w:val="20"/>
          <w:sz w:val="24"/>
          <w:szCs w:val="24"/>
          <w:lang w:val="uz-Cyrl-UZ"/>
        </w:rPr>
        <w:t>kategoriya</w:t>
      </w:r>
    </w:p>
    <w:p w:rsidR="00D02078" w:rsidRPr="004B3458" w:rsidRDefault="00D02078" w:rsidP="004B3458">
      <w:pPr>
        <w:tabs>
          <w:tab w:val="left" w:pos="3810"/>
        </w:tabs>
        <w:spacing w:before="100" w:beforeAutospacing="1" w:after="100" w:afterAutospacing="1" w:line="24" w:lineRule="atLeast"/>
        <w:ind w:firstLine="540"/>
        <w:jc w:val="both"/>
        <w:rPr>
          <w:rFonts w:ascii="Times New Roman" w:hAnsi="Times New Roman"/>
          <w:noProof/>
          <w:kern w:val="20"/>
          <w:sz w:val="24"/>
          <w:szCs w:val="24"/>
          <w:lang w:val="uz-Cyrl-UZ"/>
        </w:rPr>
      </w:pPr>
      <w:r w:rsidRPr="004B3458">
        <w:rPr>
          <w:rFonts w:ascii="Times New Roman" w:hAnsi="Times New Roman"/>
          <w:noProof/>
          <w:kern w:val="20"/>
          <w:sz w:val="24"/>
          <w:szCs w:val="24"/>
          <w:lang w:val="uz-Cyrl-UZ"/>
        </w:rPr>
        <w:tab/>
      </w:r>
      <w:r w:rsidR="002175CC" w:rsidRPr="004B3458">
        <w:rPr>
          <w:rFonts w:ascii="Times New Roman" w:hAnsi="Times New Roman"/>
          <w:noProof/>
          <w:kern w:val="20"/>
          <w:sz w:val="24"/>
          <w:szCs w:val="24"/>
          <w:lang w:val="ru-RU" w:eastAsia="ru-RU" w:bidi="ar-SA"/>
        </w:rPr>
        <mc:AlternateContent>
          <mc:Choice Requires="wpg">
            <w:drawing>
              <wp:inline distT="0" distB="0" distL="0" distR="0">
                <wp:extent cx="6251575" cy="1781810"/>
                <wp:effectExtent l="10160" t="11430" r="5715" b="6985"/>
                <wp:docPr id="30"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1781810"/>
                          <a:chOff x="1980" y="2445"/>
                          <a:chExt cx="7995" cy="3060"/>
                        </a:xfrm>
                      </wpg:grpSpPr>
                      <wps:wsp>
                        <wps:cNvPr id="31" name="AutoShape 138"/>
                        <wps:cNvSpPr>
                          <a:spLocks noChangeArrowheads="1"/>
                        </wps:cNvSpPr>
                        <wps:spPr bwMode="auto">
                          <a:xfrm>
                            <a:off x="3345" y="2445"/>
                            <a:ext cx="5385" cy="1020"/>
                          </a:xfrm>
                          <a:prstGeom prst="bevel">
                            <a:avLst>
                              <a:gd name="adj" fmla="val 12500"/>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6149"/>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noProof/>
                                        <w:kern w:val="20"/>
                                        <w:lang w:val="uz-Cyrl-UZ"/>
                                      </w:rPr>
                                      <w:t>ТУРМУШ ТАРЗИ ҚУЙИДАГИЛАРДА НАМОЁН БЎЛАДИ</w:t>
                                    </w:r>
                                  </w:p>
                                </w:tc>
                              </w:tr>
                            </w:tbl>
                            <w:p w:rsidR="00DF2A3E" w:rsidRDefault="00DF2A3E" w:rsidP="00D02078"/>
                          </w:txbxContent>
                        </wps:txbx>
                        <wps:bodyPr rot="0" vert="horz" wrap="square" lIns="91440" tIns="45720" rIns="91440" bIns="45720" anchor="t" anchorCtr="0" upright="1">
                          <a:noAutofit/>
                        </wps:bodyPr>
                      </wps:wsp>
                      <wps:wsp>
                        <wps:cNvPr id="35" name="AutoShape 139"/>
                        <wps:cNvSpPr>
                          <a:spLocks noChangeArrowheads="1"/>
                        </wps:cNvSpPr>
                        <wps:spPr bwMode="auto">
                          <a:xfrm>
                            <a:off x="1980" y="3465"/>
                            <a:ext cx="7995" cy="2040"/>
                          </a:xfrm>
                          <a:prstGeom prst="upArrowCallout">
                            <a:avLst>
                              <a:gd name="adj1" fmla="val 17709"/>
                              <a:gd name="adj2" fmla="val 37014"/>
                              <a:gd name="adj3" fmla="val 8037"/>
                              <a:gd name="adj4" fmla="val 84194"/>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9557"/>
                              </w:tblGrid>
                              <w:tr w:rsidR="00DF2A3E" w:rsidRPr="00D02078">
                                <w:trPr>
                                  <w:tblCellSpacing w:w="0" w:type="dxa"/>
                                </w:trPr>
                                <w:tc>
                                  <w:tcPr>
                                    <w:tcW w:w="0" w:type="auto"/>
                                    <w:vAlign w:val="center"/>
                                  </w:tcPr>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меҳнат, уни ташкил этишнинг ижтимоий шакллари;</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турмуш ва бўш вақтдан фойдаланиш шакллари;</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сиёсий ва ижтимоий ҳаётда иштирок этиш;</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моддий ва маънавий эҳтиёжларни қондириш шакллари;</w:t>
                                    </w:r>
                                  </w:p>
                                  <w:p w:rsidR="00DF2A3E" w:rsidRPr="00D02078" w:rsidRDefault="00DF2A3E">
                                    <w:pPr>
                                      <w:spacing w:before="100" w:beforeAutospacing="1" w:after="100" w:afterAutospacing="1"/>
                                      <w:ind w:firstLine="142"/>
                                      <w:rPr>
                                        <w:lang w:val="ru-RU"/>
                                      </w:rPr>
                                    </w:pPr>
                                    <w:r w:rsidRPr="00D02078">
                                      <w:rPr>
                                        <w:noProof/>
                                        <w:kern w:val="20"/>
                                        <w:lang w:val="ru-RU"/>
                                      </w:rPr>
                                      <w:t>- кишиларнинг кундалик ҳаётдаги хулқ-атвори меъёрлари ва қоидалари</w:t>
                                    </w:r>
                                  </w:p>
                                </w:tc>
                              </w:tr>
                            </w:tbl>
                            <w:p w:rsidR="00DF2A3E" w:rsidRPr="00D02078" w:rsidRDefault="00DF2A3E" w:rsidP="00D02078">
                              <w:pPr>
                                <w:rPr>
                                  <w:lang w:val="ru-RU"/>
                                </w:rPr>
                              </w:pPr>
                            </w:p>
                          </w:txbxContent>
                        </wps:txbx>
                        <wps:bodyPr rot="0" vert="horz" wrap="square" lIns="91440" tIns="45720" rIns="91440" bIns="45720" anchor="t" anchorCtr="0" upright="1">
                          <a:noAutofit/>
                        </wps:bodyPr>
                      </wps:wsp>
                    </wpg:wgp>
                  </a:graphicData>
                </a:graphic>
              </wp:inline>
            </w:drawing>
          </mc:Choice>
          <mc:Fallback>
            <w:pict>
              <v:group id="Группа 208" o:spid="_x0000_s1361" style="width:492.25pt;height:140.3pt;mso-position-horizontal-relative:char;mso-position-vertical-relative:line" coordorigin="1980,2445" coordsize="799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8" o:spid="_x0000_s1362" type="#_x0000_t84" style="position:absolute;left:3345;top:2445;width:538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6149"/>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noProof/>
                                  <w:kern w:val="20"/>
                                  <w:lang w:val="uz-Cyrl-UZ"/>
                                </w:rPr>
                                <w:t>ТУРМУШ ТАРЗИ ҚУЙИДАГИЛАРДА НАМОЁН БЎЛАДИ</w:t>
                              </w:r>
                            </w:p>
                          </w:tc>
                        </w:tr>
                      </w:tbl>
                      <w:p w:rsidR="00DF2A3E" w:rsidRDefault="00DF2A3E" w:rsidP="00D02078"/>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39" o:spid="_x0000_s1363" type="#_x0000_t79" style="position:absolute;left:1980;top:3465;width:799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" adj="3414,8760,1736,10312">
                  <v:textbox>
                    <w:txbxContent>
                      <w:tbl>
                        <w:tblPr>
                          <w:tblW w:w="5000" w:type="pct"/>
                          <w:tblCellSpacing w:w="0" w:type="dxa"/>
                          <w:tblCellMar>
                            <w:left w:w="0" w:type="dxa"/>
                            <w:right w:w="0" w:type="dxa"/>
                          </w:tblCellMar>
                          <w:tblLook w:val="0000" w:firstRow="0" w:lastRow="0" w:firstColumn="0" w:lastColumn="0" w:noHBand="0" w:noVBand="0"/>
                        </w:tblPr>
                        <w:tblGrid>
                          <w:gridCol w:w="9557"/>
                        </w:tblGrid>
                        <w:tr w:rsidR="00DF2A3E" w:rsidRPr="00D02078">
                          <w:trPr>
                            <w:tblCellSpacing w:w="0" w:type="dxa"/>
                          </w:trPr>
                          <w:tc>
                            <w:tcPr>
                              <w:tcW w:w="0" w:type="auto"/>
                              <w:vAlign w:val="center"/>
                            </w:tcPr>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меҳнат, уни ташкил этишнинг ижтимоий шакллари;</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турмуш ва бўш вақтдан фойдаланиш шакллари;</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сиёсий ва ижтимоий ҳаётда иштирок этиш;</w:t>
                              </w:r>
                            </w:p>
                            <w:p w:rsidR="00DF2A3E" w:rsidRPr="00D02078" w:rsidRDefault="00DF2A3E">
                              <w:pPr>
                                <w:spacing w:before="100" w:beforeAutospacing="1" w:after="100" w:afterAutospacing="1" w:line="24" w:lineRule="atLeast"/>
                                <w:ind w:firstLine="142"/>
                                <w:rPr>
                                  <w:noProof/>
                                  <w:kern w:val="20"/>
                                  <w:lang w:val="ru-RU"/>
                                </w:rPr>
                              </w:pPr>
                              <w:r w:rsidRPr="00D02078">
                                <w:rPr>
                                  <w:noProof/>
                                  <w:kern w:val="20"/>
                                  <w:lang w:val="ru-RU"/>
                                </w:rPr>
                                <w:t>- моддий ва маънавий эҳтиёжларни қондириш шакллари;</w:t>
                              </w:r>
                            </w:p>
                            <w:p w:rsidR="00DF2A3E" w:rsidRPr="00D02078" w:rsidRDefault="00DF2A3E">
                              <w:pPr>
                                <w:spacing w:before="100" w:beforeAutospacing="1" w:after="100" w:afterAutospacing="1"/>
                                <w:ind w:firstLine="142"/>
                                <w:rPr>
                                  <w:lang w:val="ru-RU"/>
                                </w:rPr>
                              </w:pPr>
                              <w:r w:rsidRPr="00D02078">
                                <w:rPr>
                                  <w:noProof/>
                                  <w:kern w:val="20"/>
                                  <w:lang w:val="ru-RU"/>
                                </w:rPr>
                                <w:t>- кишиларнинг кундалик ҳаётдаги хулқ-атвори меъёрлари ва қоидалари</w:t>
                              </w:r>
                            </w:p>
                          </w:tc>
                        </w:tr>
                      </w:tbl>
                      <w:p w:rsidR="00DF2A3E" w:rsidRPr="00D02078" w:rsidRDefault="00DF2A3E" w:rsidP="00D02078">
                        <w:pPr>
                          <w:rPr>
                            <w:lang w:val="ru-RU"/>
                          </w:rPr>
                        </w:pPr>
                      </w:p>
                    </w:txbxContent>
                  </v:textbox>
                </v:shape>
                <w10:anchorlock/>
              </v:group>
            </w:pict>
          </mc:Fallback>
        </mc:AlternateContent>
      </w:r>
    </w:p>
    <w:p w:rsidR="00D02078" w:rsidRDefault="00D02078" w:rsidP="004B3458">
      <w:pPr>
        <w:spacing w:before="100" w:beforeAutospacing="1" w:after="100" w:afterAutospacing="1" w:line="24" w:lineRule="atLeast"/>
        <w:jc w:val="both"/>
        <w:rPr>
          <w:rFonts w:ascii="Times New Roman" w:hAnsi="Times New Roman"/>
          <w:b/>
          <w:kern w:val="20"/>
          <w:sz w:val="24"/>
          <w:szCs w:val="24"/>
          <w:lang w:val="uz-Cyrl-UZ"/>
        </w:rPr>
      </w:pPr>
    </w:p>
    <w:p w:rsidR="0032540B" w:rsidRDefault="0032540B" w:rsidP="004B3458">
      <w:pPr>
        <w:spacing w:before="100" w:beforeAutospacing="1" w:after="100" w:afterAutospacing="1" w:line="24" w:lineRule="atLeast"/>
        <w:jc w:val="both"/>
        <w:rPr>
          <w:rFonts w:ascii="Times New Roman" w:hAnsi="Times New Roman"/>
          <w:b/>
          <w:kern w:val="20"/>
          <w:sz w:val="24"/>
          <w:szCs w:val="24"/>
          <w:lang w:val="uz-Cyrl-UZ"/>
        </w:rPr>
      </w:pPr>
    </w:p>
    <w:p w:rsidR="0032540B" w:rsidRDefault="0032540B" w:rsidP="004B3458">
      <w:pPr>
        <w:spacing w:before="100" w:beforeAutospacing="1" w:after="100" w:afterAutospacing="1" w:line="24" w:lineRule="atLeast"/>
        <w:jc w:val="both"/>
        <w:rPr>
          <w:rFonts w:ascii="Times New Roman" w:hAnsi="Times New Roman"/>
          <w:b/>
          <w:kern w:val="20"/>
          <w:sz w:val="24"/>
          <w:szCs w:val="24"/>
          <w:lang w:val="uz-Cyrl-UZ"/>
        </w:rPr>
      </w:pPr>
    </w:p>
    <w:p w:rsidR="0032540B" w:rsidRPr="0032540B" w:rsidRDefault="0032540B" w:rsidP="004B3458">
      <w:pPr>
        <w:spacing w:before="100" w:beforeAutospacing="1" w:after="100" w:afterAutospacing="1" w:line="24" w:lineRule="atLeast"/>
        <w:jc w:val="both"/>
        <w:rPr>
          <w:rFonts w:ascii="Times New Roman" w:hAnsi="Times New Roman"/>
          <w:b/>
          <w:kern w:val="20"/>
          <w:sz w:val="24"/>
          <w:szCs w:val="24"/>
          <w:lang w:val="uz-Cyrl-UZ"/>
        </w:rPr>
      </w:pPr>
    </w:p>
    <w:p w:rsidR="0032540B" w:rsidRDefault="002175CC"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noProof/>
          <w:sz w:val="24"/>
          <w:szCs w:val="24"/>
          <w:lang w:val="ru-RU" w:eastAsia="ru-RU" w:bidi="ar-SA"/>
        </w:rPr>
        <mc:AlternateContent>
          <mc:Choice Requires="wpg">
            <w:drawing>
              <wp:anchor distT="0" distB="0" distL="114300" distR="114300" simplePos="0" relativeHeight="251651072" behindDoc="0" locked="0" layoutInCell="1" allowOverlap="1">
                <wp:simplePos x="0" y="0"/>
                <wp:positionH relativeFrom="column">
                  <wp:posOffset>1228725</wp:posOffset>
                </wp:positionH>
                <wp:positionV relativeFrom="paragraph">
                  <wp:posOffset>103505</wp:posOffset>
                </wp:positionV>
                <wp:extent cx="2085975" cy="1943735"/>
                <wp:effectExtent l="48260" t="5080" r="8890" b="13335"/>
                <wp:wrapNone/>
                <wp:docPr id="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943735"/>
                          <a:chOff x="3069" y="1849"/>
                          <a:chExt cx="3285" cy="3061"/>
                        </a:xfrm>
                      </wpg:grpSpPr>
                      <wps:wsp>
                        <wps:cNvPr id="10" name="Line 2326"/>
                        <wps:cNvCnPr>
                          <a:cxnSpLocks noChangeShapeType="1"/>
                        </wps:cNvCnPr>
                        <wps:spPr bwMode="auto">
                          <a:xfrm>
                            <a:off x="3114" y="1922"/>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 name="Line 2327"/>
                        <wps:cNvCnPr>
                          <a:cxnSpLocks noChangeShapeType="1"/>
                        </wps:cNvCnPr>
                        <wps:spPr bwMode="auto">
                          <a:xfrm>
                            <a:off x="3114" y="4816"/>
                            <a:ext cx="28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Arc 2328"/>
                        <wps:cNvSpPr>
                          <a:spLocks/>
                        </wps:cNvSpPr>
                        <wps:spPr bwMode="auto">
                          <a:xfrm flipV="1">
                            <a:off x="3099" y="1922"/>
                            <a:ext cx="2556" cy="288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2556 w 21600"/>
                              <a:gd name="T7" fmla="*/ 2599 h 21600"/>
                              <a:gd name="T8" fmla="*/ 0 w 21600"/>
                              <a:gd name="T9" fmla="*/ 288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114" y="0"/>
                                  <a:pt x="20414" y="8434"/>
                                  <a:pt x="21497" y="19495"/>
                                </a:cubicBezTo>
                              </a:path>
                              <a:path w="21600" h="21600" stroke="0" extrusionOk="0">
                                <a:moveTo>
                                  <a:pt x="-1" y="0"/>
                                </a:moveTo>
                                <a:cubicBezTo>
                                  <a:pt x="11114" y="0"/>
                                  <a:pt x="20414" y="8434"/>
                                  <a:pt x="21497" y="19495"/>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2329"/>
                        <wps:cNvCnPr>
                          <a:cxnSpLocks noChangeShapeType="1"/>
                        </wps:cNvCnPr>
                        <wps:spPr bwMode="auto">
                          <a:xfrm>
                            <a:off x="3114" y="18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330"/>
                        <wps:cNvCnPr>
                          <a:cxnSpLocks noChangeShapeType="1"/>
                        </wps:cNvCnPr>
                        <wps:spPr bwMode="auto">
                          <a:xfrm flipH="1">
                            <a:off x="3069" y="3185"/>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331"/>
                        <wps:cNvCnPr>
                          <a:cxnSpLocks noChangeShapeType="1"/>
                        </wps:cNvCnPr>
                        <wps:spPr bwMode="auto">
                          <a:xfrm flipH="1">
                            <a:off x="3069" y="3743"/>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332"/>
                        <wps:cNvCnPr>
                          <a:cxnSpLocks noChangeShapeType="1"/>
                        </wps:cNvCnPr>
                        <wps:spPr bwMode="auto">
                          <a:xfrm flipH="1">
                            <a:off x="3069" y="2638"/>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333"/>
                        <wps:cNvCnPr>
                          <a:cxnSpLocks noChangeShapeType="1"/>
                        </wps:cNvCnPr>
                        <wps:spPr bwMode="auto">
                          <a:xfrm flipH="1">
                            <a:off x="3069" y="4295"/>
                            <a:ext cx="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334"/>
                        <wps:cNvCnPr>
                          <a:cxnSpLocks noChangeShapeType="1"/>
                        </wps:cNvCnPr>
                        <wps:spPr bwMode="auto">
                          <a:xfrm>
                            <a:off x="5634" y="43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335"/>
                        <wps:cNvCnPr>
                          <a:cxnSpLocks noChangeShapeType="1"/>
                        </wps:cNvCnPr>
                        <wps:spPr bwMode="auto">
                          <a:xfrm>
                            <a:off x="5274" y="43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336"/>
                        <wps:cNvCnPr>
                          <a:cxnSpLocks noChangeShapeType="1"/>
                        </wps:cNvCnPr>
                        <wps:spPr bwMode="auto">
                          <a:xfrm>
                            <a:off x="6354" y="451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37"/>
                        <wps:cNvCnPr>
                          <a:cxnSpLocks noChangeShapeType="1"/>
                        </wps:cNvCnPr>
                        <wps:spPr bwMode="auto">
                          <a:xfrm flipH="1">
                            <a:off x="3609" y="47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38"/>
                        <wps:cNvCnPr>
                          <a:cxnSpLocks noChangeShapeType="1"/>
                        </wps:cNvCnPr>
                        <wps:spPr bwMode="auto">
                          <a:xfrm flipH="1">
                            <a:off x="4119" y="47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39"/>
                        <wps:cNvCnPr>
                          <a:cxnSpLocks noChangeShapeType="1"/>
                        </wps:cNvCnPr>
                        <wps:spPr bwMode="auto">
                          <a:xfrm flipH="1">
                            <a:off x="4614" y="47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340"/>
                        <wps:cNvCnPr>
                          <a:cxnSpLocks noChangeShapeType="1"/>
                        </wps:cNvCnPr>
                        <wps:spPr bwMode="auto">
                          <a:xfrm flipH="1">
                            <a:off x="5139" y="47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341"/>
                        <wps:cNvCnPr>
                          <a:cxnSpLocks noChangeShapeType="1"/>
                        </wps:cNvCnPr>
                        <wps:spPr bwMode="auto">
                          <a:xfrm flipV="1">
                            <a:off x="3114" y="2283"/>
                            <a:ext cx="2520" cy="2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42"/>
                        <wps:cNvCnPr>
                          <a:cxnSpLocks noChangeShapeType="1"/>
                        </wps:cNvCnPr>
                        <wps:spPr bwMode="auto">
                          <a:xfrm>
                            <a:off x="3114" y="221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343"/>
                        <wps:cNvCnPr>
                          <a:cxnSpLocks noChangeShapeType="1"/>
                        </wps:cNvCnPr>
                        <wps:spPr bwMode="auto">
                          <a:xfrm>
                            <a:off x="5649" y="2283"/>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CE312" id="Группа 189" o:spid="_x0000_s1026" style="position:absolute;margin-left:96.75pt;margin-top:8.15pt;width:164.25pt;height:153.05pt;z-index:251651072" coordorigin="3069,1849" coordsize="3285,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">
                <v:line id="Line 2326" o:spid="_x0000_s1027" style="position:absolute;visibility:visible;mso-wrap-style:square" from="3114,1922" to="3114,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">
                  <v:stroke startarrow="open"/>
                </v:line>
                <v:line id="Line 2327" o:spid="_x0000_s1028" style="position:absolute;visibility:visible;mso-wrap-style:square" from="3114,4816" to="5994,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">
                  <v:stroke endarrow="open"/>
                </v:line>
                <v:shape id="Arc 2328" o:spid="_x0000_s1029" style="position:absolute;left:3099;top:1922;width:2556;height:28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" path="m-1,nfc11114,,20414,8434,21497,19495em-1,nsc11114,,20414,8434,21497,19495l,21600,-1,xe" filled="f" strokeweight="1.5pt">
                  <v:path arrowok="t" o:extrusionok="f" o:connecttype="custom" o:connectlocs="0,0;302,347;0,384" o:connectangles="0,0,0" textboxrect="3161,3165,18439,18435"/>
                </v:shape>
                <v:line id="Line 2329" o:spid="_x0000_s1030" style="position:absolute;visibility:visible;mso-wrap-style:square" from="3114,1849" to="3114,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2330" o:spid="_x0000_s1031" style="position:absolute;flip:x;visibility:visible;mso-wrap-style:square" from="3069,3185" to="3159,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2331" o:spid="_x0000_s1032" style="position:absolute;flip:x;visibility:visible;mso-wrap-style:square" from="3069,3743" to="315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2332" o:spid="_x0000_s1033" style="position:absolute;flip:x;visibility:visible;mso-wrap-style:square" from="3069,2638" to="3159,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2333" o:spid="_x0000_s1034" style="position:absolute;flip:x;visibility:visible;mso-wrap-style:square" from="3069,4295" to="315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2334" o:spid="_x0000_s1035" style="position:absolute;visibility:visible;mso-wrap-style:square" from="5634,4356" to="563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335" o:spid="_x0000_s1036" style="position:absolute;visibility:visible;mso-wrap-style:square" from="5274,4356" to="527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336" o:spid="_x0000_s1037" style="position:absolute;visibility:visible;mso-wrap-style:square" from="6354,4515" to="635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337" o:spid="_x0000_s1038" style="position:absolute;flip:x;visibility:visible;mso-wrap-style:square" from="3609,4730" to="3609,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338" o:spid="_x0000_s1039" style="position:absolute;flip:x;visibility:visible;mso-wrap-style:square" from="4119,4730" to="4119,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339" o:spid="_x0000_s1040" style="position:absolute;flip:x;visibility:visible;mso-wrap-style:square" from="4614,4730" to="4614,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340" o:spid="_x0000_s1041" style="position:absolute;flip:x;visibility:visible;mso-wrap-style:square" from="5139,4730" to="5139,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341" o:spid="_x0000_s1042" style="position:absolute;flip:y;visibility:visible;mso-wrap-style:square" from="3114,2283" to="5634,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dRwwAAANsAAAAPAAAAZHJzL2Rvd25yZXYueG1sRI/NasMw&#10;EITvhbyD2EBvjRxDQ3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D53UcMAAADbAAAADwAA&#10;AAAAAAAAAAAAAAAHAgAAZHJzL2Rvd25yZXYueG1sUEsFBgAAAAADAAMAtwAAAPcCAAAAAA==&#10;" strokeweight="1.5pt"/>
                <v:line id="Line 2342" o:spid="_x0000_s1043" style="position:absolute;visibility:visible;mso-wrap-style:square" from="3114,2210" to="56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343" o:spid="_x0000_s1044" style="position:absolute;visibility:visible;mso-wrap-style:square" from="5649,2283" to="5649,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w:pict>
          </mc:Fallback>
        </mc:AlternateContent>
      </w:r>
      <w:r w:rsidR="00D02078" w:rsidRPr="004B3458">
        <w:rPr>
          <w:rFonts w:ascii="Times New Roman" w:hAnsi="Times New Roman"/>
          <w:kern w:val="20"/>
          <w:sz w:val="24"/>
          <w:szCs w:val="24"/>
          <w:lang w:val="uz-Cyrl-UZ"/>
        </w:rPr>
        <w:t xml:space="preserve">           </w:t>
      </w:r>
    </w:p>
    <w:p w:rsidR="0032540B" w:rsidRDefault="0032540B" w:rsidP="004B3458">
      <w:pPr>
        <w:spacing w:before="100" w:beforeAutospacing="1" w:after="100" w:afterAutospacing="1" w:line="24" w:lineRule="atLeast"/>
        <w:jc w:val="both"/>
        <w:rPr>
          <w:rFonts w:ascii="Times New Roman" w:hAnsi="Times New Roman"/>
          <w:kern w:val="20"/>
          <w:sz w:val="24"/>
          <w:szCs w:val="24"/>
          <w:lang w:val="uz-Cyrl-UZ"/>
        </w:rPr>
      </w:pPr>
    </w:p>
    <w:p w:rsidR="0032540B" w:rsidRDefault="0032540B" w:rsidP="004B3458">
      <w:pPr>
        <w:spacing w:before="100" w:beforeAutospacing="1" w:after="100" w:afterAutospacing="1" w:line="24" w:lineRule="atLeast"/>
        <w:jc w:val="both"/>
        <w:rPr>
          <w:rFonts w:ascii="Times New Roman" w:hAnsi="Times New Roman"/>
          <w:kern w:val="20"/>
          <w:sz w:val="24"/>
          <w:szCs w:val="24"/>
          <w:lang w:val="uz-Cyrl-UZ"/>
        </w:rPr>
      </w:pPr>
    </w:p>
    <w:p w:rsidR="00D02078" w:rsidRPr="004B3458" w:rsidRDefault="00DF2A3E" w:rsidP="004B3458">
      <w:pPr>
        <w:spacing w:before="100" w:beforeAutospacing="1" w:after="100" w:afterAutospacing="1" w:line="24" w:lineRule="atLeast"/>
        <w:jc w:val="both"/>
        <w:rPr>
          <w:rFonts w:ascii="Times New Roman" w:hAnsi="Times New Roman"/>
          <w:kern w:val="20"/>
          <w:sz w:val="24"/>
          <w:szCs w:val="24"/>
          <w:lang w:val="uz-Cyrl-UZ"/>
        </w:rPr>
      </w:pPr>
      <w:r>
        <w:rPr>
          <w:rFonts w:ascii="Times New Roman" w:hAnsi="Times New Roman"/>
          <w:kern w:val="20"/>
          <w:sz w:val="24"/>
          <w:szCs w:val="24"/>
          <w:lang w:val="uz-Cyrl-UZ"/>
        </w:rPr>
        <w:t>Daromad</w:t>
      </w:r>
      <w:r w:rsidR="00D02078" w:rsidRPr="004B3458">
        <w:rPr>
          <w:rFonts w:ascii="Times New Roman" w:hAnsi="Times New Roman"/>
          <w:kern w:val="20"/>
          <w:sz w:val="24"/>
          <w:szCs w:val="24"/>
          <w:lang w:val="uz-Cyrl-UZ"/>
        </w:rPr>
        <w:t>, %</w:t>
      </w: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100                                            </w:t>
      </w:r>
      <w:r w:rsidR="00DF2A3E">
        <w:rPr>
          <w:rFonts w:ascii="Times New Roman" w:hAnsi="Times New Roman"/>
          <w:kern w:val="20"/>
          <w:sz w:val="24"/>
          <w:szCs w:val="24"/>
          <w:lang w:val="uz-Cyrl-UZ"/>
        </w:rPr>
        <w:t>E</w:t>
      </w:r>
      <w:r w:rsidRPr="004B3458">
        <w:rPr>
          <w:rFonts w:ascii="Times New Roman" w:hAnsi="Times New Roman"/>
          <w:kern w:val="20"/>
          <w:sz w:val="24"/>
          <w:szCs w:val="24"/>
          <w:lang w:val="uz-Cyrl-UZ"/>
        </w:rPr>
        <w:t xml:space="preserve">   </w:t>
      </w: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80</w:t>
      </w: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60</w:t>
      </w:r>
    </w:p>
    <w:p w:rsidR="00D02078" w:rsidRPr="00C97F1C" w:rsidRDefault="00D02078" w:rsidP="004B3458">
      <w:pPr>
        <w:spacing w:before="100" w:beforeAutospacing="1" w:after="100" w:afterAutospacing="1" w:line="24" w:lineRule="atLeast"/>
        <w:jc w:val="both"/>
        <w:rPr>
          <w:rFonts w:ascii="Times New Roman" w:hAnsi="Times New Roman"/>
          <w:kern w:val="20"/>
          <w:sz w:val="24"/>
          <w:szCs w:val="24"/>
        </w:rPr>
      </w:pP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40</w:t>
      </w: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20</w:t>
      </w:r>
    </w:p>
    <w:p w:rsidR="00D02078" w:rsidRPr="004B3458" w:rsidRDefault="00D02078" w:rsidP="004B3458">
      <w:pPr>
        <w:spacing w:before="100" w:beforeAutospacing="1" w:after="100" w:afterAutospacing="1" w:line="24" w:lineRule="atLeast"/>
        <w:jc w:val="both"/>
        <w:rPr>
          <w:rFonts w:ascii="Times New Roman" w:hAnsi="Times New Roman"/>
          <w:i/>
          <w:kern w:val="20"/>
          <w:sz w:val="24"/>
          <w:szCs w:val="24"/>
          <w:lang w:val="uz-Cyrl-UZ"/>
        </w:rPr>
      </w:pPr>
      <w:r w:rsidRPr="004B3458">
        <w:rPr>
          <w:rFonts w:ascii="Times New Roman" w:hAnsi="Times New Roman"/>
          <w:kern w:val="20"/>
          <w:sz w:val="24"/>
          <w:szCs w:val="24"/>
          <w:lang w:val="uz-Cyrl-UZ"/>
        </w:rPr>
        <w:t xml:space="preserve">                                                    F </w:t>
      </w:r>
    </w:p>
    <w:p w:rsidR="00D02078" w:rsidRPr="004B3458" w:rsidRDefault="00D02078" w:rsidP="004B3458">
      <w:pPr>
        <w:spacing w:before="100" w:beforeAutospacing="1" w:after="100" w:afterAutospacing="1" w:line="24" w:lineRule="atLeast"/>
        <w:jc w:val="both"/>
        <w:rPr>
          <w:rFonts w:ascii="Times New Roman" w:hAnsi="Times New Roman"/>
          <w:i/>
          <w:kern w:val="20"/>
          <w:sz w:val="24"/>
          <w:szCs w:val="24"/>
          <w:lang w:val="uz-Cyrl-UZ"/>
        </w:rPr>
      </w:pPr>
      <w:r w:rsidRPr="004B3458">
        <w:rPr>
          <w:rFonts w:ascii="Times New Roman" w:hAnsi="Times New Roman"/>
          <w:kern w:val="20"/>
          <w:sz w:val="24"/>
          <w:szCs w:val="24"/>
          <w:lang w:val="uz-Cyrl-UZ"/>
        </w:rPr>
        <w:t xml:space="preserve">                            0                              </w:t>
      </w:r>
    </w:p>
    <w:p w:rsidR="00D02078" w:rsidRPr="004B3458" w:rsidRDefault="00D02078" w:rsidP="004B3458">
      <w:pPr>
        <w:spacing w:before="100" w:beforeAutospacing="1" w:after="100" w:afterAutospacing="1" w:line="24" w:lineRule="atLeast"/>
        <w:jc w:val="both"/>
        <w:rPr>
          <w:rFonts w:ascii="Times New Roman" w:hAnsi="Times New Roman"/>
          <w:kern w:val="20"/>
          <w:sz w:val="24"/>
          <w:szCs w:val="24"/>
          <w:lang w:val="uz-Cyrl-UZ"/>
        </w:rPr>
      </w:pPr>
      <w:r w:rsidRPr="004B3458">
        <w:rPr>
          <w:rFonts w:ascii="Times New Roman" w:hAnsi="Times New Roman"/>
          <w:kern w:val="20"/>
          <w:sz w:val="24"/>
          <w:szCs w:val="24"/>
          <w:lang w:val="uz-Cyrl-UZ"/>
        </w:rPr>
        <w:t xml:space="preserve">                                        20    40    60    80    100  </w:t>
      </w:r>
      <w:r w:rsidR="00DF2A3E">
        <w:rPr>
          <w:rFonts w:ascii="Times New Roman" w:hAnsi="Times New Roman"/>
          <w:kern w:val="20"/>
          <w:sz w:val="24"/>
          <w:szCs w:val="24"/>
          <w:lang w:val="uz-Cyrl-UZ"/>
        </w:rPr>
        <w:t>Aholi</w:t>
      </w:r>
      <w:r w:rsidRPr="004B3458">
        <w:rPr>
          <w:rFonts w:ascii="Times New Roman" w:hAnsi="Times New Roman"/>
          <w:kern w:val="20"/>
          <w:sz w:val="24"/>
          <w:szCs w:val="24"/>
          <w:lang w:val="uz-Cyrl-UZ"/>
        </w:rPr>
        <w:t xml:space="preserve">, %    </w:t>
      </w:r>
    </w:p>
    <w:p w:rsidR="00D02078" w:rsidRPr="00C97F1C" w:rsidRDefault="00DF2A3E" w:rsidP="004B3458">
      <w:pPr>
        <w:spacing w:before="100" w:beforeAutospacing="1" w:after="100" w:afterAutospacing="1" w:line="24" w:lineRule="atLeast"/>
        <w:ind w:left="1416" w:firstLine="708"/>
        <w:jc w:val="both"/>
        <w:rPr>
          <w:rFonts w:ascii="Times New Roman" w:hAnsi="Times New Roman"/>
          <w:b/>
          <w:kern w:val="20"/>
          <w:sz w:val="24"/>
          <w:szCs w:val="24"/>
        </w:rPr>
      </w:pPr>
      <w:r>
        <w:rPr>
          <w:rFonts w:ascii="Times New Roman" w:hAnsi="Times New Roman"/>
          <w:b/>
          <w:kern w:val="20"/>
          <w:sz w:val="24"/>
          <w:szCs w:val="24"/>
          <w:lang w:val="uz-Cyrl-UZ"/>
        </w:rPr>
        <w:t>Lorens</w:t>
      </w:r>
      <w:r w:rsidR="00D02078" w:rsidRPr="004B3458">
        <w:rPr>
          <w:rFonts w:ascii="Times New Roman" w:hAnsi="Times New Roman"/>
          <w:b/>
          <w:kern w:val="20"/>
          <w:sz w:val="24"/>
          <w:szCs w:val="24"/>
          <w:lang w:val="uz-Cyrl-UZ"/>
        </w:rPr>
        <w:t xml:space="preserve"> </w:t>
      </w:r>
      <w:r>
        <w:rPr>
          <w:rFonts w:ascii="Times New Roman" w:hAnsi="Times New Roman"/>
          <w:b/>
          <w:kern w:val="20"/>
          <w:sz w:val="24"/>
          <w:szCs w:val="24"/>
          <w:lang w:val="uz-Cyrl-UZ"/>
        </w:rPr>
        <w:t>egri</w:t>
      </w:r>
      <w:r w:rsidR="00D02078" w:rsidRPr="004B3458">
        <w:rPr>
          <w:rFonts w:ascii="Times New Roman" w:hAnsi="Times New Roman"/>
          <w:b/>
          <w:kern w:val="20"/>
          <w:sz w:val="24"/>
          <w:szCs w:val="24"/>
          <w:lang w:val="uz-Cyrl-UZ"/>
        </w:rPr>
        <w:t xml:space="preserve"> </w:t>
      </w:r>
      <w:r>
        <w:rPr>
          <w:rFonts w:ascii="Times New Roman" w:hAnsi="Times New Roman"/>
          <w:b/>
          <w:kern w:val="20"/>
          <w:sz w:val="24"/>
          <w:szCs w:val="24"/>
          <w:lang w:val="uz-Cyrl-UZ"/>
        </w:rPr>
        <w:t>chizig‘i</w:t>
      </w:r>
      <w:r w:rsidR="00D02078" w:rsidRPr="004B3458">
        <w:rPr>
          <w:rFonts w:ascii="Times New Roman" w:hAnsi="Times New Roman"/>
          <w:b/>
          <w:kern w:val="20"/>
          <w:sz w:val="24"/>
          <w:szCs w:val="24"/>
          <w:lang w:val="uz-Cyrl-UZ"/>
        </w:rPr>
        <w:t>.</w:t>
      </w:r>
      <w:r w:rsidR="00D02078" w:rsidRPr="004B3458">
        <w:rPr>
          <w:rFonts w:ascii="Times New Roman" w:hAnsi="Times New Roman"/>
          <w:b/>
          <w:sz w:val="24"/>
          <w:szCs w:val="24"/>
          <w:lang w:val="uz-Cyrl-UZ"/>
        </w:rPr>
        <w:t>9-</w:t>
      </w:r>
      <w:r>
        <w:rPr>
          <w:rFonts w:ascii="Times New Roman" w:hAnsi="Times New Roman"/>
          <w:b/>
          <w:sz w:val="24"/>
          <w:szCs w:val="24"/>
          <w:lang w:val="uz-Cyrl-UZ"/>
        </w:rPr>
        <w:t>ilova</w:t>
      </w:r>
      <w:r w:rsidR="00D02078" w:rsidRPr="004B3458">
        <w:rPr>
          <w:rFonts w:ascii="Times New Roman" w:hAnsi="Times New Roman"/>
          <w:b/>
          <w:sz w:val="24"/>
          <w:szCs w:val="24"/>
          <w:lang w:val="uz-Cyrl-UZ"/>
        </w:rPr>
        <w:t>.</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6"/>
        <w:gridCol w:w="6946"/>
      </w:tblGrid>
      <w:tr w:rsidR="00D02078" w:rsidRPr="004B3458" w:rsidTr="00213A57">
        <w:trPr>
          <w:trHeight w:val="551"/>
          <w:jc w:val="center"/>
        </w:trPr>
        <w:tc>
          <w:tcPr>
            <w:tcW w:w="9722" w:type="dxa"/>
            <w:gridSpan w:val="2"/>
            <w:vAlign w:val="center"/>
          </w:tcPr>
          <w:p w:rsidR="00D02078" w:rsidRPr="004B3458" w:rsidRDefault="00DF2A3E" w:rsidP="004B3458">
            <w:pPr>
              <w:widowControl w:val="0"/>
              <w:overflowPunct w:val="0"/>
              <w:adjustRightInd w:val="0"/>
              <w:spacing w:before="100" w:beforeAutospacing="1" w:after="100" w:afterAutospacing="1" w:line="24" w:lineRule="atLeast"/>
              <w:jc w:val="both"/>
              <w:textAlignment w:val="baseline"/>
              <w:rPr>
                <w:rFonts w:ascii="Times New Roman" w:hAnsi="Times New Roman"/>
                <w:b/>
                <w:noProof/>
                <w:spacing w:val="-4"/>
                <w:kern w:val="20"/>
                <w:sz w:val="24"/>
                <w:szCs w:val="24"/>
                <w:lang w:val="uz-Cyrl-UZ"/>
              </w:rPr>
            </w:pPr>
            <w:r>
              <w:rPr>
                <w:rFonts w:ascii="Times New Roman" w:hAnsi="Times New Roman"/>
                <w:b/>
                <w:noProof/>
                <w:kern w:val="20"/>
                <w:sz w:val="24"/>
                <w:szCs w:val="24"/>
                <w:lang w:val="uz-Cyrl-UZ"/>
              </w:rPr>
              <w:t>DAROMADLAR</w:t>
            </w:r>
            <w:r w:rsidR="00D02078" w:rsidRPr="004B3458">
              <w:rPr>
                <w:rFonts w:ascii="Times New Roman" w:hAnsi="Times New Roman"/>
                <w:b/>
                <w:noProof/>
                <w:kern w:val="20"/>
                <w:sz w:val="24"/>
                <w:szCs w:val="24"/>
                <w:lang w:val="uz-Cyrl-UZ"/>
              </w:rPr>
              <w:t xml:space="preserve"> </w:t>
            </w:r>
            <w:r>
              <w:rPr>
                <w:rFonts w:ascii="Times New Roman" w:hAnsi="Times New Roman"/>
                <w:b/>
                <w:noProof/>
                <w:kern w:val="20"/>
                <w:sz w:val="24"/>
                <w:szCs w:val="24"/>
                <w:lang w:val="uz-Cyrl-UZ"/>
              </w:rPr>
              <w:t>TABAQALANISHINI</w:t>
            </w:r>
            <w:r w:rsidR="00D02078" w:rsidRPr="004B3458">
              <w:rPr>
                <w:rFonts w:ascii="Times New Roman" w:hAnsi="Times New Roman"/>
                <w:b/>
                <w:noProof/>
                <w:kern w:val="20"/>
                <w:sz w:val="24"/>
                <w:szCs w:val="24"/>
                <w:lang w:val="uz-Cyrl-UZ"/>
              </w:rPr>
              <w:t xml:space="preserve"> </w:t>
            </w:r>
            <w:r>
              <w:rPr>
                <w:rFonts w:ascii="Times New Roman" w:hAnsi="Times New Roman"/>
                <w:b/>
                <w:noProof/>
                <w:kern w:val="20"/>
                <w:sz w:val="24"/>
                <w:szCs w:val="24"/>
                <w:lang w:val="uz-Cyrl-UZ"/>
              </w:rPr>
              <w:t>ANIQLASH</w:t>
            </w:r>
            <w:r w:rsidR="00D02078" w:rsidRPr="004B3458">
              <w:rPr>
                <w:rFonts w:ascii="Times New Roman" w:hAnsi="Times New Roman"/>
                <w:b/>
                <w:noProof/>
                <w:kern w:val="20"/>
                <w:sz w:val="24"/>
                <w:szCs w:val="24"/>
                <w:lang w:val="uz-Cyrl-UZ"/>
              </w:rPr>
              <w:t xml:space="preserve"> </w:t>
            </w:r>
            <w:r>
              <w:rPr>
                <w:rFonts w:ascii="Times New Roman" w:hAnsi="Times New Roman"/>
                <w:b/>
                <w:noProof/>
                <w:kern w:val="20"/>
                <w:sz w:val="24"/>
                <w:szCs w:val="24"/>
                <w:lang w:val="uz-Cyrl-UZ"/>
              </w:rPr>
              <w:t>KO‘RSATKICHLARI</w:t>
            </w:r>
          </w:p>
        </w:tc>
      </w:tr>
      <w:tr w:rsidR="00D02078" w:rsidRPr="00C97F1C" w:rsidTr="00213A57">
        <w:trPr>
          <w:trHeight w:val="1282"/>
          <w:jc w:val="center"/>
        </w:trPr>
        <w:tc>
          <w:tcPr>
            <w:tcW w:w="2776" w:type="dxa"/>
          </w:tcPr>
          <w:p w:rsidR="00D02078" w:rsidRPr="004B3458" w:rsidRDefault="00DF2A3E" w:rsidP="004B3458">
            <w:pPr>
              <w:widowControl w:val="0"/>
              <w:overflowPunct w:val="0"/>
              <w:adjustRightInd w:val="0"/>
              <w:spacing w:before="100" w:beforeAutospacing="1" w:after="100" w:afterAutospacing="1" w:line="24" w:lineRule="atLeast"/>
              <w:jc w:val="both"/>
              <w:textAlignment w:val="baseline"/>
              <w:rPr>
                <w:rFonts w:ascii="Times New Roman" w:hAnsi="Times New Roman"/>
                <w:noProof/>
                <w:spacing w:val="-4"/>
                <w:kern w:val="20"/>
                <w:sz w:val="24"/>
                <w:szCs w:val="24"/>
                <w:lang w:val="uz-Cyrl-UZ"/>
              </w:rPr>
            </w:pPr>
            <w:r>
              <w:rPr>
                <w:rFonts w:ascii="Times New Roman" w:hAnsi="Times New Roman"/>
                <w:b/>
                <w:noProof/>
                <w:kern w:val="20"/>
                <w:sz w:val="24"/>
                <w:szCs w:val="24"/>
                <w:lang w:val="uz-Cyrl-UZ"/>
              </w:rPr>
              <w:t>Ditsel</w:t>
            </w:r>
            <w:r w:rsidR="00D02078" w:rsidRPr="004B3458">
              <w:rPr>
                <w:rFonts w:ascii="Times New Roman" w:hAnsi="Times New Roman"/>
                <w:b/>
                <w:noProof/>
                <w:kern w:val="20"/>
                <w:sz w:val="24"/>
                <w:szCs w:val="24"/>
                <w:lang w:val="uz-Cyrl-UZ"/>
              </w:rPr>
              <w:t xml:space="preserve"> </w:t>
            </w:r>
            <w:r>
              <w:rPr>
                <w:rFonts w:ascii="Times New Roman" w:hAnsi="Times New Roman"/>
                <w:b/>
                <w:noProof/>
                <w:kern w:val="20"/>
                <w:sz w:val="24"/>
                <w:szCs w:val="24"/>
                <w:lang w:val="uz-Cyrl-UZ"/>
              </w:rPr>
              <w:t>koeffitsienti</w:t>
            </w:r>
          </w:p>
        </w:tc>
        <w:tc>
          <w:tcPr>
            <w:tcW w:w="6946" w:type="dxa"/>
          </w:tcPr>
          <w:p w:rsidR="00D02078" w:rsidRPr="004B3458" w:rsidRDefault="00DF2A3E" w:rsidP="004B3458">
            <w:pPr>
              <w:widowControl w:val="0"/>
              <w:overflowPunct w:val="0"/>
              <w:adjustRightInd w:val="0"/>
              <w:spacing w:before="100" w:beforeAutospacing="1" w:after="100" w:afterAutospacing="1" w:line="24" w:lineRule="atLeast"/>
              <w:jc w:val="both"/>
              <w:textAlignment w:val="baseline"/>
              <w:rPr>
                <w:rFonts w:ascii="Times New Roman" w:hAnsi="Times New Roman"/>
                <w:noProof/>
                <w:spacing w:val="-4"/>
                <w:kern w:val="20"/>
                <w:sz w:val="24"/>
                <w:szCs w:val="24"/>
                <w:lang w:val="uz-Cyrl-UZ"/>
              </w:rPr>
            </w:pPr>
            <w:r>
              <w:rPr>
                <w:rFonts w:ascii="Times New Roman" w:hAnsi="Times New Roman"/>
                <w:noProof/>
                <w:kern w:val="20"/>
                <w:sz w:val="24"/>
                <w:szCs w:val="24"/>
                <w:lang w:val="uz-Cyrl-UZ"/>
              </w:rPr>
              <w:t>Bu</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ko‘rsatkich</w:t>
            </w:r>
            <w:r w:rsidR="00D02078" w:rsidRPr="004B3458">
              <w:rPr>
                <w:rFonts w:ascii="Times New Roman" w:hAnsi="Times New Roman"/>
                <w:noProof/>
                <w:kern w:val="20"/>
                <w:sz w:val="24"/>
                <w:szCs w:val="24"/>
                <w:lang w:val="uz-Cyrl-UZ"/>
              </w:rPr>
              <w:t xml:space="preserve"> 10 </w:t>
            </w:r>
            <w:r>
              <w:rPr>
                <w:rFonts w:ascii="Times New Roman" w:hAnsi="Times New Roman"/>
                <w:noProof/>
                <w:kern w:val="20"/>
                <w:sz w:val="24"/>
                <w:szCs w:val="24"/>
                <w:lang w:val="uz-Cyrl-UZ"/>
              </w:rPr>
              <w:t>foiz</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eng</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yuqori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ta’minlangan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aholi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o‘rtacha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daromadlari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va</w:t>
            </w:r>
            <w:r w:rsidR="00D02078" w:rsidRPr="004B3458">
              <w:rPr>
                <w:rFonts w:ascii="Times New Roman" w:hAnsi="Times New Roman"/>
                <w:noProof/>
                <w:kern w:val="20"/>
                <w:sz w:val="24"/>
                <w:szCs w:val="24"/>
                <w:lang w:val="uz-Cyrl-UZ"/>
              </w:rPr>
              <w:t xml:space="preserve"> 10 </w:t>
            </w:r>
            <w:r>
              <w:rPr>
                <w:rFonts w:ascii="Times New Roman" w:hAnsi="Times New Roman"/>
                <w:noProof/>
                <w:kern w:val="20"/>
                <w:sz w:val="24"/>
                <w:szCs w:val="24"/>
                <w:lang w:val="uz-Cyrl-UZ"/>
              </w:rPr>
              <w:t>foiz</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eng</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kam</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ta’minlanganlar</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o‘rtacha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daromadi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o‘rtasidagi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nisbatni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ifodalaydi</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Masalan</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AQSH</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va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Buyuk</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Britaniyada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bu</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nisbat</w:t>
            </w:r>
            <w:r w:rsidR="00D02078" w:rsidRPr="004B3458">
              <w:rPr>
                <w:rFonts w:ascii="Times New Roman" w:hAnsi="Times New Roman"/>
                <w:noProof/>
                <w:kern w:val="20"/>
                <w:sz w:val="24"/>
                <w:szCs w:val="24"/>
                <w:lang w:val="uz-Cyrl-UZ"/>
              </w:rPr>
              <w:t xml:space="preserve"> 13:1</w:t>
            </w:r>
            <w:r>
              <w:rPr>
                <w:rFonts w:ascii="Times New Roman" w:hAnsi="Times New Roman"/>
                <w:noProof/>
                <w:kern w:val="20"/>
                <w:sz w:val="24"/>
                <w:szCs w:val="24"/>
                <w:lang w:val="uz-Cyrl-UZ"/>
              </w:rPr>
              <w:t>ga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SHvetsiyada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esa</w:t>
            </w:r>
            <w:r w:rsidR="00D02078" w:rsidRPr="004B3458">
              <w:rPr>
                <w:rFonts w:ascii="Times New Roman" w:hAnsi="Times New Roman"/>
                <w:noProof/>
                <w:kern w:val="20"/>
                <w:sz w:val="24"/>
                <w:szCs w:val="24"/>
                <w:lang w:val="uz-Cyrl-UZ"/>
              </w:rPr>
              <w:t xml:space="preserve"> 5,5:1</w:t>
            </w:r>
            <w:r>
              <w:rPr>
                <w:rFonts w:ascii="Times New Roman" w:hAnsi="Times New Roman"/>
                <w:noProof/>
                <w:kern w:val="20"/>
                <w:sz w:val="24"/>
                <w:szCs w:val="24"/>
                <w:lang w:val="uz-Cyrl-UZ"/>
              </w:rPr>
              <w:t>ga</w:t>
            </w:r>
            <w:r w:rsidR="00D02078" w:rsidRPr="004B3458">
              <w:rPr>
                <w:rFonts w:ascii="Times New Roman" w:hAnsi="Times New Roman"/>
                <w:noProof/>
                <w:kern w:val="20"/>
                <w:sz w:val="24"/>
                <w:szCs w:val="24"/>
                <w:lang w:val="uz-Cyrl-UZ"/>
              </w:rPr>
              <w:t xml:space="preserve"> </w:t>
            </w:r>
            <w:r>
              <w:rPr>
                <w:rFonts w:ascii="Times New Roman" w:hAnsi="Times New Roman"/>
                <w:noProof/>
                <w:kern w:val="20"/>
                <w:sz w:val="24"/>
                <w:szCs w:val="24"/>
                <w:lang w:val="uz-Cyrl-UZ"/>
              </w:rPr>
              <w:t>teng</w:t>
            </w:r>
          </w:p>
        </w:tc>
      </w:tr>
      <w:tr w:rsidR="00D02078" w:rsidRPr="00C97F1C" w:rsidTr="00213A57">
        <w:trPr>
          <w:trHeight w:val="960"/>
          <w:jc w:val="center"/>
        </w:trPr>
        <w:tc>
          <w:tcPr>
            <w:tcW w:w="2776" w:type="dxa"/>
          </w:tcPr>
          <w:p w:rsidR="00D02078" w:rsidRPr="004B3458" w:rsidRDefault="00DF2A3E" w:rsidP="004B3458">
            <w:pPr>
              <w:widowControl w:val="0"/>
              <w:overflowPunct w:val="0"/>
              <w:adjustRightInd w:val="0"/>
              <w:spacing w:before="100" w:beforeAutospacing="1" w:after="100" w:afterAutospacing="1" w:line="24" w:lineRule="atLeast"/>
              <w:jc w:val="both"/>
              <w:textAlignment w:val="baseline"/>
              <w:rPr>
                <w:rFonts w:ascii="Times New Roman" w:hAnsi="Times New Roman"/>
                <w:noProof/>
                <w:spacing w:val="-4"/>
                <w:kern w:val="20"/>
                <w:sz w:val="24"/>
                <w:szCs w:val="24"/>
                <w:lang w:val="uz-Cyrl-UZ"/>
              </w:rPr>
            </w:pPr>
            <w:r>
              <w:rPr>
                <w:rFonts w:ascii="Times New Roman" w:hAnsi="Times New Roman"/>
                <w:b/>
                <w:noProof/>
                <w:spacing w:val="-2"/>
                <w:kern w:val="20"/>
                <w:sz w:val="24"/>
                <w:szCs w:val="24"/>
                <w:lang w:val="uz-Cyrl-UZ"/>
              </w:rPr>
              <w:t>Jini</w:t>
            </w:r>
            <w:r w:rsidR="00D02078" w:rsidRPr="004B3458">
              <w:rPr>
                <w:rFonts w:ascii="Times New Roman" w:hAnsi="Times New Roman"/>
                <w:b/>
                <w:noProof/>
                <w:spacing w:val="-2"/>
                <w:kern w:val="20"/>
                <w:sz w:val="24"/>
                <w:szCs w:val="24"/>
                <w:lang w:val="uz-Cyrl-UZ"/>
              </w:rPr>
              <w:t xml:space="preserve"> </w:t>
            </w:r>
            <w:r>
              <w:rPr>
                <w:rFonts w:ascii="Times New Roman" w:hAnsi="Times New Roman"/>
                <w:b/>
                <w:noProof/>
                <w:spacing w:val="-2"/>
                <w:kern w:val="20"/>
                <w:sz w:val="24"/>
                <w:szCs w:val="24"/>
                <w:lang w:val="uz-Cyrl-UZ"/>
              </w:rPr>
              <w:t>koeffitsienti</w:t>
            </w:r>
          </w:p>
        </w:tc>
        <w:tc>
          <w:tcPr>
            <w:tcW w:w="6946" w:type="dxa"/>
          </w:tcPr>
          <w:p w:rsidR="00D02078" w:rsidRPr="004B3458" w:rsidRDefault="00DF2A3E" w:rsidP="004B3458">
            <w:pPr>
              <w:widowControl w:val="0"/>
              <w:overflowPunct w:val="0"/>
              <w:adjustRightInd w:val="0"/>
              <w:spacing w:before="100" w:beforeAutospacing="1" w:after="100" w:afterAutospacing="1" w:line="24" w:lineRule="atLeast"/>
              <w:jc w:val="both"/>
              <w:textAlignment w:val="baseline"/>
              <w:rPr>
                <w:rFonts w:ascii="Times New Roman" w:hAnsi="Times New Roman"/>
                <w:noProof/>
                <w:spacing w:val="-4"/>
                <w:kern w:val="20"/>
                <w:sz w:val="24"/>
                <w:szCs w:val="24"/>
                <w:lang w:val="uz-Cyrl-UZ"/>
              </w:rPr>
            </w:pPr>
            <w:r>
              <w:rPr>
                <w:rFonts w:ascii="Times New Roman" w:hAnsi="Times New Roman"/>
                <w:noProof/>
                <w:spacing w:val="-2"/>
                <w:kern w:val="20"/>
                <w:sz w:val="24"/>
                <w:szCs w:val="24"/>
                <w:lang w:val="uz-Cyrl-UZ"/>
              </w:rPr>
              <w:t>YAlpi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daromadning</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aholi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guruhlari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o‘rtasida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taqsimlanishini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tavsiflash</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uchun</w:t>
            </w:r>
            <w:r w:rsidR="00D02078" w:rsidRPr="004B3458">
              <w:rPr>
                <w:rFonts w:ascii="Times New Roman" w:hAnsi="Times New Roman"/>
                <w:noProof/>
                <w:spacing w:val="-2"/>
                <w:kern w:val="20"/>
                <w:sz w:val="24"/>
                <w:szCs w:val="24"/>
                <w:lang w:val="uz-Cyrl-UZ"/>
              </w:rPr>
              <w:t xml:space="preserve"> </w:t>
            </w:r>
            <w:r>
              <w:rPr>
                <w:rFonts w:ascii="Times New Roman" w:hAnsi="Times New Roman"/>
                <w:b/>
                <w:noProof/>
                <w:spacing w:val="-2"/>
                <w:kern w:val="20"/>
                <w:sz w:val="24"/>
                <w:szCs w:val="24"/>
                <w:lang w:val="uz-Cyrl-UZ"/>
              </w:rPr>
              <w:t>aholi</w:t>
            </w:r>
            <w:r w:rsidR="00D02078" w:rsidRPr="004B3458">
              <w:rPr>
                <w:rFonts w:ascii="Times New Roman" w:hAnsi="Times New Roman"/>
                <w:b/>
                <w:noProof/>
                <w:spacing w:val="-2"/>
                <w:kern w:val="20"/>
                <w:sz w:val="24"/>
                <w:szCs w:val="24"/>
                <w:lang w:val="uz-Cyrl-UZ"/>
              </w:rPr>
              <w:t xml:space="preserve"> </w:t>
            </w:r>
            <w:r>
              <w:rPr>
                <w:rFonts w:ascii="Times New Roman" w:hAnsi="Times New Roman"/>
                <w:b/>
                <w:noProof/>
                <w:spacing w:val="-2"/>
                <w:kern w:val="20"/>
                <w:sz w:val="24"/>
                <w:szCs w:val="24"/>
                <w:lang w:val="uz-Cyrl-UZ"/>
              </w:rPr>
              <w:t>daromadlari</w:t>
            </w:r>
            <w:r w:rsidR="00D02078" w:rsidRPr="004B3458">
              <w:rPr>
                <w:rFonts w:ascii="Times New Roman" w:hAnsi="Times New Roman"/>
                <w:b/>
                <w:noProof/>
                <w:spacing w:val="-2"/>
                <w:kern w:val="20"/>
                <w:sz w:val="24"/>
                <w:szCs w:val="24"/>
                <w:lang w:val="uz-Cyrl-UZ"/>
              </w:rPr>
              <w:t xml:space="preserve"> </w:t>
            </w:r>
            <w:r>
              <w:rPr>
                <w:rFonts w:ascii="Times New Roman" w:hAnsi="Times New Roman"/>
                <w:b/>
                <w:noProof/>
                <w:spacing w:val="-2"/>
                <w:kern w:val="20"/>
                <w:sz w:val="24"/>
                <w:szCs w:val="24"/>
                <w:lang w:val="uz-Cyrl-UZ"/>
              </w:rPr>
              <w:t>tengsizligi</w:t>
            </w:r>
            <w:r w:rsidR="00D02078" w:rsidRPr="004B3458">
              <w:rPr>
                <w:rFonts w:ascii="Times New Roman" w:hAnsi="Times New Roman"/>
                <w:b/>
                <w:noProof/>
                <w:spacing w:val="-2"/>
                <w:kern w:val="20"/>
                <w:sz w:val="24"/>
                <w:szCs w:val="24"/>
                <w:lang w:val="uz-Cyrl-UZ"/>
              </w:rPr>
              <w:t xml:space="preserve"> </w:t>
            </w:r>
            <w:r>
              <w:rPr>
                <w:rFonts w:ascii="Times New Roman" w:hAnsi="Times New Roman"/>
                <w:b/>
                <w:noProof/>
                <w:spacing w:val="-2"/>
                <w:kern w:val="20"/>
                <w:sz w:val="24"/>
                <w:szCs w:val="24"/>
                <w:lang w:val="uz-Cyrl-UZ"/>
              </w:rPr>
              <w:t>indeksi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ko‘rsatkichidan</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foydalanishni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ifodalaydi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Jini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koeffitsienti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chizmadagi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Lorens</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egri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chizig‘i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bilan</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mutlaq</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tenglik</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chizig‘i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o‘rtasidagi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yuzaning</w:t>
            </w:r>
            <w:r w:rsidR="00D02078" w:rsidRPr="004B3458">
              <w:rPr>
                <w:rFonts w:ascii="Times New Roman" w:hAnsi="Times New Roman"/>
                <w:noProof/>
                <w:spacing w:val="-2"/>
                <w:kern w:val="20"/>
                <w:sz w:val="24"/>
                <w:szCs w:val="24"/>
                <w:lang w:val="uz-Cyrl-UZ"/>
              </w:rPr>
              <w:t xml:space="preserve"> 0F</w:t>
            </w:r>
            <w:r>
              <w:rPr>
                <w:rFonts w:ascii="Times New Roman" w:hAnsi="Times New Roman"/>
                <w:noProof/>
                <w:spacing w:val="-2"/>
                <w:kern w:val="20"/>
                <w:sz w:val="24"/>
                <w:szCs w:val="24"/>
                <w:lang w:val="uz-Cyrl-UZ"/>
              </w:rPr>
              <w:t>E</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uchburchak</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yuzasiga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nisbati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orqali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aniqlanadi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Bu</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ko‘rsatkich</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qanchalik</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katta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bo‘lsa</w:t>
            </w:r>
            <w:r w:rsidR="00D02078" w:rsidRPr="004B3458">
              <w:rPr>
                <w:rFonts w:ascii="Times New Roman" w:hAnsi="Times New Roman"/>
                <w:noProof/>
                <w:spacing w:val="-2"/>
                <w:kern w:val="20"/>
                <w:sz w:val="24"/>
                <w:szCs w:val="24"/>
                <w:lang w:val="uz-Cyrl-UZ"/>
              </w:rPr>
              <w:t>, (</w:t>
            </w:r>
            <w:r>
              <w:rPr>
                <w:rFonts w:ascii="Times New Roman" w:hAnsi="Times New Roman"/>
                <w:noProof/>
                <w:spacing w:val="-2"/>
                <w:kern w:val="20"/>
                <w:sz w:val="24"/>
                <w:szCs w:val="24"/>
                <w:lang w:val="uz-Cyrl-UZ"/>
              </w:rPr>
              <w:t>ya’ni</w:t>
            </w:r>
            <w:r w:rsidR="00D02078" w:rsidRPr="004B3458">
              <w:rPr>
                <w:rFonts w:ascii="Times New Roman" w:hAnsi="Times New Roman"/>
                <w:noProof/>
                <w:spacing w:val="-2"/>
                <w:kern w:val="20"/>
                <w:sz w:val="24"/>
                <w:szCs w:val="24"/>
                <w:lang w:val="uz-Cyrl-UZ"/>
              </w:rPr>
              <w:t xml:space="preserve"> 1,0 </w:t>
            </w:r>
            <w:r>
              <w:rPr>
                <w:rFonts w:ascii="Times New Roman" w:hAnsi="Times New Roman"/>
                <w:noProof/>
                <w:spacing w:val="-2"/>
                <w:kern w:val="20"/>
                <w:sz w:val="24"/>
                <w:szCs w:val="24"/>
                <w:lang w:val="uz-Cyrl-UZ"/>
              </w:rPr>
              <w:t>ga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yaqinlashsa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tengsizlik</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shuncha</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kuchli</w:t>
            </w:r>
            <w:r w:rsidR="00D02078" w:rsidRPr="004B3458">
              <w:rPr>
                <w:rFonts w:ascii="Times New Roman" w:hAnsi="Times New Roman"/>
                <w:noProof/>
                <w:spacing w:val="-2"/>
                <w:kern w:val="20"/>
                <w:sz w:val="24"/>
                <w:szCs w:val="24"/>
                <w:lang w:val="uz-Cyrl-UZ"/>
              </w:rPr>
              <w:t xml:space="preserve"> </w:t>
            </w:r>
            <w:r>
              <w:rPr>
                <w:rFonts w:ascii="Times New Roman" w:hAnsi="Times New Roman"/>
                <w:noProof/>
                <w:spacing w:val="-2"/>
                <w:kern w:val="20"/>
                <w:sz w:val="24"/>
                <w:szCs w:val="24"/>
                <w:lang w:val="uz-Cyrl-UZ"/>
              </w:rPr>
              <w:t>bo‘ladi</w:t>
            </w:r>
            <w:r w:rsidR="00D02078" w:rsidRPr="004B3458">
              <w:rPr>
                <w:rFonts w:ascii="Times New Roman" w:hAnsi="Times New Roman"/>
                <w:noProof/>
                <w:spacing w:val="-2"/>
                <w:kern w:val="20"/>
                <w:sz w:val="24"/>
                <w:szCs w:val="24"/>
                <w:lang w:val="uz-Cyrl-UZ"/>
              </w:rPr>
              <w:t xml:space="preserve">. </w:t>
            </w:r>
            <w:r w:rsidRPr="00C97F1C">
              <w:rPr>
                <w:rFonts w:ascii="Times New Roman" w:hAnsi="Times New Roman"/>
                <w:noProof/>
                <w:spacing w:val="-2"/>
                <w:kern w:val="20"/>
                <w:sz w:val="24"/>
                <w:szCs w:val="24"/>
              </w:rPr>
              <w:t>Jamiyat</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a’zolari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daromadlari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tenglashib</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borganda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bu</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ko‘rsatkich</w:t>
            </w:r>
            <w:r w:rsidR="00D02078" w:rsidRPr="00C97F1C">
              <w:rPr>
                <w:rFonts w:ascii="Times New Roman" w:hAnsi="Times New Roman"/>
                <w:noProof/>
                <w:spacing w:val="-2"/>
                <w:kern w:val="20"/>
                <w:sz w:val="24"/>
                <w:szCs w:val="24"/>
              </w:rPr>
              <w:t xml:space="preserve"> 0 (</w:t>
            </w:r>
            <w:r w:rsidRPr="00C97F1C">
              <w:rPr>
                <w:rFonts w:ascii="Times New Roman" w:hAnsi="Times New Roman"/>
                <w:noProof/>
                <w:spacing w:val="-2"/>
                <w:kern w:val="20"/>
                <w:sz w:val="24"/>
                <w:szCs w:val="24"/>
              </w:rPr>
              <w:t>nol</w:t>
            </w:r>
            <w:r w:rsidR="00D02078" w:rsidRPr="00C97F1C">
              <w:rPr>
                <w:rFonts w:ascii="Times New Roman" w:hAnsi="Times New Roman"/>
                <w:noProof/>
                <w:spacing w:val="-2"/>
                <w:kern w:val="20"/>
                <w:sz w:val="24"/>
                <w:szCs w:val="24"/>
              </w:rPr>
              <w:t>)</w:t>
            </w:r>
            <w:r w:rsidRPr="00C97F1C">
              <w:rPr>
                <w:rFonts w:ascii="Times New Roman" w:hAnsi="Times New Roman"/>
                <w:noProof/>
                <w:spacing w:val="-2"/>
                <w:kern w:val="20"/>
                <w:sz w:val="24"/>
                <w:szCs w:val="24"/>
              </w:rPr>
              <w:t>ga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intiladi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Masalan</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keyingi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yarim</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asr</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davomida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Jini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indeksi</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Buyuk</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Britaniyada</w:t>
            </w:r>
            <w:r w:rsidR="00D02078" w:rsidRPr="00C97F1C">
              <w:rPr>
                <w:rFonts w:ascii="Times New Roman" w:hAnsi="Times New Roman"/>
                <w:noProof/>
                <w:spacing w:val="-2"/>
                <w:kern w:val="20"/>
                <w:sz w:val="24"/>
                <w:szCs w:val="24"/>
              </w:rPr>
              <w:t xml:space="preserve"> 0,39 </w:t>
            </w:r>
            <w:r w:rsidRPr="00C97F1C">
              <w:rPr>
                <w:rFonts w:ascii="Times New Roman" w:hAnsi="Times New Roman"/>
                <w:noProof/>
                <w:spacing w:val="-2"/>
                <w:kern w:val="20"/>
                <w:sz w:val="24"/>
                <w:szCs w:val="24"/>
              </w:rPr>
              <w:t>dan</w:t>
            </w:r>
            <w:r w:rsidR="00D02078" w:rsidRPr="00C97F1C">
              <w:rPr>
                <w:rFonts w:ascii="Times New Roman" w:hAnsi="Times New Roman"/>
                <w:noProof/>
                <w:spacing w:val="-2"/>
                <w:kern w:val="20"/>
                <w:sz w:val="24"/>
                <w:szCs w:val="24"/>
              </w:rPr>
              <w:t xml:space="preserve"> 0,35 </w:t>
            </w:r>
            <w:r w:rsidRPr="00C97F1C">
              <w:rPr>
                <w:rFonts w:ascii="Times New Roman" w:hAnsi="Times New Roman"/>
                <w:noProof/>
                <w:spacing w:val="-2"/>
                <w:kern w:val="20"/>
                <w:sz w:val="24"/>
                <w:szCs w:val="24"/>
              </w:rPr>
              <w:t>ga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qadar</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AQSHda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esa</w:t>
            </w:r>
            <w:r w:rsidR="00D02078" w:rsidRPr="00C97F1C">
              <w:rPr>
                <w:rFonts w:ascii="Times New Roman" w:hAnsi="Times New Roman"/>
                <w:noProof/>
                <w:spacing w:val="-2"/>
                <w:kern w:val="20"/>
                <w:sz w:val="24"/>
                <w:szCs w:val="24"/>
              </w:rPr>
              <w:t xml:space="preserve"> </w:t>
            </w:r>
            <w:r w:rsidR="00D02078" w:rsidRPr="00C97F1C">
              <w:rPr>
                <w:rFonts w:ascii="Times New Roman" w:hAnsi="Times New Roman"/>
                <w:noProof/>
                <w:spacing w:val="-2"/>
                <w:kern w:val="20"/>
                <w:sz w:val="24"/>
                <w:szCs w:val="24"/>
              </w:rPr>
              <w:lastRenderedPageBreak/>
              <w:t xml:space="preserve">0,38 </w:t>
            </w:r>
            <w:r w:rsidRPr="00C97F1C">
              <w:rPr>
                <w:rFonts w:ascii="Times New Roman" w:hAnsi="Times New Roman"/>
                <w:noProof/>
                <w:spacing w:val="-2"/>
                <w:kern w:val="20"/>
                <w:sz w:val="24"/>
                <w:szCs w:val="24"/>
              </w:rPr>
              <w:t>dan</w:t>
            </w:r>
            <w:r w:rsidR="00D02078" w:rsidRPr="00C97F1C">
              <w:rPr>
                <w:rFonts w:ascii="Times New Roman" w:hAnsi="Times New Roman"/>
                <w:noProof/>
                <w:spacing w:val="-2"/>
                <w:kern w:val="20"/>
                <w:sz w:val="24"/>
                <w:szCs w:val="24"/>
              </w:rPr>
              <w:t xml:space="preserve"> 0,34 </w:t>
            </w:r>
            <w:r w:rsidRPr="00C97F1C">
              <w:rPr>
                <w:rFonts w:ascii="Times New Roman" w:hAnsi="Times New Roman"/>
                <w:noProof/>
                <w:spacing w:val="-2"/>
                <w:kern w:val="20"/>
                <w:sz w:val="24"/>
                <w:szCs w:val="24"/>
              </w:rPr>
              <w:t>ga</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qadar</w:t>
            </w:r>
            <w:r w:rsidR="00D02078" w:rsidRPr="00C97F1C">
              <w:rPr>
                <w:rFonts w:ascii="Times New Roman" w:hAnsi="Times New Roman"/>
                <w:noProof/>
                <w:spacing w:val="-2"/>
                <w:kern w:val="20"/>
                <w:sz w:val="24"/>
                <w:szCs w:val="24"/>
              </w:rPr>
              <w:t xml:space="preserve"> </w:t>
            </w:r>
            <w:r w:rsidRPr="00C97F1C">
              <w:rPr>
                <w:rFonts w:ascii="Times New Roman" w:hAnsi="Times New Roman"/>
                <w:noProof/>
                <w:spacing w:val="-2"/>
                <w:kern w:val="20"/>
                <w:sz w:val="24"/>
                <w:szCs w:val="24"/>
              </w:rPr>
              <w:t>pasaygan</w:t>
            </w:r>
            <w:r w:rsidR="00D02078" w:rsidRPr="00C97F1C">
              <w:rPr>
                <w:rFonts w:ascii="Times New Roman" w:hAnsi="Times New Roman"/>
                <w:noProof/>
                <w:spacing w:val="-2"/>
                <w:kern w:val="20"/>
                <w:sz w:val="24"/>
                <w:szCs w:val="24"/>
              </w:rPr>
              <w:t>.</w:t>
            </w:r>
          </w:p>
        </w:tc>
      </w:tr>
    </w:tbl>
    <w:p w:rsidR="00D02078" w:rsidRPr="004B3458" w:rsidRDefault="002175CC" w:rsidP="004B3458">
      <w:pPr>
        <w:tabs>
          <w:tab w:val="left" w:pos="2579"/>
        </w:tabs>
        <w:spacing w:before="100" w:beforeAutospacing="1" w:after="100" w:afterAutospacing="1"/>
        <w:jc w:val="both"/>
        <w:rPr>
          <w:rFonts w:ascii="Times New Roman" w:hAnsi="Times New Roman"/>
          <w:b/>
          <w:sz w:val="24"/>
          <w:szCs w:val="24"/>
        </w:rPr>
      </w:pPr>
      <w:r w:rsidRPr="004B3458">
        <w:rPr>
          <w:rFonts w:ascii="Times New Roman" w:hAnsi="Times New Roman"/>
          <w:noProof/>
          <w:kern w:val="20"/>
          <w:sz w:val="24"/>
          <w:szCs w:val="24"/>
          <w:lang w:val="ru-RU" w:eastAsia="ru-RU" w:bidi="ar-SA"/>
        </w:rPr>
        <w:lastRenderedPageBreak/>
        <mc:AlternateContent>
          <mc:Choice Requires="wpg">
            <w:drawing>
              <wp:inline distT="0" distB="0" distL="0" distR="0">
                <wp:extent cx="5382260" cy="3331845"/>
                <wp:effectExtent l="10160" t="5715" r="8255" b="5715"/>
                <wp:docPr id="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3331845"/>
                          <a:chOff x="2445" y="4260"/>
                          <a:chExt cx="7755" cy="5247"/>
                        </a:xfrm>
                      </wpg:grpSpPr>
                      <wps:wsp>
                        <wps:cNvPr id="2" name="AutoShape 130"/>
                        <wps:cNvSpPr>
                          <a:spLocks noChangeArrowheads="1"/>
                        </wps:cNvSpPr>
                        <wps:spPr bwMode="auto">
                          <a:xfrm>
                            <a:off x="4455" y="5277"/>
                            <a:ext cx="5745" cy="144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866"/>
                              </w:tblGrid>
                              <w:tr w:rsidR="00DF2A3E">
                                <w:trPr>
                                  <w:tblCellSpacing w:w="0" w:type="dxa"/>
                                </w:trPr>
                                <w:tc>
                                  <w:tcPr>
                                    <w:tcW w:w="0" w:type="auto"/>
                                    <w:vAlign w:val="center"/>
                                  </w:tcPr>
                                  <w:p w:rsidR="00DF2A3E" w:rsidRDefault="00DF2A3E">
                                    <w:pPr>
                                      <w:spacing w:before="100" w:beforeAutospacing="1" w:after="100" w:afterAutospacing="1"/>
                                    </w:pPr>
                                    <w:r>
                                      <w:rPr>
                                        <w:kern w:val="20"/>
                                        <w:lang w:val="uz-Cyrl-UZ"/>
                                      </w:rPr>
                                      <w:t>Нархлар эркинлаштирилиши ва пулнинг қадрсизланиш даражаси ортиб бориши муносабати билан даромадларнинг энг кам ва ўртача даражасини мунтазам ошириб бориш</w:t>
                                    </w:r>
                                  </w:p>
                                </w:tc>
                              </w:tr>
                            </w:tbl>
                            <w:p w:rsidR="00DF2A3E" w:rsidRDefault="00DF2A3E" w:rsidP="00D02078"/>
                          </w:txbxContent>
                        </wps:txbx>
                        <wps:bodyPr rot="0" vert="horz" wrap="square" lIns="91440" tIns="45720" rIns="91440" bIns="45720" anchor="t" anchorCtr="0" upright="1">
                          <a:noAutofit/>
                        </wps:bodyPr>
                      </wps:wsp>
                      <wps:wsp>
                        <wps:cNvPr id="3" name="AutoShape 131"/>
                        <wps:cNvSpPr>
                          <a:spLocks noChangeArrowheads="1"/>
                        </wps:cNvSpPr>
                        <wps:spPr bwMode="auto">
                          <a:xfrm>
                            <a:off x="4455" y="8562"/>
                            <a:ext cx="5745" cy="945"/>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914"/>
                              </w:tblGrid>
                              <w:tr w:rsidR="00DF2A3E">
                                <w:trPr>
                                  <w:tblCellSpacing w:w="0" w:type="dxa"/>
                                </w:trPr>
                                <w:tc>
                                  <w:tcPr>
                                    <w:tcW w:w="0" w:type="auto"/>
                                    <w:vAlign w:val="center"/>
                                  </w:tcPr>
                                  <w:p w:rsidR="00DF2A3E" w:rsidRDefault="00DF2A3E">
                                    <w:pPr>
                                      <w:spacing w:before="100" w:beforeAutospacing="1" w:after="100" w:afterAutospacing="1"/>
                                    </w:pPr>
                                    <w:r>
                                      <w:rPr>
                                        <w:spacing w:val="-4"/>
                                        <w:kern w:val="20"/>
                                      </w:rPr>
                                      <w:t>Аҳолининг кам таъминланган табақаларини ижтимоий ҳимоялаш ва қўллаб-қувватлаш</w:t>
                                    </w:r>
                                  </w:p>
                                </w:tc>
                              </w:tr>
                            </w:tbl>
                            <w:p w:rsidR="00DF2A3E" w:rsidRDefault="00DF2A3E" w:rsidP="00D02078"/>
                          </w:txbxContent>
                        </wps:txbx>
                        <wps:bodyPr rot="0" vert="horz" wrap="square" lIns="91440" tIns="45720" rIns="91440" bIns="45720" anchor="t" anchorCtr="0" upright="1">
                          <a:noAutofit/>
                        </wps:bodyPr>
                      </wps:wsp>
                      <wps:wsp>
                        <wps:cNvPr id="4" name="AutoShape 132"/>
                        <wps:cNvSpPr>
                          <a:spLocks noChangeArrowheads="1"/>
                        </wps:cNvSpPr>
                        <wps:spPr bwMode="auto">
                          <a:xfrm>
                            <a:off x="4455" y="6927"/>
                            <a:ext cx="5745" cy="144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5866"/>
                              </w:tblGrid>
                              <w:tr w:rsidR="00DF2A3E">
                                <w:trPr>
                                  <w:tblCellSpacing w:w="0" w:type="dxa"/>
                                </w:trPr>
                                <w:tc>
                                  <w:tcPr>
                                    <w:tcW w:w="0" w:type="auto"/>
                                    <w:vAlign w:val="center"/>
                                  </w:tcPr>
                                  <w:p w:rsidR="00DF2A3E" w:rsidRDefault="00DF2A3E">
                                    <w:pPr>
                                      <w:spacing w:before="100" w:beforeAutospacing="1" w:after="100" w:afterAutospacing="1"/>
                                    </w:pPr>
                                    <w:r>
                                      <w:rPr>
                                        <w:spacing w:val="-2"/>
                                        <w:kern w:val="20"/>
                                      </w:rPr>
                                      <w:t>Ички истеъмол бозорини ҳимоя қилиш ҳамда озиқ-овқат маҳсулотлари ва ноозиқ-овқат моллари асосий турлари истеъмолини муайян даражада сақлаб туриш</w:t>
                                    </w:r>
                                  </w:p>
                                </w:tc>
                              </w:tr>
                            </w:tbl>
                            <w:p w:rsidR="00DF2A3E" w:rsidRDefault="00DF2A3E" w:rsidP="00D02078"/>
                          </w:txbxContent>
                        </wps:txbx>
                        <wps:bodyPr rot="0" vert="horz" wrap="square" lIns="91440" tIns="45720" rIns="91440" bIns="45720" anchor="t" anchorCtr="0" upright="1">
                          <a:noAutofit/>
                        </wps:bodyPr>
                      </wps:wsp>
                      <wps:wsp>
                        <wps:cNvPr id="5" name="AutoShape 133"/>
                        <wps:cNvSpPr>
                          <a:spLocks noChangeArrowheads="1"/>
                        </wps:cNvSpPr>
                        <wps:spPr bwMode="auto">
                          <a:xfrm>
                            <a:off x="2445" y="4260"/>
                            <a:ext cx="7755" cy="780"/>
                          </a:xfrm>
                          <a:prstGeom prst="roundRect">
                            <a:avLst>
                              <a:gd name="adj" fmla="val 16667"/>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8127"/>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kern w:val="20"/>
                                        <w:lang w:val="uz-Cyrl-UZ"/>
                                      </w:rPr>
                                      <w:t>Аҳолини ижтимоий ҳимоялашнинг асосий йўналишлари</w:t>
                                    </w:r>
                                  </w:p>
                                </w:tc>
                              </w:tr>
                            </w:tbl>
                            <w:p w:rsidR="00DF2A3E" w:rsidRDefault="00DF2A3E" w:rsidP="00D02078"/>
                          </w:txbxContent>
                        </wps:txbx>
                        <wps:bodyPr rot="0" vert="horz" wrap="square" lIns="91440" tIns="45720" rIns="91440" bIns="45720" anchor="t" anchorCtr="0" upright="1">
                          <a:noAutofit/>
                        </wps:bodyPr>
                      </wps:wsp>
                      <wps:wsp>
                        <wps:cNvPr id="6" name="AutoShape 134"/>
                        <wps:cNvSpPr>
                          <a:spLocks noChangeArrowheads="1"/>
                        </wps:cNvSpPr>
                        <wps:spPr bwMode="auto">
                          <a:xfrm>
                            <a:off x="2445" y="5682"/>
                            <a:ext cx="2010" cy="765"/>
                          </a:xfrm>
                          <a:prstGeom prst="rightArrowCallout">
                            <a:avLst>
                              <a:gd name="adj1" fmla="val 25000"/>
                              <a:gd name="adj2" fmla="val 25000"/>
                              <a:gd name="adj3" fmla="val 43791"/>
                              <a:gd name="adj4" fmla="val 6666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Биринчи йўналиш</w:t>
                                    </w:r>
                                  </w:p>
                                </w:tc>
                              </w:tr>
                            </w:tbl>
                            <w:p w:rsidR="00DF2A3E" w:rsidRDefault="00DF2A3E" w:rsidP="00D02078"/>
                          </w:txbxContent>
                        </wps:txbx>
                        <wps:bodyPr rot="0" vert="horz" wrap="square" lIns="91440" tIns="45720" rIns="91440" bIns="45720" anchor="t" anchorCtr="0" upright="1">
                          <a:noAutofit/>
                        </wps:bodyPr>
                      </wps:wsp>
                      <wps:wsp>
                        <wps:cNvPr id="7" name="AutoShape 135"/>
                        <wps:cNvSpPr>
                          <a:spLocks noChangeArrowheads="1"/>
                        </wps:cNvSpPr>
                        <wps:spPr bwMode="auto">
                          <a:xfrm>
                            <a:off x="2445" y="7167"/>
                            <a:ext cx="2010" cy="750"/>
                          </a:xfrm>
                          <a:prstGeom prst="rightArrowCallout">
                            <a:avLst>
                              <a:gd name="adj1" fmla="val 25000"/>
                              <a:gd name="adj2" fmla="val 25000"/>
                              <a:gd name="adj3" fmla="val 44667"/>
                              <a:gd name="adj4" fmla="val 6666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Иккинчи йўналиш</w:t>
                                    </w:r>
                                  </w:p>
                                </w:tc>
                              </w:tr>
                            </w:tbl>
                            <w:p w:rsidR="00DF2A3E" w:rsidRDefault="00DF2A3E" w:rsidP="00D02078"/>
                          </w:txbxContent>
                        </wps:txbx>
                        <wps:bodyPr rot="0" vert="horz" wrap="square" lIns="91440" tIns="45720" rIns="91440" bIns="45720" anchor="t" anchorCtr="0" upright="1">
                          <a:noAutofit/>
                        </wps:bodyPr>
                      </wps:wsp>
                      <wps:wsp>
                        <wps:cNvPr id="8" name="AutoShape 136"/>
                        <wps:cNvSpPr>
                          <a:spLocks noChangeArrowheads="1"/>
                        </wps:cNvSpPr>
                        <wps:spPr bwMode="auto">
                          <a:xfrm>
                            <a:off x="2445" y="8652"/>
                            <a:ext cx="2010" cy="690"/>
                          </a:xfrm>
                          <a:prstGeom prst="rightArrowCallout">
                            <a:avLst>
                              <a:gd name="adj1" fmla="val 25000"/>
                              <a:gd name="adj2" fmla="val 25000"/>
                              <a:gd name="adj3" fmla="val 48551"/>
                              <a:gd name="adj4" fmla="val 66667"/>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Учинчи йўналиш</w:t>
                                    </w:r>
                                  </w:p>
                                </w:tc>
                              </w:tr>
                            </w:tbl>
                            <w:p w:rsidR="00DF2A3E" w:rsidRDefault="00DF2A3E" w:rsidP="00D02078"/>
                          </w:txbxContent>
                        </wps:txbx>
                        <wps:bodyPr rot="0" vert="horz" wrap="square" lIns="91440" tIns="45720" rIns="91440" bIns="45720" anchor="t" anchorCtr="0" upright="1">
                          <a:noAutofit/>
                        </wps:bodyPr>
                      </wps:wsp>
                    </wpg:wgp>
                  </a:graphicData>
                </a:graphic>
              </wp:inline>
            </w:drawing>
          </mc:Choice>
          <mc:Fallback>
            <w:pict>
              <v:group id="Группа 181" o:spid="_x0000_s1364" style="width:423.8pt;height:262.35pt;mso-position-horizontal-relative:char;mso-position-vertical-relative:line" coordorigin="2445,4260" coordsize="7755,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">
                <v:roundrect id="AutoShape 130" o:spid="_x0000_s1365" style="position:absolute;left:4455;top:5277;width:5745;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5866"/>
                        </w:tblGrid>
                        <w:tr w:rsidR="00DF2A3E">
                          <w:trPr>
                            <w:tblCellSpacing w:w="0" w:type="dxa"/>
                          </w:trPr>
                          <w:tc>
                            <w:tcPr>
                              <w:tcW w:w="0" w:type="auto"/>
                              <w:vAlign w:val="center"/>
                            </w:tcPr>
                            <w:p w:rsidR="00DF2A3E" w:rsidRDefault="00DF2A3E">
                              <w:pPr>
                                <w:spacing w:before="100" w:beforeAutospacing="1" w:after="100" w:afterAutospacing="1"/>
                              </w:pPr>
                              <w:r>
                                <w:rPr>
                                  <w:kern w:val="20"/>
                                  <w:lang w:val="uz-Cyrl-UZ"/>
                                </w:rPr>
                                <w:t>Нархлар эркинлаштирилиши ва пулнинг қадрсизланиш даражаси ортиб бориши муносабати билан даромадларнинг энг кам ва ўртача даражасини мунтазам ошириб бориш</w:t>
                              </w:r>
                            </w:p>
                          </w:tc>
                        </w:tr>
                      </w:tbl>
                      <w:p w:rsidR="00DF2A3E" w:rsidRDefault="00DF2A3E" w:rsidP="00D02078"/>
                    </w:txbxContent>
                  </v:textbox>
                </v:roundrect>
                <v:roundrect id="AutoShape 131" o:spid="_x0000_s1366" style="position:absolute;left:4455;top:8562;width:5745;height: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ZwgAAANoAAAAPAAAAZHJzL2Rvd25yZXYueG1sRI9BawIx&#10;FITvgv8hPKE3TVQq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DYwicZwgAAANo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5914"/>
                        </w:tblGrid>
                        <w:tr w:rsidR="00DF2A3E">
                          <w:trPr>
                            <w:tblCellSpacing w:w="0" w:type="dxa"/>
                          </w:trPr>
                          <w:tc>
                            <w:tcPr>
                              <w:tcW w:w="0" w:type="auto"/>
                              <w:vAlign w:val="center"/>
                            </w:tcPr>
                            <w:p w:rsidR="00DF2A3E" w:rsidRDefault="00DF2A3E">
                              <w:pPr>
                                <w:spacing w:before="100" w:beforeAutospacing="1" w:after="100" w:afterAutospacing="1"/>
                              </w:pPr>
                              <w:r>
                                <w:rPr>
                                  <w:spacing w:val="-4"/>
                                  <w:kern w:val="20"/>
                                </w:rPr>
                                <w:t>Аҳолининг кам таъминланган табақаларини ижтимоий ҳимоялаш ва қўллаб-қувватлаш</w:t>
                              </w:r>
                            </w:p>
                          </w:tc>
                        </w:tr>
                      </w:tbl>
                      <w:p w:rsidR="00DF2A3E" w:rsidRDefault="00DF2A3E" w:rsidP="00D02078"/>
                    </w:txbxContent>
                  </v:textbox>
                </v:roundrect>
                <v:roundrect id="AutoShape 132" o:spid="_x0000_s1367" style="position:absolute;left:4455;top:6927;width:5745;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5866"/>
                        </w:tblGrid>
                        <w:tr w:rsidR="00DF2A3E">
                          <w:trPr>
                            <w:tblCellSpacing w:w="0" w:type="dxa"/>
                          </w:trPr>
                          <w:tc>
                            <w:tcPr>
                              <w:tcW w:w="0" w:type="auto"/>
                              <w:vAlign w:val="center"/>
                            </w:tcPr>
                            <w:p w:rsidR="00DF2A3E" w:rsidRDefault="00DF2A3E">
                              <w:pPr>
                                <w:spacing w:before="100" w:beforeAutospacing="1" w:after="100" w:afterAutospacing="1"/>
                              </w:pPr>
                              <w:r>
                                <w:rPr>
                                  <w:spacing w:val="-2"/>
                                  <w:kern w:val="20"/>
                                </w:rPr>
                                <w:t>Ички истеъмол бозорини ҳимоя қилиш ҳамда озиқ-овқат маҳсулотлари ва ноозиқ-овқат моллари асосий турлари истеъмолини муайян даражада сақлаб туриш</w:t>
                              </w:r>
                            </w:p>
                          </w:tc>
                        </w:tr>
                      </w:tbl>
                      <w:p w:rsidR="00DF2A3E" w:rsidRDefault="00DF2A3E" w:rsidP="00D02078"/>
                    </w:txbxContent>
                  </v:textbox>
                </v:roundrect>
                <v:roundrect id="AutoShape 133" o:spid="_x0000_s1368" style="position:absolute;left:2445;top:4260;width:7755;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8127"/>
                        </w:tblGrid>
                        <w:tr w:rsidR="00DF2A3E">
                          <w:trPr>
                            <w:tblCellSpacing w:w="0" w:type="dxa"/>
                          </w:trPr>
                          <w:tc>
                            <w:tcPr>
                              <w:tcW w:w="0" w:type="auto"/>
                              <w:vAlign w:val="center"/>
                            </w:tcPr>
                            <w:p w:rsidR="00DF2A3E" w:rsidRDefault="00DF2A3E">
                              <w:pPr>
                                <w:spacing w:before="100" w:beforeAutospacing="1" w:after="100" w:afterAutospacing="1"/>
                                <w:jc w:val="center"/>
                                <w:rPr>
                                  <w:b/>
                                </w:rPr>
                              </w:pPr>
                              <w:r>
                                <w:rPr>
                                  <w:b/>
                                  <w:kern w:val="20"/>
                                  <w:lang w:val="uz-Cyrl-UZ"/>
                                </w:rPr>
                                <w:t>Аҳолини ижтимоий ҳимоялашнинг асосий йўналишлари</w:t>
                              </w:r>
                            </w:p>
                          </w:tc>
                        </w:tr>
                      </w:tbl>
                      <w:p w:rsidR="00DF2A3E" w:rsidRDefault="00DF2A3E" w:rsidP="00D02078"/>
                    </w:txbxContent>
                  </v:textbox>
                </v:round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34" o:spid="_x0000_s1369" type="#_x0000_t78" style="position:absolute;left:2445;top:5682;width:201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">
                  <v:textbo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Биринчи йўналиш</w:t>
                              </w:r>
                            </w:p>
                          </w:tc>
                        </w:tr>
                      </w:tbl>
                      <w:p w:rsidR="00DF2A3E" w:rsidRDefault="00DF2A3E" w:rsidP="00D02078"/>
                    </w:txbxContent>
                  </v:textbox>
                </v:shape>
                <v:shape id="AutoShape 135" o:spid="_x0000_s1370" type="#_x0000_t78" style="position:absolute;left:2445;top:7167;width:201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Иккинчи йўналиш</w:t>
                              </w:r>
                            </w:p>
                          </w:tc>
                        </w:tr>
                      </w:tbl>
                      <w:p w:rsidR="00DF2A3E" w:rsidRDefault="00DF2A3E" w:rsidP="00D02078"/>
                    </w:txbxContent>
                  </v:textbox>
                </v:shape>
                <v:shape id="AutoShape 136" o:spid="_x0000_s1371" type="#_x0000_t78" style="position:absolute;left:2445;top:8652;width:20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">
                  <v:textbox>
                    <w:txbxContent>
                      <w:tbl>
                        <w:tblPr>
                          <w:tblW w:w="5000" w:type="pct"/>
                          <w:tblCellSpacing w:w="0" w:type="dxa"/>
                          <w:tblCellMar>
                            <w:left w:w="0" w:type="dxa"/>
                            <w:right w:w="0" w:type="dxa"/>
                          </w:tblCellMar>
                          <w:tblLook w:val="0000" w:firstRow="0" w:lastRow="0" w:firstColumn="0" w:lastColumn="0" w:noHBand="0" w:noVBand="0"/>
                        </w:tblPr>
                        <w:tblGrid>
                          <w:gridCol w:w="1278"/>
                        </w:tblGrid>
                        <w:tr w:rsidR="00DF2A3E">
                          <w:trPr>
                            <w:tblCellSpacing w:w="0" w:type="dxa"/>
                          </w:trPr>
                          <w:tc>
                            <w:tcPr>
                              <w:tcW w:w="0" w:type="auto"/>
                              <w:vAlign w:val="center"/>
                            </w:tcPr>
                            <w:p w:rsidR="00DF2A3E" w:rsidRDefault="00DF2A3E">
                              <w:pPr>
                                <w:spacing w:before="100" w:beforeAutospacing="1" w:after="100" w:afterAutospacing="1"/>
                                <w:rPr>
                                  <w:lang w:val="uz-Cyrl-UZ"/>
                                </w:rPr>
                              </w:pPr>
                              <w:r>
                                <w:rPr>
                                  <w:lang w:val="uz-Cyrl-UZ"/>
                                </w:rPr>
                                <w:t>Учинчи йўналиш</w:t>
                              </w:r>
                            </w:p>
                          </w:tc>
                        </w:tr>
                      </w:tbl>
                      <w:p w:rsidR="00DF2A3E" w:rsidRDefault="00DF2A3E" w:rsidP="00D02078"/>
                    </w:txbxContent>
                  </v:textbox>
                </v:shape>
                <w10:anchorlock/>
              </v:group>
            </w:pict>
          </mc:Fallback>
        </mc:AlternateContent>
      </w:r>
    </w:p>
    <w:p w:rsidR="00D02078" w:rsidRPr="004B3458" w:rsidRDefault="00DF2A3E" w:rsidP="004B3458">
      <w:pPr>
        <w:tabs>
          <w:tab w:val="left" w:pos="2579"/>
        </w:tabs>
        <w:spacing w:before="100" w:beforeAutospacing="1" w:after="100" w:afterAutospacing="1"/>
        <w:jc w:val="both"/>
        <w:rPr>
          <w:rFonts w:ascii="Times New Roman" w:hAnsi="Times New Roman"/>
          <w:sz w:val="24"/>
          <w:szCs w:val="24"/>
          <w:lang w:val="uz-Cyrl-UZ"/>
        </w:rPr>
      </w:pPr>
      <w:r>
        <w:rPr>
          <w:rFonts w:ascii="Times New Roman" w:hAnsi="Times New Roman"/>
          <w:b/>
          <w:bCs/>
          <w:sz w:val="24"/>
          <w:szCs w:val="24"/>
          <w:lang w:val="uz-Cyrl-UZ"/>
        </w:rPr>
        <w:t>Nazorat</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savollari</w:t>
      </w:r>
      <w:r w:rsidR="00D02078" w:rsidRPr="004B3458">
        <w:rPr>
          <w:rFonts w:ascii="Times New Roman" w:hAnsi="Times New Roman"/>
          <w:b/>
          <w:bCs/>
          <w:sz w:val="24"/>
          <w:szCs w:val="24"/>
          <w:lang w:val="uz-Cyrl-UZ"/>
        </w:rPr>
        <w:t>.</w:t>
      </w:r>
    </w:p>
    <w:p w:rsidR="00D02078" w:rsidRPr="004B3458" w:rsidRDefault="00D02078" w:rsidP="004B3458">
      <w:pPr>
        <w:framePr w:hSpace="180" w:wrap="auto" w:vAnchor="text" w:hAnchor="margin" w:y="22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Davlatning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ijtimoiy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siyosati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deganda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tushunasiz</w:t>
      </w:r>
      <w:r w:rsidRPr="004B3458">
        <w:rPr>
          <w:rFonts w:ascii="Times New Roman" w:hAnsi="Times New Roman"/>
          <w:sz w:val="24"/>
          <w:szCs w:val="24"/>
          <w:lang w:val="uz-Cyrl-UZ"/>
        </w:rPr>
        <w:t>?</w:t>
      </w:r>
    </w:p>
    <w:p w:rsidR="00D02078" w:rsidRPr="004B3458" w:rsidRDefault="00D02078" w:rsidP="004B3458">
      <w:pPr>
        <w:framePr w:hSpace="180" w:wrap="auto" w:vAnchor="text" w:hAnchor="margin" w:y="22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yo‘naltirilgan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tizimda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ijtimoiy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adolat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qanday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namoyon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bo‘ladi</w:t>
      </w:r>
      <w:r w:rsidRPr="004B3458">
        <w:rPr>
          <w:rFonts w:ascii="Times New Roman" w:hAnsi="Times New Roman"/>
          <w:sz w:val="24"/>
          <w:szCs w:val="24"/>
          <w:lang w:val="uz-Cyrl-UZ"/>
        </w:rPr>
        <w:t>?</w:t>
      </w:r>
    </w:p>
    <w:p w:rsidR="00D02078" w:rsidRPr="004B3458" w:rsidRDefault="00D02078" w:rsidP="004B3458">
      <w:pPr>
        <w:framePr w:hSpace="180" w:wrap="auto" w:vAnchor="text" w:hAnchor="margin" w:y="22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Daromadlarnidan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iborat</w:t>
      </w:r>
      <w:r w:rsidRPr="004B3458">
        <w:rPr>
          <w:rFonts w:ascii="Times New Roman" w:hAnsi="Times New Roman"/>
          <w:sz w:val="24"/>
          <w:szCs w:val="24"/>
          <w:lang w:val="uz-Cyrl-UZ"/>
        </w:rPr>
        <w:t>?</w:t>
      </w:r>
    </w:p>
    <w:p w:rsidR="00D02078" w:rsidRPr="004B3458" w:rsidRDefault="00D02078" w:rsidP="004B3458">
      <w:pPr>
        <w:tabs>
          <w:tab w:val="left" w:pos="2579"/>
        </w:tabs>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Aholi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oshishi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nimalarga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bog‘liq</w:t>
      </w:r>
      <w:r w:rsidRPr="004B3458">
        <w:rPr>
          <w:rFonts w:ascii="Times New Roman" w:hAnsi="Times New Roman"/>
          <w:sz w:val="24"/>
          <w:szCs w:val="24"/>
          <w:lang w:val="uz-Cyrl-UZ"/>
        </w:rPr>
        <w:t>?</w:t>
      </w:r>
    </w:p>
    <w:p w:rsidR="00D02078" w:rsidRPr="004B3458" w:rsidRDefault="00DF2A3E" w:rsidP="004B3458">
      <w:pPr>
        <w:spacing w:before="100" w:beforeAutospacing="1" w:after="100" w:afterAutospacing="1"/>
        <w:jc w:val="both"/>
        <w:rPr>
          <w:rFonts w:ascii="Times New Roman" w:hAnsi="Times New Roman"/>
          <w:b/>
          <w:sz w:val="24"/>
          <w:szCs w:val="24"/>
          <w:lang w:val="uz-Cyrl-UZ"/>
        </w:rPr>
      </w:pPr>
      <w:r>
        <w:rPr>
          <w:rFonts w:ascii="Times New Roman" w:hAnsi="Times New Roman"/>
          <w:b/>
          <w:sz w:val="24"/>
          <w:szCs w:val="24"/>
          <w:lang w:val="uz-Cyrl-UZ"/>
        </w:rPr>
        <w:t>Masalani</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eching</w:t>
      </w:r>
      <w:r w:rsidR="00D02078" w:rsidRPr="004B3458">
        <w:rPr>
          <w:rFonts w:ascii="Times New Roman" w:hAnsi="Times New Roman"/>
          <w:b/>
          <w:sz w:val="24"/>
          <w:szCs w:val="24"/>
          <w:lang w:val="uz-Cyrl-UZ"/>
        </w:rPr>
        <w:t>.</w:t>
      </w:r>
    </w:p>
    <w:p w:rsidR="00D02078" w:rsidRPr="00C97F1C" w:rsidRDefault="00DF2A3E" w:rsidP="004B3458">
      <w:pPr>
        <w:numPr>
          <w:ilvl w:val="0"/>
          <w:numId w:val="87"/>
        </w:numPr>
        <w:spacing w:before="100" w:beforeAutospacing="1" w:after="100" w:afterAutospacing="1" w:line="276" w:lineRule="auto"/>
        <w:jc w:val="both"/>
        <w:rPr>
          <w:rFonts w:ascii="Times New Roman" w:hAnsi="Times New Roman"/>
          <w:sz w:val="24"/>
          <w:szCs w:val="24"/>
        </w:rPr>
      </w:pPr>
      <w:r w:rsidRPr="00C97F1C">
        <w:rPr>
          <w:rFonts w:ascii="Times New Roman" w:hAnsi="Times New Roman"/>
          <w:sz w:val="24"/>
          <w:szCs w:val="24"/>
        </w:rPr>
        <w:t>AQSH</w:t>
      </w:r>
      <w:r w:rsidR="00D02078" w:rsidRPr="00C97F1C">
        <w:rPr>
          <w:rFonts w:ascii="Times New Roman" w:hAnsi="Times New Roman"/>
          <w:sz w:val="24"/>
          <w:szCs w:val="24"/>
        </w:rPr>
        <w:t xml:space="preserve"> </w:t>
      </w:r>
      <w:r w:rsidRPr="00C97F1C">
        <w:rPr>
          <w:rFonts w:ascii="Times New Roman" w:hAnsi="Times New Roman"/>
          <w:sz w:val="24"/>
          <w:szCs w:val="24"/>
        </w:rPr>
        <w:t>da</w:t>
      </w:r>
      <w:r w:rsidR="00D02078" w:rsidRPr="00C97F1C">
        <w:rPr>
          <w:rFonts w:ascii="Times New Roman" w:hAnsi="Times New Roman"/>
          <w:sz w:val="24"/>
          <w:szCs w:val="24"/>
        </w:rPr>
        <w:t xml:space="preserve"> </w:t>
      </w:r>
      <w:r w:rsidRPr="00C97F1C">
        <w:rPr>
          <w:rFonts w:ascii="Times New Roman" w:hAnsi="Times New Roman"/>
          <w:sz w:val="24"/>
          <w:szCs w:val="24"/>
        </w:rPr>
        <w:t>kambag‘al</w:t>
      </w:r>
      <w:r w:rsidR="00D02078" w:rsidRPr="00C97F1C">
        <w:rPr>
          <w:rFonts w:ascii="Times New Roman" w:hAnsi="Times New Roman"/>
          <w:sz w:val="24"/>
          <w:szCs w:val="24"/>
        </w:rPr>
        <w:t xml:space="preserve"> </w:t>
      </w:r>
      <w:r w:rsidRPr="00C97F1C">
        <w:rPr>
          <w:rFonts w:ascii="Times New Roman" w:hAnsi="Times New Roman"/>
          <w:sz w:val="24"/>
          <w:szCs w:val="24"/>
        </w:rPr>
        <w:t>aholining</w:t>
      </w:r>
      <w:r w:rsidR="00D02078" w:rsidRPr="00C97F1C">
        <w:rPr>
          <w:rFonts w:ascii="Times New Roman" w:hAnsi="Times New Roman"/>
          <w:sz w:val="24"/>
          <w:szCs w:val="24"/>
        </w:rPr>
        <w:t xml:space="preserve"> 20 % </w:t>
      </w:r>
      <w:r w:rsidRPr="00C97F1C">
        <w:rPr>
          <w:rFonts w:ascii="Times New Roman" w:hAnsi="Times New Roman"/>
          <w:sz w:val="24"/>
          <w:szCs w:val="24"/>
        </w:rPr>
        <w:t>i</w:t>
      </w:r>
      <w:r w:rsidR="00D02078" w:rsidRPr="00C97F1C">
        <w:rPr>
          <w:rFonts w:ascii="Times New Roman" w:hAnsi="Times New Roman"/>
          <w:sz w:val="24"/>
          <w:szCs w:val="24"/>
        </w:rPr>
        <w:t xml:space="preserve"> </w:t>
      </w: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daromadning</w:t>
      </w:r>
      <w:r w:rsidR="00D02078" w:rsidRPr="00C97F1C">
        <w:rPr>
          <w:rFonts w:ascii="Times New Roman" w:hAnsi="Times New Roman"/>
          <w:sz w:val="24"/>
          <w:szCs w:val="24"/>
        </w:rPr>
        <w:t xml:space="preserve"> 4,7% </w:t>
      </w:r>
      <w:r w:rsidRPr="00C97F1C">
        <w:rPr>
          <w:rFonts w:ascii="Times New Roman" w:hAnsi="Times New Roman"/>
          <w:sz w:val="24"/>
          <w:szCs w:val="24"/>
        </w:rPr>
        <w:t>ini</w:t>
      </w:r>
      <w:r w:rsidR="00D02078" w:rsidRPr="00C97F1C">
        <w:rPr>
          <w:rFonts w:ascii="Times New Roman" w:hAnsi="Times New Roman"/>
          <w:sz w:val="24"/>
          <w:szCs w:val="24"/>
        </w:rPr>
        <w:t xml:space="preserve">, </w:t>
      </w:r>
      <w:r w:rsidRPr="00C97F1C">
        <w:rPr>
          <w:rFonts w:ascii="Times New Roman" w:hAnsi="Times New Roman"/>
          <w:sz w:val="24"/>
          <w:szCs w:val="24"/>
        </w:rPr>
        <w:t>boy</w:t>
      </w:r>
      <w:r w:rsidR="00D02078" w:rsidRPr="00C97F1C">
        <w:rPr>
          <w:rFonts w:ascii="Times New Roman" w:hAnsi="Times New Roman"/>
          <w:sz w:val="24"/>
          <w:szCs w:val="24"/>
        </w:rPr>
        <w:t xml:space="preserve"> </w:t>
      </w:r>
      <w:r w:rsidRPr="00C97F1C">
        <w:rPr>
          <w:rFonts w:ascii="Times New Roman" w:hAnsi="Times New Roman"/>
          <w:sz w:val="24"/>
          <w:szCs w:val="24"/>
        </w:rPr>
        <w:t>kishilarning</w:t>
      </w:r>
      <w:r w:rsidR="00D02078" w:rsidRPr="00C97F1C">
        <w:rPr>
          <w:rFonts w:ascii="Times New Roman" w:hAnsi="Times New Roman"/>
          <w:sz w:val="24"/>
          <w:szCs w:val="24"/>
        </w:rPr>
        <w:t xml:space="preserve"> 20 % </w:t>
      </w:r>
      <w:r w:rsidRPr="00C97F1C">
        <w:rPr>
          <w:rFonts w:ascii="Times New Roman" w:hAnsi="Times New Roman"/>
          <w:sz w:val="24"/>
          <w:szCs w:val="24"/>
        </w:rPr>
        <w:t>i</w:t>
      </w:r>
      <w:r w:rsidR="00D02078" w:rsidRPr="00C97F1C">
        <w:rPr>
          <w:rFonts w:ascii="Times New Roman" w:hAnsi="Times New Roman"/>
          <w:sz w:val="24"/>
          <w:szCs w:val="24"/>
        </w:rPr>
        <w:t xml:space="preserve"> </w:t>
      </w:r>
      <w:r w:rsidRPr="00C97F1C">
        <w:rPr>
          <w:rFonts w:ascii="Times New Roman" w:hAnsi="Times New Roman"/>
          <w:sz w:val="24"/>
          <w:szCs w:val="24"/>
        </w:rPr>
        <w:t>esa</w:t>
      </w:r>
      <w:r w:rsidR="00D02078" w:rsidRPr="00C97F1C">
        <w:rPr>
          <w:rFonts w:ascii="Times New Roman" w:hAnsi="Times New Roman"/>
          <w:sz w:val="24"/>
          <w:szCs w:val="24"/>
        </w:rPr>
        <w:t xml:space="preserve"> </w:t>
      </w: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daromadning</w:t>
      </w:r>
      <w:r w:rsidR="00D02078" w:rsidRPr="00C97F1C">
        <w:rPr>
          <w:rFonts w:ascii="Times New Roman" w:hAnsi="Times New Roman"/>
          <w:sz w:val="24"/>
          <w:szCs w:val="24"/>
        </w:rPr>
        <w:t xml:space="preserve"> 42,7% </w:t>
      </w:r>
      <w:r w:rsidRPr="00C97F1C">
        <w:rPr>
          <w:rFonts w:ascii="Times New Roman" w:hAnsi="Times New Roman"/>
          <w:sz w:val="24"/>
          <w:szCs w:val="24"/>
        </w:rPr>
        <w:t>ini</w:t>
      </w:r>
      <w:r w:rsidR="00D02078" w:rsidRPr="00C97F1C">
        <w:rPr>
          <w:rFonts w:ascii="Times New Roman" w:hAnsi="Times New Roman"/>
          <w:sz w:val="24"/>
          <w:szCs w:val="24"/>
        </w:rPr>
        <w:t xml:space="preserve"> </w:t>
      </w:r>
      <w:r w:rsidRPr="00C97F1C">
        <w:rPr>
          <w:rFonts w:ascii="Times New Roman" w:hAnsi="Times New Roman"/>
          <w:sz w:val="24"/>
          <w:szCs w:val="24"/>
        </w:rPr>
        <w:t>oladi</w:t>
      </w:r>
      <w:r w:rsidR="00D02078" w:rsidRPr="00C97F1C">
        <w:rPr>
          <w:rFonts w:ascii="Times New Roman" w:hAnsi="Times New Roman"/>
          <w:sz w:val="24"/>
          <w:szCs w:val="24"/>
        </w:rPr>
        <w:t xml:space="preserve">. </w:t>
      </w:r>
      <w:r w:rsidRPr="00C97F1C">
        <w:rPr>
          <w:rFonts w:ascii="Times New Roman" w:hAnsi="Times New Roman"/>
          <w:sz w:val="24"/>
          <w:szCs w:val="24"/>
        </w:rPr>
        <w:t>Ushbu</w:t>
      </w:r>
      <w:r w:rsidR="00D02078" w:rsidRPr="00C97F1C">
        <w:rPr>
          <w:rFonts w:ascii="Times New Roman" w:hAnsi="Times New Roman"/>
          <w:sz w:val="24"/>
          <w:szCs w:val="24"/>
        </w:rPr>
        <w:t xml:space="preserve"> </w:t>
      </w:r>
      <w:r w:rsidRPr="00C97F1C">
        <w:rPr>
          <w:rFonts w:ascii="Times New Roman" w:hAnsi="Times New Roman"/>
          <w:sz w:val="24"/>
          <w:szCs w:val="24"/>
        </w:rPr>
        <w:t>ma’lumotlar</w:t>
      </w:r>
      <w:r w:rsidR="00D02078" w:rsidRPr="00C97F1C">
        <w:rPr>
          <w:rFonts w:ascii="Times New Roman" w:hAnsi="Times New Roman"/>
          <w:sz w:val="24"/>
          <w:szCs w:val="24"/>
        </w:rPr>
        <w:t xml:space="preserve"> </w:t>
      </w:r>
      <w:r w:rsidRPr="00C97F1C">
        <w:rPr>
          <w:rFonts w:ascii="Times New Roman" w:hAnsi="Times New Roman"/>
          <w:sz w:val="24"/>
          <w:szCs w:val="24"/>
        </w:rPr>
        <w:t>asosida</w:t>
      </w:r>
      <w:r w:rsidR="00D02078" w:rsidRPr="00C97F1C">
        <w:rPr>
          <w:rFonts w:ascii="Times New Roman" w:hAnsi="Times New Roman"/>
          <w:sz w:val="24"/>
          <w:szCs w:val="24"/>
        </w:rPr>
        <w:t xml:space="preserve"> </w:t>
      </w:r>
      <w:r w:rsidRPr="00C97F1C">
        <w:rPr>
          <w:rFonts w:ascii="Times New Roman" w:hAnsi="Times New Roman"/>
          <w:sz w:val="24"/>
          <w:szCs w:val="24"/>
        </w:rPr>
        <w:t>Lorens</w:t>
      </w:r>
      <w:r w:rsidR="00D02078" w:rsidRPr="00C97F1C">
        <w:rPr>
          <w:rFonts w:ascii="Times New Roman" w:hAnsi="Times New Roman"/>
          <w:sz w:val="24"/>
          <w:szCs w:val="24"/>
        </w:rPr>
        <w:t xml:space="preserve"> </w:t>
      </w:r>
      <w:r w:rsidRPr="00C97F1C">
        <w:rPr>
          <w:rFonts w:ascii="Times New Roman" w:hAnsi="Times New Roman"/>
          <w:sz w:val="24"/>
          <w:szCs w:val="24"/>
        </w:rPr>
        <w:t>egri</w:t>
      </w:r>
      <w:r w:rsidR="00D02078" w:rsidRPr="00C97F1C">
        <w:rPr>
          <w:rFonts w:ascii="Times New Roman" w:hAnsi="Times New Roman"/>
          <w:sz w:val="24"/>
          <w:szCs w:val="24"/>
        </w:rPr>
        <w:t xml:space="preserve"> </w:t>
      </w:r>
      <w:r w:rsidRPr="00C97F1C">
        <w:rPr>
          <w:rFonts w:ascii="Times New Roman" w:hAnsi="Times New Roman"/>
          <w:sz w:val="24"/>
          <w:szCs w:val="24"/>
        </w:rPr>
        <w:t>chizig‘ini</w:t>
      </w:r>
      <w:r w:rsidR="00D02078" w:rsidRPr="00C97F1C">
        <w:rPr>
          <w:rFonts w:ascii="Times New Roman" w:hAnsi="Times New Roman"/>
          <w:sz w:val="24"/>
          <w:szCs w:val="24"/>
        </w:rPr>
        <w:t xml:space="preserve"> </w:t>
      </w:r>
      <w:r w:rsidRPr="00C97F1C">
        <w:rPr>
          <w:rFonts w:ascii="Times New Roman" w:hAnsi="Times New Roman"/>
          <w:sz w:val="24"/>
          <w:szCs w:val="24"/>
        </w:rPr>
        <w:t>chizing</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DJ</w:t>
      </w:r>
      <w:r w:rsidR="00D02078" w:rsidRPr="00C97F1C">
        <w:rPr>
          <w:rFonts w:ascii="Times New Roman" w:hAnsi="Times New Roman"/>
          <w:sz w:val="24"/>
          <w:szCs w:val="24"/>
        </w:rPr>
        <w:t xml:space="preserve"> </w:t>
      </w:r>
      <w:r w:rsidRPr="00C97F1C">
        <w:rPr>
          <w:rFonts w:ascii="Times New Roman" w:hAnsi="Times New Roman"/>
          <w:sz w:val="24"/>
          <w:szCs w:val="24"/>
        </w:rPr>
        <w:t>ini</w:t>
      </w:r>
      <w:r w:rsidR="00D02078" w:rsidRPr="00C97F1C">
        <w:rPr>
          <w:rFonts w:ascii="Times New Roman" w:hAnsi="Times New Roman"/>
          <w:sz w:val="24"/>
          <w:szCs w:val="24"/>
        </w:rPr>
        <w:t xml:space="preserve"> </w:t>
      </w:r>
      <w:r w:rsidRPr="00C97F1C">
        <w:rPr>
          <w:rFonts w:ascii="Times New Roman" w:hAnsi="Times New Roman"/>
          <w:sz w:val="24"/>
          <w:szCs w:val="24"/>
        </w:rPr>
        <w:t>koeffitsentini</w:t>
      </w:r>
      <w:r w:rsidR="00D02078" w:rsidRPr="00C97F1C">
        <w:rPr>
          <w:rFonts w:ascii="Times New Roman" w:hAnsi="Times New Roman"/>
          <w:sz w:val="24"/>
          <w:szCs w:val="24"/>
        </w:rPr>
        <w:t xml:space="preserve"> </w:t>
      </w:r>
      <w:r w:rsidRPr="00C97F1C">
        <w:rPr>
          <w:rFonts w:ascii="Times New Roman" w:hAnsi="Times New Roman"/>
          <w:sz w:val="24"/>
          <w:szCs w:val="24"/>
        </w:rPr>
        <w:t>toping</w:t>
      </w:r>
      <w:r w:rsidR="00D02078" w:rsidRPr="00C97F1C">
        <w:rPr>
          <w:rFonts w:ascii="Times New Roman" w:hAnsi="Times New Roman"/>
          <w:sz w:val="24"/>
          <w:szCs w:val="24"/>
        </w:rPr>
        <w:t xml:space="preserve">. </w:t>
      </w:r>
    </w:p>
    <w:p w:rsidR="00D02078" w:rsidRPr="00C97F1C" w:rsidRDefault="00DF2A3E" w:rsidP="004B3458">
      <w:pPr>
        <w:numPr>
          <w:ilvl w:val="0"/>
          <w:numId w:val="87"/>
        </w:numPr>
        <w:spacing w:before="100" w:beforeAutospacing="1" w:after="100" w:afterAutospacing="1" w:line="240" w:lineRule="auto"/>
        <w:jc w:val="both"/>
        <w:rPr>
          <w:rFonts w:ascii="Times New Roman" w:hAnsi="Times New Roman"/>
          <w:sz w:val="24"/>
          <w:szCs w:val="24"/>
        </w:rPr>
      </w:pPr>
      <w:r w:rsidRPr="00C97F1C">
        <w:rPr>
          <w:rFonts w:ascii="Times New Roman" w:hAnsi="Times New Roman"/>
          <w:sz w:val="24"/>
          <w:szCs w:val="24"/>
        </w:rPr>
        <w:t>Quyidagi</w:t>
      </w:r>
      <w:r w:rsidR="00D02078" w:rsidRPr="00C97F1C">
        <w:rPr>
          <w:rFonts w:ascii="Times New Roman" w:hAnsi="Times New Roman"/>
          <w:sz w:val="24"/>
          <w:szCs w:val="24"/>
        </w:rPr>
        <w:t xml:space="preserve"> </w:t>
      </w:r>
      <w:r w:rsidRPr="00C97F1C">
        <w:rPr>
          <w:rFonts w:ascii="Times New Roman" w:hAnsi="Times New Roman"/>
          <w:sz w:val="24"/>
          <w:szCs w:val="24"/>
        </w:rPr>
        <w:t>jadvalda</w:t>
      </w:r>
      <w:r w:rsidR="00D02078" w:rsidRPr="00C97F1C">
        <w:rPr>
          <w:rFonts w:ascii="Times New Roman" w:hAnsi="Times New Roman"/>
          <w:sz w:val="24"/>
          <w:szCs w:val="24"/>
        </w:rPr>
        <w:t xml:space="preserve"> </w:t>
      </w:r>
      <w:r w:rsidRPr="00C97F1C">
        <w:rPr>
          <w:rFonts w:ascii="Times New Roman" w:hAnsi="Times New Roman"/>
          <w:sz w:val="24"/>
          <w:szCs w:val="24"/>
        </w:rPr>
        <w:t>oila</w:t>
      </w:r>
      <w:r w:rsidR="00D02078" w:rsidRPr="00C97F1C">
        <w:rPr>
          <w:rFonts w:ascii="Times New Roman" w:hAnsi="Times New Roman"/>
          <w:sz w:val="24"/>
          <w:szCs w:val="24"/>
        </w:rPr>
        <w:t xml:space="preserve"> </w:t>
      </w:r>
      <w:r w:rsidRPr="00C97F1C">
        <w:rPr>
          <w:rFonts w:ascii="Times New Roman" w:hAnsi="Times New Roman"/>
          <w:sz w:val="24"/>
          <w:szCs w:val="24"/>
        </w:rPr>
        <w:t>a’zolarining</w:t>
      </w:r>
      <w:r w:rsidR="00D02078" w:rsidRPr="00C97F1C">
        <w:rPr>
          <w:rFonts w:ascii="Times New Roman" w:hAnsi="Times New Roman"/>
          <w:sz w:val="24"/>
          <w:szCs w:val="24"/>
        </w:rPr>
        <w:t xml:space="preserve"> </w:t>
      </w:r>
      <w:r w:rsidRPr="00C97F1C">
        <w:rPr>
          <w:rFonts w:ascii="Times New Roman" w:hAnsi="Times New Roman"/>
          <w:sz w:val="24"/>
          <w:szCs w:val="24"/>
        </w:rPr>
        <w:t>bir</w:t>
      </w:r>
      <w:r w:rsidR="00D02078" w:rsidRPr="00C97F1C">
        <w:rPr>
          <w:rFonts w:ascii="Times New Roman" w:hAnsi="Times New Roman"/>
          <w:sz w:val="24"/>
          <w:szCs w:val="24"/>
        </w:rPr>
        <w:t xml:space="preserve"> </w:t>
      </w:r>
      <w:r w:rsidRPr="00C97F1C">
        <w:rPr>
          <w:rFonts w:ascii="Times New Roman" w:hAnsi="Times New Roman"/>
          <w:sz w:val="24"/>
          <w:szCs w:val="24"/>
        </w:rPr>
        <w:t>yil</w:t>
      </w:r>
      <w:r w:rsidR="00D02078" w:rsidRPr="00C97F1C">
        <w:rPr>
          <w:rFonts w:ascii="Times New Roman" w:hAnsi="Times New Roman"/>
          <w:sz w:val="24"/>
          <w:szCs w:val="24"/>
        </w:rPr>
        <w:t xml:space="preserve"> </w:t>
      </w:r>
      <w:r w:rsidRPr="00C97F1C">
        <w:rPr>
          <w:rFonts w:ascii="Times New Roman" w:hAnsi="Times New Roman"/>
          <w:sz w:val="24"/>
          <w:szCs w:val="24"/>
        </w:rPr>
        <w:t>davomidagi</w:t>
      </w:r>
      <w:r w:rsidR="00D02078" w:rsidRPr="00C97F1C">
        <w:rPr>
          <w:rFonts w:ascii="Times New Roman" w:hAnsi="Times New Roman"/>
          <w:sz w:val="24"/>
          <w:szCs w:val="24"/>
        </w:rPr>
        <w:t xml:space="preserve"> </w:t>
      </w:r>
      <w:r w:rsidRPr="00C97F1C">
        <w:rPr>
          <w:rFonts w:ascii="Times New Roman" w:hAnsi="Times New Roman"/>
          <w:sz w:val="24"/>
          <w:szCs w:val="24"/>
        </w:rPr>
        <w:t>daromadlari</w:t>
      </w:r>
      <w:r w:rsidR="00D02078" w:rsidRPr="00C97F1C">
        <w:rPr>
          <w:rFonts w:ascii="Times New Roman" w:hAnsi="Times New Roman"/>
          <w:sz w:val="24"/>
          <w:szCs w:val="24"/>
        </w:rPr>
        <w:t xml:space="preserve"> </w:t>
      </w:r>
      <w:r w:rsidRPr="00C97F1C">
        <w:rPr>
          <w:rFonts w:ascii="Times New Roman" w:hAnsi="Times New Roman"/>
          <w:sz w:val="24"/>
          <w:szCs w:val="24"/>
        </w:rPr>
        <w:t>ko‘rsatilgan</w:t>
      </w:r>
      <w:r w:rsidR="00D02078" w:rsidRPr="00C97F1C">
        <w:rPr>
          <w:rFonts w:ascii="Times New Roman" w:hAnsi="Times New Roman"/>
          <w:sz w:val="24"/>
          <w:szCs w:val="24"/>
        </w:rPr>
        <w:t xml:space="preserve">. </w:t>
      </w:r>
    </w:p>
    <w:p w:rsidR="00D02078" w:rsidRPr="004B3458" w:rsidRDefault="00D02078" w:rsidP="004B3458">
      <w:pPr>
        <w:spacing w:before="100" w:beforeAutospacing="1" w:after="100" w:afterAutospacing="1"/>
        <w:jc w:val="both"/>
        <w:rPr>
          <w:rFonts w:ascii="Times New Roman" w:hAnsi="Times New Roman"/>
          <w:sz w:val="24"/>
          <w:szCs w:val="24"/>
          <w:lang w:val="uz-Cyrl-UZ"/>
        </w:rPr>
      </w:pP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101"/>
        <w:gridCol w:w="3083"/>
      </w:tblGrid>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Oila</w:t>
            </w:r>
            <w:r w:rsidR="00D02078" w:rsidRPr="004B3458">
              <w:rPr>
                <w:rFonts w:ascii="Times New Roman" w:hAnsi="Times New Roman"/>
                <w:b/>
                <w:sz w:val="24"/>
                <w:szCs w:val="24"/>
              </w:rPr>
              <w:t xml:space="preserve"> </w:t>
            </w:r>
            <w:r>
              <w:rPr>
                <w:rFonts w:ascii="Times New Roman" w:hAnsi="Times New Roman"/>
                <w:b/>
                <w:sz w:val="24"/>
                <w:szCs w:val="24"/>
              </w:rPr>
              <w:t>a’zo</w:t>
            </w:r>
          </w:p>
        </w:tc>
        <w:tc>
          <w:tcPr>
            <w:tcW w:w="3101" w:type="dxa"/>
          </w:tcPr>
          <w:p w:rsidR="00D02078"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Faoliyati</w:t>
            </w:r>
          </w:p>
        </w:tc>
        <w:tc>
          <w:tcPr>
            <w:tcW w:w="3083" w:type="dxa"/>
          </w:tcPr>
          <w:p w:rsidR="00D02078"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Daromadi</w:t>
            </w:r>
          </w:p>
          <w:p w:rsidR="00D02078" w:rsidRPr="004B3458" w:rsidRDefault="00D02078" w:rsidP="004B3458">
            <w:pPr>
              <w:spacing w:before="100" w:beforeAutospacing="1" w:after="100" w:afterAutospacing="1"/>
              <w:ind w:firstLine="360"/>
              <w:jc w:val="both"/>
              <w:rPr>
                <w:rFonts w:ascii="Times New Roman" w:hAnsi="Times New Roman"/>
                <w:b/>
                <w:sz w:val="24"/>
                <w:szCs w:val="24"/>
              </w:rPr>
            </w:pPr>
            <w:r w:rsidRPr="004B3458">
              <w:rPr>
                <w:rFonts w:ascii="Times New Roman" w:hAnsi="Times New Roman"/>
                <w:b/>
                <w:sz w:val="24"/>
                <w:szCs w:val="24"/>
              </w:rPr>
              <w:t>(</w:t>
            </w:r>
            <w:r w:rsidR="00DF2A3E">
              <w:rPr>
                <w:rFonts w:ascii="Times New Roman" w:hAnsi="Times New Roman"/>
                <w:b/>
                <w:sz w:val="24"/>
                <w:szCs w:val="24"/>
              </w:rPr>
              <w:t>so‘m</w:t>
            </w:r>
            <w:r w:rsidRPr="004B3458">
              <w:rPr>
                <w:rFonts w:ascii="Times New Roman" w:hAnsi="Times New Roman"/>
                <w:b/>
                <w:sz w:val="24"/>
                <w:szCs w:val="24"/>
              </w:rPr>
              <w:t>)</w:t>
            </w:r>
          </w:p>
        </w:tc>
      </w:tr>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Otasi</w:t>
            </w:r>
          </w:p>
        </w:tc>
        <w:tc>
          <w:tcPr>
            <w:tcW w:w="3101" w:type="dxa"/>
          </w:tcPr>
          <w:p w:rsidR="00D02078"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O‘qituvchi</w:t>
            </w:r>
          </w:p>
        </w:tc>
        <w:tc>
          <w:tcPr>
            <w:tcW w:w="3083" w:type="dxa"/>
          </w:tcPr>
          <w:p w:rsidR="00D02078" w:rsidRPr="004B3458" w:rsidRDefault="00D02078"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30000</w:t>
            </w:r>
          </w:p>
        </w:tc>
      </w:tr>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Onasi</w:t>
            </w:r>
          </w:p>
        </w:tc>
        <w:tc>
          <w:tcPr>
            <w:tcW w:w="3101" w:type="dxa"/>
          </w:tcPr>
          <w:p w:rsidR="00D02078"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Vrach</w:t>
            </w:r>
          </w:p>
        </w:tc>
        <w:tc>
          <w:tcPr>
            <w:tcW w:w="3083" w:type="dxa"/>
          </w:tcPr>
          <w:p w:rsidR="00D02078" w:rsidRPr="004B3458" w:rsidRDefault="00D02078"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28000</w:t>
            </w:r>
          </w:p>
        </w:tc>
      </w:tr>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O‘g‘li</w:t>
            </w:r>
          </w:p>
        </w:tc>
        <w:tc>
          <w:tcPr>
            <w:tcW w:w="3101" w:type="dxa"/>
          </w:tcPr>
          <w:p w:rsidR="00D02078"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Talaba</w:t>
            </w:r>
          </w:p>
        </w:tc>
        <w:tc>
          <w:tcPr>
            <w:tcW w:w="3083" w:type="dxa"/>
          </w:tcPr>
          <w:p w:rsidR="00D02078" w:rsidRPr="004B3458" w:rsidRDefault="00D02078"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12000</w:t>
            </w:r>
          </w:p>
        </w:tc>
      </w:tr>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Qizi</w:t>
            </w:r>
          </w:p>
        </w:tc>
        <w:tc>
          <w:tcPr>
            <w:tcW w:w="3101" w:type="dxa"/>
          </w:tcPr>
          <w:p w:rsidR="00D02078"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O‘quvchi</w:t>
            </w:r>
          </w:p>
        </w:tc>
        <w:tc>
          <w:tcPr>
            <w:tcW w:w="3083" w:type="dxa"/>
          </w:tcPr>
          <w:p w:rsidR="00D02078" w:rsidRPr="004B3458" w:rsidRDefault="00D02078"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w:t>
            </w:r>
          </w:p>
        </w:tc>
      </w:tr>
      <w:tr w:rsidR="00D02078" w:rsidRPr="004B3458" w:rsidTr="00213A57">
        <w:trPr>
          <w:jc w:val="center"/>
        </w:trPr>
        <w:tc>
          <w:tcPr>
            <w:tcW w:w="2340" w:type="dxa"/>
          </w:tcPr>
          <w:p w:rsidR="00D02078"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lastRenderedPageBreak/>
              <w:t>O‘g‘li</w:t>
            </w:r>
          </w:p>
        </w:tc>
        <w:tc>
          <w:tcPr>
            <w:tcW w:w="3101" w:type="dxa"/>
          </w:tcPr>
          <w:p w:rsidR="00D02078"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Bog‘cha</w:t>
            </w:r>
            <w:r w:rsidR="00D02078" w:rsidRPr="004B3458">
              <w:rPr>
                <w:rFonts w:ascii="Times New Roman" w:hAnsi="Times New Roman"/>
                <w:sz w:val="24"/>
                <w:szCs w:val="24"/>
              </w:rPr>
              <w:t xml:space="preserve"> </w:t>
            </w:r>
            <w:r>
              <w:rPr>
                <w:rFonts w:ascii="Times New Roman" w:hAnsi="Times New Roman"/>
                <w:sz w:val="24"/>
                <w:szCs w:val="24"/>
              </w:rPr>
              <w:t>tarbiyalanuvchisi</w:t>
            </w:r>
          </w:p>
        </w:tc>
        <w:tc>
          <w:tcPr>
            <w:tcW w:w="3083" w:type="dxa"/>
          </w:tcPr>
          <w:p w:rsidR="00D02078" w:rsidRPr="004B3458" w:rsidRDefault="00D02078"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w:t>
            </w:r>
          </w:p>
        </w:tc>
      </w:tr>
    </w:tbl>
    <w:p w:rsidR="00D02078" w:rsidRPr="004B3458" w:rsidRDefault="00D02078" w:rsidP="004B3458">
      <w:pPr>
        <w:spacing w:before="100" w:beforeAutospacing="1" w:after="100" w:afterAutospacing="1"/>
        <w:ind w:firstLine="360"/>
        <w:jc w:val="both"/>
        <w:rPr>
          <w:rFonts w:ascii="Times New Roman" w:hAnsi="Times New Roman"/>
          <w:sz w:val="24"/>
          <w:szCs w:val="24"/>
          <w:lang w:val="uz-Cyrl-UZ"/>
        </w:rPr>
      </w:pPr>
    </w:p>
    <w:p w:rsidR="00D02078" w:rsidRPr="004B3458" w:rsidRDefault="00DF2A3E" w:rsidP="004B3458">
      <w:pPr>
        <w:spacing w:before="100" w:beforeAutospacing="1" w:after="100" w:afterAutospacing="1"/>
        <w:ind w:firstLine="360"/>
        <w:jc w:val="both"/>
        <w:rPr>
          <w:rFonts w:ascii="Times New Roman" w:hAnsi="Times New Roman"/>
          <w:sz w:val="24"/>
          <w:szCs w:val="24"/>
          <w:lang w:val="uz-Cyrl-UZ"/>
        </w:rPr>
      </w:pPr>
      <w:r w:rsidRPr="00C97F1C">
        <w:rPr>
          <w:rFonts w:ascii="Times New Roman" w:hAnsi="Times New Roman"/>
          <w:sz w:val="24"/>
          <w:szCs w:val="24"/>
        </w:rPr>
        <w:t>Agar</w:t>
      </w:r>
      <w:r w:rsidR="00D02078" w:rsidRPr="00C97F1C">
        <w:rPr>
          <w:rFonts w:ascii="Times New Roman" w:hAnsi="Times New Roman"/>
          <w:sz w:val="24"/>
          <w:szCs w:val="24"/>
        </w:rPr>
        <w:t xml:space="preserve"> </w:t>
      </w:r>
      <w:r w:rsidRPr="00C97F1C">
        <w:rPr>
          <w:rFonts w:ascii="Times New Roman" w:hAnsi="Times New Roman"/>
          <w:sz w:val="24"/>
          <w:szCs w:val="24"/>
        </w:rPr>
        <w:t>minimal</w:t>
      </w:r>
      <w:r w:rsidR="00D02078" w:rsidRPr="00C97F1C">
        <w:rPr>
          <w:rFonts w:ascii="Times New Roman" w:hAnsi="Times New Roman"/>
          <w:sz w:val="24"/>
          <w:szCs w:val="24"/>
        </w:rPr>
        <w:t xml:space="preserve"> </w:t>
      </w:r>
      <w:r w:rsidRPr="00C97F1C">
        <w:rPr>
          <w:rFonts w:ascii="Times New Roman" w:hAnsi="Times New Roman"/>
          <w:sz w:val="24"/>
          <w:szCs w:val="24"/>
        </w:rPr>
        <w:t>ish</w:t>
      </w:r>
      <w:r w:rsidR="00D02078" w:rsidRPr="00C97F1C">
        <w:rPr>
          <w:rFonts w:ascii="Times New Roman" w:hAnsi="Times New Roman"/>
          <w:sz w:val="24"/>
          <w:szCs w:val="24"/>
        </w:rPr>
        <w:t xml:space="preserve"> </w:t>
      </w:r>
      <w:r w:rsidRPr="00C97F1C">
        <w:rPr>
          <w:rFonts w:ascii="Times New Roman" w:hAnsi="Times New Roman"/>
          <w:sz w:val="24"/>
          <w:szCs w:val="24"/>
        </w:rPr>
        <w:t>haqi</w:t>
      </w:r>
      <w:r w:rsidR="00D02078" w:rsidRPr="00C97F1C">
        <w:rPr>
          <w:rFonts w:ascii="Times New Roman" w:hAnsi="Times New Roman"/>
          <w:sz w:val="24"/>
          <w:szCs w:val="24"/>
        </w:rPr>
        <w:t xml:space="preserve"> </w:t>
      </w:r>
      <w:r w:rsidRPr="00C97F1C">
        <w:rPr>
          <w:rFonts w:ascii="Times New Roman" w:hAnsi="Times New Roman"/>
          <w:sz w:val="24"/>
          <w:szCs w:val="24"/>
        </w:rPr>
        <w:t>darajsi</w:t>
      </w:r>
      <w:r w:rsidR="00D02078" w:rsidRPr="00C97F1C">
        <w:rPr>
          <w:rFonts w:ascii="Times New Roman" w:hAnsi="Times New Roman"/>
          <w:sz w:val="24"/>
          <w:szCs w:val="24"/>
        </w:rPr>
        <w:t xml:space="preserve"> 8000 </w:t>
      </w:r>
      <w:r w:rsidRPr="00C97F1C">
        <w:rPr>
          <w:rFonts w:ascii="Times New Roman" w:hAnsi="Times New Roman"/>
          <w:sz w:val="24"/>
          <w:szCs w:val="24"/>
        </w:rPr>
        <w:t>so‘m</w:t>
      </w:r>
      <w:r w:rsidR="00D02078" w:rsidRPr="00C97F1C">
        <w:rPr>
          <w:rFonts w:ascii="Times New Roman" w:hAnsi="Times New Roman"/>
          <w:sz w:val="24"/>
          <w:szCs w:val="24"/>
        </w:rPr>
        <w:t xml:space="preserve"> </w:t>
      </w:r>
      <w:r w:rsidRPr="00C97F1C">
        <w:rPr>
          <w:rFonts w:ascii="Times New Roman" w:hAnsi="Times New Roman"/>
          <w:sz w:val="24"/>
          <w:szCs w:val="24"/>
        </w:rPr>
        <w:t>bo‘lsa</w:t>
      </w:r>
      <w:r w:rsidR="00D02078" w:rsidRPr="00C97F1C">
        <w:rPr>
          <w:rFonts w:ascii="Times New Roman" w:hAnsi="Times New Roman"/>
          <w:sz w:val="24"/>
          <w:szCs w:val="24"/>
        </w:rPr>
        <w:t xml:space="preserve">, </w:t>
      </w:r>
      <w:r w:rsidRPr="00C97F1C">
        <w:rPr>
          <w:rFonts w:ascii="Times New Roman" w:hAnsi="Times New Roman"/>
          <w:sz w:val="24"/>
          <w:szCs w:val="24"/>
        </w:rPr>
        <w:t>bu</w:t>
      </w:r>
      <w:r w:rsidR="00D02078" w:rsidRPr="00C97F1C">
        <w:rPr>
          <w:rFonts w:ascii="Times New Roman" w:hAnsi="Times New Roman"/>
          <w:sz w:val="24"/>
          <w:szCs w:val="24"/>
        </w:rPr>
        <w:t xml:space="preserve"> </w:t>
      </w:r>
      <w:r w:rsidRPr="00C97F1C">
        <w:rPr>
          <w:rFonts w:ascii="Times New Roman" w:hAnsi="Times New Roman"/>
          <w:sz w:val="24"/>
          <w:szCs w:val="24"/>
        </w:rPr>
        <w:t>oila</w:t>
      </w:r>
      <w:r w:rsidR="00D02078" w:rsidRPr="00C97F1C">
        <w:rPr>
          <w:rFonts w:ascii="Times New Roman" w:hAnsi="Times New Roman"/>
          <w:sz w:val="24"/>
          <w:szCs w:val="24"/>
        </w:rPr>
        <w:t xml:space="preserve"> </w:t>
      </w:r>
      <w:r w:rsidRPr="00C97F1C">
        <w:rPr>
          <w:rFonts w:ascii="Times New Roman" w:hAnsi="Times New Roman"/>
          <w:sz w:val="24"/>
          <w:szCs w:val="24"/>
        </w:rPr>
        <w:t>kam</w:t>
      </w:r>
      <w:r w:rsidR="00D02078" w:rsidRPr="00C97F1C">
        <w:rPr>
          <w:rFonts w:ascii="Times New Roman" w:hAnsi="Times New Roman"/>
          <w:sz w:val="24"/>
          <w:szCs w:val="24"/>
        </w:rPr>
        <w:t xml:space="preserve"> </w:t>
      </w:r>
      <w:r w:rsidRPr="00C97F1C">
        <w:rPr>
          <w:rFonts w:ascii="Times New Roman" w:hAnsi="Times New Roman"/>
          <w:sz w:val="24"/>
          <w:szCs w:val="24"/>
        </w:rPr>
        <w:t>ta’minlangan</w:t>
      </w:r>
      <w:r w:rsidR="00D02078" w:rsidRPr="00C97F1C">
        <w:rPr>
          <w:rFonts w:ascii="Times New Roman" w:hAnsi="Times New Roman"/>
          <w:sz w:val="24"/>
          <w:szCs w:val="24"/>
        </w:rPr>
        <w:t xml:space="preserve"> </w:t>
      </w:r>
      <w:r w:rsidRPr="00C97F1C">
        <w:rPr>
          <w:rFonts w:ascii="Times New Roman" w:hAnsi="Times New Roman"/>
          <w:sz w:val="24"/>
          <w:szCs w:val="24"/>
        </w:rPr>
        <w:t>oilalar</w:t>
      </w:r>
      <w:r w:rsidR="00D02078" w:rsidRPr="00C97F1C">
        <w:rPr>
          <w:rFonts w:ascii="Times New Roman" w:hAnsi="Times New Roman"/>
          <w:sz w:val="24"/>
          <w:szCs w:val="24"/>
        </w:rPr>
        <w:t xml:space="preserve"> </w:t>
      </w:r>
      <w:r w:rsidRPr="00C97F1C">
        <w:rPr>
          <w:rFonts w:ascii="Times New Roman" w:hAnsi="Times New Roman"/>
          <w:sz w:val="24"/>
          <w:szCs w:val="24"/>
        </w:rPr>
        <w:t>qatoriga</w:t>
      </w:r>
      <w:r w:rsidR="00D02078" w:rsidRPr="00C97F1C">
        <w:rPr>
          <w:rFonts w:ascii="Times New Roman" w:hAnsi="Times New Roman"/>
          <w:sz w:val="24"/>
          <w:szCs w:val="24"/>
        </w:rPr>
        <w:t xml:space="preserve"> </w:t>
      </w:r>
      <w:r w:rsidRPr="00C97F1C">
        <w:rPr>
          <w:rFonts w:ascii="Times New Roman" w:hAnsi="Times New Roman"/>
          <w:sz w:val="24"/>
          <w:szCs w:val="24"/>
        </w:rPr>
        <w:t>kiradimi</w:t>
      </w:r>
      <w:r w:rsidR="00D02078" w:rsidRPr="00C97F1C">
        <w:rPr>
          <w:rFonts w:ascii="Times New Roman" w:hAnsi="Times New Roman"/>
          <w:sz w:val="24"/>
          <w:szCs w:val="24"/>
        </w:rPr>
        <w:t>?</w:t>
      </w:r>
    </w:p>
    <w:p w:rsidR="00D02078" w:rsidRPr="00C97F1C" w:rsidRDefault="00D02078" w:rsidP="004B3458">
      <w:pPr>
        <w:spacing w:before="100" w:beforeAutospacing="1" w:after="100" w:afterAutospacing="1"/>
        <w:jc w:val="both"/>
        <w:rPr>
          <w:rFonts w:ascii="Times New Roman" w:hAnsi="Times New Roman"/>
          <w:b/>
          <w:bCs/>
          <w:sz w:val="24"/>
          <w:szCs w:val="24"/>
        </w:rPr>
      </w:pPr>
    </w:p>
    <w:p w:rsidR="00D02078" w:rsidRPr="004B3458" w:rsidRDefault="00D02078" w:rsidP="004B3458">
      <w:pPr>
        <w:spacing w:before="100" w:beforeAutospacing="1" w:after="100" w:afterAutospacing="1"/>
        <w:jc w:val="both"/>
        <w:rPr>
          <w:rFonts w:ascii="Times New Roman" w:hAnsi="Times New Roman"/>
          <w:b/>
          <w:bCs/>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D02078" w:rsidRPr="004B3458" w:rsidTr="00213A57">
        <w:tc>
          <w:tcPr>
            <w:tcW w:w="9287" w:type="dxa"/>
          </w:tcPr>
          <w:p w:rsidR="00D02078" w:rsidRPr="004B3458" w:rsidRDefault="00DF2A3E" w:rsidP="004B3458">
            <w:pPr>
              <w:spacing w:before="100" w:beforeAutospacing="1" w:after="100" w:afterAutospacing="1"/>
              <w:jc w:val="both"/>
              <w:rPr>
                <w:rFonts w:ascii="Times New Roman" w:hAnsi="Times New Roman"/>
                <w:b/>
                <w:bCs/>
                <w:sz w:val="24"/>
                <w:szCs w:val="24"/>
                <w:lang w:val="uz-Cyrl-UZ"/>
              </w:rPr>
            </w:pPr>
            <w:r>
              <w:rPr>
                <w:rFonts w:ascii="Times New Roman" w:hAnsi="Times New Roman"/>
                <w:b/>
                <w:bCs/>
                <w:sz w:val="24"/>
                <w:szCs w:val="24"/>
                <w:lang w:val="uz-Cyrl-UZ"/>
              </w:rPr>
              <w:t>Mavzu</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bo‘yicha</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asosiy</w:t>
            </w:r>
            <w:r w:rsidR="00D02078" w:rsidRPr="004B3458">
              <w:rPr>
                <w:rFonts w:ascii="Times New Roman" w:hAnsi="Times New Roman"/>
                <w:b/>
                <w:bCs/>
                <w:sz w:val="24"/>
                <w:szCs w:val="24"/>
                <w:lang w:val="uz-Cyrl-UZ"/>
              </w:rPr>
              <w:t xml:space="preserve"> </w:t>
            </w:r>
            <w:r>
              <w:rPr>
                <w:rFonts w:ascii="Times New Roman" w:hAnsi="Times New Roman"/>
                <w:b/>
                <w:bCs/>
                <w:sz w:val="24"/>
                <w:szCs w:val="24"/>
                <w:lang w:val="uz-Cyrl-UZ"/>
              </w:rPr>
              <w:t>tushunchalar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375"/>
            </w:tblGrid>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Nominal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daromad</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Real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daromad</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Daromadlar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tengsizligi</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Lorens</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egri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chizig‘i</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Djini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koeffitsienti</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Oila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byudjeti</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Ijtimoiy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siyosat</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r w:rsidR="00D02078" w:rsidRPr="004B3458" w:rsidTr="00213A57">
              <w:tc>
                <w:tcPr>
                  <w:tcW w:w="3681" w:type="dxa"/>
                  <w:tcBorders>
                    <w:top w:val="single" w:sz="4" w:space="0" w:color="auto"/>
                    <w:left w:val="single" w:sz="4" w:space="0" w:color="auto"/>
                    <w:bottom w:val="single" w:sz="4" w:space="0" w:color="auto"/>
                    <w:right w:val="single" w:sz="4" w:space="0" w:color="auto"/>
                  </w:tcBorders>
                </w:tcPr>
                <w:p w:rsidR="00D02078" w:rsidRPr="004B3458" w:rsidRDefault="00DF2A3E" w:rsidP="004B3458">
                  <w:pPr>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Ijtimoiy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himoya</w:t>
                  </w:r>
                  <w:r w:rsidR="00D02078" w:rsidRPr="004B3458">
                    <w:rPr>
                      <w:rFonts w:ascii="Times New Roman" w:hAnsi="Times New Roman"/>
                      <w:sz w:val="24"/>
                      <w:szCs w:val="24"/>
                      <w:lang w:val="uz-Cyrl-UZ"/>
                    </w:rPr>
                    <w:t xml:space="preserve"> </w:t>
                  </w:r>
                </w:p>
              </w:tc>
              <w:tc>
                <w:tcPr>
                  <w:tcW w:w="5375" w:type="dxa"/>
                  <w:tcBorders>
                    <w:top w:val="single" w:sz="4" w:space="0" w:color="auto"/>
                    <w:left w:val="single" w:sz="4" w:space="0" w:color="auto"/>
                    <w:bottom w:val="single" w:sz="4" w:space="0" w:color="auto"/>
                    <w:right w:val="single" w:sz="4" w:space="0" w:color="auto"/>
                  </w:tcBorders>
                </w:tcPr>
                <w:p w:rsidR="00D02078" w:rsidRPr="004B3458" w:rsidRDefault="00D02078" w:rsidP="004B3458">
                  <w:pPr>
                    <w:spacing w:before="100" w:beforeAutospacing="1" w:after="100" w:afterAutospacing="1"/>
                    <w:jc w:val="both"/>
                    <w:rPr>
                      <w:rFonts w:ascii="Times New Roman" w:hAnsi="Times New Roman"/>
                      <w:sz w:val="24"/>
                      <w:szCs w:val="24"/>
                      <w:lang w:val="uz-Cyrl-UZ"/>
                    </w:rPr>
                  </w:pPr>
                </w:p>
              </w:tc>
            </w:tr>
          </w:tbl>
          <w:p w:rsidR="00D02078" w:rsidRPr="004B3458" w:rsidRDefault="00D02078" w:rsidP="004B3458">
            <w:pPr>
              <w:jc w:val="both"/>
              <w:rPr>
                <w:rFonts w:ascii="Times New Roman" w:hAnsi="Times New Roman"/>
                <w:sz w:val="24"/>
                <w:szCs w:val="24"/>
                <w:lang w:val="uz-Cyrl-UZ"/>
              </w:rPr>
            </w:pPr>
          </w:p>
        </w:tc>
      </w:tr>
    </w:tbl>
    <w:p w:rsidR="00D02078" w:rsidRPr="004B3458" w:rsidRDefault="00D02078" w:rsidP="004B3458">
      <w:pPr>
        <w:shd w:val="clear" w:color="auto" w:fill="FFFFFF"/>
        <w:ind w:left="720"/>
        <w:jc w:val="both"/>
        <w:rPr>
          <w:rFonts w:ascii="Times New Roman" w:hAnsi="Times New Roman"/>
          <w:b/>
          <w:bCs/>
          <w:sz w:val="24"/>
          <w:szCs w:val="24"/>
          <w:lang w:val="uz-Cyrl-UZ"/>
        </w:rPr>
      </w:pPr>
      <w:r w:rsidRPr="004B3458">
        <w:rPr>
          <w:rFonts w:ascii="Times New Roman" w:hAnsi="Times New Roman"/>
          <w:b/>
          <w:sz w:val="24"/>
          <w:szCs w:val="24"/>
          <w:lang w:val="uz-Cyrl-UZ"/>
        </w:rPr>
        <w:t>15-</w:t>
      </w:r>
      <w:r w:rsidR="0046755B">
        <w:rPr>
          <w:rFonts w:ascii="Times New Roman" w:hAnsi="Times New Roman"/>
          <w:b/>
          <w:sz w:val="24"/>
          <w:szCs w:val="24"/>
          <w:lang w:val="uz-Cyrl-UZ"/>
        </w:rPr>
        <w:t>Seminar</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Pr="004B3458">
        <w:rPr>
          <w:rFonts w:ascii="Times New Roman" w:hAnsi="Times New Roman"/>
          <w:b/>
          <w:sz w:val="24"/>
          <w:szCs w:val="24"/>
          <w:lang w:val="uz-Cyrl-UZ"/>
        </w:rPr>
        <w:t xml:space="preserve">: </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Jahon</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xo‘jaligi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uning</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rivojlanish</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qonuniyatlari</w:t>
      </w:r>
      <w:r w:rsidRPr="004B3458">
        <w:rPr>
          <w:rFonts w:ascii="Times New Roman" w:hAnsi="Times New Roman"/>
          <w:b/>
          <w:bCs/>
          <w:sz w:val="24"/>
          <w:szCs w:val="24"/>
          <w:lang w:val="uz-Cyrl-UZ"/>
        </w:rPr>
        <w:t xml:space="preserve">. </w:t>
      </w:r>
    </w:p>
    <w:p w:rsidR="00D02078" w:rsidRPr="004B3458" w:rsidRDefault="00D02078" w:rsidP="004B3458">
      <w:pPr>
        <w:shd w:val="clear" w:color="auto" w:fill="FFFFFF"/>
        <w:jc w:val="both"/>
        <w:rPr>
          <w:rFonts w:ascii="Times New Roman" w:hAnsi="Times New Roman"/>
          <w:sz w:val="24"/>
          <w:szCs w:val="24"/>
          <w:lang w:val="uz-Cyrl-UZ"/>
        </w:rPr>
      </w:pPr>
      <w:r w:rsidRPr="004B3458">
        <w:rPr>
          <w:rFonts w:ascii="Times New Roman" w:hAnsi="Times New Roman"/>
          <w:b/>
          <w:sz w:val="24"/>
          <w:szCs w:val="24"/>
          <w:lang w:val="uz-Cyrl-UZ" w:eastAsia="ru-RU" w:bidi="ar-SA"/>
        </w:rPr>
        <w:t xml:space="preserve"> </w:t>
      </w:r>
      <w:r w:rsidR="00DF2A3E">
        <w:rPr>
          <w:rFonts w:ascii="Times New Roman" w:hAnsi="Times New Roman"/>
          <w:b/>
          <w:sz w:val="24"/>
          <w:szCs w:val="24"/>
          <w:lang w:val="uz-Cyrl-UZ" w:eastAsia="ru-RU" w:bidi="ar-SA"/>
        </w:rPr>
        <w:t>Ishdan</w:t>
      </w:r>
      <w:r w:rsidRPr="004B3458">
        <w:rPr>
          <w:rFonts w:ascii="Times New Roman" w:hAnsi="Times New Roman"/>
          <w:b/>
          <w:sz w:val="24"/>
          <w:szCs w:val="24"/>
          <w:lang w:val="uz-Cyrl-UZ" w:eastAsia="ru-RU" w:bidi="ar-SA"/>
        </w:rPr>
        <w:t xml:space="preserve"> </w:t>
      </w:r>
      <w:r w:rsidR="00DF2A3E">
        <w:rPr>
          <w:rFonts w:ascii="Times New Roman" w:hAnsi="Times New Roman"/>
          <w:b/>
          <w:sz w:val="24"/>
          <w:szCs w:val="24"/>
          <w:lang w:val="uz-Cyrl-UZ" w:eastAsia="ru-RU" w:bidi="ar-SA"/>
        </w:rPr>
        <w:t>maqsad</w:t>
      </w:r>
      <w:r w:rsidRPr="004B3458">
        <w:rPr>
          <w:rFonts w:ascii="Times New Roman" w:hAnsi="Times New Roman"/>
          <w:bCs/>
          <w:i/>
          <w:sz w:val="24"/>
          <w:szCs w:val="24"/>
          <w:lang w:val="uz-Cyrl-UZ"/>
        </w:rPr>
        <w:t xml:space="preserve"> </w:t>
      </w:r>
      <w:r w:rsidR="00DF2A3E">
        <w:rPr>
          <w:rFonts w:ascii="Times New Roman" w:hAnsi="Times New Roman"/>
          <w:sz w:val="24"/>
          <w:szCs w:val="24"/>
          <w:lang w:val="uz-Cyrl-UZ"/>
        </w:rPr>
        <w:t>ma’ruzada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bilimlarni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kengaytirish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chuqurlashtirish</w:t>
      </w:r>
      <w:r w:rsidRPr="004B3458">
        <w:rPr>
          <w:rFonts w:ascii="Times New Roman" w:hAnsi="Times New Roman"/>
          <w:sz w:val="24"/>
          <w:szCs w:val="24"/>
          <w:lang w:val="uz-Cyrl-UZ"/>
        </w:rPr>
        <w:t>.</w:t>
      </w:r>
    </w:p>
    <w:p w:rsidR="00D02078" w:rsidRPr="004B3458" w:rsidRDefault="00DF2A3E" w:rsidP="0032540B">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rPr>
        <w:t>Masalaning</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Birgalikda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taqdimot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Blits</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so‘rov</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grafik</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tashkil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etuvchilar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jadval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diagramma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Vena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usullaridan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foydalanish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lozim</w:t>
      </w:r>
      <w:r w:rsidR="00D02078" w:rsidRPr="004B3458">
        <w:rPr>
          <w:rFonts w:ascii="Times New Roman" w:hAnsi="Times New Roman"/>
          <w:sz w:val="24"/>
          <w:szCs w:val="24"/>
          <w:lang w:val="uz-Cyrl-UZ"/>
        </w:rPr>
        <w:t>.</w:t>
      </w:r>
    </w:p>
    <w:p w:rsidR="00D02078" w:rsidRPr="004B3458" w:rsidRDefault="00DF2A3E" w:rsidP="0032540B">
      <w:pPr>
        <w:shd w:val="clear" w:color="auto" w:fill="FFFFFF"/>
        <w:spacing w:after="0"/>
        <w:jc w:val="both"/>
        <w:rPr>
          <w:rFonts w:ascii="Times New Roman" w:hAnsi="Times New Roman"/>
          <w:b/>
          <w:sz w:val="24"/>
          <w:szCs w:val="24"/>
          <w:lang w:val="uz-Cyrl-UZ"/>
        </w:rPr>
      </w:pPr>
      <w:r>
        <w:rPr>
          <w:rFonts w:ascii="Times New Roman" w:hAnsi="Times New Roman"/>
          <w:b/>
          <w:sz w:val="24"/>
          <w:szCs w:val="24"/>
          <w:lang w:val="uz-Cyrl-UZ"/>
        </w:rPr>
        <w:t>Ishni</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D02078" w:rsidRPr="004B3458" w:rsidRDefault="00D02078" w:rsidP="0032540B">
      <w:pPr>
        <w:tabs>
          <w:tab w:val="left" w:pos="567"/>
        </w:tabs>
        <w:spacing w:before="100" w:beforeAutospacing="1" w:after="0"/>
        <w:jc w:val="both"/>
        <w:rPr>
          <w:rFonts w:ascii="Times New Roman" w:hAnsi="Times New Roman"/>
          <w:bCs/>
          <w:i/>
          <w:iCs/>
          <w:sz w:val="24"/>
          <w:szCs w:val="24"/>
          <w:lang w:val="uz-Cyrl-UZ"/>
        </w:rPr>
      </w:pPr>
      <w:r w:rsidRPr="004B3458">
        <w:rPr>
          <w:rFonts w:ascii="Times New Roman" w:hAnsi="Times New Roman"/>
          <w:bCs/>
          <w:i/>
          <w:iCs/>
          <w:sz w:val="24"/>
          <w:szCs w:val="24"/>
          <w:lang w:val="uz-Cyrl-UZ"/>
        </w:rPr>
        <w:t xml:space="preserve">1. </w:t>
      </w:r>
      <w:r w:rsidR="00DF2A3E">
        <w:rPr>
          <w:rFonts w:ascii="Times New Roman" w:hAnsi="Times New Roman"/>
          <w:bCs/>
          <w:i/>
          <w:iCs/>
          <w:sz w:val="24"/>
          <w:szCs w:val="24"/>
          <w:lang w:val="uz-Cyrl-UZ"/>
        </w:rPr>
        <w:t>Muammoli</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D02078" w:rsidRPr="004B3458" w:rsidRDefault="00DF2A3E" w:rsidP="0032540B">
      <w:pPr>
        <w:spacing w:before="100" w:beforeAutospacing="1" w:after="0"/>
        <w:ind w:firstLine="540"/>
        <w:jc w:val="both"/>
        <w:rPr>
          <w:rFonts w:ascii="Times New Roman" w:hAnsi="Times New Roman"/>
          <w:sz w:val="24"/>
          <w:szCs w:val="24"/>
          <w:lang w:val="uz-Cyrl-UZ"/>
        </w:rPr>
      </w:pPr>
      <w:r>
        <w:rPr>
          <w:rFonts w:ascii="Times New Roman" w:hAnsi="Times New Roman"/>
          <w:sz w:val="24"/>
          <w:szCs w:val="24"/>
          <w:lang w:val="uz-Cyrl-UZ"/>
        </w:rPr>
        <w:t>Jahon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xo‘jaligi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globallashuvi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jarayonlarining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ziddiyatli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tomonlarini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aniqlang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bartarf</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etuvchi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yo‘llarni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ko‘rsating</w:t>
      </w:r>
      <w:r w:rsidR="00D02078" w:rsidRPr="004B3458">
        <w:rPr>
          <w:rFonts w:ascii="Times New Roman" w:hAnsi="Times New Roman"/>
          <w:sz w:val="24"/>
          <w:szCs w:val="24"/>
          <w:lang w:val="uz-Cyrl-UZ"/>
        </w:rPr>
        <w:t xml:space="preserve">. </w:t>
      </w:r>
    </w:p>
    <w:p w:rsidR="00D02078" w:rsidRPr="004B3458" w:rsidRDefault="00D02078" w:rsidP="0032540B">
      <w:pPr>
        <w:tabs>
          <w:tab w:val="left" w:pos="567"/>
        </w:tabs>
        <w:spacing w:before="100" w:beforeAutospacing="1" w:after="0"/>
        <w:jc w:val="both"/>
        <w:rPr>
          <w:rFonts w:ascii="Times New Roman" w:hAnsi="Times New Roman"/>
          <w:bCs/>
          <w:i/>
          <w:iCs/>
          <w:sz w:val="24"/>
          <w:szCs w:val="24"/>
          <w:lang w:val="uz-Cyrl-UZ"/>
        </w:rPr>
      </w:pPr>
    </w:p>
    <w:p w:rsidR="00D02078" w:rsidRPr="00C97F1C" w:rsidRDefault="00D02078" w:rsidP="0032540B">
      <w:pPr>
        <w:tabs>
          <w:tab w:val="left" w:pos="567"/>
        </w:tabs>
        <w:spacing w:before="100" w:beforeAutospacing="1" w:after="0"/>
        <w:jc w:val="both"/>
        <w:rPr>
          <w:rFonts w:ascii="Times New Roman" w:hAnsi="Times New Roman"/>
          <w:bCs/>
          <w:i/>
          <w:iCs/>
          <w:sz w:val="24"/>
          <w:szCs w:val="24"/>
        </w:rPr>
      </w:pPr>
      <w:r w:rsidRPr="00C97F1C">
        <w:rPr>
          <w:rFonts w:ascii="Times New Roman" w:hAnsi="Times New Roman"/>
          <w:bCs/>
          <w:i/>
          <w:iCs/>
          <w:sz w:val="24"/>
          <w:szCs w:val="24"/>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xarakat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D02078" w:rsidRPr="004B3458" w:rsidRDefault="00D02078" w:rsidP="0032540B">
      <w:pPr>
        <w:tabs>
          <w:tab w:val="left" w:pos="567"/>
        </w:tabs>
        <w:spacing w:after="0"/>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bo‘lsitn</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D02078" w:rsidRPr="00C97F1C" w:rsidRDefault="00D02078" w:rsidP="0032540B">
      <w:pPr>
        <w:tabs>
          <w:tab w:val="left" w:pos="567"/>
        </w:tabs>
        <w:spacing w:after="0"/>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D02078" w:rsidRPr="00C97F1C" w:rsidRDefault="0032540B" w:rsidP="0032540B">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D02078" w:rsidRPr="00C97F1C">
        <w:rPr>
          <w:rFonts w:ascii="Times New Roman" w:hAnsi="Times New Roman"/>
          <w:sz w:val="24"/>
          <w:szCs w:val="24"/>
        </w:rPr>
        <w:t xml:space="preserve"> 8. </w:t>
      </w:r>
      <w:r w:rsidR="00DF2A3E">
        <w:rPr>
          <w:rFonts w:ascii="Times New Roman" w:hAnsi="Times New Roman"/>
          <w:sz w:val="24"/>
          <w:szCs w:val="24"/>
          <w:lang w:val="uz-Cyrl-UZ"/>
        </w:rPr>
        <w:t>Muammoni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D02078" w:rsidRPr="004B3458">
        <w:rPr>
          <w:rFonts w:ascii="Times New Roman" w:hAnsi="Times New Roman"/>
          <w:sz w:val="24"/>
          <w:szCs w:val="24"/>
          <w:lang w:val="uz-Cyrl-UZ"/>
        </w:rPr>
        <w:t xml:space="preserve">. </w:t>
      </w:r>
    </w:p>
    <w:p w:rsidR="0032540B" w:rsidRDefault="00DF2A3E" w:rsidP="0032540B">
      <w:pPr>
        <w:numPr>
          <w:ilvl w:val="0"/>
          <w:numId w:val="73"/>
        </w:numPr>
        <w:tabs>
          <w:tab w:val="left" w:pos="567"/>
        </w:tabs>
        <w:spacing w:after="0"/>
        <w:jc w:val="both"/>
        <w:rPr>
          <w:rFonts w:ascii="Times New Roman" w:hAnsi="Times New Roman"/>
          <w:sz w:val="24"/>
          <w:szCs w:val="24"/>
          <w:lang w:val="uz-Cyrl-UZ"/>
        </w:rPr>
      </w:pPr>
      <w:r>
        <w:rPr>
          <w:rFonts w:ascii="Times New Roman" w:hAnsi="Times New Roman"/>
          <w:sz w:val="24"/>
          <w:szCs w:val="24"/>
          <w:lang w:val="uz-Cyrl-UZ"/>
        </w:rPr>
        <w:lastRenderedPageBreak/>
        <w:t>Siz</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tomonigizdan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keltirilgan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ko‘rsatkichning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ahamiyatini</w:t>
      </w:r>
      <w:r w:rsidR="00D02078" w:rsidRPr="004B3458">
        <w:rPr>
          <w:rFonts w:ascii="Times New Roman" w:hAnsi="Times New Roman"/>
          <w:sz w:val="24"/>
          <w:szCs w:val="24"/>
          <w:lang w:val="uz-Cyrl-UZ"/>
        </w:rPr>
        <w:t xml:space="preserve"> </w:t>
      </w:r>
    </w:p>
    <w:p w:rsidR="00D02078" w:rsidRPr="00C97F1C" w:rsidRDefault="00DF2A3E" w:rsidP="0032540B">
      <w:pPr>
        <w:tabs>
          <w:tab w:val="left" w:pos="567"/>
        </w:tabs>
        <w:spacing w:after="0"/>
        <w:ind w:left="720"/>
        <w:jc w:val="both"/>
        <w:rPr>
          <w:rFonts w:ascii="Times New Roman" w:hAnsi="Times New Roman"/>
          <w:sz w:val="24"/>
          <w:szCs w:val="24"/>
        </w:rPr>
      </w:pPr>
      <w:r>
        <w:rPr>
          <w:rFonts w:ascii="Times New Roman" w:hAnsi="Times New Roman"/>
          <w:sz w:val="24"/>
          <w:szCs w:val="24"/>
          <w:lang w:val="uz-Cyrl-UZ"/>
        </w:rPr>
        <w:t>yoriting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oraliq</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xulosalarni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yozing</w:t>
      </w:r>
      <w:r w:rsidR="00D02078" w:rsidRPr="004B3458">
        <w:rPr>
          <w:rFonts w:ascii="Times New Roman" w:hAnsi="Times New Roman"/>
          <w:sz w:val="24"/>
          <w:szCs w:val="24"/>
          <w:lang w:val="uz-Cyrl-UZ"/>
        </w:rPr>
        <w:t xml:space="preserve">. </w:t>
      </w:r>
    </w:p>
    <w:p w:rsidR="00D02078" w:rsidRPr="00C97F1C" w:rsidRDefault="0032540B" w:rsidP="0032540B">
      <w:pPr>
        <w:tabs>
          <w:tab w:val="num" w:pos="360"/>
          <w:tab w:val="left" w:pos="567"/>
        </w:tabs>
        <w:spacing w:after="0"/>
        <w:ind w:left="426" w:hanging="360"/>
        <w:jc w:val="both"/>
        <w:rPr>
          <w:rFonts w:ascii="Times New Roman" w:hAnsi="Times New Roman"/>
          <w:sz w:val="24"/>
          <w:szCs w:val="24"/>
        </w:rPr>
      </w:pPr>
      <w:r>
        <w:rPr>
          <w:rFonts w:ascii="Times New Roman" w:hAnsi="Times New Roman"/>
          <w:sz w:val="24"/>
          <w:szCs w:val="24"/>
        </w:rPr>
        <w:t>      </w:t>
      </w:r>
      <w:r w:rsidR="00D02078" w:rsidRPr="00C97F1C">
        <w:rPr>
          <w:rFonts w:ascii="Times New Roman" w:hAnsi="Times New Roman"/>
          <w:sz w:val="24"/>
          <w:szCs w:val="24"/>
        </w:rPr>
        <w:t xml:space="preserve">10. </w:t>
      </w:r>
      <w:r w:rsidR="00DF2A3E">
        <w:rPr>
          <w:rFonts w:ascii="Times New Roman" w:hAnsi="Times New Roman"/>
          <w:sz w:val="24"/>
          <w:szCs w:val="24"/>
          <w:lang w:val="uz-Cyrl-UZ"/>
        </w:rPr>
        <w:t>YAkuniy</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00D02078"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00D02078" w:rsidRPr="004B3458">
        <w:rPr>
          <w:rFonts w:ascii="Times New Roman" w:hAnsi="Times New Roman"/>
          <w:sz w:val="24"/>
          <w:szCs w:val="24"/>
          <w:lang w:val="uz-Cyrl-UZ"/>
        </w:rPr>
        <w:t xml:space="preserve">. </w:t>
      </w:r>
    </w:p>
    <w:p w:rsidR="00D02078" w:rsidRPr="004B3458" w:rsidRDefault="00D02078" w:rsidP="0032540B">
      <w:pPr>
        <w:tabs>
          <w:tab w:val="left" w:pos="567"/>
        </w:tabs>
        <w:spacing w:before="100" w:beforeAutospacing="1" w:after="0"/>
        <w:jc w:val="both"/>
        <w:rPr>
          <w:rFonts w:ascii="Times New Roman" w:hAnsi="Times New Roman"/>
          <w:bCs/>
          <w:i/>
          <w:sz w:val="24"/>
          <w:szCs w:val="24"/>
        </w:rPr>
      </w:pPr>
      <w:r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2805"/>
        <w:gridCol w:w="2182"/>
      </w:tblGrid>
      <w:tr w:rsidR="00D02078" w:rsidRPr="004B3458" w:rsidTr="00213A57">
        <w:trPr>
          <w:jc w:val="center"/>
        </w:trPr>
        <w:tc>
          <w:tcPr>
            <w:tcW w:w="3669" w:type="dxa"/>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D02078" w:rsidRPr="004B3458">
              <w:rPr>
                <w:rFonts w:ascii="Times New Roman" w:hAnsi="Times New Roman"/>
                <w:sz w:val="24"/>
                <w:szCs w:val="24"/>
              </w:rPr>
              <w:t>:</w:t>
            </w:r>
          </w:p>
        </w:tc>
        <w:tc>
          <w:tcPr>
            <w:tcW w:w="4987" w:type="dxa"/>
            <w:gridSpan w:val="2"/>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D02078" w:rsidRPr="004B3458">
              <w:rPr>
                <w:rFonts w:ascii="Times New Roman" w:hAnsi="Times New Roman"/>
                <w:sz w:val="24"/>
                <w:szCs w:val="24"/>
              </w:rPr>
              <w:t>:</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669" w:type="dxa"/>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Quyi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tc>
        <w:tc>
          <w:tcPr>
            <w:tcW w:w="2805" w:type="dxa"/>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Echimlar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mazmuni</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Xulosalar</w:t>
            </w:r>
          </w:p>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669" w:type="dxa"/>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tcPr>
          <w:p w:rsidR="00D02078" w:rsidRPr="004B3458" w:rsidRDefault="00D02078"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D02078" w:rsidRPr="004B3458" w:rsidTr="00213A57">
        <w:trPr>
          <w:jc w:val="center"/>
        </w:trPr>
        <w:tc>
          <w:tcPr>
            <w:tcW w:w="3669"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669"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669"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bl>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b/>
          <w:sz w:val="24"/>
          <w:szCs w:val="24"/>
          <w:lang w:val="uz-Cyrl-UZ"/>
        </w:rPr>
        <w:t>Ish</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tartibi</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D02078" w:rsidRPr="004B3458">
        <w:rPr>
          <w:rFonts w:ascii="Times New Roman" w:hAnsi="Times New Roman"/>
          <w:b/>
          <w:sz w:val="24"/>
          <w:szCs w:val="24"/>
          <w:lang w:val="uz-Cyrl-UZ"/>
        </w:rPr>
        <w:t xml:space="preserve"> </w:t>
      </w:r>
      <w:r>
        <w:rPr>
          <w:rFonts w:ascii="Times New Roman" w:hAnsi="Times New Roman"/>
          <w:b/>
          <w:sz w:val="24"/>
          <w:szCs w:val="24"/>
        </w:rPr>
        <w:t>reglament</w:t>
      </w:r>
      <w:r w:rsidR="00D02078" w:rsidRPr="004B3458">
        <w:rPr>
          <w:rFonts w:ascii="Times New Roman" w:hAnsi="Times New Roman"/>
          <w:b/>
          <w:sz w:val="24"/>
          <w:szCs w:val="24"/>
        </w:rPr>
        <w:t xml:space="preserve"> </w:t>
      </w:r>
    </w:p>
    <w:p w:rsidR="00D02078" w:rsidRPr="00C97F1C" w:rsidRDefault="00D02078" w:rsidP="004B3458">
      <w:pPr>
        <w:tabs>
          <w:tab w:val="left" w:pos="567"/>
        </w:tabs>
        <w:jc w:val="both"/>
        <w:rPr>
          <w:rFonts w:ascii="Times New Roman" w:hAnsi="Times New Roman"/>
          <w:sz w:val="24"/>
          <w:szCs w:val="24"/>
        </w:rPr>
      </w:pPr>
      <w:r w:rsidRPr="00C97F1C">
        <w:rPr>
          <w:rFonts w:ascii="Times New Roman" w:hAnsi="Times New Roman"/>
          <w:sz w:val="24"/>
          <w:szCs w:val="24"/>
        </w:rPr>
        <w:t xml:space="preserve">1. </w:t>
      </w:r>
      <w:r w:rsidR="00DF2A3E">
        <w:rPr>
          <w:rFonts w:ascii="Times New Roman" w:hAnsi="Times New Roman"/>
          <w:sz w:val="24"/>
          <w:szCs w:val="24"/>
          <w:lang w:val="uz-Cyrl-UZ"/>
        </w:rPr>
        <w:t>Muammoni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varog‘ini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guruhda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ishlashga</w:t>
      </w:r>
      <w:r w:rsidRPr="004B3458">
        <w:rPr>
          <w:rFonts w:ascii="Times New Roman" w:hAnsi="Times New Roman"/>
          <w:sz w:val="24"/>
          <w:szCs w:val="24"/>
          <w:lang w:val="uz-Cyrl-UZ"/>
        </w:rPr>
        <w:t xml:space="preserve"> - </w:t>
      </w:r>
      <w:r w:rsidRPr="00C97F1C">
        <w:rPr>
          <w:rFonts w:ascii="Times New Roman" w:hAnsi="Times New Roman"/>
          <w:sz w:val="24"/>
          <w:szCs w:val="24"/>
        </w:rPr>
        <w:t xml:space="preserve">20 </w:t>
      </w:r>
      <w:r w:rsidR="00DF2A3E" w:rsidRPr="00C97F1C">
        <w:rPr>
          <w:rFonts w:ascii="Times New Roman" w:hAnsi="Times New Roman"/>
          <w:sz w:val="24"/>
          <w:szCs w:val="24"/>
        </w:rPr>
        <w:t>min</w:t>
      </w:r>
      <w:r w:rsidRPr="00C97F1C">
        <w:rPr>
          <w:rFonts w:ascii="Times New Roman" w:hAnsi="Times New Roman"/>
          <w:sz w:val="24"/>
          <w:szCs w:val="24"/>
        </w:rPr>
        <w:t>.</w:t>
      </w:r>
    </w:p>
    <w:p w:rsidR="00D02078" w:rsidRPr="004B3458" w:rsidRDefault="00D02078" w:rsidP="004B3458">
      <w:pPr>
        <w:tabs>
          <w:tab w:val="left" w:pos="567"/>
        </w:tabs>
        <w:jc w:val="both"/>
        <w:rPr>
          <w:rFonts w:ascii="Times New Roman" w:hAnsi="Times New Roman"/>
          <w:sz w:val="24"/>
          <w:szCs w:val="24"/>
          <w:lang w:val="uz-Cyrl-UZ"/>
        </w:rPr>
      </w:pPr>
      <w:r w:rsidRPr="00C97F1C">
        <w:rPr>
          <w:rFonts w:ascii="Times New Roman" w:hAnsi="Times New Roman"/>
          <w:sz w:val="24"/>
          <w:szCs w:val="24"/>
        </w:rPr>
        <w:t xml:space="preserve">2.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w:t>
      </w:r>
      <w:r w:rsidR="00DF2A3E" w:rsidRPr="00C97F1C">
        <w:rPr>
          <w:rFonts w:ascii="Times New Roman" w:hAnsi="Times New Roman"/>
          <w:sz w:val="24"/>
          <w:szCs w:val="24"/>
        </w:rPr>
        <w:t>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C97F1C">
        <w:rPr>
          <w:rFonts w:ascii="Times New Roman" w:hAnsi="Times New Roman"/>
          <w:sz w:val="24"/>
          <w:szCs w:val="24"/>
        </w:rPr>
        <w:t xml:space="preserve"> – 8 </w:t>
      </w:r>
      <w:r w:rsidR="00DF2A3E" w:rsidRPr="00C97F1C">
        <w:rPr>
          <w:rFonts w:ascii="Times New Roman" w:hAnsi="Times New Roman"/>
          <w:sz w:val="24"/>
          <w:szCs w:val="24"/>
        </w:rPr>
        <w:t>min</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D02078" w:rsidRPr="004B3458" w:rsidRDefault="00D02078" w:rsidP="004B3458">
      <w:pPr>
        <w:tabs>
          <w:tab w:val="left" w:pos="567"/>
        </w:tabs>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shakllantirish</w:t>
      </w:r>
      <w:r w:rsidRPr="004B3458">
        <w:rPr>
          <w:rFonts w:ascii="Times New Roman" w:hAnsi="Times New Roman"/>
          <w:sz w:val="24"/>
          <w:szCs w:val="24"/>
          <w:lang w:val="uz-Cyrl-UZ"/>
        </w:rPr>
        <w:t xml:space="preserve"> - 10 </w:t>
      </w:r>
      <w:r w:rsidR="00DF2A3E">
        <w:rPr>
          <w:rFonts w:ascii="Times New Roman" w:hAnsi="Times New Roman"/>
          <w:sz w:val="24"/>
          <w:szCs w:val="24"/>
          <w:lang w:val="uz-Cyrl-UZ"/>
        </w:rPr>
        <w:t>min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D02078" w:rsidRPr="004B3458" w:rsidRDefault="00D02078" w:rsidP="004B3458">
      <w:pPr>
        <w:tabs>
          <w:tab w:val="left" w:pos="567"/>
        </w:tabs>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O‘zaro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 1 </w:t>
      </w:r>
      <w:r w:rsidR="00DF2A3E">
        <w:rPr>
          <w:rFonts w:ascii="Times New Roman" w:hAnsi="Times New Roman"/>
          <w:sz w:val="24"/>
          <w:szCs w:val="24"/>
          <w:lang w:val="uz-Cyrl-UZ"/>
        </w:rPr>
        <w:t>min</w:t>
      </w:r>
      <w:r w:rsidRPr="004B3458">
        <w:rPr>
          <w:rFonts w:ascii="Times New Roman" w:hAnsi="Times New Roman"/>
          <w:sz w:val="24"/>
          <w:szCs w:val="24"/>
          <w:lang w:val="uz-Cyrl-UZ"/>
        </w:rPr>
        <w:t>.</w:t>
      </w:r>
    </w:p>
    <w:p w:rsidR="00D02078" w:rsidRPr="00C97F1C" w:rsidRDefault="00D02078" w:rsidP="00C54E00">
      <w:pPr>
        <w:shd w:val="clear" w:color="auto" w:fill="FFFFFF"/>
        <w:spacing w:after="0"/>
        <w:jc w:val="both"/>
        <w:rPr>
          <w:rFonts w:ascii="Times New Roman" w:hAnsi="Times New Roman"/>
          <w:b/>
          <w:bCs/>
          <w:sz w:val="24"/>
          <w:szCs w:val="24"/>
        </w:rPr>
      </w:pPr>
      <w:r w:rsidRPr="004B3458">
        <w:rPr>
          <w:rFonts w:ascii="Times New Roman" w:hAnsi="Times New Roman"/>
          <w:b/>
          <w:sz w:val="24"/>
          <w:szCs w:val="24"/>
          <w:lang w:val="uz-Cyrl-UZ"/>
        </w:rPr>
        <w:t>16-</w:t>
      </w:r>
      <w:r w:rsidR="0046755B">
        <w:rPr>
          <w:rFonts w:ascii="Times New Roman" w:hAnsi="Times New Roman"/>
          <w:b/>
          <w:sz w:val="24"/>
          <w:szCs w:val="24"/>
          <w:lang w:val="uz-Cyrl-UZ"/>
        </w:rPr>
        <w:t>Seminar</w:t>
      </w:r>
      <w:r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mashg‘ulot</w:t>
      </w:r>
      <w:r w:rsidRPr="004B3458">
        <w:rPr>
          <w:rFonts w:ascii="Times New Roman" w:hAnsi="Times New Roman"/>
          <w:b/>
          <w:sz w:val="24"/>
          <w:szCs w:val="24"/>
          <w:lang w:val="uz-Cyrl-UZ"/>
        </w:rPr>
        <w:t xml:space="preserve">: </w:t>
      </w:r>
      <w:r w:rsidRPr="004B3458">
        <w:rPr>
          <w:rFonts w:ascii="Times New Roman" w:hAnsi="Times New Roman"/>
          <w:b/>
          <w:bCs/>
          <w:sz w:val="24"/>
          <w:szCs w:val="24"/>
          <w:lang w:val="uz-Cyrl-UZ"/>
        </w:rPr>
        <w:t xml:space="preserve"> </w:t>
      </w:r>
      <w:r w:rsidR="00DF2A3E" w:rsidRPr="00C97F1C">
        <w:rPr>
          <w:rFonts w:ascii="Times New Roman" w:hAnsi="Times New Roman"/>
          <w:b/>
          <w:bCs/>
          <w:caps/>
          <w:kern w:val="20"/>
          <w:sz w:val="24"/>
          <w:szCs w:val="24"/>
        </w:rPr>
        <w:t>J</w:t>
      </w:r>
      <w:r w:rsidR="00DF2A3E" w:rsidRPr="00C97F1C">
        <w:rPr>
          <w:rFonts w:ascii="Times New Roman" w:hAnsi="Times New Roman"/>
          <w:b/>
          <w:bCs/>
          <w:kern w:val="20"/>
          <w:sz w:val="24"/>
          <w:szCs w:val="24"/>
        </w:rPr>
        <w:t>ahon</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bozori</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Xalqaro</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valyuta</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va</w:t>
      </w:r>
      <w:r w:rsidRPr="00C97F1C">
        <w:rPr>
          <w:rFonts w:ascii="Times New Roman" w:hAnsi="Times New Roman"/>
          <w:b/>
          <w:bCs/>
          <w:kern w:val="20"/>
          <w:sz w:val="24"/>
          <w:szCs w:val="24"/>
        </w:rPr>
        <w:t xml:space="preserve"> </w:t>
      </w:r>
      <w:r w:rsidR="00DF2A3E" w:rsidRPr="00C97F1C">
        <w:rPr>
          <w:rFonts w:ascii="Times New Roman" w:hAnsi="Times New Roman"/>
          <w:b/>
          <w:bCs/>
          <w:kern w:val="20"/>
          <w:sz w:val="24"/>
          <w:szCs w:val="24"/>
        </w:rPr>
        <w:t>kredit</w:t>
      </w:r>
      <w:r w:rsidRPr="004B3458">
        <w:rPr>
          <w:rFonts w:ascii="Times New Roman" w:hAnsi="Times New Roman"/>
          <w:b/>
          <w:bCs/>
          <w:kern w:val="20"/>
          <w:sz w:val="24"/>
          <w:szCs w:val="24"/>
          <w:lang w:val="uz-Cyrl-UZ"/>
        </w:rPr>
        <w:t xml:space="preserve"> </w:t>
      </w:r>
      <w:r w:rsidR="00DF2A3E" w:rsidRPr="00C97F1C">
        <w:rPr>
          <w:rFonts w:ascii="Times New Roman" w:hAnsi="Times New Roman"/>
          <w:b/>
          <w:bCs/>
          <w:kern w:val="20"/>
          <w:sz w:val="24"/>
          <w:szCs w:val="24"/>
        </w:rPr>
        <w:t>munosabatlari</w:t>
      </w:r>
    </w:p>
    <w:p w:rsidR="00D02078" w:rsidRPr="004B3458" w:rsidRDefault="00DF2A3E" w:rsidP="00C54E00">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eastAsia="ru-RU" w:bidi="ar-SA"/>
        </w:rPr>
        <w:t>Ishdan</w:t>
      </w:r>
      <w:r w:rsidR="00D02078" w:rsidRPr="004B3458">
        <w:rPr>
          <w:rFonts w:ascii="Times New Roman" w:hAnsi="Times New Roman"/>
          <w:b/>
          <w:sz w:val="24"/>
          <w:szCs w:val="24"/>
          <w:lang w:val="uz-Cyrl-UZ" w:eastAsia="ru-RU" w:bidi="ar-SA"/>
        </w:rPr>
        <w:t xml:space="preserve"> </w:t>
      </w:r>
      <w:r>
        <w:rPr>
          <w:rFonts w:ascii="Times New Roman" w:hAnsi="Times New Roman"/>
          <w:b/>
          <w:sz w:val="24"/>
          <w:szCs w:val="24"/>
          <w:lang w:val="uz-Cyrl-UZ" w:eastAsia="ru-RU" w:bidi="ar-SA"/>
        </w:rPr>
        <w:t>maqsad</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ma’ruzada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olingan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bilimlarni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kengaytirish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chuqurlashtirish</w:t>
      </w:r>
      <w:r w:rsidR="00D02078" w:rsidRPr="004B3458">
        <w:rPr>
          <w:rFonts w:ascii="Times New Roman" w:hAnsi="Times New Roman"/>
          <w:sz w:val="24"/>
          <w:szCs w:val="24"/>
          <w:lang w:val="uz-Cyrl-UZ"/>
        </w:rPr>
        <w:t>.</w:t>
      </w:r>
    </w:p>
    <w:p w:rsidR="00D02078" w:rsidRPr="004B3458" w:rsidRDefault="00DF2A3E" w:rsidP="00C54E00">
      <w:pPr>
        <w:shd w:val="clear" w:color="auto" w:fill="FFFFFF"/>
        <w:spacing w:after="0"/>
        <w:jc w:val="both"/>
        <w:rPr>
          <w:rFonts w:ascii="Times New Roman" w:hAnsi="Times New Roman"/>
          <w:sz w:val="24"/>
          <w:szCs w:val="24"/>
          <w:lang w:val="uz-Cyrl-UZ"/>
        </w:rPr>
      </w:pPr>
      <w:r>
        <w:rPr>
          <w:rFonts w:ascii="Times New Roman" w:hAnsi="Times New Roman"/>
          <w:b/>
          <w:sz w:val="24"/>
          <w:szCs w:val="24"/>
          <w:lang w:val="uz-Cyrl-UZ"/>
        </w:rPr>
        <w:t>Masalaning</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qo‘yilishi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Hamkorlikda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o‘qish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munozara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texnika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taqdimot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blits</w:t>
      </w:r>
      <w:r w:rsidR="00D02078" w:rsidRPr="004B3458">
        <w:rPr>
          <w:rFonts w:ascii="Times New Roman" w:hAnsi="Times New Roman"/>
          <w:sz w:val="24"/>
          <w:szCs w:val="24"/>
          <w:lang w:val="uz-Cyrl-UZ"/>
        </w:rPr>
        <w:t>-</w:t>
      </w:r>
      <w:r>
        <w:rPr>
          <w:rFonts w:ascii="Times New Roman" w:hAnsi="Times New Roman"/>
          <w:sz w:val="24"/>
          <w:szCs w:val="24"/>
          <w:lang w:val="uz-Cyrl-UZ"/>
        </w:rPr>
        <w:t>so‘rov</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usullaridan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foydalanish</w:t>
      </w:r>
      <w:r w:rsidR="00D02078" w:rsidRPr="004B3458">
        <w:rPr>
          <w:rFonts w:ascii="Times New Roman" w:hAnsi="Times New Roman"/>
          <w:sz w:val="24"/>
          <w:szCs w:val="24"/>
          <w:lang w:val="uz-Cyrl-UZ"/>
        </w:rPr>
        <w:t xml:space="preserve"> </w:t>
      </w:r>
    </w:p>
    <w:p w:rsidR="00C54E00" w:rsidRPr="00C54E00" w:rsidRDefault="00C54E00" w:rsidP="00C54E00">
      <w:pPr>
        <w:autoSpaceDE w:val="0"/>
        <w:autoSpaceDN w:val="0"/>
        <w:spacing w:after="0" w:line="240" w:lineRule="auto"/>
        <w:jc w:val="both"/>
        <w:rPr>
          <w:rFonts w:ascii="Times New Roman" w:hAnsi="Times New Roman"/>
          <w:b/>
          <w:sz w:val="24"/>
          <w:szCs w:val="24"/>
          <w:lang w:val="uz-Cyrl-UZ"/>
        </w:rPr>
      </w:pPr>
      <w:r>
        <w:rPr>
          <w:b/>
          <w:i/>
          <w:kern w:val="20"/>
          <w:lang w:val="uz-Cyrl-UZ"/>
        </w:rPr>
        <w:t>Fanlararo</w:t>
      </w:r>
      <w:r w:rsidRPr="004946A1">
        <w:rPr>
          <w:b/>
          <w:i/>
          <w:kern w:val="20"/>
          <w:lang w:val="uz-Cyrl-UZ"/>
        </w:rPr>
        <w:t xml:space="preserve"> </w:t>
      </w:r>
      <w:r>
        <w:rPr>
          <w:b/>
          <w:i/>
          <w:kern w:val="20"/>
          <w:lang w:val="uz-Cyrl-UZ"/>
        </w:rPr>
        <w:t>va</w:t>
      </w:r>
      <w:r w:rsidRPr="004946A1">
        <w:rPr>
          <w:b/>
          <w:i/>
          <w:kern w:val="20"/>
          <w:lang w:val="uz-Cyrl-UZ"/>
        </w:rPr>
        <w:t xml:space="preserve"> </w:t>
      </w:r>
      <w:r>
        <w:rPr>
          <w:b/>
          <w:i/>
          <w:kern w:val="20"/>
          <w:lang w:val="uz-Cyrl-UZ"/>
        </w:rPr>
        <w:t>fan</w:t>
      </w:r>
      <w:r w:rsidRPr="004946A1">
        <w:rPr>
          <w:b/>
          <w:i/>
          <w:kern w:val="20"/>
          <w:lang w:val="uz-Cyrl-UZ"/>
        </w:rPr>
        <w:t xml:space="preserve"> </w:t>
      </w:r>
      <w:r>
        <w:rPr>
          <w:b/>
          <w:i/>
          <w:kern w:val="20"/>
          <w:lang w:val="uz-Cyrl-UZ"/>
        </w:rPr>
        <w:t>ichidagi</w:t>
      </w:r>
      <w:r w:rsidRPr="004946A1">
        <w:rPr>
          <w:b/>
          <w:i/>
          <w:kern w:val="20"/>
          <w:lang w:val="uz-Cyrl-UZ"/>
        </w:rPr>
        <w:t xml:space="preserve"> </w:t>
      </w:r>
      <w:r>
        <w:rPr>
          <w:b/>
          <w:i/>
          <w:kern w:val="20"/>
          <w:lang w:val="uz-Cyrl-UZ"/>
        </w:rPr>
        <w:t>bog‘liqlik</w:t>
      </w:r>
      <w:r w:rsidRPr="00F22AC0">
        <w:rPr>
          <w:i/>
          <w:kern w:val="20"/>
          <w:lang w:val="uz-Cyrl-UZ"/>
        </w:rPr>
        <w:t>.</w:t>
      </w:r>
      <w:r w:rsidRPr="009C2B85">
        <w:rPr>
          <w:i/>
          <w:kern w:val="20"/>
          <w:lang w:val="uz-Cyrl-UZ"/>
        </w:rPr>
        <w:t xml:space="preserve"> </w:t>
      </w:r>
      <w:r>
        <w:rPr>
          <w:i/>
          <w:kern w:val="20"/>
          <w:lang w:val="uz-Cyrl-UZ"/>
        </w:rPr>
        <w:t>Iqtisodiyot nazariyasi fani  moliya nazariyasi va davlat byudjeti fan, solik</w:t>
      </w:r>
      <w:r w:rsidRPr="009C2B85">
        <w:rPr>
          <w:i/>
          <w:kern w:val="20"/>
          <w:lang w:val="uz-Cyrl-UZ"/>
        </w:rPr>
        <w:t xml:space="preserve"> </w:t>
      </w:r>
      <w:r>
        <w:rPr>
          <w:i/>
          <w:kern w:val="20"/>
          <w:lang w:val="uz-Cyrl-UZ"/>
        </w:rPr>
        <w:t>va</w:t>
      </w:r>
      <w:r w:rsidRPr="009C2B85">
        <w:rPr>
          <w:i/>
          <w:kern w:val="20"/>
          <w:lang w:val="uz-Cyrl-UZ"/>
        </w:rPr>
        <w:t xml:space="preserve"> </w:t>
      </w:r>
      <w:r>
        <w:rPr>
          <w:i/>
          <w:kern w:val="20"/>
          <w:lang w:val="uz-Cyrl-UZ"/>
        </w:rPr>
        <w:t>solikka</w:t>
      </w:r>
      <w:r w:rsidRPr="009C2B85">
        <w:rPr>
          <w:i/>
          <w:kern w:val="20"/>
          <w:lang w:val="uz-Cyrl-UZ"/>
        </w:rPr>
        <w:t xml:space="preserve"> </w:t>
      </w:r>
      <w:r>
        <w:rPr>
          <w:i/>
          <w:kern w:val="20"/>
          <w:lang w:val="uz-Cyrl-UZ"/>
        </w:rPr>
        <w:t>tortish</w:t>
      </w:r>
      <w:r w:rsidRPr="009C2B85">
        <w:rPr>
          <w:i/>
          <w:kern w:val="20"/>
          <w:lang w:val="uz-Cyrl-UZ"/>
        </w:rPr>
        <w:t xml:space="preserve"> </w:t>
      </w:r>
      <w:r>
        <w:rPr>
          <w:i/>
          <w:kern w:val="20"/>
          <w:lang w:val="uz-Cyrl-UZ"/>
        </w:rPr>
        <w:t>fani</w:t>
      </w:r>
      <w:r w:rsidRPr="009C2B85">
        <w:rPr>
          <w:i/>
          <w:kern w:val="20"/>
          <w:lang w:val="uz-Cyrl-UZ"/>
        </w:rPr>
        <w:t xml:space="preserve"> </w:t>
      </w:r>
      <w:r>
        <w:rPr>
          <w:i/>
          <w:kern w:val="20"/>
          <w:lang w:val="uz-Cyrl-UZ"/>
        </w:rPr>
        <w:t xml:space="preserve"> bilan xam o‘zaro bog‘liq .</w:t>
      </w:r>
    </w:p>
    <w:p w:rsidR="00D02078" w:rsidRPr="004B3458" w:rsidRDefault="00DF2A3E" w:rsidP="00C54E00">
      <w:pPr>
        <w:shd w:val="clear" w:color="auto" w:fill="FFFFFF"/>
        <w:spacing w:after="0"/>
        <w:jc w:val="both"/>
        <w:rPr>
          <w:rFonts w:ascii="Times New Roman" w:hAnsi="Times New Roman"/>
          <w:b/>
          <w:sz w:val="24"/>
          <w:szCs w:val="24"/>
          <w:lang w:val="uz-Cyrl-UZ"/>
        </w:rPr>
      </w:pPr>
      <w:r>
        <w:rPr>
          <w:rFonts w:ascii="Times New Roman" w:hAnsi="Times New Roman"/>
          <w:b/>
          <w:sz w:val="24"/>
          <w:szCs w:val="24"/>
          <w:lang w:val="uz-Cyrl-UZ"/>
        </w:rPr>
        <w:t>Ishni</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bajarish</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uchun</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namuna</w:t>
      </w:r>
    </w:p>
    <w:p w:rsidR="00B60880" w:rsidRPr="004B3458" w:rsidRDefault="00DF2A3E" w:rsidP="000823D0">
      <w:pPr>
        <w:tabs>
          <w:tab w:val="left" w:pos="567"/>
        </w:tabs>
        <w:spacing w:after="0"/>
        <w:jc w:val="both"/>
        <w:rPr>
          <w:rFonts w:ascii="Times New Roman" w:hAnsi="Times New Roman"/>
          <w:b/>
          <w:sz w:val="24"/>
          <w:szCs w:val="24"/>
          <w:lang w:val="uz-Cyrl-UZ"/>
        </w:rPr>
      </w:pPr>
      <w:r>
        <w:rPr>
          <w:rFonts w:ascii="Times New Roman" w:hAnsi="Times New Roman"/>
          <w:b/>
          <w:sz w:val="24"/>
          <w:szCs w:val="24"/>
          <w:lang w:val="uz-Cyrl-UZ"/>
        </w:rPr>
        <w:t>Talabalarni</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kichik</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guruxlarga</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bo‘lib</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quyidagi</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vazifalar</w:t>
      </w:r>
      <w:r w:rsidR="00B60880" w:rsidRPr="004B3458">
        <w:rPr>
          <w:rFonts w:ascii="Times New Roman" w:hAnsi="Times New Roman"/>
          <w:b/>
          <w:sz w:val="24"/>
          <w:szCs w:val="24"/>
          <w:lang w:val="uz-Cyrl-UZ"/>
        </w:rPr>
        <w:t xml:space="preserve"> </w:t>
      </w:r>
      <w:r>
        <w:rPr>
          <w:rFonts w:ascii="Times New Roman" w:hAnsi="Times New Roman"/>
          <w:b/>
          <w:sz w:val="24"/>
          <w:szCs w:val="24"/>
          <w:lang w:val="uz-Cyrl-UZ"/>
        </w:rPr>
        <w:t>yuklatiladi</w:t>
      </w:r>
    </w:p>
    <w:p w:rsidR="00D02078" w:rsidRPr="004B3458" w:rsidRDefault="00D02078" w:rsidP="004B3458">
      <w:pPr>
        <w:tabs>
          <w:tab w:val="left" w:pos="567"/>
        </w:tabs>
        <w:spacing w:before="100" w:beforeAutospacing="1" w:after="100" w:afterAutospacing="1"/>
        <w:jc w:val="both"/>
        <w:rPr>
          <w:rFonts w:ascii="Times New Roman" w:hAnsi="Times New Roman"/>
          <w:b/>
          <w:sz w:val="24"/>
          <w:szCs w:val="24"/>
          <w:lang w:val="uz-Cyrl-UZ"/>
        </w:rPr>
      </w:pPr>
      <w:r w:rsidRPr="004B3458">
        <w:rPr>
          <w:rFonts w:ascii="Times New Roman" w:hAnsi="Times New Roman"/>
          <w:b/>
          <w:sz w:val="24"/>
          <w:szCs w:val="24"/>
          <w:lang w:val="uz-Cyrl-UZ"/>
        </w:rPr>
        <w:t>1-</w:t>
      </w:r>
      <w:r w:rsidR="00DF2A3E">
        <w:rPr>
          <w:rFonts w:ascii="Times New Roman" w:hAnsi="Times New Roman"/>
          <w:b/>
          <w:sz w:val="24"/>
          <w:szCs w:val="24"/>
          <w:lang w:val="uz-Cyrl-UZ"/>
        </w:rPr>
        <w:t>guruh</w:t>
      </w:r>
    </w:p>
    <w:p w:rsidR="00D02078" w:rsidRPr="004B3458" w:rsidRDefault="00D02078" w:rsidP="004B3458">
      <w:pPr>
        <w:tabs>
          <w:tab w:val="left" w:pos="0"/>
          <w:tab w:val="num" w:pos="360"/>
          <w:tab w:val="left" w:pos="900"/>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o‘qing</w:t>
      </w:r>
      <w:r w:rsidRPr="004B3458">
        <w:rPr>
          <w:rFonts w:ascii="Times New Roman" w:hAnsi="Times New Roman"/>
          <w:sz w:val="24"/>
          <w:szCs w:val="24"/>
          <w:lang w:val="uz-Cyrl-UZ"/>
        </w:rPr>
        <w:t xml:space="preserve">. </w:t>
      </w:r>
    </w:p>
    <w:p w:rsidR="00D02078" w:rsidRPr="004B3458" w:rsidRDefault="00D02078" w:rsidP="004B3458">
      <w:pPr>
        <w:tabs>
          <w:tab w:val="left" w:pos="0"/>
          <w:tab w:val="num" w:pos="360"/>
          <w:tab w:val="left" w:pos="900"/>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Ularning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fanining</w:t>
      </w:r>
      <w:r w:rsidRPr="004B3458">
        <w:rPr>
          <w:rFonts w:ascii="Times New Roman" w:hAnsi="Times New Roman"/>
          <w:sz w:val="24"/>
          <w:szCs w:val="24"/>
          <w:lang w:val="uz-Cyrl-UZ"/>
        </w:rPr>
        <w:t xml:space="preserve"> 1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4 </w:t>
      </w:r>
      <w:r w:rsidR="00DF2A3E">
        <w:rPr>
          <w:rFonts w:ascii="Times New Roman" w:hAnsi="Times New Roman"/>
          <w:sz w:val="24"/>
          <w:szCs w:val="24"/>
          <w:lang w:val="uz-Cyrl-UZ"/>
        </w:rPr>
        <w:t>bo‘lim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mavxulariga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keladi</w:t>
      </w:r>
      <w:r w:rsidRPr="004B3458">
        <w:rPr>
          <w:rFonts w:ascii="Times New Roman" w:hAnsi="Times New Roman"/>
          <w:sz w:val="24"/>
          <w:szCs w:val="24"/>
          <w:lang w:val="uz-Cyrl-UZ"/>
        </w:rPr>
        <w:t xml:space="preserve">? </w:t>
      </w:r>
    </w:p>
    <w:p w:rsidR="00D02078" w:rsidRPr="004B3458" w:rsidRDefault="00D02078" w:rsidP="004B3458">
      <w:pPr>
        <w:tabs>
          <w:tab w:val="left" w:pos="0"/>
          <w:tab w:val="num" w:pos="360"/>
          <w:tab w:val="left" w:pos="900"/>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Mavzuga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w:t>
      </w:r>
    </w:p>
    <w:p w:rsidR="00D02078" w:rsidRDefault="00D02078" w:rsidP="004B3458">
      <w:pPr>
        <w:tabs>
          <w:tab w:val="left" w:pos="0"/>
          <w:tab w:val="num" w:pos="360"/>
          <w:tab w:val="left" w:pos="900"/>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 xml:space="preserve">4.      </w:t>
      </w:r>
      <w:r w:rsidR="00DF2A3E">
        <w:rPr>
          <w:rFonts w:ascii="Times New Roman" w:hAnsi="Times New Roman"/>
          <w:sz w:val="24"/>
          <w:szCs w:val="24"/>
          <w:lang w:val="uz-Cyrl-UZ"/>
        </w:rPr>
        <w:t>YOzganingizni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asoslang</w:t>
      </w:r>
      <w:r w:rsidRPr="004B345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
        <w:gridCol w:w="5147"/>
        <w:gridCol w:w="3956"/>
      </w:tblGrid>
      <w:tr w:rsidR="00D02078" w:rsidRPr="004B3458" w:rsidTr="000823D0">
        <w:trPr>
          <w:cantSplit/>
          <w:trHeight w:val="423"/>
          <w:jc w:val="center"/>
        </w:trPr>
        <w:tc>
          <w:tcPr>
            <w:tcW w:w="315" w:type="pct"/>
            <w:vAlign w:val="center"/>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w:t>
            </w:r>
          </w:p>
        </w:tc>
        <w:tc>
          <w:tcPr>
            <w:tcW w:w="2649"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Mavzuning</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nomi</w:t>
            </w:r>
          </w:p>
        </w:tc>
        <w:tc>
          <w:tcPr>
            <w:tcW w:w="2036"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Iqtisodiy</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qoida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talqinlar</w:t>
            </w:r>
          </w:p>
        </w:tc>
      </w:tr>
      <w:tr w:rsidR="00D02078" w:rsidRPr="004B3458" w:rsidTr="00213A57">
        <w:trPr>
          <w:jc w:val="center"/>
        </w:trPr>
        <w:tc>
          <w:tcPr>
            <w:tcW w:w="5000" w:type="pct"/>
            <w:gridSpan w:val="3"/>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b/>
                <w:bCs/>
                <w:sz w:val="24"/>
                <w:szCs w:val="24"/>
                <w:lang w:val="uz-Cyrl-UZ"/>
              </w:rPr>
              <w:t xml:space="preserve">I </w:t>
            </w:r>
            <w:r w:rsidR="00DF2A3E">
              <w:rPr>
                <w:rFonts w:ascii="Times New Roman" w:hAnsi="Times New Roman"/>
                <w:b/>
                <w:bCs/>
                <w:sz w:val="24"/>
                <w:szCs w:val="24"/>
                <w:lang w:val="uz-Cyrl-UZ"/>
              </w:rPr>
              <w:t>bo‘lim</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Iqtisodiy</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rivojlanishning</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umumiy</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asoslari</w:t>
            </w:r>
          </w:p>
        </w:tc>
      </w:tr>
      <w:tr w:rsidR="00D02078" w:rsidRPr="00C97F1C" w:rsidTr="000823D0">
        <w:trPr>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649"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w:t>
            </w:r>
            <w:r w:rsidR="00DF2A3E" w:rsidRPr="00C97F1C">
              <w:rPr>
                <w:rFonts w:ascii="Times New Roman" w:hAnsi="Times New Roman"/>
                <w:sz w:val="24"/>
                <w:szCs w:val="24"/>
              </w:rPr>
              <w:t>Iqtisodiyot</w:t>
            </w:r>
            <w:r w:rsidRPr="00C97F1C">
              <w:rPr>
                <w:rFonts w:ascii="Times New Roman" w:hAnsi="Times New Roman"/>
                <w:sz w:val="24"/>
                <w:szCs w:val="24"/>
              </w:rPr>
              <w:t xml:space="preserve"> </w:t>
            </w:r>
            <w:r w:rsidR="00DF2A3E" w:rsidRPr="00C97F1C">
              <w:rPr>
                <w:rFonts w:ascii="Times New Roman" w:hAnsi="Times New Roman"/>
                <w:sz w:val="24"/>
                <w:szCs w:val="24"/>
              </w:rPr>
              <w:t>nazariyasi</w:t>
            </w:r>
            <w:r w:rsidRPr="00C97F1C">
              <w:rPr>
                <w:rFonts w:ascii="Times New Roman" w:hAnsi="Times New Roman"/>
                <w:sz w:val="24"/>
                <w:szCs w:val="24"/>
              </w:rPr>
              <w:t xml:space="preserve">» </w:t>
            </w:r>
            <w:r w:rsidR="00DF2A3E" w:rsidRPr="00C97F1C">
              <w:rPr>
                <w:rFonts w:ascii="Times New Roman" w:hAnsi="Times New Roman"/>
                <w:sz w:val="24"/>
                <w:szCs w:val="24"/>
              </w:rPr>
              <w:t>fanining</w:t>
            </w:r>
            <w:r w:rsidRPr="00C97F1C">
              <w:rPr>
                <w:rFonts w:ascii="Times New Roman" w:hAnsi="Times New Roman"/>
                <w:sz w:val="24"/>
                <w:szCs w:val="24"/>
              </w:rPr>
              <w:t xml:space="preserve"> </w:t>
            </w:r>
            <w:r w:rsidR="00DF2A3E" w:rsidRPr="00C97F1C">
              <w:rPr>
                <w:rFonts w:ascii="Times New Roman" w:hAnsi="Times New Roman"/>
                <w:sz w:val="24"/>
                <w:szCs w:val="24"/>
              </w:rPr>
              <w:t>predmeti</w:t>
            </w:r>
            <w:r w:rsidRPr="00C97F1C">
              <w:rPr>
                <w:rFonts w:ascii="Times New Roman" w:hAnsi="Times New Roman"/>
                <w:sz w:val="24"/>
                <w:szCs w:val="24"/>
              </w:rPr>
              <w:t xml:space="preserve"> </w:t>
            </w:r>
            <w:r w:rsidR="00DF2A3E" w:rsidRPr="00C97F1C">
              <w:rPr>
                <w:rFonts w:ascii="Times New Roman" w:hAnsi="Times New Roman"/>
                <w:sz w:val="24"/>
                <w:szCs w:val="24"/>
              </w:rPr>
              <w:t>va</w:t>
            </w:r>
            <w:r w:rsidRPr="00C97F1C">
              <w:rPr>
                <w:rFonts w:ascii="Times New Roman" w:hAnsi="Times New Roman"/>
                <w:sz w:val="24"/>
                <w:szCs w:val="24"/>
              </w:rPr>
              <w:t xml:space="preserve"> </w:t>
            </w:r>
            <w:r w:rsidR="00DF2A3E" w:rsidRPr="00C97F1C">
              <w:rPr>
                <w:rFonts w:ascii="Times New Roman" w:hAnsi="Times New Roman"/>
                <w:sz w:val="24"/>
                <w:szCs w:val="24"/>
              </w:rPr>
              <w:t>bilish</w:t>
            </w:r>
            <w:r w:rsidRPr="00C97F1C">
              <w:rPr>
                <w:rFonts w:ascii="Times New Roman" w:hAnsi="Times New Roman"/>
                <w:sz w:val="24"/>
                <w:szCs w:val="24"/>
              </w:rPr>
              <w:t xml:space="preserve"> </w:t>
            </w:r>
            <w:r w:rsidR="00DF2A3E" w:rsidRPr="00C97F1C">
              <w:rPr>
                <w:rFonts w:ascii="Times New Roman" w:hAnsi="Times New Roman"/>
                <w:sz w:val="24"/>
                <w:szCs w:val="24"/>
              </w:rPr>
              <w:t>uslublari</w:t>
            </w:r>
          </w:p>
        </w:tc>
        <w:tc>
          <w:tcPr>
            <w:tcW w:w="2036"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0823D0">
        <w:trPr>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lastRenderedPageBreak/>
              <w:t>2</w:t>
            </w:r>
          </w:p>
        </w:tc>
        <w:tc>
          <w:tcPr>
            <w:tcW w:w="2649"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Ishlab</w:t>
            </w:r>
            <w:r w:rsidR="00D02078" w:rsidRPr="00C97F1C">
              <w:rPr>
                <w:rFonts w:ascii="Times New Roman" w:hAnsi="Times New Roman"/>
                <w:sz w:val="24"/>
                <w:szCs w:val="24"/>
              </w:rPr>
              <w:t xml:space="preserve"> </w:t>
            </w:r>
            <w:r w:rsidRPr="00C97F1C">
              <w:rPr>
                <w:rFonts w:ascii="Times New Roman" w:hAnsi="Times New Roman"/>
                <w:sz w:val="24"/>
                <w:szCs w:val="24"/>
              </w:rPr>
              <w:t>chiqarish</w:t>
            </w:r>
            <w:r w:rsidR="00D02078" w:rsidRPr="00C97F1C">
              <w:rPr>
                <w:rFonts w:ascii="Times New Roman" w:hAnsi="Times New Roman"/>
                <w:sz w:val="24"/>
                <w:szCs w:val="24"/>
              </w:rPr>
              <w:t xml:space="preserve"> </w:t>
            </w:r>
            <w:r w:rsidRPr="00C97F1C">
              <w:rPr>
                <w:rFonts w:ascii="Times New Roman" w:hAnsi="Times New Roman"/>
                <w:sz w:val="24"/>
                <w:szCs w:val="24"/>
              </w:rPr>
              <w:t>jarayoniva</w:t>
            </w:r>
            <w:r w:rsidR="00D02078" w:rsidRPr="00C97F1C">
              <w:rPr>
                <w:rFonts w:ascii="Times New Roman" w:hAnsi="Times New Roman"/>
                <w:sz w:val="24"/>
                <w:szCs w:val="24"/>
              </w:rPr>
              <w:t xml:space="preserve"> </w:t>
            </w:r>
            <w:r w:rsidRPr="00C97F1C">
              <w:rPr>
                <w:rFonts w:ascii="Times New Roman" w:hAnsi="Times New Roman"/>
                <w:sz w:val="24"/>
                <w:szCs w:val="24"/>
              </w:rPr>
              <w:t>uning</w:t>
            </w:r>
            <w:r w:rsidR="00D02078" w:rsidRPr="00C97F1C">
              <w:rPr>
                <w:rFonts w:ascii="Times New Roman" w:hAnsi="Times New Roman"/>
                <w:sz w:val="24"/>
                <w:szCs w:val="24"/>
              </w:rPr>
              <w:t xml:space="preserve"> </w:t>
            </w:r>
            <w:r w:rsidRPr="00C97F1C">
              <w:rPr>
                <w:rFonts w:ascii="Times New Roman" w:hAnsi="Times New Roman"/>
                <w:sz w:val="24"/>
                <w:szCs w:val="24"/>
              </w:rPr>
              <w:t>natijalari</w:t>
            </w:r>
          </w:p>
        </w:tc>
        <w:tc>
          <w:tcPr>
            <w:tcW w:w="2036"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0823D0">
        <w:trPr>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3</w:t>
            </w:r>
          </w:p>
        </w:tc>
        <w:tc>
          <w:tcPr>
            <w:tcW w:w="2649"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Ijtimoiy</w:t>
            </w:r>
            <w:r w:rsidR="00D02078" w:rsidRPr="004B3458">
              <w:rPr>
                <w:rFonts w:ascii="Times New Roman" w:hAnsi="Times New Roman"/>
                <w:sz w:val="24"/>
                <w:szCs w:val="24"/>
                <w:lang w:val="uz-Cyrl-UZ"/>
              </w:rPr>
              <w:t>-</w:t>
            </w:r>
            <w:r>
              <w:rPr>
                <w:rFonts w:ascii="Times New Roman" w:hAnsi="Times New Roman"/>
                <w:sz w:val="24"/>
                <w:szCs w:val="24"/>
                <w:lang w:val="uz-Cyrl-UZ"/>
              </w:rPr>
              <w:t>iqtisodiy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tizimlar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mulkchilik</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munosabatlari</w:t>
            </w:r>
          </w:p>
        </w:tc>
        <w:tc>
          <w:tcPr>
            <w:tcW w:w="2036"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0823D0">
        <w:trPr>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4</w:t>
            </w:r>
          </w:p>
        </w:tc>
        <w:tc>
          <w:tcPr>
            <w:tcW w:w="2649"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Tovar</w:t>
            </w:r>
            <w:r w:rsidR="00D02078" w:rsidRPr="004B3458">
              <w:rPr>
                <w:rFonts w:ascii="Times New Roman" w:hAnsi="Times New Roman"/>
                <w:sz w:val="24"/>
                <w:szCs w:val="24"/>
                <w:lang w:val="uz-Cyrl-UZ"/>
              </w:rPr>
              <w:t>-</w:t>
            </w:r>
            <w:r>
              <w:rPr>
                <w:rFonts w:ascii="Times New Roman" w:hAnsi="Times New Roman"/>
                <w:sz w:val="24"/>
                <w:szCs w:val="24"/>
                <w:lang w:val="uz-Cyrl-UZ"/>
              </w:rPr>
              <w:t>pul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munosabatlari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rivojlanishi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bozor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shakllanishi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amal</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kilishining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asosidir</w:t>
            </w:r>
          </w:p>
        </w:tc>
        <w:tc>
          <w:tcPr>
            <w:tcW w:w="2036"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5000" w:type="pct"/>
            <w:gridSpan w:val="3"/>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lang w:val="uz-Cyrl-UZ"/>
              </w:rPr>
            </w:pPr>
            <w:r w:rsidRPr="004B3458">
              <w:rPr>
                <w:rFonts w:ascii="Times New Roman" w:hAnsi="Times New Roman"/>
                <w:b/>
                <w:bCs/>
                <w:sz w:val="24"/>
                <w:szCs w:val="24"/>
              </w:rPr>
              <w:t xml:space="preserve">IV </w:t>
            </w:r>
            <w:r w:rsidR="00DF2A3E">
              <w:rPr>
                <w:rFonts w:ascii="Times New Roman" w:hAnsi="Times New Roman"/>
                <w:b/>
                <w:bCs/>
                <w:sz w:val="24"/>
                <w:szCs w:val="24"/>
              </w:rPr>
              <w:t>bo‘lim</w:t>
            </w:r>
            <w:r w:rsidRPr="004B3458">
              <w:rPr>
                <w:rFonts w:ascii="Times New Roman" w:hAnsi="Times New Roman"/>
                <w:b/>
                <w:bCs/>
                <w:sz w:val="24"/>
                <w:szCs w:val="24"/>
              </w:rPr>
              <w:t xml:space="preserve">. </w:t>
            </w:r>
            <w:r w:rsidR="00DF2A3E">
              <w:rPr>
                <w:rFonts w:ascii="Times New Roman" w:hAnsi="Times New Roman"/>
                <w:b/>
                <w:bCs/>
                <w:sz w:val="24"/>
                <w:szCs w:val="24"/>
              </w:rPr>
              <w:t>Jahon</w:t>
            </w:r>
            <w:r w:rsidRPr="004B3458">
              <w:rPr>
                <w:rFonts w:ascii="Times New Roman" w:hAnsi="Times New Roman"/>
                <w:b/>
                <w:bCs/>
                <w:sz w:val="24"/>
                <w:szCs w:val="24"/>
              </w:rPr>
              <w:t xml:space="preserve"> </w:t>
            </w:r>
            <w:r w:rsidR="00DF2A3E">
              <w:rPr>
                <w:rFonts w:ascii="Times New Roman" w:hAnsi="Times New Roman"/>
                <w:b/>
                <w:bCs/>
                <w:sz w:val="24"/>
                <w:szCs w:val="24"/>
              </w:rPr>
              <w:t>xo‘jaligi</w:t>
            </w:r>
          </w:p>
        </w:tc>
      </w:tr>
      <w:tr w:rsidR="00D02078" w:rsidRPr="00C97F1C" w:rsidTr="000823D0">
        <w:trPr>
          <w:cantSplit/>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25</w:t>
            </w:r>
          </w:p>
        </w:tc>
        <w:tc>
          <w:tcPr>
            <w:tcW w:w="2649"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Jahon</w:t>
            </w:r>
            <w:r w:rsidR="00D02078" w:rsidRPr="00C97F1C">
              <w:rPr>
                <w:rFonts w:ascii="Times New Roman" w:hAnsi="Times New Roman"/>
                <w:sz w:val="24"/>
                <w:szCs w:val="24"/>
              </w:rPr>
              <w:t xml:space="preserve"> </w:t>
            </w:r>
            <w:r w:rsidRPr="00C97F1C">
              <w:rPr>
                <w:rFonts w:ascii="Times New Roman" w:hAnsi="Times New Roman"/>
                <w:sz w:val="24"/>
                <w:szCs w:val="24"/>
              </w:rPr>
              <w:t>xo‘jaligi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uning</w:t>
            </w:r>
            <w:r w:rsidR="00D02078" w:rsidRPr="00C97F1C">
              <w:rPr>
                <w:rFonts w:ascii="Times New Roman" w:hAnsi="Times New Roman"/>
                <w:sz w:val="24"/>
                <w:szCs w:val="24"/>
              </w:rPr>
              <w:t xml:space="preserve"> </w:t>
            </w:r>
            <w:r w:rsidRPr="00C97F1C">
              <w:rPr>
                <w:rFonts w:ascii="Times New Roman" w:hAnsi="Times New Roman"/>
                <w:sz w:val="24"/>
                <w:szCs w:val="24"/>
              </w:rPr>
              <w:t>evolyusiyasi</w:t>
            </w:r>
          </w:p>
        </w:tc>
        <w:tc>
          <w:tcPr>
            <w:tcW w:w="2036"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0823D0">
        <w:trPr>
          <w:cantSplit/>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26</w:t>
            </w:r>
          </w:p>
        </w:tc>
        <w:tc>
          <w:tcPr>
            <w:tcW w:w="2649"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Xalqaro</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integratsiya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O‘zbekistonning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jahon</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hamjamiyatiga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kirib</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borishi</w:t>
            </w:r>
          </w:p>
        </w:tc>
        <w:tc>
          <w:tcPr>
            <w:tcW w:w="2036"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0823D0">
        <w:trPr>
          <w:cantSplit/>
          <w:trHeight w:val="502"/>
          <w:jc w:val="center"/>
        </w:trPr>
        <w:tc>
          <w:tcPr>
            <w:tcW w:w="3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27</w:t>
            </w:r>
          </w:p>
        </w:tc>
        <w:tc>
          <w:tcPr>
            <w:tcW w:w="2649"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Jahon</w:t>
            </w:r>
            <w:r w:rsidR="00D02078" w:rsidRPr="00C97F1C">
              <w:rPr>
                <w:rFonts w:ascii="Times New Roman" w:hAnsi="Times New Roman"/>
                <w:sz w:val="24"/>
                <w:szCs w:val="24"/>
              </w:rPr>
              <w:t xml:space="preserve"> </w:t>
            </w:r>
            <w:r w:rsidRPr="00C97F1C">
              <w:rPr>
                <w:rFonts w:ascii="Times New Roman" w:hAnsi="Times New Roman"/>
                <w:sz w:val="24"/>
                <w:szCs w:val="24"/>
              </w:rPr>
              <w:t>bozori</w:t>
            </w:r>
            <w:r w:rsidR="00D02078" w:rsidRPr="00C97F1C">
              <w:rPr>
                <w:rFonts w:ascii="Times New Roman" w:hAnsi="Times New Roman"/>
                <w:sz w:val="24"/>
                <w:szCs w:val="24"/>
              </w:rPr>
              <w:t xml:space="preserve">. </w:t>
            </w:r>
            <w:r w:rsidRPr="00C97F1C">
              <w:rPr>
                <w:rFonts w:ascii="Times New Roman" w:hAnsi="Times New Roman"/>
                <w:sz w:val="24"/>
                <w:szCs w:val="24"/>
              </w:rPr>
              <w:t>Xalqaro</w:t>
            </w:r>
            <w:r w:rsidR="00D02078" w:rsidRPr="00C97F1C">
              <w:rPr>
                <w:rFonts w:ascii="Times New Roman" w:hAnsi="Times New Roman"/>
                <w:sz w:val="24"/>
                <w:szCs w:val="24"/>
              </w:rPr>
              <w:t xml:space="preserve"> </w:t>
            </w:r>
            <w:r w:rsidRPr="00C97F1C">
              <w:rPr>
                <w:rFonts w:ascii="Times New Roman" w:hAnsi="Times New Roman"/>
                <w:sz w:val="24"/>
                <w:szCs w:val="24"/>
              </w:rPr>
              <w:t>valyuta</w:t>
            </w:r>
            <w:r w:rsidR="00D02078" w:rsidRPr="00C97F1C">
              <w:rPr>
                <w:rFonts w:ascii="Times New Roman" w:hAnsi="Times New Roman"/>
                <w:sz w:val="24"/>
                <w:szCs w:val="24"/>
              </w:rPr>
              <w:t>-</w:t>
            </w:r>
            <w:r w:rsidRPr="00C97F1C">
              <w:rPr>
                <w:rFonts w:ascii="Times New Roman" w:hAnsi="Times New Roman"/>
                <w:sz w:val="24"/>
                <w:szCs w:val="24"/>
              </w:rPr>
              <w:t>kredit</w:t>
            </w:r>
            <w:r w:rsidR="00D02078" w:rsidRPr="00C97F1C">
              <w:rPr>
                <w:rFonts w:ascii="Times New Roman" w:hAnsi="Times New Roman"/>
                <w:sz w:val="24"/>
                <w:szCs w:val="24"/>
              </w:rPr>
              <w:t xml:space="preserve"> </w:t>
            </w:r>
            <w:r w:rsidRPr="00C97F1C">
              <w:rPr>
                <w:rFonts w:ascii="Times New Roman" w:hAnsi="Times New Roman"/>
                <w:sz w:val="24"/>
                <w:szCs w:val="24"/>
              </w:rPr>
              <w:t>munosabatlari</w:t>
            </w:r>
          </w:p>
        </w:tc>
        <w:tc>
          <w:tcPr>
            <w:tcW w:w="2036"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bl>
    <w:p w:rsidR="00D02078" w:rsidRPr="00C97F1C" w:rsidRDefault="00D02078" w:rsidP="004B3458">
      <w:pPr>
        <w:tabs>
          <w:tab w:val="left" w:pos="567"/>
        </w:tabs>
        <w:spacing w:before="100" w:beforeAutospacing="1" w:after="100" w:afterAutospacing="1"/>
        <w:jc w:val="both"/>
        <w:rPr>
          <w:rFonts w:ascii="Times New Roman" w:hAnsi="Times New Roman"/>
          <w:b/>
          <w:sz w:val="24"/>
          <w:szCs w:val="24"/>
        </w:rPr>
      </w:pPr>
      <w:r w:rsidRPr="004B3458">
        <w:rPr>
          <w:rFonts w:ascii="Times New Roman" w:hAnsi="Times New Roman"/>
          <w:b/>
          <w:sz w:val="24"/>
          <w:szCs w:val="24"/>
          <w:lang w:val="uz-Cyrl-UZ"/>
        </w:rPr>
        <w:t>2-</w:t>
      </w:r>
      <w:r w:rsidR="00DF2A3E">
        <w:rPr>
          <w:rFonts w:ascii="Times New Roman" w:hAnsi="Times New Roman"/>
          <w:b/>
          <w:sz w:val="24"/>
          <w:szCs w:val="24"/>
          <w:lang w:val="uz-Cyrl-UZ"/>
        </w:rPr>
        <w:t>guruh</w:t>
      </w:r>
    </w:p>
    <w:p w:rsidR="00D02078" w:rsidRPr="00C97F1C" w:rsidRDefault="00D02078" w:rsidP="004B3458">
      <w:pPr>
        <w:tabs>
          <w:tab w:val="left" w:pos="0"/>
          <w:tab w:val="left" w:pos="360"/>
          <w:tab w:val="left" w:pos="900"/>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1.</w:t>
      </w:r>
      <w:r w:rsidRPr="004B3458">
        <w:rPr>
          <w:rFonts w:ascii="Times New Roman" w:hAnsi="Times New Roman"/>
          <w:sz w:val="24"/>
          <w:szCs w:val="24"/>
        </w:rPr>
        <w:t>     </w:t>
      </w:r>
      <w:r w:rsidRPr="00C97F1C">
        <w:rPr>
          <w:rFonts w:ascii="Times New Roman" w:hAnsi="Times New Roman"/>
          <w:sz w:val="24"/>
          <w:szCs w:val="24"/>
        </w:rPr>
        <w:t xml:space="preserve">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o‘qing</w:t>
      </w:r>
      <w:r w:rsidRPr="004B3458">
        <w:rPr>
          <w:rFonts w:ascii="Times New Roman" w:hAnsi="Times New Roman"/>
          <w:sz w:val="24"/>
          <w:szCs w:val="24"/>
          <w:lang w:val="uz-Cyrl-UZ"/>
        </w:rPr>
        <w:t xml:space="preserve">. </w:t>
      </w:r>
    </w:p>
    <w:p w:rsidR="00D02078" w:rsidRPr="00C97F1C" w:rsidRDefault="00D02078" w:rsidP="004B3458">
      <w:pPr>
        <w:tabs>
          <w:tab w:val="left" w:pos="0"/>
          <w:tab w:val="left" w:pos="360"/>
          <w:tab w:val="left" w:pos="900"/>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2.</w:t>
      </w:r>
      <w:r w:rsidRPr="004B3458">
        <w:rPr>
          <w:rFonts w:ascii="Times New Roman" w:hAnsi="Times New Roman"/>
          <w:sz w:val="24"/>
          <w:szCs w:val="24"/>
        </w:rPr>
        <w:t>     </w:t>
      </w:r>
      <w:r w:rsidRPr="00C97F1C">
        <w:rPr>
          <w:rFonts w:ascii="Times New Roman" w:hAnsi="Times New Roman"/>
          <w:sz w:val="24"/>
          <w:szCs w:val="24"/>
        </w:rPr>
        <w:t xml:space="preserve"> </w:t>
      </w:r>
      <w:r w:rsidR="00DF2A3E">
        <w:rPr>
          <w:rFonts w:ascii="Times New Roman" w:hAnsi="Times New Roman"/>
          <w:sz w:val="24"/>
          <w:szCs w:val="24"/>
          <w:lang w:val="uz-Cyrl-UZ"/>
        </w:rPr>
        <w:t>Ularning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fanining</w:t>
      </w:r>
      <w:r w:rsidRPr="004B3458">
        <w:rPr>
          <w:rFonts w:ascii="Times New Roman" w:hAnsi="Times New Roman"/>
          <w:sz w:val="24"/>
          <w:szCs w:val="24"/>
          <w:lang w:val="uz-Cyrl-UZ"/>
        </w:rPr>
        <w:t xml:space="preserve"> 1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4 </w:t>
      </w:r>
      <w:r w:rsidR="00DF2A3E">
        <w:rPr>
          <w:rFonts w:ascii="Times New Roman" w:hAnsi="Times New Roman"/>
          <w:sz w:val="24"/>
          <w:szCs w:val="24"/>
          <w:lang w:val="uz-Cyrl-UZ"/>
        </w:rPr>
        <w:t>bo‘lim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mavxulariga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keladi</w:t>
      </w:r>
      <w:r w:rsidRPr="004B3458">
        <w:rPr>
          <w:rFonts w:ascii="Times New Roman" w:hAnsi="Times New Roman"/>
          <w:sz w:val="24"/>
          <w:szCs w:val="24"/>
          <w:lang w:val="uz-Cyrl-UZ"/>
        </w:rPr>
        <w:t xml:space="preserve">? </w:t>
      </w:r>
    </w:p>
    <w:p w:rsidR="00D02078" w:rsidRPr="00C97F1C" w:rsidRDefault="00D02078" w:rsidP="004B3458">
      <w:pPr>
        <w:tabs>
          <w:tab w:val="left" w:pos="0"/>
          <w:tab w:val="left" w:pos="360"/>
          <w:tab w:val="left" w:pos="900"/>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3.</w:t>
      </w:r>
      <w:r w:rsidRPr="004B3458">
        <w:rPr>
          <w:rFonts w:ascii="Times New Roman" w:hAnsi="Times New Roman"/>
          <w:sz w:val="24"/>
          <w:szCs w:val="24"/>
        </w:rPr>
        <w:t>     </w:t>
      </w:r>
      <w:r w:rsidRPr="00C97F1C">
        <w:rPr>
          <w:rFonts w:ascii="Times New Roman" w:hAnsi="Times New Roman"/>
          <w:sz w:val="24"/>
          <w:szCs w:val="24"/>
        </w:rPr>
        <w:t xml:space="preserve"> </w:t>
      </w:r>
      <w:r w:rsidR="00DF2A3E">
        <w:rPr>
          <w:rFonts w:ascii="Times New Roman" w:hAnsi="Times New Roman"/>
          <w:sz w:val="24"/>
          <w:szCs w:val="24"/>
          <w:lang w:val="uz-Cyrl-UZ"/>
        </w:rPr>
        <w:t>Mavzuga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w:t>
      </w:r>
    </w:p>
    <w:p w:rsidR="00D02078" w:rsidRPr="004B3458" w:rsidRDefault="00D02078" w:rsidP="004B3458">
      <w:pPr>
        <w:tabs>
          <w:tab w:val="left" w:pos="0"/>
          <w:tab w:val="left" w:pos="360"/>
          <w:tab w:val="left" w:pos="900"/>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 xml:space="preserve">4.      </w:t>
      </w:r>
      <w:r w:rsidR="00DF2A3E">
        <w:rPr>
          <w:rFonts w:ascii="Times New Roman" w:hAnsi="Times New Roman"/>
          <w:sz w:val="24"/>
          <w:szCs w:val="24"/>
          <w:lang w:val="uz-Cyrl-UZ"/>
        </w:rPr>
        <w:t>YOzganingizni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asoslang</w:t>
      </w:r>
      <w:r w:rsidRPr="004B345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5301"/>
        <w:gridCol w:w="3812"/>
      </w:tblGrid>
      <w:tr w:rsidR="00D02078" w:rsidRPr="004B3458" w:rsidTr="00213A57">
        <w:trPr>
          <w:trHeight w:val="455"/>
          <w:jc w:val="center"/>
        </w:trPr>
        <w:tc>
          <w:tcPr>
            <w:tcW w:w="310" w:type="pct"/>
            <w:vAlign w:val="center"/>
          </w:tcPr>
          <w:p w:rsidR="00D02078" w:rsidRPr="004B3458" w:rsidRDefault="00D02078" w:rsidP="004B3458">
            <w:pPr>
              <w:tabs>
                <w:tab w:val="left" w:pos="567"/>
              </w:tabs>
              <w:spacing w:before="100" w:beforeAutospacing="1" w:after="100" w:afterAutospacing="1"/>
              <w:jc w:val="both"/>
              <w:rPr>
                <w:rFonts w:ascii="Times New Roman" w:hAnsi="Times New Roman"/>
                <w:i/>
                <w:sz w:val="24"/>
                <w:szCs w:val="24"/>
              </w:rPr>
            </w:pPr>
            <w:r w:rsidRPr="004B3458">
              <w:rPr>
                <w:rFonts w:ascii="Times New Roman" w:hAnsi="Times New Roman"/>
                <w:i/>
                <w:sz w:val="24"/>
                <w:szCs w:val="24"/>
              </w:rPr>
              <w:t>№</w:t>
            </w:r>
          </w:p>
        </w:tc>
        <w:tc>
          <w:tcPr>
            <w:tcW w:w="2728"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Mavzuning</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nomi</w:t>
            </w:r>
          </w:p>
        </w:tc>
        <w:tc>
          <w:tcPr>
            <w:tcW w:w="1963"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Iqtisodiy</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qoida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talqinlar</w:t>
            </w:r>
          </w:p>
        </w:tc>
      </w:tr>
      <w:tr w:rsidR="00D02078" w:rsidRPr="00C97F1C" w:rsidTr="00213A57">
        <w:trPr>
          <w:jc w:val="center"/>
        </w:trPr>
        <w:tc>
          <w:tcPr>
            <w:tcW w:w="5000" w:type="pct"/>
            <w:gridSpan w:val="3"/>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b/>
                <w:bCs/>
                <w:sz w:val="24"/>
                <w:szCs w:val="24"/>
              </w:rPr>
              <w:t>II</w:t>
            </w:r>
            <w:r w:rsidRPr="00C97F1C">
              <w:rPr>
                <w:rFonts w:ascii="Times New Roman" w:hAnsi="Times New Roman"/>
                <w:b/>
                <w:bCs/>
                <w:sz w:val="24"/>
                <w:szCs w:val="24"/>
              </w:rPr>
              <w:t xml:space="preserve"> </w:t>
            </w:r>
            <w:r w:rsidR="00DF2A3E" w:rsidRPr="00C97F1C">
              <w:rPr>
                <w:rFonts w:ascii="Times New Roman" w:hAnsi="Times New Roman"/>
                <w:b/>
                <w:bCs/>
                <w:sz w:val="24"/>
                <w:szCs w:val="24"/>
              </w:rPr>
              <w:t>bo‘lim</w:t>
            </w:r>
            <w:r w:rsidRPr="00C97F1C">
              <w:rPr>
                <w:rFonts w:ascii="Times New Roman" w:hAnsi="Times New Roman"/>
                <w:b/>
                <w:bCs/>
                <w:sz w:val="24"/>
                <w:szCs w:val="24"/>
              </w:rPr>
              <w:t xml:space="preserve">. </w:t>
            </w:r>
            <w:r w:rsidR="00DF2A3E" w:rsidRPr="00C97F1C">
              <w:rPr>
                <w:rFonts w:ascii="Times New Roman" w:hAnsi="Times New Roman"/>
                <w:b/>
                <w:bCs/>
                <w:sz w:val="24"/>
                <w:szCs w:val="24"/>
              </w:rPr>
              <w:t>Bozor</w:t>
            </w:r>
            <w:r w:rsidRPr="00C97F1C">
              <w:rPr>
                <w:rFonts w:ascii="Times New Roman" w:hAnsi="Times New Roman"/>
                <w:b/>
                <w:bCs/>
                <w:sz w:val="24"/>
                <w:szCs w:val="24"/>
              </w:rPr>
              <w:t xml:space="preserve"> </w:t>
            </w:r>
            <w:r w:rsidR="00DF2A3E" w:rsidRPr="00C97F1C">
              <w:rPr>
                <w:rFonts w:ascii="Times New Roman" w:hAnsi="Times New Roman"/>
                <w:b/>
                <w:bCs/>
                <w:sz w:val="24"/>
                <w:szCs w:val="24"/>
              </w:rPr>
              <w:t>iqtisodiyoti</w:t>
            </w:r>
            <w:r w:rsidRPr="00C97F1C">
              <w:rPr>
                <w:rFonts w:ascii="Times New Roman" w:hAnsi="Times New Roman"/>
                <w:b/>
                <w:bCs/>
                <w:sz w:val="24"/>
                <w:szCs w:val="24"/>
              </w:rPr>
              <w:t xml:space="preserve"> </w:t>
            </w:r>
            <w:r w:rsidR="00DF2A3E" w:rsidRPr="00C97F1C">
              <w:rPr>
                <w:rFonts w:ascii="Times New Roman" w:hAnsi="Times New Roman"/>
                <w:b/>
                <w:bCs/>
                <w:sz w:val="24"/>
                <w:szCs w:val="24"/>
              </w:rPr>
              <w:t>nazariyasi</w:t>
            </w: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5</w:t>
            </w:r>
          </w:p>
        </w:tc>
        <w:tc>
          <w:tcPr>
            <w:tcW w:w="2728"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Bozor</w:t>
            </w:r>
            <w:r w:rsidR="00D02078" w:rsidRPr="00C97F1C">
              <w:rPr>
                <w:rFonts w:ascii="Times New Roman" w:hAnsi="Times New Roman"/>
                <w:sz w:val="24"/>
                <w:szCs w:val="24"/>
              </w:rPr>
              <w:t xml:space="preserve"> </w:t>
            </w:r>
            <w:r w:rsidRPr="00C97F1C">
              <w:rPr>
                <w:rFonts w:ascii="Times New Roman" w:hAnsi="Times New Roman"/>
                <w:sz w:val="24"/>
                <w:szCs w:val="24"/>
              </w:rPr>
              <w:t>iqtisodiyotining</w:t>
            </w:r>
            <w:r w:rsidR="00D02078" w:rsidRPr="00C97F1C">
              <w:rPr>
                <w:rFonts w:ascii="Times New Roman" w:hAnsi="Times New Roman"/>
                <w:sz w:val="24"/>
                <w:szCs w:val="24"/>
              </w:rPr>
              <w:t xml:space="preserve"> </w:t>
            </w:r>
            <w:r w:rsidRPr="00C97F1C">
              <w:rPr>
                <w:rFonts w:ascii="Times New Roman" w:hAnsi="Times New Roman"/>
                <w:sz w:val="24"/>
                <w:szCs w:val="24"/>
              </w:rPr>
              <w:t>mazmuni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amal</w:t>
            </w:r>
            <w:r w:rsidR="00D02078" w:rsidRPr="00C97F1C">
              <w:rPr>
                <w:rFonts w:ascii="Times New Roman" w:hAnsi="Times New Roman"/>
                <w:sz w:val="24"/>
                <w:szCs w:val="24"/>
              </w:rPr>
              <w:t xml:space="preserve"> </w:t>
            </w:r>
            <w:r w:rsidRPr="00C97F1C">
              <w:rPr>
                <w:rFonts w:ascii="Times New Roman" w:hAnsi="Times New Roman"/>
                <w:sz w:val="24"/>
                <w:szCs w:val="24"/>
              </w:rPr>
              <w:t>kilishi</w:t>
            </w:r>
            <w:r w:rsidR="00D02078" w:rsidRPr="00C97F1C">
              <w:rPr>
                <w:rFonts w:ascii="Times New Roman" w:hAnsi="Times New Roman"/>
                <w:sz w:val="24"/>
                <w:szCs w:val="24"/>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6</w:t>
            </w:r>
          </w:p>
        </w:tc>
        <w:tc>
          <w:tcPr>
            <w:tcW w:w="2728"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Bozor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iqtisodiyotiga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o‘tish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davri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O‘zbekistondagi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xususiyatlari</w:t>
            </w:r>
            <w:r w:rsidR="00D02078" w:rsidRPr="004B3458">
              <w:rPr>
                <w:rFonts w:ascii="Times New Roman" w:hAnsi="Times New Roman"/>
                <w:sz w:val="24"/>
                <w:szCs w:val="24"/>
                <w:lang w:val="uz-Cyrl-UZ"/>
              </w:rPr>
              <w:t xml:space="preserve"> </w:t>
            </w:r>
          </w:p>
        </w:tc>
        <w:tc>
          <w:tcPr>
            <w:tcW w:w="1963"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7</w:t>
            </w:r>
          </w:p>
        </w:tc>
        <w:tc>
          <w:tcPr>
            <w:tcW w:w="2728"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Talab</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taklif</w:t>
            </w:r>
            <w:r w:rsidR="00D02078" w:rsidRPr="00C97F1C">
              <w:rPr>
                <w:rFonts w:ascii="Times New Roman" w:hAnsi="Times New Roman"/>
                <w:sz w:val="24"/>
                <w:szCs w:val="24"/>
              </w:rPr>
              <w:t xml:space="preserve"> </w:t>
            </w:r>
            <w:r w:rsidRPr="00C97F1C">
              <w:rPr>
                <w:rFonts w:ascii="Times New Roman" w:hAnsi="Times New Roman"/>
                <w:sz w:val="24"/>
                <w:szCs w:val="24"/>
              </w:rPr>
              <w:t>nazariyasi</w:t>
            </w:r>
            <w:r w:rsidR="00D02078" w:rsidRPr="00C97F1C">
              <w:rPr>
                <w:rFonts w:ascii="Times New Roman" w:hAnsi="Times New Roman"/>
                <w:sz w:val="24"/>
                <w:szCs w:val="24"/>
              </w:rPr>
              <w:t xml:space="preserve">. </w:t>
            </w:r>
            <w:r w:rsidRPr="00C97F1C">
              <w:rPr>
                <w:rFonts w:ascii="Times New Roman" w:hAnsi="Times New Roman"/>
                <w:sz w:val="24"/>
                <w:szCs w:val="24"/>
              </w:rPr>
              <w:t>Bozor</w:t>
            </w:r>
            <w:r w:rsidR="00D02078" w:rsidRPr="00C97F1C">
              <w:rPr>
                <w:rFonts w:ascii="Times New Roman" w:hAnsi="Times New Roman"/>
                <w:sz w:val="24"/>
                <w:szCs w:val="24"/>
              </w:rPr>
              <w:t xml:space="preserve"> </w:t>
            </w:r>
            <w:r w:rsidRPr="00C97F1C">
              <w:rPr>
                <w:rFonts w:ascii="Times New Roman" w:hAnsi="Times New Roman"/>
                <w:sz w:val="24"/>
                <w:szCs w:val="24"/>
              </w:rPr>
              <w:t>muvozanati</w:t>
            </w:r>
            <w:r w:rsidR="00D02078" w:rsidRPr="00C97F1C">
              <w:rPr>
                <w:rFonts w:ascii="Times New Roman" w:hAnsi="Times New Roman"/>
                <w:sz w:val="24"/>
                <w:szCs w:val="24"/>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8</w:t>
            </w:r>
          </w:p>
        </w:tc>
        <w:tc>
          <w:tcPr>
            <w:tcW w:w="2728"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Raqobat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rPr>
              <w:t xml:space="preserve"> </w:t>
            </w:r>
            <w:r>
              <w:rPr>
                <w:rFonts w:ascii="Times New Roman" w:hAnsi="Times New Roman"/>
                <w:sz w:val="24"/>
                <w:szCs w:val="24"/>
              </w:rPr>
              <w:t>monopoliya</w:t>
            </w:r>
            <w:r w:rsidR="00D02078" w:rsidRPr="004B3458">
              <w:rPr>
                <w:rFonts w:ascii="Times New Roman" w:hAnsi="Times New Roman"/>
                <w:sz w:val="24"/>
                <w:szCs w:val="24"/>
              </w:rPr>
              <w:t xml:space="preserve"> </w:t>
            </w:r>
          </w:p>
        </w:tc>
        <w:tc>
          <w:tcPr>
            <w:tcW w:w="1963"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9</w:t>
            </w:r>
          </w:p>
        </w:tc>
        <w:tc>
          <w:tcPr>
            <w:tcW w:w="2728"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sidRPr="00C97F1C">
              <w:rPr>
                <w:rFonts w:ascii="Times New Roman" w:hAnsi="Times New Roman"/>
                <w:sz w:val="24"/>
                <w:szCs w:val="24"/>
              </w:rPr>
              <w:t>Narxning</w:t>
            </w:r>
            <w:r w:rsidR="00D02078" w:rsidRPr="00C97F1C">
              <w:rPr>
                <w:rFonts w:ascii="Times New Roman" w:hAnsi="Times New Roman"/>
                <w:sz w:val="24"/>
                <w:szCs w:val="24"/>
              </w:rPr>
              <w:t xml:space="preserve"> </w:t>
            </w:r>
            <w:r w:rsidRPr="00C97F1C">
              <w:rPr>
                <w:rFonts w:ascii="Times New Roman" w:hAnsi="Times New Roman"/>
                <w:sz w:val="24"/>
                <w:szCs w:val="24"/>
              </w:rPr>
              <w:t>mo</w:t>
            </w:r>
            <w:r>
              <w:rPr>
                <w:rFonts w:ascii="Times New Roman" w:hAnsi="Times New Roman"/>
                <w:sz w:val="24"/>
                <w:szCs w:val="24"/>
                <w:lang w:val="uz-Cyrl-UZ"/>
              </w:rPr>
              <w:t>h</w:t>
            </w:r>
            <w:r w:rsidRPr="00C97F1C">
              <w:rPr>
                <w:rFonts w:ascii="Times New Roman" w:hAnsi="Times New Roman"/>
                <w:sz w:val="24"/>
                <w:szCs w:val="24"/>
              </w:rPr>
              <w:t>iyati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shakllanish</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xususiyati</w:t>
            </w:r>
            <w:r w:rsidR="00D02078" w:rsidRPr="004B3458">
              <w:rPr>
                <w:rFonts w:ascii="Times New Roman" w:hAnsi="Times New Roman"/>
                <w:sz w:val="24"/>
                <w:szCs w:val="24"/>
                <w:lang w:val="uz-Cyrl-UZ"/>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10</w:t>
            </w:r>
          </w:p>
        </w:tc>
        <w:tc>
          <w:tcPr>
            <w:tcW w:w="2728"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Tadbirkorlik</w:t>
            </w:r>
            <w:r w:rsidR="00D02078" w:rsidRPr="00C97F1C">
              <w:rPr>
                <w:rFonts w:ascii="Times New Roman" w:hAnsi="Times New Roman"/>
                <w:sz w:val="24"/>
                <w:szCs w:val="24"/>
              </w:rPr>
              <w:t xml:space="preserve"> </w:t>
            </w:r>
            <w:r w:rsidRPr="00C97F1C">
              <w:rPr>
                <w:rFonts w:ascii="Times New Roman" w:hAnsi="Times New Roman"/>
                <w:sz w:val="24"/>
                <w:szCs w:val="24"/>
              </w:rPr>
              <w:t>faoliyati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shakllari</w:t>
            </w:r>
            <w:r w:rsidR="00D02078" w:rsidRPr="00C97F1C">
              <w:rPr>
                <w:rFonts w:ascii="Times New Roman" w:hAnsi="Times New Roman"/>
                <w:sz w:val="24"/>
                <w:szCs w:val="24"/>
              </w:rPr>
              <w:t xml:space="preserve">. </w:t>
            </w:r>
            <w:r>
              <w:rPr>
                <w:rFonts w:ascii="Times New Roman" w:hAnsi="Times New Roman"/>
                <w:sz w:val="24"/>
                <w:szCs w:val="24"/>
                <w:lang w:val="uz-Cyrl-UZ"/>
              </w:rPr>
              <w:t>Tadbirkorlik</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kapitali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aylanishi</w:t>
            </w:r>
            <w:r w:rsidR="00D02078" w:rsidRPr="004B3458">
              <w:rPr>
                <w:rFonts w:ascii="Times New Roman" w:hAnsi="Times New Roman"/>
                <w:sz w:val="24"/>
                <w:szCs w:val="24"/>
                <w:lang w:val="uz-Cyrl-UZ"/>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11</w:t>
            </w:r>
          </w:p>
        </w:tc>
        <w:tc>
          <w:tcPr>
            <w:tcW w:w="2728"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Korxona</w:t>
            </w:r>
            <w:r w:rsidR="00D02078" w:rsidRPr="00C97F1C">
              <w:rPr>
                <w:rFonts w:ascii="Times New Roman" w:hAnsi="Times New Roman"/>
                <w:sz w:val="24"/>
                <w:szCs w:val="24"/>
              </w:rPr>
              <w:t xml:space="preserve"> (</w:t>
            </w:r>
            <w:r w:rsidRPr="00C97F1C">
              <w:rPr>
                <w:rFonts w:ascii="Times New Roman" w:hAnsi="Times New Roman"/>
                <w:sz w:val="24"/>
                <w:szCs w:val="24"/>
              </w:rPr>
              <w:t>firma</w:t>
            </w:r>
            <w:r w:rsidR="00D02078" w:rsidRPr="00C97F1C">
              <w:rPr>
                <w:rFonts w:ascii="Times New Roman" w:hAnsi="Times New Roman"/>
                <w:sz w:val="24"/>
                <w:szCs w:val="24"/>
              </w:rPr>
              <w:t>)</w:t>
            </w:r>
            <w:r w:rsidRPr="00C97F1C">
              <w:rPr>
                <w:rFonts w:ascii="Times New Roman" w:hAnsi="Times New Roman"/>
                <w:sz w:val="24"/>
                <w:szCs w:val="24"/>
              </w:rPr>
              <w:t>xarajatlari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foydasi</w:t>
            </w:r>
            <w:r w:rsidR="00D02078" w:rsidRPr="00C97F1C">
              <w:rPr>
                <w:rFonts w:ascii="Times New Roman" w:hAnsi="Times New Roman"/>
                <w:sz w:val="24"/>
                <w:szCs w:val="24"/>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12</w:t>
            </w:r>
          </w:p>
        </w:tc>
        <w:tc>
          <w:tcPr>
            <w:tcW w:w="2728"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Ish</w:t>
            </w:r>
            <w:r w:rsidR="00D02078" w:rsidRPr="00C97F1C">
              <w:rPr>
                <w:rFonts w:ascii="Times New Roman" w:hAnsi="Times New Roman"/>
                <w:sz w:val="24"/>
                <w:szCs w:val="24"/>
              </w:rPr>
              <w:t xml:space="preserve"> </w:t>
            </w:r>
            <w:r w:rsidRPr="00C97F1C">
              <w:rPr>
                <w:rFonts w:ascii="Times New Roman" w:hAnsi="Times New Roman"/>
                <w:sz w:val="24"/>
                <w:szCs w:val="24"/>
              </w:rPr>
              <w:t>haqi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mehnat</w:t>
            </w:r>
            <w:r w:rsidR="00D02078" w:rsidRPr="00C97F1C">
              <w:rPr>
                <w:rFonts w:ascii="Times New Roman" w:hAnsi="Times New Roman"/>
                <w:sz w:val="24"/>
                <w:szCs w:val="24"/>
              </w:rPr>
              <w:t xml:space="preserve"> </w:t>
            </w:r>
            <w:r w:rsidRPr="00C97F1C">
              <w:rPr>
                <w:rFonts w:ascii="Times New Roman" w:hAnsi="Times New Roman"/>
                <w:sz w:val="24"/>
                <w:szCs w:val="24"/>
              </w:rPr>
              <w:t>munosabatlari</w:t>
            </w:r>
            <w:r w:rsidR="00D02078" w:rsidRPr="00C97F1C">
              <w:rPr>
                <w:rFonts w:ascii="Times New Roman" w:hAnsi="Times New Roman"/>
                <w:sz w:val="24"/>
                <w:szCs w:val="24"/>
              </w:rPr>
              <w:t xml:space="preserve"> </w:t>
            </w:r>
          </w:p>
        </w:tc>
        <w:tc>
          <w:tcPr>
            <w:tcW w:w="1963"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10"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13</w:t>
            </w:r>
          </w:p>
        </w:tc>
        <w:tc>
          <w:tcPr>
            <w:tcW w:w="2728"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Agrar</w:t>
            </w:r>
            <w:r w:rsidR="00D02078" w:rsidRPr="004B3458">
              <w:rPr>
                <w:rFonts w:ascii="Times New Roman" w:hAnsi="Times New Roman"/>
                <w:sz w:val="24"/>
                <w:szCs w:val="24"/>
              </w:rPr>
              <w:t xml:space="preserve"> </w:t>
            </w:r>
            <w:r>
              <w:rPr>
                <w:rFonts w:ascii="Times New Roman" w:hAnsi="Times New Roman"/>
                <w:sz w:val="24"/>
                <w:szCs w:val="24"/>
              </w:rPr>
              <w:t>munosabatlar</w:t>
            </w:r>
            <w:r w:rsidR="00D02078" w:rsidRPr="004B3458">
              <w:rPr>
                <w:rFonts w:ascii="Times New Roman" w:hAnsi="Times New Roman"/>
                <w:sz w:val="24"/>
                <w:szCs w:val="24"/>
              </w:rPr>
              <w:t xml:space="preserve"> </w:t>
            </w:r>
            <w:r>
              <w:rPr>
                <w:rFonts w:ascii="Times New Roman" w:hAnsi="Times New Roman"/>
                <w:sz w:val="24"/>
                <w:szCs w:val="24"/>
              </w:rPr>
              <w:t>va</w:t>
            </w:r>
            <w:r w:rsidR="00D02078" w:rsidRPr="004B3458">
              <w:rPr>
                <w:rFonts w:ascii="Times New Roman" w:hAnsi="Times New Roman"/>
                <w:sz w:val="24"/>
                <w:szCs w:val="24"/>
              </w:rPr>
              <w:t xml:space="preserve"> </w:t>
            </w:r>
            <w:r>
              <w:rPr>
                <w:rFonts w:ascii="Times New Roman" w:hAnsi="Times New Roman"/>
                <w:sz w:val="24"/>
                <w:szCs w:val="24"/>
              </w:rPr>
              <w:t>agrobiznes</w:t>
            </w:r>
            <w:r w:rsidR="00D02078" w:rsidRPr="004B3458">
              <w:rPr>
                <w:rFonts w:ascii="Times New Roman" w:hAnsi="Times New Roman"/>
                <w:sz w:val="24"/>
                <w:szCs w:val="24"/>
              </w:rPr>
              <w:t xml:space="preserve"> </w:t>
            </w:r>
          </w:p>
        </w:tc>
        <w:tc>
          <w:tcPr>
            <w:tcW w:w="1963"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bl>
    <w:p w:rsidR="00D02078" w:rsidRPr="004B3458" w:rsidRDefault="00D02078" w:rsidP="0032540B">
      <w:pPr>
        <w:tabs>
          <w:tab w:val="left" w:pos="567"/>
        </w:tabs>
        <w:spacing w:after="0"/>
        <w:jc w:val="both"/>
        <w:rPr>
          <w:rFonts w:ascii="Times New Roman" w:hAnsi="Times New Roman"/>
          <w:b/>
          <w:sz w:val="24"/>
          <w:szCs w:val="24"/>
        </w:rPr>
      </w:pPr>
      <w:r w:rsidRPr="004B3458">
        <w:rPr>
          <w:rFonts w:ascii="Times New Roman" w:hAnsi="Times New Roman"/>
          <w:b/>
          <w:sz w:val="24"/>
          <w:szCs w:val="24"/>
          <w:lang w:val="uz-Cyrl-UZ"/>
        </w:rPr>
        <w:t>3-</w:t>
      </w:r>
      <w:r w:rsidR="00DF2A3E">
        <w:rPr>
          <w:rFonts w:ascii="Times New Roman" w:hAnsi="Times New Roman"/>
          <w:b/>
          <w:sz w:val="24"/>
          <w:szCs w:val="24"/>
          <w:lang w:val="uz-Cyrl-UZ"/>
        </w:rPr>
        <w:t>guruh</w:t>
      </w:r>
    </w:p>
    <w:p w:rsidR="00D02078" w:rsidRPr="004B3458" w:rsidRDefault="00D02078" w:rsidP="0032540B">
      <w:pPr>
        <w:tabs>
          <w:tab w:val="left" w:pos="0"/>
          <w:tab w:val="left" w:pos="360"/>
          <w:tab w:val="left" w:pos="900"/>
        </w:tabs>
        <w:spacing w:after="0"/>
        <w:jc w:val="both"/>
        <w:rPr>
          <w:rFonts w:ascii="Times New Roman" w:hAnsi="Times New Roman"/>
          <w:sz w:val="24"/>
          <w:szCs w:val="24"/>
        </w:rPr>
      </w:pPr>
      <w:r w:rsidRPr="004B3458">
        <w:rPr>
          <w:rFonts w:ascii="Times New Roman" w:hAnsi="Times New Roman"/>
          <w:sz w:val="24"/>
          <w:szCs w:val="24"/>
        </w:rPr>
        <w:t xml:space="preserve">1.     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o‘qing</w:t>
      </w:r>
      <w:r w:rsidRPr="004B3458">
        <w:rPr>
          <w:rFonts w:ascii="Times New Roman" w:hAnsi="Times New Roman"/>
          <w:sz w:val="24"/>
          <w:szCs w:val="24"/>
          <w:lang w:val="uz-Cyrl-UZ"/>
        </w:rPr>
        <w:t xml:space="preserve">. </w:t>
      </w:r>
    </w:p>
    <w:p w:rsidR="00D02078" w:rsidRPr="004B3458" w:rsidRDefault="00D02078" w:rsidP="0032540B">
      <w:pPr>
        <w:tabs>
          <w:tab w:val="left" w:pos="0"/>
          <w:tab w:val="left" w:pos="360"/>
          <w:tab w:val="left" w:pos="900"/>
        </w:tabs>
        <w:spacing w:after="0"/>
        <w:jc w:val="both"/>
        <w:rPr>
          <w:rFonts w:ascii="Times New Roman" w:hAnsi="Times New Roman"/>
          <w:sz w:val="24"/>
          <w:szCs w:val="24"/>
        </w:rPr>
      </w:pPr>
      <w:r w:rsidRPr="004B3458">
        <w:rPr>
          <w:rFonts w:ascii="Times New Roman" w:hAnsi="Times New Roman"/>
          <w:sz w:val="24"/>
          <w:szCs w:val="24"/>
        </w:rPr>
        <w:t xml:space="preserve">2.      </w:t>
      </w:r>
      <w:r w:rsidR="00DF2A3E">
        <w:rPr>
          <w:rFonts w:ascii="Times New Roman" w:hAnsi="Times New Roman"/>
          <w:sz w:val="24"/>
          <w:szCs w:val="24"/>
          <w:lang w:val="uz-Cyrl-UZ"/>
        </w:rPr>
        <w:t>Ularning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qaysilari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fanining</w:t>
      </w:r>
      <w:r w:rsidRPr="004B3458">
        <w:rPr>
          <w:rFonts w:ascii="Times New Roman" w:hAnsi="Times New Roman"/>
          <w:sz w:val="24"/>
          <w:szCs w:val="24"/>
          <w:lang w:val="uz-Cyrl-UZ"/>
        </w:rPr>
        <w:t xml:space="preserve"> 1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4 </w:t>
      </w:r>
      <w:r w:rsidR="00DF2A3E">
        <w:rPr>
          <w:rFonts w:ascii="Times New Roman" w:hAnsi="Times New Roman"/>
          <w:sz w:val="24"/>
          <w:szCs w:val="24"/>
          <w:lang w:val="uz-Cyrl-UZ"/>
        </w:rPr>
        <w:t>bo‘lim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mavxulariga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keladi</w:t>
      </w:r>
      <w:r w:rsidRPr="004B3458">
        <w:rPr>
          <w:rFonts w:ascii="Times New Roman" w:hAnsi="Times New Roman"/>
          <w:sz w:val="24"/>
          <w:szCs w:val="24"/>
          <w:lang w:val="uz-Cyrl-UZ"/>
        </w:rPr>
        <w:t xml:space="preserve">? </w:t>
      </w:r>
    </w:p>
    <w:p w:rsidR="00D02078" w:rsidRPr="004B3458" w:rsidRDefault="00D02078" w:rsidP="0032540B">
      <w:pPr>
        <w:tabs>
          <w:tab w:val="left" w:pos="0"/>
          <w:tab w:val="left" w:pos="360"/>
          <w:tab w:val="left" w:pos="900"/>
        </w:tabs>
        <w:spacing w:after="0"/>
        <w:jc w:val="both"/>
        <w:rPr>
          <w:rFonts w:ascii="Times New Roman" w:hAnsi="Times New Roman"/>
          <w:sz w:val="24"/>
          <w:szCs w:val="24"/>
        </w:rPr>
      </w:pPr>
      <w:r w:rsidRPr="004B3458">
        <w:rPr>
          <w:rFonts w:ascii="Times New Roman" w:hAnsi="Times New Roman"/>
          <w:sz w:val="24"/>
          <w:szCs w:val="24"/>
        </w:rPr>
        <w:t xml:space="preserve">3.      </w:t>
      </w:r>
      <w:r w:rsidR="00DF2A3E">
        <w:rPr>
          <w:rFonts w:ascii="Times New Roman" w:hAnsi="Times New Roman"/>
          <w:sz w:val="24"/>
          <w:szCs w:val="24"/>
          <w:lang w:val="uz-Cyrl-UZ"/>
        </w:rPr>
        <w:t>Mavzuga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keluvchi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to‘g‘ri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talqinlarni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w:t>
      </w:r>
    </w:p>
    <w:p w:rsidR="00D02078" w:rsidRPr="004B3458" w:rsidRDefault="00D02078" w:rsidP="0032540B">
      <w:pPr>
        <w:tabs>
          <w:tab w:val="left" w:pos="0"/>
          <w:tab w:val="left" w:pos="360"/>
          <w:tab w:val="left" w:pos="900"/>
        </w:tabs>
        <w:spacing w:after="0"/>
        <w:jc w:val="both"/>
        <w:rPr>
          <w:rFonts w:ascii="Times New Roman" w:hAnsi="Times New Roman"/>
          <w:sz w:val="24"/>
          <w:szCs w:val="24"/>
        </w:rPr>
      </w:pPr>
      <w:r w:rsidRPr="004B3458">
        <w:rPr>
          <w:rFonts w:ascii="Times New Roman" w:hAnsi="Times New Roman"/>
          <w:sz w:val="24"/>
          <w:szCs w:val="24"/>
        </w:rPr>
        <w:t xml:space="preserve">4.      </w:t>
      </w:r>
      <w:r w:rsidR="00DF2A3E">
        <w:rPr>
          <w:rFonts w:ascii="Times New Roman" w:hAnsi="Times New Roman"/>
          <w:sz w:val="24"/>
          <w:szCs w:val="24"/>
          <w:lang w:val="uz-Cyrl-UZ"/>
        </w:rPr>
        <w:t>YOzganingizni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asoslang</w:t>
      </w:r>
      <w:r w:rsidRPr="004B345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355"/>
        <w:gridCol w:w="3721"/>
      </w:tblGrid>
      <w:tr w:rsidR="00D02078" w:rsidRPr="004B3458" w:rsidTr="00213A57">
        <w:trPr>
          <w:jc w:val="center"/>
        </w:trPr>
        <w:tc>
          <w:tcPr>
            <w:tcW w:w="329" w:type="pct"/>
            <w:vAlign w:val="center"/>
          </w:tcPr>
          <w:p w:rsidR="00D02078" w:rsidRPr="004B3458" w:rsidRDefault="00D02078" w:rsidP="004B3458">
            <w:pPr>
              <w:tabs>
                <w:tab w:val="left" w:pos="567"/>
              </w:tabs>
              <w:spacing w:before="100" w:beforeAutospacing="1" w:after="100" w:afterAutospacing="1"/>
              <w:jc w:val="both"/>
              <w:rPr>
                <w:rFonts w:ascii="Times New Roman" w:hAnsi="Times New Roman"/>
                <w:i/>
                <w:sz w:val="24"/>
                <w:szCs w:val="24"/>
              </w:rPr>
            </w:pPr>
            <w:r w:rsidRPr="004B3458">
              <w:rPr>
                <w:rFonts w:ascii="Times New Roman" w:hAnsi="Times New Roman"/>
                <w:i/>
                <w:sz w:val="24"/>
                <w:szCs w:val="24"/>
              </w:rPr>
              <w:t>№</w:t>
            </w:r>
          </w:p>
        </w:tc>
        <w:tc>
          <w:tcPr>
            <w:tcW w:w="2756"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Mavzuning</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nomi</w:t>
            </w:r>
          </w:p>
        </w:tc>
        <w:tc>
          <w:tcPr>
            <w:tcW w:w="1915" w:type="pct"/>
          </w:tcPr>
          <w:p w:rsidR="00D02078" w:rsidRPr="004B3458" w:rsidRDefault="00DF2A3E" w:rsidP="004B3458">
            <w:pPr>
              <w:tabs>
                <w:tab w:val="left" w:pos="567"/>
              </w:tabs>
              <w:spacing w:before="100" w:beforeAutospacing="1" w:after="100" w:afterAutospacing="1"/>
              <w:jc w:val="both"/>
              <w:rPr>
                <w:rFonts w:ascii="Times New Roman" w:hAnsi="Times New Roman"/>
                <w:i/>
                <w:sz w:val="24"/>
                <w:szCs w:val="24"/>
                <w:lang w:val="uz-Cyrl-UZ"/>
              </w:rPr>
            </w:pPr>
            <w:r>
              <w:rPr>
                <w:rFonts w:ascii="Times New Roman" w:hAnsi="Times New Roman"/>
                <w:i/>
                <w:sz w:val="24"/>
                <w:szCs w:val="24"/>
                <w:lang w:val="uz-Cyrl-UZ"/>
              </w:rPr>
              <w:t>Iqtisodiy</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qoida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va</w:t>
            </w:r>
            <w:r w:rsidR="00D02078" w:rsidRPr="004B3458">
              <w:rPr>
                <w:rFonts w:ascii="Times New Roman" w:hAnsi="Times New Roman"/>
                <w:i/>
                <w:sz w:val="24"/>
                <w:szCs w:val="24"/>
                <w:lang w:val="uz-Cyrl-UZ"/>
              </w:rPr>
              <w:t xml:space="preserve"> </w:t>
            </w:r>
            <w:r>
              <w:rPr>
                <w:rFonts w:ascii="Times New Roman" w:hAnsi="Times New Roman"/>
                <w:i/>
                <w:sz w:val="24"/>
                <w:szCs w:val="24"/>
                <w:lang w:val="uz-Cyrl-UZ"/>
              </w:rPr>
              <w:t>talqinlar</w:t>
            </w:r>
          </w:p>
        </w:tc>
      </w:tr>
      <w:tr w:rsidR="00D02078" w:rsidRPr="004B3458" w:rsidTr="00213A57">
        <w:trPr>
          <w:jc w:val="center"/>
        </w:trPr>
        <w:tc>
          <w:tcPr>
            <w:tcW w:w="5000" w:type="pct"/>
            <w:gridSpan w:val="3"/>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lang w:val="uz-Cyrl-UZ"/>
              </w:rPr>
            </w:pPr>
            <w:r w:rsidRPr="004B3458">
              <w:rPr>
                <w:rFonts w:ascii="Times New Roman" w:hAnsi="Times New Roman"/>
                <w:b/>
                <w:bCs/>
                <w:sz w:val="24"/>
                <w:szCs w:val="24"/>
                <w:lang w:val="uz-Cyrl-UZ"/>
              </w:rPr>
              <w:t xml:space="preserve">III </w:t>
            </w:r>
            <w:r w:rsidR="00DF2A3E">
              <w:rPr>
                <w:rFonts w:ascii="Times New Roman" w:hAnsi="Times New Roman"/>
                <w:b/>
                <w:bCs/>
                <w:sz w:val="24"/>
                <w:szCs w:val="24"/>
                <w:lang w:val="uz-Cyrl-UZ"/>
              </w:rPr>
              <w:t>bo‘lim</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Milliy</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iqtisodiyot</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makroiqtisodiyot</w:t>
            </w:r>
            <w:r w:rsidRPr="004B3458">
              <w:rPr>
                <w:rFonts w:ascii="Times New Roman" w:hAnsi="Times New Roman"/>
                <w:b/>
                <w:bCs/>
                <w:sz w:val="24"/>
                <w:szCs w:val="24"/>
                <w:lang w:val="uz-Cyrl-UZ"/>
              </w:rPr>
              <w:t>)</w:t>
            </w:r>
            <w:r w:rsidR="00DF2A3E">
              <w:rPr>
                <w:rFonts w:ascii="Times New Roman" w:hAnsi="Times New Roman"/>
                <w:b/>
                <w:bCs/>
                <w:sz w:val="24"/>
                <w:szCs w:val="24"/>
                <w:lang w:val="uz-Cyrl-UZ"/>
              </w:rPr>
              <w:t>ning</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amal</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qilishi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rivojlanish</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qonuniyatlari</w:t>
            </w: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14</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Milliy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makroiqtisodiy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o‘lchamlari</w:t>
            </w:r>
            <w:r w:rsidR="00D02078" w:rsidRPr="004B3458">
              <w:rPr>
                <w:rFonts w:ascii="Times New Roman" w:hAnsi="Times New Roman"/>
                <w:sz w:val="24"/>
                <w:szCs w:val="24"/>
                <w:lang w:val="uz-Cyrl-UZ"/>
              </w:rPr>
              <w:t xml:space="preserve">. </w:t>
            </w: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milliy</w:t>
            </w:r>
            <w:r w:rsidR="00D02078" w:rsidRPr="00C97F1C">
              <w:rPr>
                <w:rFonts w:ascii="Times New Roman" w:hAnsi="Times New Roman"/>
                <w:sz w:val="24"/>
                <w:szCs w:val="24"/>
              </w:rPr>
              <w:t xml:space="preserve"> </w:t>
            </w:r>
            <w:r w:rsidRPr="00C97F1C">
              <w:rPr>
                <w:rFonts w:ascii="Times New Roman" w:hAnsi="Times New Roman"/>
                <w:sz w:val="24"/>
                <w:szCs w:val="24"/>
              </w:rPr>
              <w:t>mahsulot</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uning</w:t>
            </w:r>
            <w:r w:rsidR="00D02078" w:rsidRPr="00C97F1C">
              <w:rPr>
                <w:rFonts w:ascii="Times New Roman" w:hAnsi="Times New Roman"/>
                <w:sz w:val="24"/>
                <w:szCs w:val="24"/>
              </w:rPr>
              <w:t xml:space="preserve"> </w:t>
            </w:r>
            <w:r w:rsidRPr="00C97F1C">
              <w:rPr>
                <w:rFonts w:ascii="Times New Roman" w:hAnsi="Times New Roman"/>
                <w:sz w:val="24"/>
                <w:szCs w:val="24"/>
              </w:rPr>
              <w:t>harakat</w:t>
            </w:r>
            <w:r w:rsidR="00D02078" w:rsidRPr="00C97F1C">
              <w:rPr>
                <w:rFonts w:ascii="Times New Roman" w:hAnsi="Times New Roman"/>
                <w:sz w:val="24"/>
                <w:szCs w:val="24"/>
              </w:rPr>
              <w:t xml:space="preserve"> </w:t>
            </w:r>
            <w:r w:rsidRPr="00C97F1C">
              <w:rPr>
                <w:rFonts w:ascii="Times New Roman" w:hAnsi="Times New Roman"/>
                <w:sz w:val="24"/>
                <w:szCs w:val="24"/>
              </w:rPr>
              <w:t>shakllari</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lastRenderedPageBreak/>
              <w:t>15</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talab</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taklif</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4B3458"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16</w:t>
            </w:r>
          </w:p>
        </w:tc>
        <w:tc>
          <w:tcPr>
            <w:tcW w:w="2756" w:type="pct"/>
          </w:tcPr>
          <w:p w:rsidR="00D02078"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rPr>
              <w:t>Iste’mol</w:t>
            </w:r>
            <w:r w:rsidR="00D02078" w:rsidRPr="004B3458">
              <w:rPr>
                <w:rFonts w:ascii="Times New Roman" w:hAnsi="Times New Roman"/>
                <w:sz w:val="24"/>
                <w:szCs w:val="24"/>
              </w:rPr>
              <w:t xml:space="preserve">, </w:t>
            </w:r>
            <w:r>
              <w:rPr>
                <w:rFonts w:ascii="Times New Roman" w:hAnsi="Times New Roman"/>
                <w:sz w:val="24"/>
                <w:szCs w:val="24"/>
              </w:rPr>
              <w:t>jamg‘arma</w:t>
            </w:r>
            <w:r w:rsidR="00D02078" w:rsidRPr="004B3458">
              <w:rPr>
                <w:rFonts w:ascii="Times New Roman" w:hAnsi="Times New Roman"/>
                <w:sz w:val="24"/>
                <w:szCs w:val="24"/>
              </w:rPr>
              <w:t xml:space="preserve"> </w:t>
            </w:r>
            <w:r>
              <w:rPr>
                <w:rFonts w:ascii="Times New Roman" w:hAnsi="Times New Roman"/>
                <w:sz w:val="24"/>
                <w:szCs w:val="24"/>
              </w:rPr>
              <w:t>va</w:t>
            </w:r>
            <w:r w:rsidR="00D02078" w:rsidRPr="004B3458">
              <w:rPr>
                <w:rFonts w:ascii="Times New Roman" w:hAnsi="Times New Roman"/>
                <w:sz w:val="24"/>
                <w:szCs w:val="24"/>
              </w:rPr>
              <w:t xml:space="preserve"> </w:t>
            </w:r>
            <w:r>
              <w:rPr>
                <w:rFonts w:ascii="Times New Roman" w:hAnsi="Times New Roman"/>
                <w:sz w:val="24"/>
                <w:szCs w:val="24"/>
              </w:rPr>
              <w:t>investitsiyalar</w:t>
            </w:r>
          </w:p>
        </w:tc>
        <w:tc>
          <w:tcPr>
            <w:tcW w:w="1915"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17</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Iqtisodiy</w:t>
            </w:r>
            <w:r w:rsidR="00D02078" w:rsidRPr="00C97F1C">
              <w:rPr>
                <w:rFonts w:ascii="Times New Roman" w:hAnsi="Times New Roman"/>
                <w:sz w:val="24"/>
                <w:szCs w:val="24"/>
              </w:rPr>
              <w:t xml:space="preserve"> </w:t>
            </w:r>
            <w:r w:rsidRPr="00C97F1C">
              <w:rPr>
                <w:rFonts w:ascii="Times New Roman" w:hAnsi="Times New Roman"/>
                <w:sz w:val="24"/>
                <w:szCs w:val="24"/>
              </w:rPr>
              <w:t>o‘sish</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milliy</w:t>
            </w:r>
            <w:r w:rsidR="00D02078" w:rsidRPr="00C97F1C">
              <w:rPr>
                <w:rFonts w:ascii="Times New Roman" w:hAnsi="Times New Roman"/>
                <w:sz w:val="24"/>
                <w:szCs w:val="24"/>
              </w:rPr>
              <w:t xml:space="preserve"> </w:t>
            </w:r>
            <w:r w:rsidRPr="00C97F1C">
              <w:rPr>
                <w:rFonts w:ascii="Times New Roman" w:hAnsi="Times New Roman"/>
                <w:sz w:val="24"/>
                <w:szCs w:val="24"/>
              </w:rPr>
              <w:t>boylik</w:t>
            </w:r>
            <w:r w:rsidR="00D02078" w:rsidRPr="00C97F1C">
              <w:rPr>
                <w:rFonts w:ascii="Times New Roman" w:hAnsi="Times New Roman"/>
                <w:sz w:val="24"/>
                <w:szCs w:val="24"/>
              </w:rPr>
              <w:t xml:space="preserve"> </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18</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Milliy</w:t>
            </w:r>
            <w:r w:rsidR="00D02078" w:rsidRPr="00C97F1C">
              <w:rPr>
                <w:rFonts w:ascii="Times New Roman" w:hAnsi="Times New Roman"/>
                <w:sz w:val="24"/>
                <w:szCs w:val="24"/>
              </w:rPr>
              <w:t xml:space="preserve"> </w:t>
            </w:r>
            <w:r w:rsidRPr="00C97F1C">
              <w:rPr>
                <w:rFonts w:ascii="Times New Roman" w:hAnsi="Times New Roman"/>
                <w:sz w:val="24"/>
                <w:szCs w:val="24"/>
              </w:rPr>
              <w:t>iqtisodiyotning</w:t>
            </w:r>
            <w:r w:rsidR="00D02078" w:rsidRPr="00C97F1C">
              <w:rPr>
                <w:rFonts w:ascii="Times New Roman" w:hAnsi="Times New Roman"/>
                <w:sz w:val="24"/>
                <w:szCs w:val="24"/>
              </w:rPr>
              <w:t xml:space="preserve"> </w:t>
            </w:r>
            <w:r w:rsidRPr="00C97F1C">
              <w:rPr>
                <w:rFonts w:ascii="Times New Roman" w:hAnsi="Times New Roman"/>
                <w:sz w:val="24"/>
                <w:szCs w:val="24"/>
              </w:rPr>
              <w:t>nisbatlari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muvozanati</w:t>
            </w:r>
            <w:r w:rsidR="00D02078" w:rsidRPr="00C97F1C">
              <w:rPr>
                <w:rFonts w:ascii="Times New Roman" w:hAnsi="Times New Roman"/>
                <w:sz w:val="24"/>
                <w:szCs w:val="24"/>
              </w:rPr>
              <w:t xml:space="preserve"> </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19</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Iqtisodiyotning</w:t>
            </w:r>
            <w:r w:rsidR="00D02078" w:rsidRPr="00C97F1C">
              <w:rPr>
                <w:rFonts w:ascii="Times New Roman" w:hAnsi="Times New Roman"/>
                <w:sz w:val="24"/>
                <w:szCs w:val="24"/>
              </w:rPr>
              <w:t xml:space="preserve"> </w:t>
            </w:r>
            <w:r w:rsidRPr="00C97F1C">
              <w:rPr>
                <w:rFonts w:ascii="Times New Roman" w:hAnsi="Times New Roman"/>
                <w:sz w:val="24"/>
                <w:szCs w:val="24"/>
              </w:rPr>
              <w:t>siklligi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makroiqtisodiy</w:t>
            </w:r>
            <w:r w:rsidR="00D02078" w:rsidRPr="00C97F1C">
              <w:rPr>
                <w:rFonts w:ascii="Times New Roman" w:hAnsi="Times New Roman"/>
                <w:sz w:val="24"/>
                <w:szCs w:val="24"/>
              </w:rPr>
              <w:t xml:space="preserve"> </w:t>
            </w:r>
            <w:r w:rsidRPr="00C97F1C">
              <w:rPr>
                <w:rFonts w:ascii="Times New Roman" w:hAnsi="Times New Roman"/>
                <w:sz w:val="24"/>
                <w:szCs w:val="24"/>
              </w:rPr>
              <w:t>beqarorlik</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20</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YAlpi</w:t>
            </w:r>
            <w:r w:rsidR="00D02078" w:rsidRPr="00C97F1C">
              <w:rPr>
                <w:rFonts w:ascii="Times New Roman" w:hAnsi="Times New Roman"/>
                <w:sz w:val="24"/>
                <w:szCs w:val="24"/>
              </w:rPr>
              <w:t xml:space="preserve"> </w:t>
            </w:r>
            <w:r w:rsidRPr="00C97F1C">
              <w:rPr>
                <w:rFonts w:ascii="Times New Roman" w:hAnsi="Times New Roman"/>
                <w:sz w:val="24"/>
                <w:szCs w:val="24"/>
              </w:rPr>
              <w:t>ishchi</w:t>
            </w:r>
            <w:r w:rsidR="00D02078" w:rsidRPr="00C97F1C">
              <w:rPr>
                <w:rFonts w:ascii="Times New Roman" w:hAnsi="Times New Roman"/>
                <w:sz w:val="24"/>
                <w:szCs w:val="24"/>
              </w:rPr>
              <w:t xml:space="preserve"> </w:t>
            </w:r>
            <w:r w:rsidRPr="00C97F1C">
              <w:rPr>
                <w:rFonts w:ascii="Times New Roman" w:hAnsi="Times New Roman"/>
                <w:sz w:val="24"/>
                <w:szCs w:val="24"/>
              </w:rPr>
              <w:t>kuchi</w:t>
            </w:r>
            <w:r w:rsidR="00D02078" w:rsidRPr="00C97F1C">
              <w:rPr>
                <w:rFonts w:ascii="Times New Roman" w:hAnsi="Times New Roman"/>
                <w:sz w:val="24"/>
                <w:szCs w:val="24"/>
              </w:rPr>
              <w:t xml:space="preserve">, </w:t>
            </w:r>
            <w:r w:rsidRPr="00C97F1C">
              <w:rPr>
                <w:rFonts w:ascii="Times New Roman" w:hAnsi="Times New Roman"/>
                <w:sz w:val="24"/>
                <w:szCs w:val="24"/>
              </w:rPr>
              <w:t>uning</w:t>
            </w:r>
            <w:r w:rsidR="00D02078" w:rsidRPr="00C97F1C">
              <w:rPr>
                <w:rFonts w:ascii="Times New Roman" w:hAnsi="Times New Roman"/>
                <w:sz w:val="24"/>
                <w:szCs w:val="24"/>
              </w:rPr>
              <w:t xml:space="preserve"> </w:t>
            </w:r>
            <w:r w:rsidRPr="00C97F1C">
              <w:rPr>
                <w:rFonts w:ascii="Times New Roman" w:hAnsi="Times New Roman"/>
                <w:sz w:val="24"/>
                <w:szCs w:val="24"/>
              </w:rPr>
              <w:t>bandligi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ishsizlik</w:t>
            </w:r>
            <w:r w:rsidR="00D02078" w:rsidRPr="00C97F1C">
              <w:rPr>
                <w:rFonts w:ascii="Times New Roman" w:hAnsi="Times New Roman"/>
                <w:sz w:val="24"/>
                <w:szCs w:val="24"/>
              </w:rPr>
              <w:t xml:space="preserve"> </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21</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sidRPr="00C97F1C">
              <w:rPr>
                <w:rFonts w:ascii="Times New Roman" w:hAnsi="Times New Roman"/>
                <w:sz w:val="24"/>
                <w:szCs w:val="24"/>
              </w:rPr>
              <w:t>Moliya</w:t>
            </w:r>
            <w:r w:rsidR="00D02078" w:rsidRPr="00C97F1C">
              <w:rPr>
                <w:rFonts w:ascii="Times New Roman" w:hAnsi="Times New Roman"/>
                <w:sz w:val="24"/>
                <w:szCs w:val="24"/>
              </w:rPr>
              <w:t xml:space="preserve"> </w:t>
            </w:r>
            <w:r w:rsidRPr="00C97F1C">
              <w:rPr>
                <w:rFonts w:ascii="Times New Roman" w:hAnsi="Times New Roman"/>
                <w:sz w:val="24"/>
                <w:szCs w:val="24"/>
              </w:rPr>
              <w:t>tizimi</w:t>
            </w:r>
            <w:r w:rsidR="00D02078" w:rsidRPr="00C97F1C">
              <w:rPr>
                <w:rFonts w:ascii="Times New Roman" w:hAnsi="Times New Roman"/>
                <w:sz w:val="24"/>
                <w:szCs w:val="24"/>
              </w:rPr>
              <w:t xml:space="preserve"> </w:t>
            </w:r>
            <w:r w:rsidRPr="00C97F1C">
              <w:rPr>
                <w:rFonts w:ascii="Times New Roman" w:hAnsi="Times New Roman"/>
                <w:sz w:val="24"/>
                <w:szCs w:val="24"/>
              </w:rPr>
              <w:t>va</w:t>
            </w:r>
            <w:r w:rsidR="00D02078" w:rsidRPr="00C97F1C">
              <w:rPr>
                <w:rFonts w:ascii="Times New Roman" w:hAnsi="Times New Roman"/>
                <w:sz w:val="24"/>
                <w:szCs w:val="24"/>
              </w:rPr>
              <w:t xml:space="preserve"> </w:t>
            </w:r>
            <w:r w:rsidRPr="00C97F1C">
              <w:rPr>
                <w:rFonts w:ascii="Times New Roman" w:hAnsi="Times New Roman"/>
                <w:sz w:val="24"/>
                <w:szCs w:val="24"/>
              </w:rPr>
              <w:t>moliyaviy</w:t>
            </w:r>
            <w:r w:rsidR="00D02078" w:rsidRPr="00C97F1C">
              <w:rPr>
                <w:rFonts w:ascii="Times New Roman" w:hAnsi="Times New Roman"/>
                <w:sz w:val="24"/>
                <w:szCs w:val="24"/>
              </w:rPr>
              <w:t xml:space="preserve"> </w:t>
            </w:r>
            <w:r w:rsidRPr="00C97F1C">
              <w:rPr>
                <w:rFonts w:ascii="Times New Roman" w:hAnsi="Times New Roman"/>
                <w:sz w:val="24"/>
                <w:szCs w:val="24"/>
              </w:rPr>
              <w:t>siyosat</w:t>
            </w:r>
            <w:r w:rsidR="00D02078" w:rsidRPr="00C97F1C">
              <w:rPr>
                <w:rFonts w:ascii="Times New Roman" w:hAnsi="Times New Roman"/>
                <w:sz w:val="24"/>
                <w:szCs w:val="24"/>
              </w:rPr>
              <w:t xml:space="preserve"> </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22</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Pul</w:t>
            </w:r>
            <w:r w:rsidR="00D02078" w:rsidRPr="004B3458">
              <w:rPr>
                <w:rFonts w:ascii="Times New Roman" w:hAnsi="Times New Roman"/>
                <w:sz w:val="24"/>
                <w:szCs w:val="24"/>
                <w:lang w:val="uz-Cyrl-UZ"/>
              </w:rPr>
              <w:t>-</w:t>
            </w:r>
            <w:r w:rsidRPr="00C97F1C">
              <w:rPr>
                <w:rFonts w:ascii="Times New Roman" w:hAnsi="Times New Roman"/>
                <w:sz w:val="24"/>
                <w:szCs w:val="24"/>
              </w:rPr>
              <w:t>kredit</w:t>
            </w:r>
            <w:r w:rsidR="00D02078" w:rsidRPr="00C97F1C">
              <w:rPr>
                <w:rFonts w:ascii="Times New Roman" w:hAnsi="Times New Roman"/>
                <w:sz w:val="24"/>
                <w:szCs w:val="24"/>
              </w:rPr>
              <w:t xml:space="preserve"> </w:t>
            </w:r>
            <w:r w:rsidRPr="00C97F1C">
              <w:rPr>
                <w:rFonts w:ascii="Times New Roman" w:hAnsi="Times New Roman"/>
                <w:sz w:val="24"/>
                <w:szCs w:val="24"/>
              </w:rPr>
              <w:t>tizimi</w:t>
            </w:r>
            <w:r w:rsidR="00D02078" w:rsidRPr="00C97F1C">
              <w:rPr>
                <w:rFonts w:ascii="Times New Roman" w:hAnsi="Times New Roman"/>
                <w:sz w:val="24"/>
                <w:szCs w:val="24"/>
              </w:rPr>
              <w:t>.</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Banklar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ularning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bozor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iqtisodiyotidagi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roli</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23</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Bozor</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iqtisodiyotini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tartibga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solishda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davlatning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iqtisodiy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roli</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r w:rsidR="00D02078" w:rsidRPr="00C97F1C" w:rsidTr="00213A57">
        <w:trPr>
          <w:jc w:val="center"/>
        </w:trPr>
        <w:tc>
          <w:tcPr>
            <w:tcW w:w="329" w:type="pct"/>
          </w:tcPr>
          <w:p w:rsidR="00D02078" w:rsidRPr="004B3458" w:rsidRDefault="00D02078"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24</w:t>
            </w:r>
          </w:p>
        </w:tc>
        <w:tc>
          <w:tcPr>
            <w:tcW w:w="2756" w:type="pct"/>
          </w:tcPr>
          <w:p w:rsidR="00D02078" w:rsidRPr="00C97F1C"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Aholi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daromadlari</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va</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davlatning</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ijtimoiy</w:t>
            </w:r>
            <w:r w:rsidR="00D02078" w:rsidRPr="004B3458">
              <w:rPr>
                <w:rFonts w:ascii="Times New Roman" w:hAnsi="Times New Roman"/>
                <w:sz w:val="24"/>
                <w:szCs w:val="24"/>
                <w:lang w:val="uz-Cyrl-UZ"/>
              </w:rPr>
              <w:t xml:space="preserve"> </w:t>
            </w:r>
            <w:r>
              <w:rPr>
                <w:rFonts w:ascii="Times New Roman" w:hAnsi="Times New Roman"/>
                <w:sz w:val="24"/>
                <w:szCs w:val="24"/>
                <w:lang w:val="uz-Cyrl-UZ"/>
              </w:rPr>
              <w:t>siyosati</w:t>
            </w:r>
          </w:p>
        </w:tc>
        <w:tc>
          <w:tcPr>
            <w:tcW w:w="1915" w:type="pct"/>
          </w:tcPr>
          <w:p w:rsidR="00D02078" w:rsidRPr="00C97F1C" w:rsidRDefault="00D02078" w:rsidP="004B3458">
            <w:pPr>
              <w:tabs>
                <w:tab w:val="left" w:pos="567"/>
              </w:tabs>
              <w:spacing w:before="100" w:beforeAutospacing="1" w:after="100" w:afterAutospacing="1"/>
              <w:jc w:val="both"/>
              <w:rPr>
                <w:rFonts w:ascii="Times New Roman" w:hAnsi="Times New Roman"/>
                <w:sz w:val="24"/>
                <w:szCs w:val="24"/>
              </w:rPr>
            </w:pPr>
          </w:p>
        </w:tc>
      </w:tr>
    </w:tbl>
    <w:p w:rsidR="00D02078" w:rsidRPr="00C97F1C" w:rsidRDefault="00DF2A3E" w:rsidP="0032540B">
      <w:pPr>
        <w:tabs>
          <w:tab w:val="left" w:pos="567"/>
        </w:tabs>
        <w:spacing w:after="0"/>
        <w:jc w:val="both"/>
        <w:rPr>
          <w:rFonts w:ascii="Times New Roman" w:hAnsi="Times New Roman"/>
          <w:b/>
          <w:sz w:val="24"/>
          <w:szCs w:val="24"/>
        </w:rPr>
      </w:pPr>
      <w:r>
        <w:rPr>
          <w:rFonts w:ascii="Times New Roman" w:hAnsi="Times New Roman"/>
          <w:b/>
          <w:sz w:val="24"/>
          <w:szCs w:val="24"/>
          <w:lang w:val="uz-Cyrl-UZ"/>
        </w:rPr>
        <w:t>Iqtisodiy</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qoida</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D02078" w:rsidRPr="004B3458">
        <w:rPr>
          <w:rFonts w:ascii="Times New Roman" w:hAnsi="Times New Roman"/>
          <w:b/>
          <w:sz w:val="24"/>
          <w:szCs w:val="24"/>
          <w:lang w:val="uz-Cyrl-UZ"/>
        </w:rPr>
        <w:t xml:space="preserve"> </w:t>
      </w:r>
      <w:r>
        <w:rPr>
          <w:rFonts w:ascii="Times New Roman" w:hAnsi="Times New Roman"/>
          <w:b/>
          <w:sz w:val="24"/>
          <w:szCs w:val="24"/>
          <w:lang w:val="uz-Cyrl-UZ"/>
        </w:rPr>
        <w:t>talqinlar</w:t>
      </w:r>
    </w:p>
    <w:p w:rsidR="00D02078" w:rsidRPr="00C97F1C" w:rsidRDefault="00DF2A3E" w:rsidP="0032540B">
      <w:pPr>
        <w:tabs>
          <w:tab w:val="left" w:pos="567"/>
        </w:tabs>
        <w:spacing w:after="0"/>
        <w:jc w:val="both"/>
        <w:rPr>
          <w:rFonts w:ascii="Times New Roman" w:hAnsi="Times New Roman"/>
          <w:b/>
          <w:i/>
          <w:sz w:val="24"/>
          <w:szCs w:val="24"/>
        </w:rPr>
      </w:pPr>
      <w:r>
        <w:rPr>
          <w:rFonts w:ascii="Times New Roman" w:hAnsi="Times New Roman"/>
          <w:b/>
          <w:i/>
          <w:sz w:val="24"/>
          <w:szCs w:val="24"/>
          <w:lang w:val="uz-Cyrl-UZ"/>
        </w:rPr>
        <w:t>Iqtisodiyot</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fanining</w:t>
      </w:r>
      <w:r w:rsidR="00D02078" w:rsidRPr="004B3458">
        <w:rPr>
          <w:rFonts w:ascii="Times New Roman" w:hAnsi="Times New Roman"/>
          <w:b/>
          <w:i/>
          <w:sz w:val="24"/>
          <w:szCs w:val="24"/>
          <w:lang w:val="uz-Cyrl-UZ"/>
        </w:rPr>
        <w:t xml:space="preserve"> 10 </w:t>
      </w:r>
      <w:r>
        <w:rPr>
          <w:rFonts w:ascii="Times New Roman" w:hAnsi="Times New Roman"/>
          <w:b/>
          <w:i/>
          <w:sz w:val="24"/>
          <w:szCs w:val="24"/>
          <w:lang w:val="uz-Cyrl-UZ"/>
        </w:rPr>
        <w:t>ta</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qoida</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va</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talqinlari</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C97F1C">
        <w:rPr>
          <w:rFonts w:ascii="Times New Roman" w:hAnsi="Times New Roman"/>
          <w:sz w:val="24"/>
          <w:szCs w:val="24"/>
        </w:rPr>
        <w:t xml:space="preserve">1. </w:t>
      </w:r>
      <w:r w:rsidR="00DF2A3E">
        <w:rPr>
          <w:rFonts w:ascii="Times New Roman" w:hAnsi="Times New Roman"/>
          <w:sz w:val="24"/>
          <w:szCs w:val="24"/>
          <w:lang w:val="uz-Cyrl-UZ"/>
        </w:rPr>
        <w:t>Rag‘batlantirish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inson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ruhiyati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xulqiga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 xml:space="preserve">. </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C97F1C">
        <w:rPr>
          <w:rFonts w:ascii="Times New Roman" w:hAnsi="Times New Roman"/>
          <w:sz w:val="24"/>
          <w:szCs w:val="24"/>
        </w:rPr>
        <w:t xml:space="preserve">2. </w:t>
      </w:r>
      <w:r w:rsidR="00DF2A3E">
        <w:rPr>
          <w:rFonts w:ascii="Times New Roman" w:hAnsi="Times New Roman"/>
          <w:sz w:val="24"/>
          <w:szCs w:val="24"/>
          <w:lang w:val="uz-Cyrl-UZ"/>
        </w:rPr>
        <w:t>Xamma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kerak</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C97F1C">
        <w:rPr>
          <w:rFonts w:ascii="Times New Roman" w:hAnsi="Times New Roman"/>
          <w:sz w:val="24"/>
          <w:szCs w:val="24"/>
        </w:rPr>
        <w:t xml:space="preserve">3. </w:t>
      </w:r>
      <w:r w:rsidR="00DF2A3E">
        <w:rPr>
          <w:rFonts w:ascii="Times New Roman" w:hAnsi="Times New Roman"/>
          <w:sz w:val="24"/>
          <w:szCs w:val="24"/>
          <w:lang w:val="uz-Cyrl-UZ"/>
        </w:rPr>
        <w:t>Sovdoda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doim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naf</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bor</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C97F1C">
        <w:rPr>
          <w:rFonts w:ascii="Times New Roman" w:hAnsi="Times New Roman"/>
          <w:sz w:val="24"/>
          <w:szCs w:val="24"/>
        </w:rPr>
        <w:t xml:space="preserve">4. </w:t>
      </w:r>
      <w:r w:rsidR="00DF2A3E">
        <w:rPr>
          <w:rFonts w:ascii="Times New Roman" w:hAnsi="Times New Roman"/>
          <w:sz w:val="24"/>
          <w:szCs w:val="24"/>
          <w:lang w:val="uz-Cyrl-UZ"/>
        </w:rPr>
        <w:t>To‘siqlar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savdoga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salbiy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Daromadlar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aniqlanadi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Aholi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daromadlarini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to‘rt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manbai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malakali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kuchi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kapitalni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jamg‘arilishi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fan</w:t>
      </w:r>
      <w:r w:rsidRPr="004B3458">
        <w:rPr>
          <w:rFonts w:ascii="Times New Roman" w:hAnsi="Times New Roman"/>
          <w:sz w:val="24"/>
          <w:szCs w:val="24"/>
          <w:lang w:val="uz-Cyrl-UZ"/>
        </w:rPr>
        <w:t>-</w:t>
      </w:r>
      <w:r w:rsidR="00DF2A3E">
        <w:rPr>
          <w:rFonts w:ascii="Times New Roman" w:hAnsi="Times New Roman"/>
          <w:sz w:val="24"/>
          <w:szCs w:val="24"/>
          <w:lang w:val="uz-Cyrl-UZ"/>
        </w:rPr>
        <w:t>texnika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taraqqiyoti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jamiyatda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tizimni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yaxshilanishi</w:t>
      </w:r>
      <w:r w:rsidRPr="004B3458">
        <w:rPr>
          <w:rFonts w:ascii="Times New Roman" w:hAnsi="Times New Roman"/>
          <w:sz w:val="24"/>
          <w:szCs w:val="24"/>
          <w:lang w:val="uz-Cyrl-UZ"/>
        </w:rPr>
        <w:t xml:space="preserve">. </w:t>
      </w:r>
    </w:p>
    <w:p w:rsidR="00D02078" w:rsidRPr="004B3458" w:rsidRDefault="00D02078" w:rsidP="005E0A40">
      <w:pPr>
        <w:tabs>
          <w:tab w:val="left" w:pos="567"/>
        </w:tabs>
        <w:spacing w:after="0" w:line="240" w:lineRule="auto"/>
        <w:ind w:firstLine="360"/>
        <w:jc w:val="both"/>
        <w:rPr>
          <w:rFonts w:ascii="Times New Roman" w:hAnsi="Times New Roman"/>
          <w:sz w:val="24"/>
          <w:szCs w:val="24"/>
          <w:lang w:val="uz-Cyrl-UZ"/>
        </w:rPr>
      </w:pPr>
      <w:r w:rsidRPr="00C97F1C">
        <w:rPr>
          <w:rFonts w:ascii="Times New Roman" w:hAnsi="Times New Roman"/>
          <w:sz w:val="24"/>
          <w:szCs w:val="24"/>
        </w:rPr>
        <w:t xml:space="preserve">7. </w:t>
      </w:r>
      <w:r w:rsidR="00DF2A3E">
        <w:rPr>
          <w:rFonts w:ascii="Times New Roman" w:hAnsi="Times New Roman"/>
          <w:sz w:val="24"/>
          <w:szCs w:val="24"/>
          <w:lang w:val="uz-Cyrl-UZ"/>
        </w:rPr>
        <w:t>SHaxsiy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boshqalarga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xizmatni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rag‘batlantirilishi</w:t>
      </w:r>
      <w:r w:rsidRPr="004B3458">
        <w:rPr>
          <w:rFonts w:ascii="Times New Roman" w:hAnsi="Times New Roman"/>
          <w:sz w:val="24"/>
          <w:szCs w:val="24"/>
          <w:lang w:val="uz-Cyrl-UZ"/>
        </w:rPr>
        <w:t>.</w:t>
      </w:r>
    </w:p>
    <w:p w:rsidR="00D02078" w:rsidRPr="004B3458" w:rsidRDefault="00D02078" w:rsidP="005E0A40">
      <w:pPr>
        <w:tabs>
          <w:tab w:val="left" w:pos="567"/>
        </w:tabs>
        <w:spacing w:before="100" w:beforeAutospacing="1" w:after="100" w:afterAutospacing="1"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8. </w:t>
      </w:r>
      <w:r w:rsidR="00DF2A3E">
        <w:rPr>
          <w:rFonts w:ascii="Times New Roman" w:hAnsi="Times New Roman"/>
          <w:sz w:val="24"/>
          <w:szCs w:val="24"/>
          <w:lang w:val="uz-Cyrl-UZ"/>
        </w:rPr>
        <w:t>Foyda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biznesda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jamiyat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farovonligi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hissini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uyg‘otadi</w:t>
      </w:r>
      <w:r w:rsidRPr="004B3458">
        <w:rPr>
          <w:rFonts w:ascii="Times New Roman" w:hAnsi="Times New Roman"/>
          <w:sz w:val="24"/>
          <w:szCs w:val="24"/>
          <w:lang w:val="uz-Cyrl-UZ"/>
        </w:rPr>
        <w:t>.</w:t>
      </w:r>
    </w:p>
    <w:p w:rsidR="00D02078" w:rsidRPr="004B3458" w:rsidRDefault="00D02078" w:rsidP="005E0A40">
      <w:pPr>
        <w:tabs>
          <w:tab w:val="left" w:pos="567"/>
        </w:tabs>
        <w:spacing w:before="100" w:beforeAutospacing="1" w:after="100" w:afterAutospacing="1"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9. “</w:t>
      </w:r>
      <w:r w:rsidR="00DF2A3E">
        <w:rPr>
          <w:rFonts w:ascii="Times New Roman" w:hAnsi="Times New Roman"/>
          <w:sz w:val="24"/>
          <w:szCs w:val="24"/>
          <w:lang w:val="uz-Cyrl-UZ"/>
        </w:rPr>
        <w:t>Ko‘rinmas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narxlari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shaxsiy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manfatni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umumiy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farovonlikka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yo‘naltiradi</w:t>
      </w:r>
      <w:r w:rsidRPr="004B3458">
        <w:rPr>
          <w:rFonts w:ascii="Times New Roman" w:hAnsi="Times New Roman"/>
          <w:sz w:val="24"/>
          <w:szCs w:val="24"/>
          <w:lang w:val="uz-Cyrl-UZ"/>
        </w:rPr>
        <w:t>.</w:t>
      </w:r>
    </w:p>
    <w:p w:rsidR="00D02078" w:rsidRPr="004B3458" w:rsidRDefault="00D02078" w:rsidP="005E0A40">
      <w:pPr>
        <w:tabs>
          <w:tab w:val="left" w:pos="567"/>
        </w:tabs>
        <w:spacing w:before="100" w:beforeAutospacing="1" w:after="100" w:afterAutospacing="1"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10.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inqiroz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yangi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xizmatlarni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yaratishga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undaydi</w:t>
      </w:r>
      <w:r w:rsidRPr="004B3458">
        <w:rPr>
          <w:rFonts w:ascii="Times New Roman" w:hAnsi="Times New Roman"/>
          <w:sz w:val="24"/>
          <w:szCs w:val="24"/>
          <w:lang w:val="uz-Cyrl-UZ"/>
        </w:rPr>
        <w:t>.</w:t>
      </w:r>
    </w:p>
    <w:p w:rsidR="00D02078" w:rsidRPr="004B3458" w:rsidRDefault="00DF2A3E" w:rsidP="0032540B">
      <w:pPr>
        <w:tabs>
          <w:tab w:val="left" w:pos="567"/>
        </w:tabs>
        <w:spacing w:after="0"/>
        <w:ind w:firstLine="360"/>
        <w:jc w:val="both"/>
        <w:rPr>
          <w:rFonts w:ascii="Times New Roman" w:hAnsi="Times New Roman"/>
          <w:b/>
          <w:i/>
          <w:sz w:val="24"/>
          <w:szCs w:val="24"/>
          <w:lang w:val="uz-Cyrl-UZ"/>
        </w:rPr>
      </w:pPr>
      <w:r>
        <w:rPr>
          <w:rFonts w:ascii="Times New Roman" w:hAnsi="Times New Roman"/>
          <w:b/>
          <w:i/>
          <w:sz w:val="24"/>
          <w:szCs w:val="24"/>
          <w:lang w:val="uz-Cyrl-UZ"/>
        </w:rPr>
        <w:t>Iqtisodiy</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rivojlaning</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etti</w:t>
      </w:r>
      <w:r w:rsidR="00D02078" w:rsidRPr="004B3458">
        <w:rPr>
          <w:rFonts w:ascii="Times New Roman" w:hAnsi="Times New Roman"/>
          <w:b/>
          <w:i/>
          <w:sz w:val="24"/>
          <w:szCs w:val="24"/>
          <w:lang w:val="uz-Cyrl-UZ"/>
        </w:rPr>
        <w:t xml:space="preserve"> </w:t>
      </w:r>
      <w:r>
        <w:rPr>
          <w:rFonts w:ascii="Times New Roman" w:hAnsi="Times New Roman"/>
          <w:b/>
          <w:i/>
          <w:sz w:val="24"/>
          <w:szCs w:val="24"/>
          <w:lang w:val="uz-Cyrl-UZ"/>
        </w:rPr>
        <w:t>manbai</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Xususiy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mulkchilik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mulk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xususiy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insonlar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mehnat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resurslardan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samarali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Erkin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savdo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savdoga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xalaqit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to‘siqlar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o‘sishni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sustlashtiradi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Raqobat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bellashish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resurslardan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samarali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majbur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progressiv</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yangiliklarning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doimiy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manbai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hisoblanadi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Kapital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mamlakat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resurslaridan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ratsional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foydalanishi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kapitalni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samarali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yo‘naltirish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mexanizmi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kerak</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Moliyaviy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barqarorlik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inflyasiyani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me’yoridan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izdan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chiqaradi</w:t>
      </w:r>
      <w:r w:rsidRPr="004B3458">
        <w:rPr>
          <w:rFonts w:ascii="Times New Roman" w:hAnsi="Times New Roman"/>
          <w:sz w:val="24"/>
          <w:szCs w:val="24"/>
          <w:lang w:val="uz-Cyrl-UZ"/>
        </w:rPr>
        <w:t>.</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Past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soliqlar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insonlarda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ko‘proq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mablag‘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qoladi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shuningdek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ko‘proq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chiqaradi</w:t>
      </w:r>
      <w:r w:rsidRPr="004B3458">
        <w:rPr>
          <w:rFonts w:ascii="Times New Roman" w:hAnsi="Times New Roman"/>
          <w:sz w:val="24"/>
          <w:szCs w:val="24"/>
          <w:lang w:val="uz-Cyrl-UZ"/>
        </w:rPr>
        <w:t>.</w:t>
      </w:r>
    </w:p>
    <w:p w:rsidR="005E0A40"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7. </w:t>
      </w:r>
      <w:r w:rsidR="00DF2A3E">
        <w:rPr>
          <w:rFonts w:ascii="Times New Roman" w:hAnsi="Times New Roman"/>
          <w:sz w:val="24"/>
          <w:szCs w:val="24"/>
          <w:lang w:val="uz-Cyrl-UZ"/>
        </w:rPr>
        <w:t>Tashqi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savdodagi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erkinlik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mamlakat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arzonga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tushadigan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evaziga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chiqarish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qimmatga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tushadigan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tovarlarni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sotib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orqali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yutadi</w:t>
      </w:r>
    </w:p>
    <w:p w:rsidR="00D02078" w:rsidRPr="004B3458" w:rsidRDefault="00D02078" w:rsidP="0032540B">
      <w:pPr>
        <w:tabs>
          <w:tab w:val="left" w:pos="567"/>
        </w:tabs>
        <w:spacing w:after="0"/>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 </w:t>
      </w:r>
    </w:p>
    <w:p w:rsidR="00120227" w:rsidRPr="004B3458" w:rsidRDefault="00E076F4" w:rsidP="0032540B">
      <w:pPr>
        <w:pStyle w:val="1"/>
        <w:spacing w:line="240" w:lineRule="auto"/>
        <w:rPr>
          <w:rFonts w:ascii="Times New Roman" w:hAnsi="Times New Roman"/>
          <w:b/>
          <w:color w:val="2E74B5"/>
          <w:sz w:val="24"/>
          <w:szCs w:val="24"/>
        </w:rPr>
      </w:pPr>
      <w:r w:rsidRPr="004B3458">
        <w:rPr>
          <w:rFonts w:ascii="Times New Roman" w:hAnsi="Times New Roman"/>
          <w:b/>
          <w:color w:val="2E74B5"/>
          <w:sz w:val="24"/>
          <w:szCs w:val="24"/>
          <w:lang w:val="en-US"/>
        </w:rPr>
        <w:t>V</w:t>
      </w:r>
      <w:r w:rsidR="005C1D84">
        <w:rPr>
          <w:rFonts w:ascii="Times New Roman" w:hAnsi="Times New Roman"/>
          <w:b/>
          <w:color w:val="2E74B5"/>
          <w:sz w:val="24"/>
          <w:szCs w:val="24"/>
          <w:lang w:val="en-US"/>
        </w:rPr>
        <w:t>I</w:t>
      </w:r>
      <w:r w:rsidR="00120227" w:rsidRPr="004B3458">
        <w:rPr>
          <w:rFonts w:ascii="Times New Roman" w:hAnsi="Times New Roman"/>
          <w:b/>
          <w:color w:val="2E74B5"/>
          <w:sz w:val="24"/>
          <w:szCs w:val="24"/>
          <w:lang w:val="uz-Cyrl-UZ"/>
        </w:rPr>
        <w:t>.</w:t>
      </w:r>
      <w:r w:rsidR="005C1D84">
        <w:rPr>
          <w:rFonts w:ascii="Times New Roman" w:hAnsi="Times New Roman"/>
          <w:b/>
          <w:color w:val="2E74B5"/>
          <w:sz w:val="24"/>
          <w:szCs w:val="24"/>
          <w:lang w:val="en-US"/>
        </w:rPr>
        <w:t xml:space="preserve"> </w:t>
      </w:r>
      <w:r w:rsidR="00DF2A3E">
        <w:rPr>
          <w:rFonts w:ascii="Times New Roman" w:hAnsi="Times New Roman"/>
          <w:b/>
          <w:color w:val="2E74B5"/>
          <w:sz w:val="24"/>
          <w:szCs w:val="24"/>
        </w:rPr>
        <w:t>KEYSLAR</w:t>
      </w:r>
      <w:r w:rsidR="00120227" w:rsidRPr="004B3458">
        <w:rPr>
          <w:rFonts w:ascii="Times New Roman" w:hAnsi="Times New Roman"/>
          <w:b/>
          <w:color w:val="2E74B5"/>
          <w:sz w:val="24"/>
          <w:szCs w:val="24"/>
        </w:rPr>
        <w:t xml:space="preserve"> </w:t>
      </w:r>
      <w:r w:rsidR="00DF2A3E">
        <w:rPr>
          <w:rFonts w:ascii="Times New Roman" w:hAnsi="Times New Roman"/>
          <w:b/>
          <w:color w:val="2E74B5"/>
          <w:sz w:val="24"/>
          <w:szCs w:val="24"/>
        </w:rPr>
        <w:t>BANKI</w:t>
      </w:r>
    </w:p>
    <w:p w:rsidR="00A33D78" w:rsidRPr="004B3458" w:rsidRDefault="00A33D78" w:rsidP="0032540B">
      <w:pPr>
        <w:spacing w:after="0" w:line="240" w:lineRule="auto"/>
        <w:jc w:val="center"/>
        <w:rPr>
          <w:rFonts w:ascii="Times New Roman" w:hAnsi="Times New Roman"/>
          <w:b/>
          <w:sz w:val="24"/>
          <w:szCs w:val="24"/>
          <w:lang w:val="uz-Cyrl-UZ"/>
        </w:rPr>
      </w:pPr>
    </w:p>
    <w:p w:rsidR="00A33D78" w:rsidRPr="004B3458" w:rsidRDefault="002175CC" w:rsidP="0032540B">
      <w:pPr>
        <w:spacing w:after="0" w:line="240" w:lineRule="auto"/>
        <w:jc w:val="center"/>
        <w:rPr>
          <w:rFonts w:ascii="Times New Roman" w:hAnsi="Times New Roman"/>
          <w:b/>
          <w:sz w:val="24"/>
          <w:szCs w:val="24"/>
          <w:lang w:val="uz-Cyrl-UZ"/>
        </w:rPr>
      </w:pPr>
      <w:r w:rsidRPr="004B3458">
        <w:rPr>
          <w:rFonts w:ascii="Times New Roman" w:hAnsi="Times New Roman"/>
          <w:noProof/>
          <w:sz w:val="24"/>
          <w:szCs w:val="24"/>
          <w:lang w:val="ru-RU" w:eastAsia="ru-RU" w:bidi="ar-SA"/>
        </w:rPr>
        <w:lastRenderedPageBreak/>
        <w:drawing>
          <wp:inline distT="0" distB="0" distL="0" distR="0">
            <wp:extent cx="2276475" cy="1352550"/>
            <wp:effectExtent l="0" t="0" r="0" b="0"/>
            <wp:docPr id="32" name="Рисунок 32" descr="%D0%91%D0%B5%D0%B7-%D0%B8%D0%BC%D0%B5%D0%BD%D0%B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0%91%D0%B5%D0%B7-%D0%B8%D0%BC%D0%B5%D0%BD%D0%B8-1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475" cy="1352550"/>
                    </a:xfrm>
                    <a:prstGeom prst="rect">
                      <a:avLst/>
                    </a:prstGeom>
                    <a:noFill/>
                    <a:ln>
                      <a:noFill/>
                    </a:ln>
                  </pic:spPr>
                </pic:pic>
              </a:graphicData>
            </a:graphic>
          </wp:inline>
        </w:drawing>
      </w:r>
    </w:p>
    <w:p w:rsidR="00A33D78" w:rsidRPr="004B3458" w:rsidRDefault="00A33D78" w:rsidP="004B3458">
      <w:pPr>
        <w:spacing w:after="0" w:line="240" w:lineRule="auto"/>
        <w:jc w:val="both"/>
        <w:rPr>
          <w:rFonts w:ascii="Times New Roman" w:hAnsi="Times New Roman"/>
          <w:b/>
          <w:sz w:val="24"/>
          <w:szCs w:val="24"/>
          <w:lang w:val="uz-Cyrl-UZ"/>
        </w:rPr>
      </w:pPr>
    </w:p>
    <w:p w:rsidR="006061A4" w:rsidRPr="004B3458" w:rsidRDefault="000E07F2" w:rsidP="0032540B">
      <w:pPr>
        <w:tabs>
          <w:tab w:val="left" w:pos="567"/>
        </w:tabs>
        <w:spacing w:after="0"/>
        <w:jc w:val="both"/>
        <w:rPr>
          <w:rFonts w:ascii="Times New Roman" w:hAnsi="Times New Roman"/>
          <w:bCs/>
          <w:i/>
          <w:iCs/>
          <w:sz w:val="24"/>
          <w:szCs w:val="24"/>
          <w:lang w:val="uz-Cyrl-UZ"/>
        </w:rPr>
      </w:pPr>
      <w:r w:rsidRPr="004B3458">
        <w:rPr>
          <w:rFonts w:ascii="Times New Roman" w:hAnsi="Times New Roman"/>
          <w:b/>
          <w:sz w:val="24"/>
          <w:szCs w:val="24"/>
          <w:lang w:val="uz-Cyrl-UZ"/>
        </w:rPr>
        <w:t xml:space="preserve"> </w:t>
      </w:r>
      <w:r w:rsidR="00577B66" w:rsidRPr="004B3458">
        <w:rPr>
          <w:rFonts w:ascii="Times New Roman" w:hAnsi="Times New Roman"/>
          <w:b/>
          <w:sz w:val="24"/>
          <w:szCs w:val="24"/>
          <w:lang w:val="uz-Cyrl-UZ"/>
        </w:rPr>
        <w:t>1-</w:t>
      </w:r>
      <w:r w:rsidR="00DF2A3E">
        <w:rPr>
          <w:rFonts w:ascii="Times New Roman" w:hAnsi="Times New Roman"/>
          <w:b/>
          <w:sz w:val="24"/>
          <w:szCs w:val="24"/>
          <w:lang w:val="uz-Cyrl-UZ"/>
        </w:rPr>
        <w:t>Keys</w:t>
      </w:r>
      <w:r w:rsidR="00577B66" w:rsidRPr="004B3458">
        <w:rPr>
          <w:rFonts w:ascii="Times New Roman" w:hAnsi="Times New Roman"/>
          <w:b/>
          <w:sz w:val="24"/>
          <w:szCs w:val="24"/>
          <w:lang w:val="uz-Cyrl-UZ"/>
        </w:rPr>
        <w:t>.</w:t>
      </w:r>
      <w:r w:rsidR="006061A4" w:rsidRPr="004B3458">
        <w:rPr>
          <w:rFonts w:ascii="Times New Roman" w:hAnsi="Times New Roman"/>
          <w:bCs/>
          <w:i/>
          <w:iCs/>
          <w:sz w:val="24"/>
          <w:szCs w:val="24"/>
          <w:lang w:val="uz-Cyrl-UZ"/>
        </w:rPr>
        <w:t xml:space="preserve"> 1. </w:t>
      </w:r>
      <w:r w:rsidR="00DF2A3E">
        <w:rPr>
          <w:rFonts w:ascii="Times New Roman" w:hAnsi="Times New Roman"/>
          <w:bCs/>
          <w:i/>
          <w:iCs/>
          <w:sz w:val="24"/>
          <w:szCs w:val="24"/>
          <w:lang w:val="uz-Cyrl-UZ"/>
        </w:rPr>
        <w:t>Muammoli</w:t>
      </w:r>
      <w:r w:rsidR="006061A4"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32540B" w:rsidRDefault="00DF2A3E" w:rsidP="0032540B">
      <w:pPr>
        <w:spacing w:after="0"/>
        <w:ind w:firstLine="540"/>
        <w:jc w:val="both"/>
        <w:rPr>
          <w:rFonts w:ascii="Times New Roman" w:hAnsi="Times New Roman"/>
          <w:sz w:val="24"/>
          <w:szCs w:val="24"/>
          <w:lang w:val="uz-Cyrl-UZ"/>
        </w:rPr>
      </w:pPr>
      <w:r>
        <w:rPr>
          <w:rFonts w:ascii="Times New Roman" w:hAnsi="Times New Roman"/>
          <w:sz w:val="24"/>
          <w:szCs w:val="24"/>
          <w:lang w:val="uz-Cyrl-UZ"/>
        </w:rPr>
        <w:t>Milliy</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holatini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tahlil</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shuningdek</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ikki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va</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undan</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ortiq</w:t>
      </w:r>
      <w:r w:rsidR="006061A4" w:rsidRPr="004B3458">
        <w:rPr>
          <w:rFonts w:ascii="Times New Roman" w:hAnsi="Times New Roman"/>
          <w:sz w:val="24"/>
          <w:szCs w:val="24"/>
          <w:lang w:val="uz-Cyrl-UZ"/>
        </w:rPr>
        <w:t xml:space="preserve"> </w:t>
      </w:r>
      <w:r w:rsidR="0032540B">
        <w:rPr>
          <w:rFonts w:ascii="Times New Roman" w:hAnsi="Times New Roman"/>
          <w:sz w:val="24"/>
          <w:szCs w:val="24"/>
          <w:lang w:val="uz-Cyrl-UZ"/>
        </w:rPr>
        <w:t xml:space="preserve">  </w:t>
      </w:r>
    </w:p>
    <w:p w:rsidR="0032540B" w:rsidRDefault="00DF2A3E" w:rsidP="0032540B">
      <w:pPr>
        <w:spacing w:after="0"/>
        <w:ind w:firstLine="540"/>
        <w:jc w:val="both"/>
        <w:rPr>
          <w:rFonts w:ascii="Times New Roman" w:hAnsi="Times New Roman"/>
          <w:sz w:val="24"/>
          <w:szCs w:val="24"/>
          <w:lang w:val="uz-Cyrl-UZ"/>
        </w:rPr>
      </w:pPr>
      <w:r>
        <w:rPr>
          <w:rFonts w:ascii="Times New Roman" w:hAnsi="Times New Roman"/>
          <w:sz w:val="24"/>
          <w:szCs w:val="24"/>
          <w:lang w:val="uz-Cyrl-UZ"/>
        </w:rPr>
        <w:t>mamlakat</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iqtisodiyotini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taqqoslash</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imkonini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beruvchi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usulni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ishlab</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chiqishingiz</w:t>
      </w:r>
      <w:r w:rsidR="006061A4" w:rsidRPr="004B3458">
        <w:rPr>
          <w:rFonts w:ascii="Times New Roman" w:hAnsi="Times New Roman"/>
          <w:sz w:val="24"/>
          <w:szCs w:val="24"/>
          <w:lang w:val="uz-Cyrl-UZ"/>
        </w:rPr>
        <w:t xml:space="preserve"> </w:t>
      </w:r>
    </w:p>
    <w:p w:rsidR="006061A4" w:rsidRPr="004B3458" w:rsidRDefault="00DF2A3E" w:rsidP="0032540B">
      <w:pPr>
        <w:spacing w:after="0"/>
        <w:ind w:firstLine="540"/>
        <w:jc w:val="both"/>
        <w:rPr>
          <w:rFonts w:ascii="Times New Roman" w:hAnsi="Times New Roman"/>
          <w:sz w:val="24"/>
          <w:szCs w:val="24"/>
          <w:lang w:val="uz-Cyrl-UZ"/>
        </w:rPr>
      </w:pPr>
      <w:r>
        <w:rPr>
          <w:rFonts w:ascii="Times New Roman" w:hAnsi="Times New Roman"/>
          <w:sz w:val="24"/>
          <w:szCs w:val="24"/>
          <w:lang w:val="uz-Cyrl-UZ"/>
        </w:rPr>
        <w:t>zarur</w:t>
      </w:r>
      <w:r w:rsidR="006061A4" w:rsidRPr="004B3458">
        <w:rPr>
          <w:rFonts w:ascii="Times New Roman" w:hAnsi="Times New Roman"/>
          <w:sz w:val="24"/>
          <w:szCs w:val="24"/>
          <w:lang w:val="uz-Cyrl-UZ"/>
        </w:rPr>
        <w:t xml:space="preserve">.  </w:t>
      </w:r>
    </w:p>
    <w:p w:rsidR="006061A4" w:rsidRPr="00C97F1C" w:rsidRDefault="006061A4" w:rsidP="0032540B">
      <w:pPr>
        <w:tabs>
          <w:tab w:val="left" w:pos="567"/>
        </w:tabs>
        <w:spacing w:after="0"/>
        <w:jc w:val="both"/>
        <w:rPr>
          <w:rFonts w:ascii="Times New Roman" w:hAnsi="Times New Roman"/>
          <w:bCs/>
          <w:i/>
          <w:iCs/>
          <w:sz w:val="24"/>
          <w:szCs w:val="24"/>
        </w:rPr>
      </w:pPr>
      <w:r w:rsidRPr="00C97F1C">
        <w:rPr>
          <w:rFonts w:ascii="Times New Roman" w:hAnsi="Times New Roman"/>
          <w:bCs/>
          <w:i/>
          <w:iCs/>
          <w:sz w:val="24"/>
          <w:szCs w:val="24"/>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harakat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6061A4" w:rsidRPr="004B3458" w:rsidRDefault="006061A4" w:rsidP="0032540B">
      <w:pPr>
        <w:tabs>
          <w:tab w:val="left" w:pos="567"/>
        </w:tabs>
        <w:spacing w:after="0"/>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6061A4" w:rsidRPr="004B3458" w:rsidRDefault="006061A4" w:rsidP="0032540B">
      <w:pPr>
        <w:tabs>
          <w:tab w:val="left" w:pos="567"/>
        </w:tabs>
        <w:spacing w:after="0"/>
        <w:ind w:left="36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bo‘lsin</w:t>
      </w:r>
      <w:r w:rsidRPr="004B3458">
        <w:rPr>
          <w:rFonts w:ascii="Times New Roman" w:hAnsi="Times New Roman"/>
          <w:sz w:val="24"/>
          <w:szCs w:val="24"/>
          <w:lang w:val="uz-Cyrl-UZ"/>
        </w:rPr>
        <w:t xml:space="preserve">. </w:t>
      </w:r>
    </w:p>
    <w:p w:rsidR="006061A4" w:rsidRPr="004B3458" w:rsidRDefault="006061A4"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6061A4" w:rsidRPr="004B3458" w:rsidRDefault="006061A4"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6061A4" w:rsidRPr="004B3458" w:rsidRDefault="006061A4"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6061A4" w:rsidRPr="004B3458" w:rsidRDefault="006061A4" w:rsidP="0032540B">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6061A4" w:rsidRPr="00C97F1C" w:rsidRDefault="006061A4" w:rsidP="0032540B">
      <w:pPr>
        <w:tabs>
          <w:tab w:val="left" w:pos="567"/>
        </w:tabs>
        <w:spacing w:after="0"/>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6061A4" w:rsidRPr="00C97F1C" w:rsidRDefault="0032540B" w:rsidP="0032540B">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6061A4" w:rsidRPr="00C97F1C">
        <w:rPr>
          <w:rFonts w:ascii="Times New Roman" w:hAnsi="Times New Roman"/>
          <w:sz w:val="24"/>
          <w:szCs w:val="24"/>
        </w:rPr>
        <w:t xml:space="preserve"> 8. </w:t>
      </w:r>
      <w:r w:rsidR="00DF2A3E">
        <w:rPr>
          <w:rFonts w:ascii="Times New Roman" w:hAnsi="Times New Roman"/>
          <w:sz w:val="24"/>
          <w:szCs w:val="24"/>
          <w:lang w:val="uz-Cyrl-UZ"/>
        </w:rPr>
        <w:t>Muammoni</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6061A4" w:rsidRPr="004B3458">
        <w:rPr>
          <w:rFonts w:ascii="Times New Roman" w:hAnsi="Times New Roman"/>
          <w:sz w:val="24"/>
          <w:szCs w:val="24"/>
          <w:lang w:val="uz-Cyrl-UZ"/>
        </w:rPr>
        <w:t xml:space="preserve">. </w:t>
      </w:r>
    </w:p>
    <w:p w:rsidR="008B12BE" w:rsidRDefault="00DF2A3E" w:rsidP="008B12BE">
      <w:pPr>
        <w:numPr>
          <w:ilvl w:val="0"/>
          <w:numId w:val="69"/>
        </w:numPr>
        <w:tabs>
          <w:tab w:val="left" w:pos="567"/>
        </w:tabs>
        <w:spacing w:after="0"/>
        <w:jc w:val="both"/>
        <w:rPr>
          <w:rFonts w:ascii="Times New Roman" w:hAnsi="Times New Roman"/>
          <w:sz w:val="24"/>
          <w:szCs w:val="24"/>
          <w:lang w:val="uz-Cyrl-UZ"/>
        </w:rPr>
      </w:pPr>
      <w:r>
        <w:rPr>
          <w:rFonts w:ascii="Times New Roman" w:hAnsi="Times New Roman"/>
          <w:sz w:val="24"/>
          <w:szCs w:val="24"/>
          <w:lang w:val="uz-Cyrl-UZ"/>
        </w:rPr>
        <w:t>Siz</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tomonigizdan</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keltirilgan</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ko‘rsatkichning</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milliy</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iqtisodiyot</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uchun</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ahamiyatini</w:t>
      </w:r>
      <w:r w:rsidR="006061A4" w:rsidRPr="004B3458">
        <w:rPr>
          <w:rFonts w:ascii="Times New Roman" w:hAnsi="Times New Roman"/>
          <w:sz w:val="24"/>
          <w:szCs w:val="24"/>
          <w:lang w:val="uz-Cyrl-UZ"/>
        </w:rPr>
        <w:t xml:space="preserve"> </w:t>
      </w:r>
    </w:p>
    <w:p w:rsidR="006061A4" w:rsidRPr="00C97F1C" w:rsidRDefault="00DF2A3E" w:rsidP="008B12BE">
      <w:pPr>
        <w:tabs>
          <w:tab w:val="left" w:pos="567"/>
        </w:tabs>
        <w:spacing w:after="0"/>
        <w:ind w:left="360"/>
        <w:jc w:val="both"/>
        <w:rPr>
          <w:rFonts w:ascii="Times New Roman" w:hAnsi="Times New Roman"/>
          <w:sz w:val="24"/>
          <w:szCs w:val="24"/>
        </w:rPr>
      </w:pPr>
      <w:r>
        <w:rPr>
          <w:rFonts w:ascii="Times New Roman" w:hAnsi="Times New Roman"/>
          <w:sz w:val="24"/>
          <w:szCs w:val="24"/>
          <w:lang w:val="uz-Cyrl-UZ"/>
        </w:rPr>
        <w:t>yoriting</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va</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oraliq</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xulosalarni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shakllantiring</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va</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yozing</w:t>
      </w:r>
      <w:r w:rsidR="006061A4" w:rsidRPr="004B3458">
        <w:rPr>
          <w:rFonts w:ascii="Times New Roman" w:hAnsi="Times New Roman"/>
          <w:sz w:val="24"/>
          <w:szCs w:val="24"/>
          <w:lang w:val="uz-Cyrl-UZ"/>
        </w:rPr>
        <w:t xml:space="preserve">. </w:t>
      </w:r>
    </w:p>
    <w:p w:rsidR="006061A4" w:rsidRPr="00C97F1C" w:rsidRDefault="008B12BE" w:rsidP="008B12BE">
      <w:pPr>
        <w:tabs>
          <w:tab w:val="num" w:pos="360"/>
          <w:tab w:val="left" w:pos="567"/>
        </w:tabs>
        <w:spacing w:after="0"/>
        <w:ind w:left="426" w:hanging="360"/>
        <w:jc w:val="both"/>
        <w:rPr>
          <w:rFonts w:ascii="Times New Roman" w:hAnsi="Times New Roman"/>
          <w:sz w:val="24"/>
          <w:szCs w:val="24"/>
        </w:rPr>
      </w:pPr>
      <w:r>
        <w:rPr>
          <w:rFonts w:ascii="Times New Roman" w:hAnsi="Times New Roman"/>
          <w:sz w:val="24"/>
          <w:szCs w:val="24"/>
        </w:rPr>
        <w:t>      </w:t>
      </w:r>
      <w:r w:rsidR="006061A4" w:rsidRPr="00C97F1C">
        <w:rPr>
          <w:rFonts w:ascii="Times New Roman" w:hAnsi="Times New Roman"/>
          <w:sz w:val="24"/>
          <w:szCs w:val="24"/>
        </w:rPr>
        <w:t xml:space="preserve">10. </w:t>
      </w:r>
      <w:r w:rsidR="00DF2A3E">
        <w:rPr>
          <w:rFonts w:ascii="Times New Roman" w:hAnsi="Times New Roman"/>
          <w:sz w:val="24"/>
          <w:szCs w:val="24"/>
          <w:lang w:val="uz-Cyrl-UZ"/>
        </w:rPr>
        <w:t>YAkuniy</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006061A4"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006061A4" w:rsidRPr="004B3458">
        <w:rPr>
          <w:rFonts w:ascii="Times New Roman" w:hAnsi="Times New Roman"/>
          <w:sz w:val="24"/>
          <w:szCs w:val="24"/>
          <w:lang w:val="uz-Cyrl-UZ"/>
        </w:rPr>
        <w:t xml:space="preserve">. </w:t>
      </w:r>
    </w:p>
    <w:p w:rsidR="006061A4" w:rsidRPr="004B3458" w:rsidRDefault="006061A4" w:rsidP="004B3458">
      <w:pPr>
        <w:spacing w:after="0" w:line="276" w:lineRule="auto"/>
        <w:ind w:left="360"/>
        <w:jc w:val="both"/>
        <w:rPr>
          <w:rFonts w:ascii="Times New Roman" w:hAnsi="Times New Roman"/>
          <w:sz w:val="24"/>
          <w:szCs w:val="24"/>
          <w:lang w:val="uz-Cyrl-UZ"/>
        </w:rPr>
      </w:pPr>
      <w:r w:rsidRPr="004B3458">
        <w:rPr>
          <w:rFonts w:ascii="Times New Roman" w:hAnsi="Times New Roman"/>
          <w:sz w:val="24"/>
          <w:szCs w:val="24"/>
        </w:rPr>
        <w:t>  </w:t>
      </w:r>
      <w:r w:rsidR="00DF2A3E">
        <w:rPr>
          <w:rFonts w:ascii="Times New Roman" w:hAnsi="Times New Roman"/>
          <w:b/>
          <w:bCs/>
          <w:sz w:val="24"/>
          <w:szCs w:val="24"/>
          <w:lang w:val="uz-Cyrl-UZ"/>
        </w:rPr>
        <w:t>Keysni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bajarish</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bosqchilari</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va</w:t>
      </w:r>
      <w:r w:rsidRPr="004B3458">
        <w:rPr>
          <w:rFonts w:ascii="Times New Roman" w:hAnsi="Times New Roman"/>
          <w:b/>
          <w:bCs/>
          <w:sz w:val="24"/>
          <w:szCs w:val="24"/>
          <w:lang w:val="uz-Cyrl-UZ"/>
        </w:rPr>
        <w:t xml:space="preserve"> </w:t>
      </w:r>
      <w:r w:rsidR="00DF2A3E">
        <w:rPr>
          <w:rFonts w:ascii="Times New Roman" w:hAnsi="Times New Roman"/>
          <w:b/>
          <w:bCs/>
          <w:sz w:val="24"/>
          <w:szCs w:val="24"/>
          <w:lang w:val="uz-Cyrl-UZ"/>
        </w:rPr>
        <w:t>topshiriqlar</w:t>
      </w:r>
      <w:r w:rsidRPr="004B3458">
        <w:rPr>
          <w:rFonts w:ascii="Times New Roman" w:hAnsi="Times New Roman"/>
          <w:b/>
          <w:bCs/>
          <w:sz w:val="24"/>
          <w:szCs w:val="24"/>
          <w:lang w:val="uz-Cyrl-UZ"/>
        </w:rPr>
        <w:t>:</w:t>
      </w:r>
    </w:p>
    <w:p w:rsidR="006061A4" w:rsidRPr="004B3458" w:rsidRDefault="006061A4" w:rsidP="005E0A40">
      <w:pPr>
        <w:tabs>
          <w:tab w:val="num" w:pos="360"/>
          <w:tab w:val="left" w:pos="567"/>
        </w:tabs>
        <w:spacing w:before="100" w:beforeAutospacing="1" w:after="100" w:afterAutospacing="1"/>
        <w:ind w:left="426" w:hanging="360"/>
        <w:jc w:val="both"/>
        <w:rPr>
          <w:rFonts w:ascii="Times New Roman" w:hAnsi="Times New Roman"/>
          <w:bCs/>
          <w:i/>
          <w:sz w:val="24"/>
          <w:szCs w:val="24"/>
        </w:rPr>
      </w:pPr>
      <w:r w:rsidRPr="004B3458">
        <w:rPr>
          <w:rFonts w:ascii="Times New Roman" w:hAnsi="Times New Roman"/>
          <w:sz w:val="24"/>
          <w:szCs w:val="24"/>
        </w:rPr>
        <w:t>       </w:t>
      </w:r>
      <w:r w:rsidRPr="00C97F1C">
        <w:rPr>
          <w:rFonts w:ascii="Times New Roman" w:hAnsi="Times New Roman"/>
          <w:sz w:val="24"/>
          <w:szCs w:val="24"/>
        </w:rPr>
        <w:t xml:space="preserve"> </w:t>
      </w:r>
      <w:r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805"/>
        <w:gridCol w:w="2182"/>
      </w:tblGrid>
      <w:tr w:rsidR="006061A4" w:rsidRPr="004B3458" w:rsidTr="009A09A5">
        <w:trPr>
          <w:jc w:val="center"/>
        </w:trPr>
        <w:tc>
          <w:tcPr>
            <w:tcW w:w="3970" w:type="dxa"/>
          </w:tcPr>
          <w:p w:rsidR="006061A4"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Muammoning</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6061A4" w:rsidRPr="004B3458">
              <w:rPr>
                <w:rFonts w:ascii="Times New Roman" w:hAnsi="Times New Roman"/>
                <w:sz w:val="24"/>
                <w:szCs w:val="24"/>
              </w:rPr>
              <w:t>:</w:t>
            </w:r>
          </w:p>
        </w:tc>
        <w:tc>
          <w:tcPr>
            <w:tcW w:w="4987" w:type="dxa"/>
            <w:gridSpan w:val="2"/>
          </w:tcPr>
          <w:p w:rsidR="006061A4"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6061A4" w:rsidRPr="004B3458">
              <w:rPr>
                <w:rFonts w:ascii="Times New Roman" w:hAnsi="Times New Roman"/>
                <w:sz w:val="24"/>
                <w:szCs w:val="24"/>
              </w:rPr>
              <w:t>:</w:t>
            </w:r>
          </w:p>
        </w:tc>
      </w:tr>
      <w:tr w:rsidR="006061A4" w:rsidRPr="004B3458" w:rsidTr="009A09A5">
        <w:trPr>
          <w:jc w:val="center"/>
        </w:trPr>
        <w:tc>
          <w:tcPr>
            <w:tcW w:w="3970" w:type="dxa"/>
          </w:tcPr>
          <w:p w:rsidR="006061A4"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Quyi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tc>
        <w:tc>
          <w:tcPr>
            <w:tcW w:w="2805" w:type="dxa"/>
          </w:tcPr>
          <w:p w:rsidR="006061A4"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Echimlar</w:t>
            </w:r>
            <w:r w:rsidR="006061A4" w:rsidRPr="004B3458">
              <w:rPr>
                <w:rFonts w:ascii="Times New Roman" w:hAnsi="Times New Roman"/>
                <w:sz w:val="24"/>
                <w:szCs w:val="24"/>
                <w:lang w:val="uz-Cyrl-UZ"/>
              </w:rPr>
              <w:t xml:space="preserve"> </w:t>
            </w:r>
            <w:r>
              <w:rPr>
                <w:rFonts w:ascii="Times New Roman" w:hAnsi="Times New Roman"/>
                <w:sz w:val="24"/>
                <w:szCs w:val="24"/>
                <w:lang w:val="uz-Cyrl-UZ"/>
              </w:rPr>
              <w:t>mazmuni</w:t>
            </w:r>
          </w:p>
        </w:tc>
        <w:tc>
          <w:tcPr>
            <w:tcW w:w="2182" w:type="dxa"/>
          </w:tcPr>
          <w:p w:rsidR="006061A4"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Xulosalar</w:t>
            </w:r>
          </w:p>
        </w:tc>
      </w:tr>
      <w:tr w:rsidR="006061A4" w:rsidRPr="004B3458" w:rsidTr="009A09A5">
        <w:trPr>
          <w:jc w:val="center"/>
        </w:trPr>
        <w:tc>
          <w:tcPr>
            <w:tcW w:w="3970" w:type="dxa"/>
          </w:tcPr>
          <w:p w:rsidR="006061A4" w:rsidRPr="004B3458" w:rsidRDefault="006061A4"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tcPr>
          <w:p w:rsidR="006061A4" w:rsidRPr="004B3458" w:rsidRDefault="006061A4"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tcPr>
          <w:p w:rsidR="006061A4" w:rsidRPr="004B3458" w:rsidRDefault="006061A4"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6061A4" w:rsidRPr="004B3458" w:rsidTr="009A09A5">
        <w:trPr>
          <w:jc w:val="center"/>
        </w:trPr>
        <w:tc>
          <w:tcPr>
            <w:tcW w:w="3970"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r>
      <w:tr w:rsidR="006061A4" w:rsidRPr="004B3458" w:rsidTr="009A09A5">
        <w:trPr>
          <w:jc w:val="center"/>
        </w:trPr>
        <w:tc>
          <w:tcPr>
            <w:tcW w:w="3970"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r>
      <w:tr w:rsidR="006061A4" w:rsidRPr="004B3458" w:rsidTr="009A09A5">
        <w:trPr>
          <w:jc w:val="center"/>
        </w:trPr>
        <w:tc>
          <w:tcPr>
            <w:tcW w:w="3970"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061A4" w:rsidRPr="004B3458" w:rsidRDefault="006061A4" w:rsidP="004B3458">
            <w:pPr>
              <w:tabs>
                <w:tab w:val="left" w:pos="567"/>
              </w:tabs>
              <w:spacing w:before="100" w:beforeAutospacing="1" w:after="100" w:afterAutospacing="1"/>
              <w:jc w:val="both"/>
              <w:rPr>
                <w:rFonts w:ascii="Times New Roman" w:hAnsi="Times New Roman"/>
                <w:sz w:val="24"/>
                <w:szCs w:val="24"/>
              </w:rPr>
            </w:pPr>
          </w:p>
        </w:tc>
      </w:tr>
    </w:tbl>
    <w:p w:rsidR="00B47B1B" w:rsidRPr="004B3458" w:rsidRDefault="00EB7C45" w:rsidP="004B3458">
      <w:pPr>
        <w:tabs>
          <w:tab w:val="left" w:pos="567"/>
        </w:tabs>
        <w:spacing w:before="100" w:beforeAutospacing="1" w:after="100" w:afterAutospacing="1"/>
        <w:jc w:val="both"/>
        <w:rPr>
          <w:rFonts w:ascii="Times New Roman" w:hAnsi="Times New Roman"/>
          <w:bCs/>
          <w:i/>
          <w:iCs/>
          <w:sz w:val="24"/>
          <w:szCs w:val="24"/>
          <w:lang w:val="uz-Cyrl-UZ"/>
        </w:rPr>
      </w:pPr>
      <w:r w:rsidRPr="004B3458">
        <w:rPr>
          <w:rFonts w:ascii="Times New Roman" w:hAnsi="Times New Roman"/>
          <w:b/>
          <w:sz w:val="24"/>
          <w:szCs w:val="24"/>
          <w:lang w:val="uz-Cyrl-UZ"/>
        </w:rPr>
        <w:t>2-</w:t>
      </w:r>
      <w:r w:rsidR="00DF2A3E">
        <w:rPr>
          <w:rFonts w:ascii="Times New Roman" w:hAnsi="Times New Roman"/>
          <w:b/>
          <w:sz w:val="24"/>
          <w:szCs w:val="24"/>
          <w:lang w:val="uz-Cyrl-UZ"/>
        </w:rPr>
        <w:t>Keys</w:t>
      </w:r>
      <w:r w:rsidR="00B47B1B" w:rsidRPr="004B3458">
        <w:rPr>
          <w:rFonts w:ascii="Times New Roman" w:hAnsi="Times New Roman"/>
          <w:bCs/>
          <w:i/>
          <w:iCs/>
          <w:sz w:val="24"/>
          <w:szCs w:val="24"/>
          <w:lang w:val="uz-Cyrl-UZ"/>
        </w:rPr>
        <w:t xml:space="preserve">1. </w:t>
      </w:r>
      <w:r w:rsidR="00DF2A3E">
        <w:rPr>
          <w:rFonts w:ascii="Times New Roman" w:hAnsi="Times New Roman"/>
          <w:bCs/>
          <w:i/>
          <w:iCs/>
          <w:sz w:val="24"/>
          <w:szCs w:val="24"/>
          <w:lang w:val="uz-Cyrl-UZ"/>
        </w:rPr>
        <w:t>Muammoli</w:t>
      </w:r>
      <w:r w:rsidR="00B47B1B"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8B12BE" w:rsidRDefault="00DF2A3E" w:rsidP="008B12BE">
      <w:pPr>
        <w:spacing w:after="0"/>
        <w:ind w:firstLine="540"/>
        <w:jc w:val="both"/>
        <w:rPr>
          <w:rFonts w:ascii="Times New Roman" w:hAnsi="Times New Roman"/>
          <w:sz w:val="24"/>
          <w:szCs w:val="24"/>
          <w:lang w:val="uz-Cyrl-UZ"/>
        </w:rPr>
      </w:pPr>
      <w:r>
        <w:rPr>
          <w:rFonts w:ascii="Times New Roman" w:hAnsi="Times New Roman"/>
          <w:sz w:val="24"/>
          <w:szCs w:val="24"/>
          <w:lang w:val="uz-Cyrl-UZ"/>
        </w:rPr>
        <w:t>Jahon</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xo‘jaligi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globallashuvi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jarayonlarining</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ziddiyatli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tomonlarini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aniqlang</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va</w:t>
      </w:r>
      <w:r w:rsidR="00B47B1B" w:rsidRPr="004B3458">
        <w:rPr>
          <w:rFonts w:ascii="Times New Roman" w:hAnsi="Times New Roman"/>
          <w:sz w:val="24"/>
          <w:szCs w:val="24"/>
          <w:lang w:val="uz-Cyrl-UZ"/>
        </w:rPr>
        <w:t xml:space="preserve"> </w:t>
      </w:r>
      <w:r w:rsidR="008B12BE">
        <w:rPr>
          <w:rFonts w:ascii="Times New Roman" w:hAnsi="Times New Roman"/>
          <w:sz w:val="24"/>
          <w:szCs w:val="24"/>
          <w:lang w:val="uz-Cyrl-UZ"/>
        </w:rPr>
        <w:t xml:space="preserve"> </w:t>
      </w:r>
    </w:p>
    <w:p w:rsidR="00B47B1B" w:rsidRPr="004B3458" w:rsidRDefault="00DF2A3E" w:rsidP="008B12BE">
      <w:pPr>
        <w:spacing w:after="0"/>
        <w:ind w:firstLine="540"/>
        <w:jc w:val="both"/>
        <w:rPr>
          <w:rFonts w:ascii="Times New Roman" w:hAnsi="Times New Roman"/>
          <w:sz w:val="24"/>
          <w:szCs w:val="24"/>
          <w:lang w:val="uz-Cyrl-UZ"/>
        </w:rPr>
      </w:pPr>
      <w:r>
        <w:rPr>
          <w:rFonts w:ascii="Times New Roman" w:hAnsi="Times New Roman"/>
          <w:sz w:val="24"/>
          <w:szCs w:val="24"/>
          <w:lang w:val="uz-Cyrl-UZ"/>
        </w:rPr>
        <w:t>uni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bartarf</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etuvchi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yo‘llarni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ko‘rsating</w:t>
      </w:r>
      <w:r w:rsidR="00B47B1B" w:rsidRPr="004B3458">
        <w:rPr>
          <w:rFonts w:ascii="Times New Roman" w:hAnsi="Times New Roman"/>
          <w:sz w:val="24"/>
          <w:szCs w:val="24"/>
          <w:lang w:val="uz-Cyrl-UZ"/>
        </w:rPr>
        <w:t xml:space="preserve">. </w:t>
      </w:r>
    </w:p>
    <w:p w:rsidR="00B47B1B" w:rsidRPr="008B12BE" w:rsidRDefault="008B12BE" w:rsidP="008B12BE">
      <w:pPr>
        <w:tabs>
          <w:tab w:val="left" w:pos="567"/>
        </w:tabs>
        <w:spacing w:after="0"/>
        <w:jc w:val="both"/>
        <w:rPr>
          <w:rFonts w:ascii="Times New Roman" w:hAnsi="Times New Roman"/>
          <w:bCs/>
          <w:i/>
          <w:iCs/>
          <w:sz w:val="24"/>
          <w:szCs w:val="24"/>
          <w:lang w:val="uz-Cyrl-UZ"/>
        </w:rPr>
      </w:pPr>
      <w:r w:rsidRPr="008B12BE">
        <w:rPr>
          <w:rFonts w:ascii="Times New Roman" w:hAnsi="Times New Roman"/>
          <w:bCs/>
          <w:i/>
          <w:iCs/>
          <w:sz w:val="24"/>
          <w:szCs w:val="24"/>
          <w:lang w:val="uz-Cyrl-UZ"/>
        </w:rPr>
        <w:t xml:space="preserve">       </w:t>
      </w:r>
      <w:r w:rsidR="00B47B1B" w:rsidRPr="008B12BE">
        <w:rPr>
          <w:rFonts w:ascii="Times New Roman" w:hAnsi="Times New Roman"/>
          <w:bCs/>
          <w:i/>
          <w:iCs/>
          <w:sz w:val="24"/>
          <w:szCs w:val="24"/>
          <w:lang w:val="uz-Cyrl-UZ"/>
        </w:rPr>
        <w:t xml:space="preserve">2. </w:t>
      </w:r>
      <w:r w:rsidR="00DF2A3E">
        <w:rPr>
          <w:rFonts w:ascii="Times New Roman" w:hAnsi="Times New Roman"/>
          <w:bCs/>
          <w:i/>
          <w:iCs/>
          <w:sz w:val="24"/>
          <w:szCs w:val="24"/>
          <w:lang w:val="uz-Cyrl-UZ"/>
        </w:rPr>
        <w:t>Uslubiy</w:t>
      </w:r>
      <w:r w:rsidR="00B47B1B"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00B47B1B"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xarakat</w:t>
      </w:r>
      <w:r w:rsidR="00B47B1B"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00B47B1B"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00B47B1B"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algoritm</w:t>
      </w:r>
      <w:r w:rsidR="00B47B1B" w:rsidRPr="004B3458">
        <w:rPr>
          <w:rFonts w:ascii="Times New Roman" w:hAnsi="Times New Roman"/>
          <w:bCs/>
          <w:i/>
          <w:iCs/>
          <w:sz w:val="24"/>
          <w:szCs w:val="24"/>
          <w:lang w:val="uz-Cyrl-UZ"/>
        </w:rPr>
        <w:t>)</w:t>
      </w:r>
    </w:p>
    <w:p w:rsidR="00B47B1B" w:rsidRPr="004B3458" w:rsidRDefault="00B47B1B" w:rsidP="008B12BE">
      <w:pPr>
        <w:tabs>
          <w:tab w:val="left" w:pos="567"/>
        </w:tabs>
        <w:spacing w:after="0"/>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C97F1C">
        <w:rPr>
          <w:rFonts w:ascii="Times New Roman" w:hAnsi="Times New Roman"/>
          <w:sz w:val="24"/>
          <w:szCs w:val="24"/>
        </w:rPr>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bo‘lsin</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B47B1B" w:rsidRPr="00C97F1C" w:rsidRDefault="00B47B1B" w:rsidP="008B12BE">
      <w:pPr>
        <w:tabs>
          <w:tab w:val="left" w:pos="567"/>
        </w:tabs>
        <w:spacing w:after="0"/>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B47B1B" w:rsidRPr="00C97F1C" w:rsidRDefault="008B12BE" w:rsidP="008B12BE">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B47B1B" w:rsidRPr="00C97F1C">
        <w:rPr>
          <w:rFonts w:ascii="Times New Roman" w:hAnsi="Times New Roman"/>
          <w:sz w:val="24"/>
          <w:szCs w:val="24"/>
        </w:rPr>
        <w:t xml:space="preserve"> 8. </w:t>
      </w:r>
      <w:r w:rsidR="00DF2A3E">
        <w:rPr>
          <w:rFonts w:ascii="Times New Roman" w:hAnsi="Times New Roman"/>
          <w:sz w:val="24"/>
          <w:szCs w:val="24"/>
          <w:lang w:val="uz-Cyrl-UZ"/>
        </w:rPr>
        <w:t>Muammoni</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B47B1B" w:rsidRPr="004B3458">
        <w:rPr>
          <w:rFonts w:ascii="Times New Roman" w:hAnsi="Times New Roman"/>
          <w:sz w:val="24"/>
          <w:szCs w:val="24"/>
          <w:lang w:val="uz-Cyrl-UZ"/>
        </w:rPr>
        <w:t xml:space="preserve">. </w:t>
      </w:r>
    </w:p>
    <w:p w:rsidR="00B47B1B" w:rsidRPr="00C97F1C" w:rsidRDefault="008B12BE" w:rsidP="008B12BE">
      <w:pPr>
        <w:tabs>
          <w:tab w:val="num" w:pos="360"/>
          <w:tab w:val="left" w:pos="567"/>
        </w:tabs>
        <w:spacing w:after="0"/>
        <w:jc w:val="both"/>
        <w:rPr>
          <w:rFonts w:ascii="Times New Roman" w:hAnsi="Times New Roman"/>
          <w:sz w:val="24"/>
          <w:szCs w:val="24"/>
        </w:rPr>
      </w:pPr>
      <w:r>
        <w:rPr>
          <w:rFonts w:ascii="Times New Roman" w:hAnsi="Times New Roman"/>
          <w:sz w:val="24"/>
          <w:szCs w:val="24"/>
        </w:rPr>
        <w:t>      </w:t>
      </w:r>
      <w:r w:rsidR="00B47B1B" w:rsidRPr="00C97F1C">
        <w:rPr>
          <w:rFonts w:ascii="Times New Roman" w:hAnsi="Times New Roman"/>
          <w:sz w:val="24"/>
          <w:szCs w:val="24"/>
        </w:rPr>
        <w:t xml:space="preserve">9. </w:t>
      </w:r>
      <w:r w:rsidR="00DF2A3E">
        <w:rPr>
          <w:rFonts w:ascii="Times New Roman" w:hAnsi="Times New Roman"/>
          <w:sz w:val="24"/>
          <w:szCs w:val="24"/>
          <w:lang w:val="uz-Cyrl-UZ"/>
        </w:rPr>
        <w:t>Siz</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tomonigizdan</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keltirilgan</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ko‘rsatkichning</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milliy</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ahamiyatini</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yoriting</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oraliq</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B47B1B"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00B47B1B" w:rsidRPr="004B3458">
        <w:rPr>
          <w:rFonts w:ascii="Times New Roman" w:hAnsi="Times New Roman"/>
          <w:sz w:val="24"/>
          <w:szCs w:val="24"/>
          <w:lang w:val="uz-Cyrl-UZ"/>
        </w:rPr>
        <w:t xml:space="preserve">. </w:t>
      </w:r>
    </w:p>
    <w:p w:rsidR="00B47B1B" w:rsidRPr="00C97F1C" w:rsidRDefault="00B47B1B" w:rsidP="008B12BE">
      <w:pPr>
        <w:tabs>
          <w:tab w:val="num" w:pos="360"/>
          <w:tab w:val="left" w:pos="567"/>
        </w:tabs>
        <w:spacing w:after="0"/>
        <w:ind w:left="426" w:hanging="360"/>
        <w:jc w:val="both"/>
        <w:rPr>
          <w:rFonts w:ascii="Times New Roman" w:hAnsi="Times New Roman"/>
          <w:sz w:val="24"/>
          <w:szCs w:val="24"/>
        </w:rPr>
      </w:pPr>
      <w:r w:rsidRPr="004B3458">
        <w:rPr>
          <w:rFonts w:ascii="Times New Roman" w:hAnsi="Times New Roman"/>
          <w:sz w:val="24"/>
          <w:szCs w:val="24"/>
        </w:rPr>
        <w:t>         </w:t>
      </w:r>
      <w:r w:rsidRPr="00C97F1C">
        <w:rPr>
          <w:rFonts w:ascii="Times New Roman" w:hAnsi="Times New Roman"/>
          <w:sz w:val="24"/>
          <w:szCs w:val="24"/>
        </w:rPr>
        <w:t xml:space="preserve"> 10. </w:t>
      </w:r>
      <w:r w:rsidR="00DF2A3E">
        <w:rPr>
          <w:rFonts w:ascii="Times New Roman" w:hAnsi="Times New Roman"/>
          <w:sz w:val="24"/>
          <w:szCs w:val="24"/>
          <w:lang w:val="uz-Cyrl-UZ"/>
        </w:rPr>
        <w:t>YAkuniy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Pr="004B3458">
        <w:rPr>
          <w:rFonts w:ascii="Times New Roman" w:hAnsi="Times New Roman"/>
          <w:sz w:val="24"/>
          <w:szCs w:val="24"/>
          <w:lang w:val="uz-Cyrl-UZ"/>
        </w:rPr>
        <w:t xml:space="preserve">. </w:t>
      </w:r>
    </w:p>
    <w:p w:rsidR="00B47B1B" w:rsidRPr="004B3458" w:rsidRDefault="00B47B1B" w:rsidP="008B12BE">
      <w:pPr>
        <w:tabs>
          <w:tab w:val="left" w:pos="567"/>
        </w:tabs>
        <w:spacing w:after="0"/>
        <w:jc w:val="both"/>
        <w:rPr>
          <w:rFonts w:ascii="Times New Roman" w:hAnsi="Times New Roman"/>
          <w:bCs/>
          <w:i/>
          <w:sz w:val="24"/>
          <w:szCs w:val="24"/>
        </w:rPr>
      </w:pPr>
      <w:r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2805"/>
        <w:gridCol w:w="2182"/>
      </w:tblGrid>
      <w:tr w:rsidR="00B47B1B" w:rsidRPr="004B3458" w:rsidTr="009A09A5">
        <w:trPr>
          <w:jc w:val="center"/>
        </w:trPr>
        <w:tc>
          <w:tcPr>
            <w:tcW w:w="3669" w:type="dxa"/>
          </w:tcPr>
          <w:p w:rsidR="00B47B1B"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B47B1B" w:rsidRPr="004B3458">
              <w:rPr>
                <w:rFonts w:ascii="Times New Roman" w:hAnsi="Times New Roman"/>
                <w:sz w:val="24"/>
                <w:szCs w:val="24"/>
              </w:rPr>
              <w:t>:</w:t>
            </w:r>
          </w:p>
        </w:tc>
        <w:tc>
          <w:tcPr>
            <w:tcW w:w="4987" w:type="dxa"/>
            <w:gridSpan w:val="2"/>
          </w:tcPr>
          <w:p w:rsidR="00B47B1B"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B47B1B" w:rsidRPr="004B3458">
              <w:rPr>
                <w:rFonts w:ascii="Times New Roman" w:hAnsi="Times New Roman"/>
                <w:sz w:val="24"/>
                <w:szCs w:val="24"/>
              </w:rPr>
              <w:t>:</w:t>
            </w:r>
          </w:p>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p>
        </w:tc>
      </w:tr>
      <w:tr w:rsidR="00B47B1B" w:rsidRPr="004B3458" w:rsidTr="009A09A5">
        <w:trPr>
          <w:jc w:val="center"/>
        </w:trPr>
        <w:tc>
          <w:tcPr>
            <w:tcW w:w="3669" w:type="dxa"/>
          </w:tcPr>
          <w:p w:rsidR="00B47B1B"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Quyi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tc>
        <w:tc>
          <w:tcPr>
            <w:tcW w:w="2805" w:type="dxa"/>
          </w:tcPr>
          <w:p w:rsidR="00B47B1B"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Echimlar</w:t>
            </w:r>
            <w:r w:rsidR="00B47B1B" w:rsidRPr="004B3458">
              <w:rPr>
                <w:rFonts w:ascii="Times New Roman" w:hAnsi="Times New Roman"/>
                <w:sz w:val="24"/>
                <w:szCs w:val="24"/>
                <w:lang w:val="uz-Cyrl-UZ"/>
              </w:rPr>
              <w:t xml:space="preserve"> </w:t>
            </w:r>
            <w:r>
              <w:rPr>
                <w:rFonts w:ascii="Times New Roman" w:hAnsi="Times New Roman"/>
                <w:sz w:val="24"/>
                <w:szCs w:val="24"/>
                <w:lang w:val="uz-Cyrl-UZ"/>
              </w:rPr>
              <w:t>mazmuni</w:t>
            </w:r>
          </w:p>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B47B1B"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Xulosalar</w:t>
            </w:r>
          </w:p>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p>
        </w:tc>
      </w:tr>
      <w:tr w:rsidR="00B47B1B" w:rsidRPr="004B3458" w:rsidTr="009A09A5">
        <w:trPr>
          <w:jc w:val="center"/>
        </w:trPr>
        <w:tc>
          <w:tcPr>
            <w:tcW w:w="3669" w:type="dxa"/>
          </w:tcPr>
          <w:p w:rsidR="00B47B1B" w:rsidRPr="004B3458" w:rsidRDefault="00B47B1B"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tcPr>
          <w:p w:rsidR="00B47B1B" w:rsidRPr="004B3458" w:rsidRDefault="00B47B1B"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tcPr>
          <w:p w:rsidR="00B47B1B" w:rsidRPr="004B3458" w:rsidRDefault="00B47B1B"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B47B1B" w:rsidRPr="004B3458" w:rsidTr="009A09A5">
        <w:trPr>
          <w:jc w:val="center"/>
        </w:trPr>
        <w:tc>
          <w:tcPr>
            <w:tcW w:w="3669" w:type="dxa"/>
          </w:tcPr>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tcPr>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B47B1B" w:rsidRPr="004B3458" w:rsidRDefault="00B47B1B" w:rsidP="004B3458">
            <w:pPr>
              <w:tabs>
                <w:tab w:val="left" w:pos="567"/>
              </w:tabs>
              <w:spacing w:before="100" w:beforeAutospacing="1" w:after="100" w:afterAutospacing="1"/>
              <w:jc w:val="both"/>
              <w:rPr>
                <w:rFonts w:ascii="Times New Roman" w:hAnsi="Times New Roman"/>
                <w:sz w:val="24"/>
                <w:szCs w:val="24"/>
              </w:rPr>
            </w:pPr>
          </w:p>
        </w:tc>
      </w:tr>
    </w:tbl>
    <w:p w:rsidR="00577B66" w:rsidRPr="004B3458" w:rsidRDefault="00577B66" w:rsidP="004B3458">
      <w:pPr>
        <w:spacing w:after="0" w:line="240" w:lineRule="auto"/>
        <w:jc w:val="both"/>
        <w:rPr>
          <w:rFonts w:ascii="Times New Roman" w:hAnsi="Times New Roman"/>
          <w:sz w:val="24"/>
          <w:szCs w:val="24"/>
          <w:lang w:val="ru-RU"/>
        </w:rPr>
      </w:pPr>
    </w:p>
    <w:p w:rsidR="006C43BA" w:rsidRPr="00C97F1C" w:rsidRDefault="000E07F2" w:rsidP="004B3458">
      <w:pPr>
        <w:numPr>
          <w:ilvl w:val="0"/>
          <w:numId w:val="87"/>
        </w:numPr>
        <w:spacing w:before="100" w:beforeAutospacing="1" w:after="100" w:afterAutospacing="1" w:line="276" w:lineRule="auto"/>
        <w:jc w:val="both"/>
        <w:rPr>
          <w:rFonts w:ascii="Times New Roman" w:hAnsi="Times New Roman"/>
          <w:sz w:val="24"/>
          <w:szCs w:val="24"/>
        </w:rPr>
      </w:pPr>
      <w:r w:rsidRPr="00C97F1C">
        <w:rPr>
          <w:rFonts w:ascii="Times New Roman" w:hAnsi="Times New Roman"/>
          <w:b/>
          <w:sz w:val="24"/>
          <w:szCs w:val="24"/>
        </w:rPr>
        <w:tab/>
      </w:r>
      <w:r w:rsidR="00EB7C45" w:rsidRPr="00C97F1C">
        <w:rPr>
          <w:rFonts w:ascii="Times New Roman" w:hAnsi="Times New Roman"/>
          <w:b/>
          <w:sz w:val="24"/>
          <w:szCs w:val="24"/>
        </w:rPr>
        <w:t>3</w:t>
      </w:r>
      <w:r w:rsidRPr="00C97F1C">
        <w:rPr>
          <w:rFonts w:ascii="Times New Roman" w:hAnsi="Times New Roman"/>
          <w:b/>
          <w:sz w:val="24"/>
          <w:szCs w:val="24"/>
        </w:rPr>
        <w:t>-</w:t>
      </w:r>
      <w:r w:rsidR="00220501"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Keys</w:t>
      </w:r>
      <w:r w:rsidR="00220501" w:rsidRPr="004B3458">
        <w:rPr>
          <w:rFonts w:ascii="Times New Roman" w:hAnsi="Times New Roman"/>
          <w:b/>
          <w:sz w:val="24"/>
          <w:szCs w:val="24"/>
          <w:lang w:val="uz-Cyrl-UZ"/>
        </w:rPr>
        <w:t>:</w:t>
      </w:r>
      <w:r w:rsidR="006C43BA" w:rsidRPr="00C97F1C">
        <w:rPr>
          <w:rFonts w:ascii="Times New Roman" w:hAnsi="Times New Roman"/>
          <w:sz w:val="24"/>
          <w:szCs w:val="24"/>
        </w:rPr>
        <w:t xml:space="preserve"> </w:t>
      </w:r>
      <w:r w:rsidR="00DF2A3E" w:rsidRPr="00C97F1C">
        <w:rPr>
          <w:rFonts w:ascii="Times New Roman" w:hAnsi="Times New Roman"/>
          <w:sz w:val="24"/>
          <w:szCs w:val="24"/>
        </w:rPr>
        <w:t>AQSH</w:t>
      </w:r>
      <w:r w:rsidR="006C43BA" w:rsidRPr="00C97F1C">
        <w:rPr>
          <w:rFonts w:ascii="Times New Roman" w:hAnsi="Times New Roman"/>
          <w:sz w:val="24"/>
          <w:szCs w:val="24"/>
        </w:rPr>
        <w:t xml:space="preserve"> </w:t>
      </w:r>
      <w:r w:rsidR="00DF2A3E" w:rsidRPr="00C97F1C">
        <w:rPr>
          <w:rFonts w:ascii="Times New Roman" w:hAnsi="Times New Roman"/>
          <w:sz w:val="24"/>
          <w:szCs w:val="24"/>
        </w:rPr>
        <w:t>da</w:t>
      </w:r>
      <w:r w:rsidR="006C43BA" w:rsidRPr="00C97F1C">
        <w:rPr>
          <w:rFonts w:ascii="Times New Roman" w:hAnsi="Times New Roman"/>
          <w:sz w:val="24"/>
          <w:szCs w:val="24"/>
        </w:rPr>
        <w:t xml:space="preserve"> </w:t>
      </w:r>
      <w:r w:rsidR="00DF2A3E" w:rsidRPr="00C97F1C">
        <w:rPr>
          <w:rFonts w:ascii="Times New Roman" w:hAnsi="Times New Roman"/>
          <w:sz w:val="24"/>
          <w:szCs w:val="24"/>
        </w:rPr>
        <w:t>kambag‘al</w:t>
      </w:r>
      <w:r w:rsidR="006C43BA" w:rsidRPr="00C97F1C">
        <w:rPr>
          <w:rFonts w:ascii="Times New Roman" w:hAnsi="Times New Roman"/>
          <w:sz w:val="24"/>
          <w:szCs w:val="24"/>
        </w:rPr>
        <w:t xml:space="preserve"> </w:t>
      </w:r>
      <w:r w:rsidR="00DF2A3E" w:rsidRPr="00C97F1C">
        <w:rPr>
          <w:rFonts w:ascii="Times New Roman" w:hAnsi="Times New Roman"/>
          <w:sz w:val="24"/>
          <w:szCs w:val="24"/>
        </w:rPr>
        <w:t>aholining</w:t>
      </w:r>
      <w:r w:rsidR="006C43BA" w:rsidRPr="00C97F1C">
        <w:rPr>
          <w:rFonts w:ascii="Times New Roman" w:hAnsi="Times New Roman"/>
          <w:sz w:val="24"/>
          <w:szCs w:val="24"/>
        </w:rPr>
        <w:t xml:space="preserve"> 20 % </w:t>
      </w:r>
      <w:r w:rsidR="00DF2A3E" w:rsidRPr="00C97F1C">
        <w:rPr>
          <w:rFonts w:ascii="Times New Roman" w:hAnsi="Times New Roman"/>
          <w:sz w:val="24"/>
          <w:szCs w:val="24"/>
        </w:rPr>
        <w:t>i</w:t>
      </w:r>
      <w:r w:rsidR="006C43BA" w:rsidRPr="00C97F1C">
        <w:rPr>
          <w:rFonts w:ascii="Times New Roman" w:hAnsi="Times New Roman"/>
          <w:sz w:val="24"/>
          <w:szCs w:val="24"/>
        </w:rPr>
        <w:t xml:space="preserve"> </w:t>
      </w:r>
      <w:r w:rsidR="00DF2A3E" w:rsidRPr="00C97F1C">
        <w:rPr>
          <w:rFonts w:ascii="Times New Roman" w:hAnsi="Times New Roman"/>
          <w:sz w:val="24"/>
          <w:szCs w:val="24"/>
        </w:rPr>
        <w:t>yalpi</w:t>
      </w:r>
      <w:r w:rsidR="006C43BA" w:rsidRPr="00C97F1C">
        <w:rPr>
          <w:rFonts w:ascii="Times New Roman" w:hAnsi="Times New Roman"/>
          <w:sz w:val="24"/>
          <w:szCs w:val="24"/>
        </w:rPr>
        <w:t xml:space="preserve"> </w:t>
      </w:r>
      <w:r w:rsidR="00DF2A3E" w:rsidRPr="00C97F1C">
        <w:rPr>
          <w:rFonts w:ascii="Times New Roman" w:hAnsi="Times New Roman"/>
          <w:sz w:val="24"/>
          <w:szCs w:val="24"/>
        </w:rPr>
        <w:t>daromadning</w:t>
      </w:r>
      <w:r w:rsidR="006C43BA" w:rsidRPr="00C97F1C">
        <w:rPr>
          <w:rFonts w:ascii="Times New Roman" w:hAnsi="Times New Roman"/>
          <w:sz w:val="24"/>
          <w:szCs w:val="24"/>
        </w:rPr>
        <w:t xml:space="preserve"> 4,7% </w:t>
      </w:r>
      <w:r w:rsidR="00DF2A3E" w:rsidRPr="00C97F1C">
        <w:rPr>
          <w:rFonts w:ascii="Times New Roman" w:hAnsi="Times New Roman"/>
          <w:sz w:val="24"/>
          <w:szCs w:val="24"/>
        </w:rPr>
        <w:t>ini</w:t>
      </w:r>
      <w:r w:rsidR="006C43BA" w:rsidRPr="00C97F1C">
        <w:rPr>
          <w:rFonts w:ascii="Times New Roman" w:hAnsi="Times New Roman"/>
          <w:sz w:val="24"/>
          <w:szCs w:val="24"/>
        </w:rPr>
        <w:t xml:space="preserve">, </w:t>
      </w:r>
      <w:r w:rsidR="00DF2A3E" w:rsidRPr="00C97F1C">
        <w:rPr>
          <w:rFonts w:ascii="Times New Roman" w:hAnsi="Times New Roman"/>
          <w:sz w:val="24"/>
          <w:szCs w:val="24"/>
        </w:rPr>
        <w:t>boy</w:t>
      </w:r>
      <w:r w:rsidR="006C43BA" w:rsidRPr="00C97F1C">
        <w:rPr>
          <w:rFonts w:ascii="Times New Roman" w:hAnsi="Times New Roman"/>
          <w:sz w:val="24"/>
          <w:szCs w:val="24"/>
        </w:rPr>
        <w:t xml:space="preserve"> </w:t>
      </w:r>
      <w:r w:rsidR="00DF2A3E" w:rsidRPr="00C97F1C">
        <w:rPr>
          <w:rFonts w:ascii="Times New Roman" w:hAnsi="Times New Roman"/>
          <w:sz w:val="24"/>
          <w:szCs w:val="24"/>
        </w:rPr>
        <w:t>kishilarning</w:t>
      </w:r>
      <w:r w:rsidR="006C43BA" w:rsidRPr="00C97F1C">
        <w:rPr>
          <w:rFonts w:ascii="Times New Roman" w:hAnsi="Times New Roman"/>
          <w:sz w:val="24"/>
          <w:szCs w:val="24"/>
        </w:rPr>
        <w:t xml:space="preserve"> 20 % </w:t>
      </w:r>
      <w:r w:rsidR="00DF2A3E" w:rsidRPr="00C97F1C">
        <w:rPr>
          <w:rFonts w:ascii="Times New Roman" w:hAnsi="Times New Roman"/>
          <w:sz w:val="24"/>
          <w:szCs w:val="24"/>
        </w:rPr>
        <w:t>i</w:t>
      </w:r>
      <w:r w:rsidR="006C43BA" w:rsidRPr="00C97F1C">
        <w:rPr>
          <w:rFonts w:ascii="Times New Roman" w:hAnsi="Times New Roman"/>
          <w:sz w:val="24"/>
          <w:szCs w:val="24"/>
        </w:rPr>
        <w:t xml:space="preserve"> </w:t>
      </w:r>
      <w:r w:rsidR="00DF2A3E" w:rsidRPr="00C97F1C">
        <w:rPr>
          <w:rFonts w:ascii="Times New Roman" w:hAnsi="Times New Roman"/>
          <w:sz w:val="24"/>
          <w:szCs w:val="24"/>
        </w:rPr>
        <w:t>esa</w:t>
      </w:r>
      <w:r w:rsidR="006C43BA" w:rsidRPr="00C97F1C">
        <w:rPr>
          <w:rFonts w:ascii="Times New Roman" w:hAnsi="Times New Roman"/>
          <w:sz w:val="24"/>
          <w:szCs w:val="24"/>
        </w:rPr>
        <w:t xml:space="preserve"> </w:t>
      </w:r>
      <w:r w:rsidR="00DF2A3E" w:rsidRPr="00C97F1C">
        <w:rPr>
          <w:rFonts w:ascii="Times New Roman" w:hAnsi="Times New Roman"/>
          <w:sz w:val="24"/>
          <w:szCs w:val="24"/>
        </w:rPr>
        <w:t>yalpi</w:t>
      </w:r>
      <w:r w:rsidR="006C43BA" w:rsidRPr="00C97F1C">
        <w:rPr>
          <w:rFonts w:ascii="Times New Roman" w:hAnsi="Times New Roman"/>
          <w:sz w:val="24"/>
          <w:szCs w:val="24"/>
        </w:rPr>
        <w:t xml:space="preserve"> </w:t>
      </w:r>
      <w:r w:rsidR="00DF2A3E" w:rsidRPr="00C97F1C">
        <w:rPr>
          <w:rFonts w:ascii="Times New Roman" w:hAnsi="Times New Roman"/>
          <w:sz w:val="24"/>
          <w:szCs w:val="24"/>
        </w:rPr>
        <w:t>daromadning</w:t>
      </w:r>
      <w:r w:rsidR="006C43BA" w:rsidRPr="00C97F1C">
        <w:rPr>
          <w:rFonts w:ascii="Times New Roman" w:hAnsi="Times New Roman"/>
          <w:sz w:val="24"/>
          <w:szCs w:val="24"/>
        </w:rPr>
        <w:t xml:space="preserve"> 42,7% </w:t>
      </w:r>
      <w:r w:rsidR="00DF2A3E" w:rsidRPr="00C97F1C">
        <w:rPr>
          <w:rFonts w:ascii="Times New Roman" w:hAnsi="Times New Roman"/>
          <w:sz w:val="24"/>
          <w:szCs w:val="24"/>
        </w:rPr>
        <w:t>ini</w:t>
      </w:r>
      <w:r w:rsidR="006C43BA" w:rsidRPr="00C97F1C">
        <w:rPr>
          <w:rFonts w:ascii="Times New Roman" w:hAnsi="Times New Roman"/>
          <w:sz w:val="24"/>
          <w:szCs w:val="24"/>
        </w:rPr>
        <w:t xml:space="preserve"> </w:t>
      </w:r>
      <w:r w:rsidR="00DF2A3E" w:rsidRPr="00C97F1C">
        <w:rPr>
          <w:rFonts w:ascii="Times New Roman" w:hAnsi="Times New Roman"/>
          <w:sz w:val="24"/>
          <w:szCs w:val="24"/>
        </w:rPr>
        <w:t>oladi</w:t>
      </w:r>
      <w:r w:rsidR="006C43BA" w:rsidRPr="00C97F1C">
        <w:rPr>
          <w:rFonts w:ascii="Times New Roman" w:hAnsi="Times New Roman"/>
          <w:sz w:val="24"/>
          <w:szCs w:val="24"/>
        </w:rPr>
        <w:t xml:space="preserve">. </w:t>
      </w:r>
      <w:r w:rsidR="00DF2A3E" w:rsidRPr="00C97F1C">
        <w:rPr>
          <w:rFonts w:ascii="Times New Roman" w:hAnsi="Times New Roman"/>
          <w:sz w:val="24"/>
          <w:szCs w:val="24"/>
        </w:rPr>
        <w:t>Ushbu</w:t>
      </w:r>
      <w:r w:rsidR="006C43BA" w:rsidRPr="00C97F1C">
        <w:rPr>
          <w:rFonts w:ascii="Times New Roman" w:hAnsi="Times New Roman"/>
          <w:sz w:val="24"/>
          <w:szCs w:val="24"/>
        </w:rPr>
        <w:t xml:space="preserve"> </w:t>
      </w:r>
      <w:r w:rsidR="00DF2A3E" w:rsidRPr="00C97F1C">
        <w:rPr>
          <w:rFonts w:ascii="Times New Roman" w:hAnsi="Times New Roman"/>
          <w:sz w:val="24"/>
          <w:szCs w:val="24"/>
        </w:rPr>
        <w:t>ma’lumotlar</w:t>
      </w:r>
      <w:r w:rsidR="006C43BA" w:rsidRPr="00C97F1C">
        <w:rPr>
          <w:rFonts w:ascii="Times New Roman" w:hAnsi="Times New Roman"/>
          <w:sz w:val="24"/>
          <w:szCs w:val="24"/>
        </w:rPr>
        <w:t xml:space="preserve"> </w:t>
      </w:r>
      <w:r w:rsidR="00DF2A3E" w:rsidRPr="00C97F1C">
        <w:rPr>
          <w:rFonts w:ascii="Times New Roman" w:hAnsi="Times New Roman"/>
          <w:sz w:val="24"/>
          <w:szCs w:val="24"/>
        </w:rPr>
        <w:t>asosida</w:t>
      </w:r>
      <w:r w:rsidR="006C43BA" w:rsidRPr="00C97F1C">
        <w:rPr>
          <w:rFonts w:ascii="Times New Roman" w:hAnsi="Times New Roman"/>
          <w:sz w:val="24"/>
          <w:szCs w:val="24"/>
        </w:rPr>
        <w:t xml:space="preserve"> </w:t>
      </w:r>
      <w:r w:rsidR="00DF2A3E" w:rsidRPr="00C97F1C">
        <w:rPr>
          <w:rFonts w:ascii="Times New Roman" w:hAnsi="Times New Roman"/>
          <w:sz w:val="24"/>
          <w:szCs w:val="24"/>
        </w:rPr>
        <w:t>Lorens</w:t>
      </w:r>
      <w:r w:rsidR="006C43BA" w:rsidRPr="00C97F1C">
        <w:rPr>
          <w:rFonts w:ascii="Times New Roman" w:hAnsi="Times New Roman"/>
          <w:sz w:val="24"/>
          <w:szCs w:val="24"/>
        </w:rPr>
        <w:t xml:space="preserve"> </w:t>
      </w:r>
      <w:r w:rsidR="00DF2A3E" w:rsidRPr="00C97F1C">
        <w:rPr>
          <w:rFonts w:ascii="Times New Roman" w:hAnsi="Times New Roman"/>
          <w:sz w:val="24"/>
          <w:szCs w:val="24"/>
        </w:rPr>
        <w:t>egri</w:t>
      </w:r>
      <w:r w:rsidR="006C43BA" w:rsidRPr="00C97F1C">
        <w:rPr>
          <w:rFonts w:ascii="Times New Roman" w:hAnsi="Times New Roman"/>
          <w:sz w:val="24"/>
          <w:szCs w:val="24"/>
        </w:rPr>
        <w:t xml:space="preserve"> </w:t>
      </w:r>
      <w:r w:rsidR="00DF2A3E" w:rsidRPr="00C97F1C">
        <w:rPr>
          <w:rFonts w:ascii="Times New Roman" w:hAnsi="Times New Roman"/>
          <w:sz w:val="24"/>
          <w:szCs w:val="24"/>
        </w:rPr>
        <w:t>chizig‘ini</w:t>
      </w:r>
      <w:r w:rsidR="006C43BA" w:rsidRPr="00C97F1C">
        <w:rPr>
          <w:rFonts w:ascii="Times New Roman" w:hAnsi="Times New Roman"/>
          <w:sz w:val="24"/>
          <w:szCs w:val="24"/>
        </w:rPr>
        <w:t xml:space="preserve"> </w:t>
      </w:r>
      <w:r w:rsidR="00DF2A3E" w:rsidRPr="00C97F1C">
        <w:rPr>
          <w:rFonts w:ascii="Times New Roman" w:hAnsi="Times New Roman"/>
          <w:sz w:val="24"/>
          <w:szCs w:val="24"/>
        </w:rPr>
        <w:t>chizing</w:t>
      </w:r>
      <w:r w:rsidR="006C43BA" w:rsidRPr="00C97F1C">
        <w:rPr>
          <w:rFonts w:ascii="Times New Roman" w:hAnsi="Times New Roman"/>
          <w:sz w:val="24"/>
          <w:szCs w:val="24"/>
        </w:rPr>
        <w:t xml:space="preserve"> </w:t>
      </w:r>
      <w:r w:rsidR="00DF2A3E" w:rsidRPr="00C97F1C">
        <w:rPr>
          <w:rFonts w:ascii="Times New Roman" w:hAnsi="Times New Roman"/>
          <w:sz w:val="24"/>
          <w:szCs w:val="24"/>
        </w:rPr>
        <w:t>va</w:t>
      </w:r>
      <w:r w:rsidR="006C43BA" w:rsidRPr="00C97F1C">
        <w:rPr>
          <w:rFonts w:ascii="Times New Roman" w:hAnsi="Times New Roman"/>
          <w:sz w:val="24"/>
          <w:szCs w:val="24"/>
        </w:rPr>
        <w:t xml:space="preserve"> </w:t>
      </w:r>
      <w:r w:rsidR="00DF2A3E" w:rsidRPr="00C97F1C">
        <w:rPr>
          <w:rFonts w:ascii="Times New Roman" w:hAnsi="Times New Roman"/>
          <w:sz w:val="24"/>
          <w:szCs w:val="24"/>
        </w:rPr>
        <w:t>DJ</w:t>
      </w:r>
      <w:r w:rsidR="006C43BA" w:rsidRPr="00C97F1C">
        <w:rPr>
          <w:rFonts w:ascii="Times New Roman" w:hAnsi="Times New Roman"/>
          <w:sz w:val="24"/>
          <w:szCs w:val="24"/>
        </w:rPr>
        <w:t xml:space="preserve"> </w:t>
      </w:r>
      <w:r w:rsidR="00DF2A3E" w:rsidRPr="00C97F1C">
        <w:rPr>
          <w:rFonts w:ascii="Times New Roman" w:hAnsi="Times New Roman"/>
          <w:sz w:val="24"/>
          <w:szCs w:val="24"/>
        </w:rPr>
        <w:t>ini</w:t>
      </w:r>
      <w:r w:rsidR="006C43BA" w:rsidRPr="00C97F1C">
        <w:rPr>
          <w:rFonts w:ascii="Times New Roman" w:hAnsi="Times New Roman"/>
          <w:sz w:val="24"/>
          <w:szCs w:val="24"/>
        </w:rPr>
        <w:t xml:space="preserve"> </w:t>
      </w:r>
      <w:r w:rsidR="00DF2A3E" w:rsidRPr="00C97F1C">
        <w:rPr>
          <w:rFonts w:ascii="Times New Roman" w:hAnsi="Times New Roman"/>
          <w:sz w:val="24"/>
          <w:szCs w:val="24"/>
        </w:rPr>
        <w:t>koeffitsentini</w:t>
      </w:r>
      <w:r w:rsidR="006C43BA" w:rsidRPr="00C97F1C">
        <w:rPr>
          <w:rFonts w:ascii="Times New Roman" w:hAnsi="Times New Roman"/>
          <w:sz w:val="24"/>
          <w:szCs w:val="24"/>
        </w:rPr>
        <w:t xml:space="preserve"> </w:t>
      </w:r>
      <w:r w:rsidR="00DF2A3E" w:rsidRPr="00C97F1C">
        <w:rPr>
          <w:rFonts w:ascii="Times New Roman" w:hAnsi="Times New Roman"/>
          <w:sz w:val="24"/>
          <w:szCs w:val="24"/>
        </w:rPr>
        <w:t>toping</w:t>
      </w:r>
      <w:r w:rsidR="006C43BA" w:rsidRPr="00C97F1C">
        <w:rPr>
          <w:rFonts w:ascii="Times New Roman" w:hAnsi="Times New Roman"/>
          <w:sz w:val="24"/>
          <w:szCs w:val="24"/>
        </w:rPr>
        <w:t xml:space="preserve">. </w:t>
      </w:r>
    </w:p>
    <w:p w:rsidR="006C43BA" w:rsidRPr="00C97F1C" w:rsidRDefault="00DF2A3E" w:rsidP="004B3458">
      <w:pPr>
        <w:numPr>
          <w:ilvl w:val="0"/>
          <w:numId w:val="87"/>
        </w:numPr>
        <w:spacing w:before="100" w:beforeAutospacing="1" w:after="100" w:afterAutospacing="1" w:line="240" w:lineRule="auto"/>
        <w:jc w:val="both"/>
        <w:rPr>
          <w:rFonts w:ascii="Times New Roman" w:hAnsi="Times New Roman"/>
          <w:sz w:val="24"/>
          <w:szCs w:val="24"/>
        </w:rPr>
      </w:pPr>
      <w:r w:rsidRPr="00C97F1C">
        <w:rPr>
          <w:rFonts w:ascii="Times New Roman" w:hAnsi="Times New Roman"/>
          <w:sz w:val="24"/>
          <w:szCs w:val="24"/>
        </w:rPr>
        <w:t>Quyidagi</w:t>
      </w:r>
      <w:r w:rsidR="006C43BA" w:rsidRPr="00C97F1C">
        <w:rPr>
          <w:rFonts w:ascii="Times New Roman" w:hAnsi="Times New Roman"/>
          <w:sz w:val="24"/>
          <w:szCs w:val="24"/>
        </w:rPr>
        <w:t xml:space="preserve"> </w:t>
      </w:r>
      <w:r w:rsidRPr="00C97F1C">
        <w:rPr>
          <w:rFonts w:ascii="Times New Roman" w:hAnsi="Times New Roman"/>
          <w:sz w:val="24"/>
          <w:szCs w:val="24"/>
        </w:rPr>
        <w:t>jadvalda</w:t>
      </w:r>
      <w:r w:rsidR="006C43BA" w:rsidRPr="00C97F1C">
        <w:rPr>
          <w:rFonts w:ascii="Times New Roman" w:hAnsi="Times New Roman"/>
          <w:sz w:val="24"/>
          <w:szCs w:val="24"/>
        </w:rPr>
        <w:t xml:space="preserve"> </w:t>
      </w:r>
      <w:r w:rsidRPr="00C97F1C">
        <w:rPr>
          <w:rFonts w:ascii="Times New Roman" w:hAnsi="Times New Roman"/>
          <w:sz w:val="24"/>
          <w:szCs w:val="24"/>
        </w:rPr>
        <w:t>oila</w:t>
      </w:r>
      <w:r w:rsidR="006C43BA" w:rsidRPr="00C97F1C">
        <w:rPr>
          <w:rFonts w:ascii="Times New Roman" w:hAnsi="Times New Roman"/>
          <w:sz w:val="24"/>
          <w:szCs w:val="24"/>
        </w:rPr>
        <w:t xml:space="preserve"> </w:t>
      </w:r>
      <w:r w:rsidRPr="00C97F1C">
        <w:rPr>
          <w:rFonts w:ascii="Times New Roman" w:hAnsi="Times New Roman"/>
          <w:sz w:val="24"/>
          <w:szCs w:val="24"/>
        </w:rPr>
        <w:t>a’zolarining</w:t>
      </w:r>
      <w:r w:rsidR="006C43BA" w:rsidRPr="00C97F1C">
        <w:rPr>
          <w:rFonts w:ascii="Times New Roman" w:hAnsi="Times New Roman"/>
          <w:sz w:val="24"/>
          <w:szCs w:val="24"/>
        </w:rPr>
        <w:t xml:space="preserve"> </w:t>
      </w:r>
      <w:r w:rsidRPr="00C97F1C">
        <w:rPr>
          <w:rFonts w:ascii="Times New Roman" w:hAnsi="Times New Roman"/>
          <w:sz w:val="24"/>
          <w:szCs w:val="24"/>
        </w:rPr>
        <w:t>bir</w:t>
      </w:r>
      <w:r w:rsidR="006C43BA" w:rsidRPr="00C97F1C">
        <w:rPr>
          <w:rFonts w:ascii="Times New Roman" w:hAnsi="Times New Roman"/>
          <w:sz w:val="24"/>
          <w:szCs w:val="24"/>
        </w:rPr>
        <w:t xml:space="preserve"> </w:t>
      </w:r>
      <w:r w:rsidRPr="00C97F1C">
        <w:rPr>
          <w:rFonts w:ascii="Times New Roman" w:hAnsi="Times New Roman"/>
          <w:sz w:val="24"/>
          <w:szCs w:val="24"/>
        </w:rPr>
        <w:t>yil</w:t>
      </w:r>
      <w:r w:rsidR="006C43BA" w:rsidRPr="00C97F1C">
        <w:rPr>
          <w:rFonts w:ascii="Times New Roman" w:hAnsi="Times New Roman"/>
          <w:sz w:val="24"/>
          <w:szCs w:val="24"/>
        </w:rPr>
        <w:t xml:space="preserve"> </w:t>
      </w:r>
      <w:r w:rsidRPr="00C97F1C">
        <w:rPr>
          <w:rFonts w:ascii="Times New Roman" w:hAnsi="Times New Roman"/>
          <w:sz w:val="24"/>
          <w:szCs w:val="24"/>
        </w:rPr>
        <w:t>davomidagi</w:t>
      </w:r>
      <w:r w:rsidR="006C43BA" w:rsidRPr="00C97F1C">
        <w:rPr>
          <w:rFonts w:ascii="Times New Roman" w:hAnsi="Times New Roman"/>
          <w:sz w:val="24"/>
          <w:szCs w:val="24"/>
        </w:rPr>
        <w:t xml:space="preserve"> </w:t>
      </w:r>
      <w:r w:rsidRPr="00C97F1C">
        <w:rPr>
          <w:rFonts w:ascii="Times New Roman" w:hAnsi="Times New Roman"/>
          <w:sz w:val="24"/>
          <w:szCs w:val="24"/>
        </w:rPr>
        <w:t>daromadlari</w:t>
      </w:r>
      <w:r w:rsidR="006C43BA" w:rsidRPr="00C97F1C">
        <w:rPr>
          <w:rFonts w:ascii="Times New Roman" w:hAnsi="Times New Roman"/>
          <w:sz w:val="24"/>
          <w:szCs w:val="24"/>
        </w:rPr>
        <w:t xml:space="preserve"> </w:t>
      </w:r>
      <w:r w:rsidRPr="00C97F1C">
        <w:rPr>
          <w:rFonts w:ascii="Times New Roman" w:hAnsi="Times New Roman"/>
          <w:sz w:val="24"/>
          <w:szCs w:val="24"/>
        </w:rPr>
        <w:t>ko‘rsatilgan</w:t>
      </w:r>
      <w:r w:rsidR="006C43BA" w:rsidRPr="00C97F1C">
        <w:rPr>
          <w:rFonts w:ascii="Times New Roman" w:hAnsi="Times New Roman"/>
          <w:sz w:val="24"/>
          <w:szCs w:val="24"/>
        </w:rPr>
        <w:t xml:space="preserve">. </w:t>
      </w:r>
    </w:p>
    <w:p w:rsidR="006C43BA" w:rsidRPr="004B3458" w:rsidRDefault="006C43BA" w:rsidP="004B3458">
      <w:pPr>
        <w:spacing w:before="100" w:beforeAutospacing="1" w:after="100" w:afterAutospacing="1"/>
        <w:jc w:val="both"/>
        <w:rPr>
          <w:rFonts w:ascii="Times New Roman" w:hAnsi="Times New Roman"/>
          <w:sz w:val="24"/>
          <w:szCs w:val="24"/>
          <w:lang w:val="uz-Cyrl-UZ"/>
        </w:rPr>
      </w:pP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101"/>
        <w:gridCol w:w="3083"/>
      </w:tblGrid>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Oila</w:t>
            </w:r>
            <w:r w:rsidR="006C43BA" w:rsidRPr="004B3458">
              <w:rPr>
                <w:rFonts w:ascii="Times New Roman" w:hAnsi="Times New Roman"/>
                <w:b/>
                <w:sz w:val="24"/>
                <w:szCs w:val="24"/>
              </w:rPr>
              <w:t xml:space="preserve"> </w:t>
            </w:r>
            <w:r>
              <w:rPr>
                <w:rFonts w:ascii="Times New Roman" w:hAnsi="Times New Roman"/>
                <w:b/>
                <w:sz w:val="24"/>
                <w:szCs w:val="24"/>
              </w:rPr>
              <w:t>a’zo</w:t>
            </w:r>
          </w:p>
        </w:tc>
        <w:tc>
          <w:tcPr>
            <w:tcW w:w="3101" w:type="dxa"/>
          </w:tcPr>
          <w:p w:rsidR="006C43BA"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Faoliyati</w:t>
            </w:r>
          </w:p>
        </w:tc>
        <w:tc>
          <w:tcPr>
            <w:tcW w:w="3083" w:type="dxa"/>
          </w:tcPr>
          <w:p w:rsidR="006C43BA" w:rsidRPr="004B3458" w:rsidRDefault="00DF2A3E" w:rsidP="004B3458">
            <w:pPr>
              <w:spacing w:before="100" w:beforeAutospacing="1" w:after="100" w:afterAutospacing="1"/>
              <w:ind w:firstLine="360"/>
              <w:jc w:val="both"/>
              <w:rPr>
                <w:rFonts w:ascii="Times New Roman" w:hAnsi="Times New Roman"/>
                <w:b/>
                <w:sz w:val="24"/>
                <w:szCs w:val="24"/>
              </w:rPr>
            </w:pPr>
            <w:r>
              <w:rPr>
                <w:rFonts w:ascii="Times New Roman" w:hAnsi="Times New Roman"/>
                <w:b/>
                <w:sz w:val="24"/>
                <w:szCs w:val="24"/>
              </w:rPr>
              <w:t>Daromadi</w:t>
            </w:r>
          </w:p>
          <w:p w:rsidR="006C43BA" w:rsidRPr="004B3458" w:rsidRDefault="006C43BA" w:rsidP="004B3458">
            <w:pPr>
              <w:spacing w:before="100" w:beforeAutospacing="1" w:after="100" w:afterAutospacing="1"/>
              <w:ind w:firstLine="360"/>
              <w:jc w:val="both"/>
              <w:rPr>
                <w:rFonts w:ascii="Times New Roman" w:hAnsi="Times New Roman"/>
                <w:b/>
                <w:sz w:val="24"/>
                <w:szCs w:val="24"/>
              </w:rPr>
            </w:pPr>
            <w:r w:rsidRPr="004B3458">
              <w:rPr>
                <w:rFonts w:ascii="Times New Roman" w:hAnsi="Times New Roman"/>
                <w:b/>
                <w:sz w:val="24"/>
                <w:szCs w:val="24"/>
              </w:rPr>
              <w:t>(</w:t>
            </w:r>
            <w:r w:rsidR="00DF2A3E">
              <w:rPr>
                <w:rFonts w:ascii="Times New Roman" w:hAnsi="Times New Roman"/>
                <w:b/>
                <w:sz w:val="24"/>
                <w:szCs w:val="24"/>
              </w:rPr>
              <w:t>so‘m</w:t>
            </w:r>
            <w:r w:rsidRPr="004B3458">
              <w:rPr>
                <w:rFonts w:ascii="Times New Roman" w:hAnsi="Times New Roman"/>
                <w:b/>
                <w:sz w:val="24"/>
                <w:szCs w:val="24"/>
              </w:rPr>
              <w:t>)</w:t>
            </w:r>
          </w:p>
        </w:tc>
      </w:tr>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Otasi</w:t>
            </w:r>
          </w:p>
        </w:tc>
        <w:tc>
          <w:tcPr>
            <w:tcW w:w="3101" w:type="dxa"/>
          </w:tcPr>
          <w:p w:rsidR="006C43BA"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O‘qituvchi</w:t>
            </w:r>
          </w:p>
        </w:tc>
        <w:tc>
          <w:tcPr>
            <w:tcW w:w="3083" w:type="dxa"/>
          </w:tcPr>
          <w:p w:rsidR="006C43BA" w:rsidRPr="004B3458" w:rsidRDefault="006C43BA"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30000</w:t>
            </w:r>
          </w:p>
        </w:tc>
      </w:tr>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Onasi</w:t>
            </w:r>
          </w:p>
        </w:tc>
        <w:tc>
          <w:tcPr>
            <w:tcW w:w="3101" w:type="dxa"/>
          </w:tcPr>
          <w:p w:rsidR="006C43BA"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Vrach</w:t>
            </w:r>
          </w:p>
        </w:tc>
        <w:tc>
          <w:tcPr>
            <w:tcW w:w="3083" w:type="dxa"/>
          </w:tcPr>
          <w:p w:rsidR="006C43BA" w:rsidRPr="004B3458" w:rsidRDefault="006C43BA"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28000</w:t>
            </w:r>
          </w:p>
        </w:tc>
      </w:tr>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O‘g‘li</w:t>
            </w:r>
          </w:p>
        </w:tc>
        <w:tc>
          <w:tcPr>
            <w:tcW w:w="3101" w:type="dxa"/>
          </w:tcPr>
          <w:p w:rsidR="006C43BA"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Talaba</w:t>
            </w:r>
          </w:p>
        </w:tc>
        <w:tc>
          <w:tcPr>
            <w:tcW w:w="3083" w:type="dxa"/>
          </w:tcPr>
          <w:p w:rsidR="006C43BA" w:rsidRPr="004B3458" w:rsidRDefault="006C43BA"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12000</w:t>
            </w:r>
          </w:p>
        </w:tc>
      </w:tr>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Qizi</w:t>
            </w:r>
          </w:p>
        </w:tc>
        <w:tc>
          <w:tcPr>
            <w:tcW w:w="3101" w:type="dxa"/>
          </w:tcPr>
          <w:p w:rsidR="006C43BA"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O‘quvchi</w:t>
            </w:r>
          </w:p>
        </w:tc>
        <w:tc>
          <w:tcPr>
            <w:tcW w:w="3083" w:type="dxa"/>
          </w:tcPr>
          <w:p w:rsidR="006C43BA" w:rsidRPr="004B3458" w:rsidRDefault="006C43BA"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w:t>
            </w:r>
          </w:p>
        </w:tc>
      </w:tr>
      <w:tr w:rsidR="006C43BA" w:rsidRPr="004B3458" w:rsidTr="009A09A5">
        <w:trPr>
          <w:jc w:val="center"/>
        </w:trPr>
        <w:tc>
          <w:tcPr>
            <w:tcW w:w="2340" w:type="dxa"/>
          </w:tcPr>
          <w:p w:rsidR="006C43BA" w:rsidRPr="004B3458" w:rsidRDefault="00DF2A3E" w:rsidP="004B3458">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O‘g‘li</w:t>
            </w:r>
          </w:p>
        </w:tc>
        <w:tc>
          <w:tcPr>
            <w:tcW w:w="3101" w:type="dxa"/>
          </w:tcPr>
          <w:p w:rsidR="006C43BA" w:rsidRPr="004B3458" w:rsidRDefault="00DF2A3E" w:rsidP="004B3458">
            <w:pPr>
              <w:spacing w:before="100" w:beforeAutospacing="1" w:after="100" w:afterAutospacing="1"/>
              <w:jc w:val="both"/>
              <w:rPr>
                <w:rFonts w:ascii="Times New Roman" w:hAnsi="Times New Roman"/>
                <w:sz w:val="24"/>
                <w:szCs w:val="24"/>
              </w:rPr>
            </w:pPr>
            <w:r>
              <w:rPr>
                <w:rFonts w:ascii="Times New Roman" w:hAnsi="Times New Roman"/>
                <w:sz w:val="24"/>
                <w:szCs w:val="24"/>
              </w:rPr>
              <w:t>Bog‘cha</w:t>
            </w:r>
            <w:r w:rsidR="006C43BA" w:rsidRPr="004B3458">
              <w:rPr>
                <w:rFonts w:ascii="Times New Roman" w:hAnsi="Times New Roman"/>
                <w:sz w:val="24"/>
                <w:szCs w:val="24"/>
              </w:rPr>
              <w:t xml:space="preserve"> </w:t>
            </w:r>
            <w:r>
              <w:rPr>
                <w:rFonts w:ascii="Times New Roman" w:hAnsi="Times New Roman"/>
                <w:sz w:val="24"/>
                <w:szCs w:val="24"/>
              </w:rPr>
              <w:t>tarbiyalanuvchisi</w:t>
            </w:r>
          </w:p>
        </w:tc>
        <w:tc>
          <w:tcPr>
            <w:tcW w:w="3083" w:type="dxa"/>
          </w:tcPr>
          <w:p w:rsidR="006C43BA" w:rsidRPr="004B3458" w:rsidRDefault="006C43BA" w:rsidP="004B3458">
            <w:pPr>
              <w:spacing w:before="100" w:beforeAutospacing="1" w:after="100" w:afterAutospacing="1"/>
              <w:ind w:firstLine="360"/>
              <w:jc w:val="both"/>
              <w:rPr>
                <w:rFonts w:ascii="Times New Roman" w:hAnsi="Times New Roman"/>
                <w:sz w:val="24"/>
                <w:szCs w:val="24"/>
              </w:rPr>
            </w:pPr>
            <w:r w:rsidRPr="004B3458">
              <w:rPr>
                <w:rFonts w:ascii="Times New Roman" w:hAnsi="Times New Roman"/>
                <w:sz w:val="24"/>
                <w:szCs w:val="24"/>
              </w:rPr>
              <w:t>-</w:t>
            </w:r>
          </w:p>
        </w:tc>
      </w:tr>
    </w:tbl>
    <w:p w:rsidR="006C43BA" w:rsidRPr="004B3458" w:rsidRDefault="006C43BA" w:rsidP="004B3458">
      <w:pPr>
        <w:spacing w:before="100" w:beforeAutospacing="1" w:after="100" w:afterAutospacing="1"/>
        <w:ind w:firstLine="360"/>
        <w:jc w:val="both"/>
        <w:rPr>
          <w:rFonts w:ascii="Times New Roman" w:hAnsi="Times New Roman"/>
          <w:sz w:val="24"/>
          <w:szCs w:val="24"/>
          <w:lang w:val="uz-Cyrl-UZ"/>
        </w:rPr>
      </w:pPr>
    </w:p>
    <w:p w:rsidR="006C43BA" w:rsidRPr="004B3458" w:rsidRDefault="00DF2A3E" w:rsidP="004B3458">
      <w:pPr>
        <w:spacing w:before="100" w:beforeAutospacing="1" w:after="100" w:afterAutospacing="1"/>
        <w:ind w:firstLine="360"/>
        <w:jc w:val="both"/>
        <w:rPr>
          <w:rFonts w:ascii="Times New Roman" w:hAnsi="Times New Roman"/>
          <w:sz w:val="24"/>
          <w:szCs w:val="24"/>
          <w:lang w:val="uz-Cyrl-UZ"/>
        </w:rPr>
      </w:pPr>
      <w:r w:rsidRPr="00C97F1C">
        <w:rPr>
          <w:rFonts w:ascii="Times New Roman" w:hAnsi="Times New Roman"/>
          <w:sz w:val="24"/>
          <w:szCs w:val="24"/>
        </w:rPr>
        <w:t>Agar</w:t>
      </w:r>
      <w:r w:rsidR="006C43BA" w:rsidRPr="00C97F1C">
        <w:rPr>
          <w:rFonts w:ascii="Times New Roman" w:hAnsi="Times New Roman"/>
          <w:sz w:val="24"/>
          <w:szCs w:val="24"/>
        </w:rPr>
        <w:t xml:space="preserve"> </w:t>
      </w:r>
      <w:r w:rsidRPr="00C97F1C">
        <w:rPr>
          <w:rFonts w:ascii="Times New Roman" w:hAnsi="Times New Roman"/>
          <w:sz w:val="24"/>
          <w:szCs w:val="24"/>
        </w:rPr>
        <w:t>minimal</w:t>
      </w:r>
      <w:r w:rsidR="006C43BA" w:rsidRPr="00C97F1C">
        <w:rPr>
          <w:rFonts w:ascii="Times New Roman" w:hAnsi="Times New Roman"/>
          <w:sz w:val="24"/>
          <w:szCs w:val="24"/>
        </w:rPr>
        <w:t xml:space="preserve"> </w:t>
      </w:r>
      <w:r w:rsidRPr="00C97F1C">
        <w:rPr>
          <w:rFonts w:ascii="Times New Roman" w:hAnsi="Times New Roman"/>
          <w:sz w:val="24"/>
          <w:szCs w:val="24"/>
        </w:rPr>
        <w:t>ish</w:t>
      </w:r>
      <w:r w:rsidR="006C43BA" w:rsidRPr="00C97F1C">
        <w:rPr>
          <w:rFonts w:ascii="Times New Roman" w:hAnsi="Times New Roman"/>
          <w:sz w:val="24"/>
          <w:szCs w:val="24"/>
        </w:rPr>
        <w:t xml:space="preserve"> </w:t>
      </w:r>
      <w:r w:rsidRPr="00C97F1C">
        <w:rPr>
          <w:rFonts w:ascii="Times New Roman" w:hAnsi="Times New Roman"/>
          <w:sz w:val="24"/>
          <w:szCs w:val="24"/>
        </w:rPr>
        <w:t>haqi</w:t>
      </w:r>
      <w:r w:rsidR="006C43BA" w:rsidRPr="00C97F1C">
        <w:rPr>
          <w:rFonts w:ascii="Times New Roman" w:hAnsi="Times New Roman"/>
          <w:sz w:val="24"/>
          <w:szCs w:val="24"/>
        </w:rPr>
        <w:t xml:space="preserve"> </w:t>
      </w:r>
      <w:r w:rsidRPr="00C97F1C">
        <w:rPr>
          <w:rFonts w:ascii="Times New Roman" w:hAnsi="Times New Roman"/>
          <w:sz w:val="24"/>
          <w:szCs w:val="24"/>
        </w:rPr>
        <w:t>darajsi</w:t>
      </w:r>
      <w:r w:rsidR="006C43BA" w:rsidRPr="00C97F1C">
        <w:rPr>
          <w:rFonts w:ascii="Times New Roman" w:hAnsi="Times New Roman"/>
          <w:sz w:val="24"/>
          <w:szCs w:val="24"/>
        </w:rPr>
        <w:t xml:space="preserve"> 8000 </w:t>
      </w:r>
      <w:r w:rsidRPr="00C97F1C">
        <w:rPr>
          <w:rFonts w:ascii="Times New Roman" w:hAnsi="Times New Roman"/>
          <w:sz w:val="24"/>
          <w:szCs w:val="24"/>
        </w:rPr>
        <w:t>so‘m</w:t>
      </w:r>
      <w:r w:rsidR="006C43BA" w:rsidRPr="00C97F1C">
        <w:rPr>
          <w:rFonts w:ascii="Times New Roman" w:hAnsi="Times New Roman"/>
          <w:sz w:val="24"/>
          <w:szCs w:val="24"/>
        </w:rPr>
        <w:t xml:space="preserve"> </w:t>
      </w:r>
      <w:r w:rsidRPr="00C97F1C">
        <w:rPr>
          <w:rFonts w:ascii="Times New Roman" w:hAnsi="Times New Roman"/>
          <w:sz w:val="24"/>
          <w:szCs w:val="24"/>
        </w:rPr>
        <w:t>bo‘lsa</w:t>
      </w:r>
      <w:r w:rsidR="006C43BA" w:rsidRPr="00C97F1C">
        <w:rPr>
          <w:rFonts w:ascii="Times New Roman" w:hAnsi="Times New Roman"/>
          <w:sz w:val="24"/>
          <w:szCs w:val="24"/>
        </w:rPr>
        <w:t xml:space="preserve">, </w:t>
      </w:r>
      <w:r w:rsidRPr="00C97F1C">
        <w:rPr>
          <w:rFonts w:ascii="Times New Roman" w:hAnsi="Times New Roman"/>
          <w:sz w:val="24"/>
          <w:szCs w:val="24"/>
        </w:rPr>
        <w:t>bu</w:t>
      </w:r>
      <w:r w:rsidR="006C43BA" w:rsidRPr="00C97F1C">
        <w:rPr>
          <w:rFonts w:ascii="Times New Roman" w:hAnsi="Times New Roman"/>
          <w:sz w:val="24"/>
          <w:szCs w:val="24"/>
        </w:rPr>
        <w:t xml:space="preserve"> </w:t>
      </w:r>
      <w:r w:rsidRPr="00C97F1C">
        <w:rPr>
          <w:rFonts w:ascii="Times New Roman" w:hAnsi="Times New Roman"/>
          <w:sz w:val="24"/>
          <w:szCs w:val="24"/>
        </w:rPr>
        <w:t>oila</w:t>
      </w:r>
      <w:r w:rsidR="006C43BA" w:rsidRPr="00C97F1C">
        <w:rPr>
          <w:rFonts w:ascii="Times New Roman" w:hAnsi="Times New Roman"/>
          <w:sz w:val="24"/>
          <w:szCs w:val="24"/>
        </w:rPr>
        <w:t xml:space="preserve"> </w:t>
      </w:r>
      <w:r w:rsidRPr="00C97F1C">
        <w:rPr>
          <w:rFonts w:ascii="Times New Roman" w:hAnsi="Times New Roman"/>
          <w:sz w:val="24"/>
          <w:szCs w:val="24"/>
        </w:rPr>
        <w:t>kam</w:t>
      </w:r>
      <w:r w:rsidR="006C43BA" w:rsidRPr="00C97F1C">
        <w:rPr>
          <w:rFonts w:ascii="Times New Roman" w:hAnsi="Times New Roman"/>
          <w:sz w:val="24"/>
          <w:szCs w:val="24"/>
        </w:rPr>
        <w:t xml:space="preserve"> </w:t>
      </w:r>
      <w:r w:rsidRPr="00C97F1C">
        <w:rPr>
          <w:rFonts w:ascii="Times New Roman" w:hAnsi="Times New Roman"/>
          <w:sz w:val="24"/>
          <w:szCs w:val="24"/>
        </w:rPr>
        <w:t>ta’minlangan</w:t>
      </w:r>
      <w:r w:rsidR="006C43BA" w:rsidRPr="00C97F1C">
        <w:rPr>
          <w:rFonts w:ascii="Times New Roman" w:hAnsi="Times New Roman"/>
          <w:sz w:val="24"/>
          <w:szCs w:val="24"/>
        </w:rPr>
        <w:t xml:space="preserve"> </w:t>
      </w:r>
      <w:r w:rsidRPr="00C97F1C">
        <w:rPr>
          <w:rFonts w:ascii="Times New Roman" w:hAnsi="Times New Roman"/>
          <w:sz w:val="24"/>
          <w:szCs w:val="24"/>
        </w:rPr>
        <w:t>oilalar</w:t>
      </w:r>
      <w:r w:rsidR="006C43BA" w:rsidRPr="00C97F1C">
        <w:rPr>
          <w:rFonts w:ascii="Times New Roman" w:hAnsi="Times New Roman"/>
          <w:sz w:val="24"/>
          <w:szCs w:val="24"/>
        </w:rPr>
        <w:t xml:space="preserve"> </w:t>
      </w:r>
      <w:r w:rsidRPr="00C97F1C">
        <w:rPr>
          <w:rFonts w:ascii="Times New Roman" w:hAnsi="Times New Roman"/>
          <w:sz w:val="24"/>
          <w:szCs w:val="24"/>
        </w:rPr>
        <w:t>qatoriga</w:t>
      </w:r>
      <w:r w:rsidR="006C43BA" w:rsidRPr="00C97F1C">
        <w:rPr>
          <w:rFonts w:ascii="Times New Roman" w:hAnsi="Times New Roman"/>
          <w:sz w:val="24"/>
          <w:szCs w:val="24"/>
        </w:rPr>
        <w:t xml:space="preserve"> </w:t>
      </w:r>
      <w:r w:rsidRPr="00C97F1C">
        <w:rPr>
          <w:rFonts w:ascii="Times New Roman" w:hAnsi="Times New Roman"/>
          <w:sz w:val="24"/>
          <w:szCs w:val="24"/>
        </w:rPr>
        <w:t>kiradimi</w:t>
      </w:r>
      <w:r w:rsidR="006C43BA" w:rsidRPr="00C97F1C">
        <w:rPr>
          <w:rFonts w:ascii="Times New Roman" w:hAnsi="Times New Roman"/>
          <w:sz w:val="24"/>
          <w:szCs w:val="24"/>
        </w:rPr>
        <w:t>?</w:t>
      </w:r>
    </w:p>
    <w:p w:rsidR="006C43BA" w:rsidRPr="004B3458" w:rsidRDefault="00961919" w:rsidP="004B3458">
      <w:pPr>
        <w:tabs>
          <w:tab w:val="left" w:pos="567"/>
        </w:tabs>
        <w:spacing w:before="100" w:beforeAutospacing="1" w:after="100" w:afterAutospacing="1"/>
        <w:jc w:val="both"/>
        <w:rPr>
          <w:rFonts w:ascii="Times New Roman" w:hAnsi="Times New Roman"/>
          <w:bCs/>
          <w:i/>
          <w:iCs/>
          <w:sz w:val="24"/>
          <w:szCs w:val="24"/>
          <w:lang w:val="uz-Cyrl-UZ"/>
        </w:rPr>
      </w:pPr>
      <w:r w:rsidRPr="004B3458">
        <w:rPr>
          <w:rFonts w:ascii="Times New Roman" w:hAnsi="Times New Roman"/>
          <w:b/>
          <w:bCs/>
          <w:sz w:val="24"/>
          <w:szCs w:val="24"/>
          <w:lang w:val="uz-Cyrl-UZ"/>
        </w:rPr>
        <w:t>5</w:t>
      </w:r>
      <w:r w:rsidR="000E07F2" w:rsidRPr="004B3458">
        <w:rPr>
          <w:rFonts w:ascii="Times New Roman" w:hAnsi="Times New Roman"/>
          <w:b/>
          <w:bCs/>
          <w:sz w:val="24"/>
          <w:szCs w:val="24"/>
          <w:lang w:val="uz-Cyrl-UZ"/>
        </w:rPr>
        <w:t>-</w:t>
      </w:r>
      <w:r w:rsidR="00DF2A3E">
        <w:rPr>
          <w:rFonts w:ascii="Times New Roman" w:hAnsi="Times New Roman"/>
          <w:b/>
          <w:bCs/>
          <w:sz w:val="24"/>
          <w:szCs w:val="24"/>
          <w:lang w:val="uz-Cyrl-UZ"/>
        </w:rPr>
        <w:t>Keys</w:t>
      </w:r>
      <w:r w:rsidRPr="004B3458">
        <w:rPr>
          <w:rFonts w:ascii="Times New Roman" w:hAnsi="Times New Roman"/>
          <w:b/>
          <w:bCs/>
          <w:sz w:val="24"/>
          <w:szCs w:val="24"/>
          <w:lang w:val="uz-Cyrl-UZ"/>
        </w:rPr>
        <w:t>.</w:t>
      </w:r>
      <w:r w:rsidR="006C43BA" w:rsidRPr="004B3458">
        <w:rPr>
          <w:rFonts w:ascii="Times New Roman" w:hAnsi="Times New Roman"/>
          <w:bCs/>
          <w:i/>
          <w:iCs/>
          <w:sz w:val="24"/>
          <w:szCs w:val="24"/>
          <w:lang w:val="uz-Cyrl-UZ"/>
        </w:rPr>
        <w:t xml:space="preserve"> 1. </w:t>
      </w:r>
      <w:r w:rsidR="00DF2A3E">
        <w:rPr>
          <w:rFonts w:ascii="Times New Roman" w:hAnsi="Times New Roman"/>
          <w:bCs/>
          <w:i/>
          <w:iCs/>
          <w:sz w:val="24"/>
          <w:szCs w:val="24"/>
          <w:lang w:val="uz-Cyrl-UZ"/>
        </w:rPr>
        <w:t>Muammoli</w:t>
      </w:r>
      <w:r w:rsidR="006C43BA"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vazifa</w:t>
      </w:r>
    </w:p>
    <w:p w:rsidR="006C43BA" w:rsidRPr="004B3458" w:rsidRDefault="00DF2A3E" w:rsidP="004B3458">
      <w:pPr>
        <w:spacing w:before="100" w:beforeAutospacing="1" w:after="100" w:afterAutospacing="1"/>
        <w:ind w:firstLine="540"/>
        <w:jc w:val="both"/>
        <w:rPr>
          <w:rFonts w:ascii="Times New Roman" w:hAnsi="Times New Roman"/>
          <w:sz w:val="24"/>
          <w:szCs w:val="24"/>
          <w:lang w:val="uz-Cyrl-UZ"/>
        </w:rPr>
      </w:pPr>
      <w:r>
        <w:rPr>
          <w:rFonts w:ascii="Times New Roman" w:hAnsi="Times New Roman"/>
          <w:sz w:val="24"/>
          <w:szCs w:val="24"/>
          <w:lang w:val="uz-Cyrl-UZ"/>
        </w:rPr>
        <w:t>Davlatni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iqtisodiyotga</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aralashuvi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qay</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darajada</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bo‘lishi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kerak</w:t>
      </w:r>
      <w:r w:rsidR="006C43BA" w:rsidRPr="004B3458">
        <w:rPr>
          <w:rFonts w:ascii="Times New Roman" w:hAnsi="Times New Roman"/>
          <w:sz w:val="24"/>
          <w:szCs w:val="24"/>
          <w:lang w:val="uz-Cyrl-UZ"/>
        </w:rPr>
        <w:t xml:space="preserve">.  </w:t>
      </w:r>
    </w:p>
    <w:p w:rsidR="006C43BA" w:rsidRPr="00C97F1C" w:rsidRDefault="006C43BA" w:rsidP="004B3458">
      <w:pPr>
        <w:tabs>
          <w:tab w:val="left" w:pos="567"/>
        </w:tabs>
        <w:spacing w:before="100" w:beforeAutospacing="1" w:after="100" w:afterAutospacing="1"/>
        <w:jc w:val="both"/>
        <w:rPr>
          <w:rFonts w:ascii="Times New Roman" w:hAnsi="Times New Roman"/>
          <w:bCs/>
          <w:i/>
          <w:iCs/>
          <w:sz w:val="24"/>
          <w:szCs w:val="24"/>
        </w:rPr>
      </w:pPr>
      <w:r w:rsidRPr="004B3458">
        <w:rPr>
          <w:rFonts w:ascii="Times New Roman" w:hAnsi="Times New Roman"/>
          <w:bCs/>
          <w:i/>
          <w:iCs/>
          <w:sz w:val="24"/>
          <w:szCs w:val="24"/>
          <w:lang w:val="uz-Cyrl-UZ"/>
        </w:rPr>
        <w:t xml:space="preserve">2. </w:t>
      </w:r>
      <w:r w:rsidR="00DF2A3E">
        <w:rPr>
          <w:rFonts w:ascii="Times New Roman" w:hAnsi="Times New Roman"/>
          <w:bCs/>
          <w:i/>
          <w:iCs/>
          <w:sz w:val="24"/>
          <w:szCs w:val="24"/>
          <w:lang w:val="uz-Cyrl-UZ"/>
        </w:rPr>
        <w:t>Uslubiy</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ko‘rsatma</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xarakat</w:t>
      </w:r>
      <w:r w:rsidRPr="004B3458">
        <w:rPr>
          <w:rFonts w:ascii="Times New Roman" w:hAnsi="Times New Roman"/>
          <w:bCs/>
          <w:i/>
          <w:iCs/>
          <w:sz w:val="24"/>
          <w:szCs w:val="24"/>
          <w:lang w:val="uz-Cyrl-UZ"/>
        </w:rPr>
        <w:t xml:space="preserve"> </w:t>
      </w:r>
      <w:r w:rsidR="00DF2A3E">
        <w:rPr>
          <w:rFonts w:ascii="Times New Roman" w:hAnsi="Times New Roman"/>
          <w:bCs/>
          <w:i/>
          <w:iCs/>
          <w:sz w:val="24"/>
          <w:szCs w:val="24"/>
          <w:lang w:val="uz-Cyrl-UZ"/>
        </w:rPr>
        <w:t>ketma</w:t>
      </w:r>
      <w:r w:rsidRPr="004B3458">
        <w:rPr>
          <w:rFonts w:ascii="Times New Roman" w:hAnsi="Times New Roman"/>
          <w:bCs/>
          <w:i/>
          <w:iCs/>
          <w:sz w:val="24"/>
          <w:szCs w:val="24"/>
          <w:lang w:val="uz-Cyrl-UZ"/>
        </w:rPr>
        <w:t>-</w:t>
      </w:r>
      <w:r w:rsidR="00DF2A3E">
        <w:rPr>
          <w:rFonts w:ascii="Times New Roman" w:hAnsi="Times New Roman"/>
          <w:bCs/>
          <w:i/>
          <w:iCs/>
          <w:sz w:val="24"/>
          <w:szCs w:val="24"/>
          <w:lang w:val="uz-Cyrl-UZ"/>
        </w:rPr>
        <w:t>ketligi</w:t>
      </w:r>
      <w:r w:rsidRPr="004B3458">
        <w:rPr>
          <w:rFonts w:ascii="Times New Roman" w:hAnsi="Times New Roman"/>
          <w:bCs/>
          <w:i/>
          <w:iCs/>
          <w:sz w:val="24"/>
          <w:szCs w:val="24"/>
          <w:lang w:val="uz-Cyrl-UZ"/>
        </w:rPr>
        <w:t xml:space="preserve"> (</w:t>
      </w:r>
      <w:r w:rsidR="00DF2A3E" w:rsidRPr="00C97F1C">
        <w:rPr>
          <w:rFonts w:ascii="Times New Roman" w:hAnsi="Times New Roman"/>
          <w:bCs/>
          <w:i/>
          <w:iCs/>
          <w:sz w:val="24"/>
          <w:szCs w:val="24"/>
        </w:rPr>
        <w:t>algoritm</w:t>
      </w:r>
      <w:r w:rsidRPr="004B3458">
        <w:rPr>
          <w:rFonts w:ascii="Times New Roman" w:hAnsi="Times New Roman"/>
          <w:bCs/>
          <w:i/>
          <w:iCs/>
          <w:sz w:val="24"/>
          <w:szCs w:val="24"/>
          <w:lang w:val="uz-Cyrl-UZ"/>
        </w:rPr>
        <w:t>)</w:t>
      </w:r>
    </w:p>
    <w:p w:rsidR="006C43BA" w:rsidRPr="004B3458" w:rsidRDefault="006C43BA" w:rsidP="004B3458">
      <w:pPr>
        <w:tabs>
          <w:tab w:val="left" w:pos="567"/>
        </w:tabs>
        <w:ind w:left="360"/>
        <w:jc w:val="both"/>
        <w:rPr>
          <w:rFonts w:ascii="Times New Roman" w:hAnsi="Times New Roman"/>
          <w:iCs/>
          <w:sz w:val="24"/>
          <w:szCs w:val="24"/>
          <w:lang w:val="uz-Cyrl-UZ"/>
        </w:rPr>
      </w:pPr>
      <w:r w:rsidRPr="00C97F1C">
        <w:rPr>
          <w:rFonts w:ascii="Times New Roman" w:hAnsi="Times New Roman"/>
          <w:iCs/>
          <w:sz w:val="24"/>
          <w:szCs w:val="24"/>
        </w:rPr>
        <w:t>1.</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Muammoni</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savol</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shakliga</w:t>
      </w:r>
      <w:r w:rsidRPr="004B3458">
        <w:rPr>
          <w:rFonts w:ascii="Times New Roman" w:hAnsi="Times New Roman"/>
          <w:iCs/>
          <w:sz w:val="24"/>
          <w:szCs w:val="24"/>
          <w:lang w:val="uz-Cyrl-UZ"/>
        </w:rPr>
        <w:t xml:space="preserve"> </w:t>
      </w:r>
      <w:r w:rsidR="00DF2A3E">
        <w:rPr>
          <w:rFonts w:ascii="Times New Roman" w:hAnsi="Times New Roman"/>
          <w:iCs/>
          <w:sz w:val="24"/>
          <w:szCs w:val="24"/>
          <w:lang w:val="uz-Cyrl-UZ"/>
        </w:rPr>
        <w:t>keltiring</w:t>
      </w:r>
      <w:r w:rsidRPr="004B3458">
        <w:rPr>
          <w:rFonts w:ascii="Times New Roman" w:hAnsi="Times New Roman"/>
          <w:iCs/>
          <w:sz w:val="24"/>
          <w:szCs w:val="24"/>
          <w:lang w:val="uz-Cyrl-UZ"/>
        </w:rPr>
        <w:t>.</w:t>
      </w:r>
    </w:p>
    <w:p w:rsidR="006C43BA" w:rsidRPr="004B3458" w:rsidRDefault="006C43BA" w:rsidP="004B3458">
      <w:pPr>
        <w:tabs>
          <w:tab w:val="left" w:pos="567"/>
        </w:tabs>
        <w:ind w:left="360"/>
        <w:jc w:val="both"/>
        <w:rPr>
          <w:rFonts w:ascii="Times New Roman" w:hAnsi="Times New Roman"/>
          <w:sz w:val="24"/>
          <w:szCs w:val="24"/>
          <w:lang w:val="uz-Cyrl-UZ"/>
        </w:rPr>
      </w:pPr>
      <w:r w:rsidRPr="00C97F1C">
        <w:rPr>
          <w:rFonts w:ascii="Times New Roman" w:hAnsi="Times New Roman"/>
          <w:sz w:val="24"/>
          <w:szCs w:val="24"/>
        </w:rPr>
        <w:lastRenderedPageBreak/>
        <w:t>2.</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masalani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savolga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javob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bo‘lsitn</w:t>
      </w:r>
      <w:r w:rsidRPr="004B3458">
        <w:rPr>
          <w:rFonts w:ascii="Times New Roman" w:hAnsi="Times New Roman"/>
          <w:sz w:val="24"/>
          <w:szCs w:val="24"/>
          <w:lang w:val="uz-Cyrl-UZ"/>
        </w:rPr>
        <w:t xml:space="preserve">. </w:t>
      </w:r>
    </w:p>
    <w:p w:rsidR="006C43BA" w:rsidRPr="004B3458" w:rsidRDefault="006C43BA" w:rsidP="004B3458">
      <w:pPr>
        <w:tabs>
          <w:tab w:val="left" w:pos="567"/>
        </w:tabs>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tavsiflash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imkonini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beruvchi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mezonlarni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belgi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tahlil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yo‘nalishi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ayting</w:t>
      </w:r>
      <w:r w:rsidRPr="004B3458">
        <w:rPr>
          <w:rFonts w:ascii="Times New Roman" w:hAnsi="Times New Roman"/>
          <w:sz w:val="24"/>
          <w:szCs w:val="24"/>
          <w:lang w:val="uz-Cyrl-UZ"/>
        </w:rPr>
        <w:t xml:space="preserve">. </w:t>
      </w:r>
    </w:p>
    <w:p w:rsidR="006C43BA" w:rsidRPr="004B3458" w:rsidRDefault="006C43BA" w:rsidP="004B3458">
      <w:pPr>
        <w:tabs>
          <w:tab w:val="left" w:pos="567"/>
        </w:tabs>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algoritmini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tuzing</w:t>
      </w:r>
      <w:r w:rsidRPr="004B3458">
        <w:rPr>
          <w:rFonts w:ascii="Times New Roman" w:hAnsi="Times New Roman"/>
          <w:sz w:val="24"/>
          <w:szCs w:val="24"/>
          <w:lang w:val="uz-Cyrl-UZ"/>
        </w:rPr>
        <w:t xml:space="preserve">. </w:t>
      </w:r>
    </w:p>
    <w:p w:rsidR="006C43BA" w:rsidRPr="004B3458" w:rsidRDefault="006C43BA" w:rsidP="004B3458">
      <w:pPr>
        <w:tabs>
          <w:tab w:val="left" w:pos="567"/>
        </w:tabs>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yoritish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ketma</w:t>
      </w:r>
      <w:r w:rsidRPr="004B3458">
        <w:rPr>
          <w:rFonts w:ascii="Times New Roman" w:hAnsi="Times New Roman"/>
          <w:sz w:val="24"/>
          <w:szCs w:val="24"/>
          <w:lang w:val="uz-Cyrl-UZ"/>
        </w:rPr>
        <w:t>-</w:t>
      </w:r>
      <w:r w:rsidR="00DF2A3E">
        <w:rPr>
          <w:rFonts w:ascii="Times New Roman" w:hAnsi="Times New Roman"/>
          <w:sz w:val="24"/>
          <w:szCs w:val="24"/>
          <w:lang w:val="uz-Cyrl-UZ"/>
        </w:rPr>
        <w:t>ketligini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o‘rnating</w:t>
      </w:r>
      <w:r w:rsidRPr="004B3458">
        <w:rPr>
          <w:rFonts w:ascii="Times New Roman" w:hAnsi="Times New Roman"/>
          <w:sz w:val="24"/>
          <w:szCs w:val="24"/>
          <w:lang w:val="uz-Cyrl-UZ"/>
        </w:rPr>
        <w:t xml:space="preserve">. </w:t>
      </w:r>
    </w:p>
    <w:p w:rsidR="006C43BA" w:rsidRPr="004B3458" w:rsidRDefault="006C43BA" w:rsidP="004B3458">
      <w:pPr>
        <w:tabs>
          <w:tab w:val="left" w:pos="567"/>
        </w:tabs>
        <w:ind w:left="360"/>
        <w:jc w:val="both"/>
        <w:rPr>
          <w:rFonts w:ascii="Times New Roman" w:hAnsi="Times New Roman"/>
          <w:sz w:val="24"/>
          <w:szCs w:val="24"/>
          <w:lang w:val="uz-Cyrl-UZ"/>
        </w:rPr>
      </w:pPr>
      <w:r w:rsidRPr="004B3458">
        <w:rPr>
          <w:rFonts w:ascii="Times New Roman" w:hAnsi="Times New Roman"/>
          <w:sz w:val="24"/>
          <w:szCs w:val="24"/>
          <w:lang w:val="uz-Cyrl-UZ"/>
        </w:rPr>
        <w:t xml:space="preserve">6.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tanlangan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qator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kichik</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6C43BA" w:rsidRPr="00C97F1C" w:rsidRDefault="006C43BA" w:rsidP="004B3458">
      <w:pPr>
        <w:tabs>
          <w:tab w:val="left" w:pos="567"/>
        </w:tabs>
        <w:ind w:left="360"/>
        <w:jc w:val="both"/>
        <w:rPr>
          <w:rFonts w:ascii="Times New Roman" w:hAnsi="Times New Roman"/>
          <w:sz w:val="24"/>
          <w:szCs w:val="24"/>
        </w:rPr>
      </w:pPr>
      <w:r w:rsidRPr="00C97F1C">
        <w:rPr>
          <w:rFonts w:ascii="Times New Roman" w:hAnsi="Times New Roman"/>
          <w:sz w:val="24"/>
          <w:szCs w:val="24"/>
        </w:rPr>
        <w:t xml:space="preserve">7. </w:t>
      </w:r>
      <w:r w:rsidRPr="004B3458">
        <w:rPr>
          <w:rFonts w:ascii="Times New Roman" w:hAnsi="Times New Roman"/>
          <w:sz w:val="24"/>
          <w:szCs w:val="24"/>
          <w:lang w:val="uz-Cyrl-UZ"/>
        </w:rPr>
        <w:t>“</w:t>
      </w:r>
      <w:r w:rsidR="00DF2A3E">
        <w:rPr>
          <w:rFonts w:ascii="Times New Roman" w:hAnsi="Times New Roman"/>
          <w:sz w:val="24"/>
          <w:szCs w:val="24"/>
          <w:lang w:val="uz-Cyrl-UZ"/>
        </w:rPr>
        <w:t>Echimning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mazmuni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ustuniga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hisoblash</w:t>
      </w:r>
      <w:r w:rsidRPr="004B3458">
        <w:rPr>
          <w:rFonts w:ascii="Times New Roman" w:hAnsi="Times New Roman"/>
          <w:sz w:val="24"/>
          <w:szCs w:val="24"/>
          <w:lang w:val="uz-Cyrl-UZ"/>
        </w:rPr>
        <w:t xml:space="preserve"> </w:t>
      </w:r>
      <w:r w:rsidR="00DF2A3E" w:rsidRPr="00C97F1C">
        <w:rPr>
          <w:rFonts w:ascii="Times New Roman" w:hAnsi="Times New Roman"/>
          <w:sz w:val="24"/>
          <w:szCs w:val="24"/>
        </w:rPr>
        <w:t>algoritm</w:t>
      </w:r>
      <w:r w:rsidR="00DF2A3E">
        <w:rPr>
          <w:rFonts w:ascii="Times New Roman" w:hAnsi="Times New Roman"/>
          <w:sz w:val="24"/>
          <w:szCs w:val="24"/>
          <w:lang w:val="uz-Cyrl-UZ"/>
        </w:rPr>
        <w:t>ini</w:t>
      </w:r>
      <w:r w:rsidRPr="00C97F1C">
        <w:rPr>
          <w:rFonts w:ascii="Times New Roman" w:hAnsi="Times New Roman"/>
          <w:sz w:val="24"/>
          <w:szCs w:val="24"/>
        </w:rPr>
        <w:t xml:space="preserve"> (</w:t>
      </w:r>
      <w:r w:rsidR="00DF2A3E" w:rsidRPr="00C97F1C">
        <w:rPr>
          <w:rFonts w:ascii="Times New Roman" w:hAnsi="Times New Roman"/>
          <w:sz w:val="24"/>
          <w:szCs w:val="24"/>
        </w:rPr>
        <w:t>formul</w:t>
      </w:r>
      <w:r w:rsidR="00DF2A3E">
        <w:rPr>
          <w:rFonts w:ascii="Times New Roman" w:hAnsi="Times New Roman"/>
          <w:sz w:val="24"/>
          <w:szCs w:val="24"/>
          <w:lang w:val="uz-Cyrl-UZ"/>
        </w:rPr>
        <w:t>asi</w:t>
      </w:r>
      <w:r w:rsidRPr="00C97F1C">
        <w:rPr>
          <w:rFonts w:ascii="Times New Roman" w:hAnsi="Times New Roman"/>
          <w:sz w:val="24"/>
          <w:szCs w:val="24"/>
        </w:rPr>
        <w:t xml:space="preserve">, </w:t>
      </w:r>
      <w:r w:rsidR="00DF2A3E">
        <w:rPr>
          <w:rFonts w:ascii="Times New Roman" w:hAnsi="Times New Roman"/>
          <w:sz w:val="24"/>
          <w:szCs w:val="24"/>
          <w:lang w:val="uz-Cyrl-UZ"/>
        </w:rPr>
        <w:t>tartibini</w:t>
      </w:r>
      <w:r w:rsidRPr="00C97F1C">
        <w:rPr>
          <w:rFonts w:ascii="Times New Roman" w:hAnsi="Times New Roman"/>
          <w:sz w:val="24"/>
          <w:szCs w:val="24"/>
        </w:rPr>
        <w:t xml:space="preserve">) </w:t>
      </w:r>
      <w:r w:rsidR="00DF2A3E">
        <w:rPr>
          <w:rFonts w:ascii="Times New Roman" w:hAnsi="Times New Roman"/>
          <w:sz w:val="24"/>
          <w:szCs w:val="24"/>
          <w:lang w:val="uz-Cyrl-UZ"/>
        </w:rPr>
        <w:t>yozing</w:t>
      </w:r>
      <w:r w:rsidRPr="004B3458">
        <w:rPr>
          <w:rFonts w:ascii="Times New Roman" w:hAnsi="Times New Roman"/>
          <w:sz w:val="24"/>
          <w:szCs w:val="24"/>
          <w:lang w:val="uz-Cyrl-UZ"/>
        </w:rPr>
        <w:t xml:space="preserve">. </w:t>
      </w:r>
    </w:p>
    <w:p w:rsidR="006C43BA" w:rsidRPr="00C97F1C" w:rsidRDefault="008B12BE" w:rsidP="004B3458">
      <w:pPr>
        <w:tabs>
          <w:tab w:val="num" w:pos="360"/>
          <w:tab w:val="left" w:pos="567"/>
        </w:tabs>
        <w:jc w:val="both"/>
        <w:rPr>
          <w:rFonts w:ascii="Times New Roman" w:hAnsi="Times New Roman"/>
          <w:sz w:val="24"/>
          <w:szCs w:val="24"/>
        </w:rPr>
      </w:pPr>
      <w:r>
        <w:rPr>
          <w:rFonts w:ascii="Times New Roman" w:hAnsi="Times New Roman"/>
          <w:sz w:val="24"/>
          <w:szCs w:val="24"/>
        </w:rPr>
        <w:t>      </w:t>
      </w:r>
      <w:r w:rsidR="006C43BA" w:rsidRPr="00C97F1C">
        <w:rPr>
          <w:rFonts w:ascii="Times New Roman" w:hAnsi="Times New Roman"/>
          <w:sz w:val="24"/>
          <w:szCs w:val="24"/>
        </w:rPr>
        <w:t xml:space="preserve">8. </w:t>
      </w:r>
      <w:r w:rsidR="00DF2A3E">
        <w:rPr>
          <w:rFonts w:ascii="Times New Roman" w:hAnsi="Times New Roman"/>
          <w:sz w:val="24"/>
          <w:szCs w:val="24"/>
          <w:lang w:val="uz-Cyrl-UZ"/>
        </w:rPr>
        <w:t>Muammoni</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jadvalini</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to‘ldiring</w:t>
      </w:r>
      <w:r w:rsidR="006C43BA" w:rsidRPr="004B3458">
        <w:rPr>
          <w:rFonts w:ascii="Times New Roman" w:hAnsi="Times New Roman"/>
          <w:sz w:val="24"/>
          <w:szCs w:val="24"/>
          <w:lang w:val="uz-Cyrl-UZ"/>
        </w:rPr>
        <w:t xml:space="preserve">. </w:t>
      </w:r>
    </w:p>
    <w:p w:rsidR="008B12BE" w:rsidRDefault="008B12BE" w:rsidP="008B12BE">
      <w:pPr>
        <w:tabs>
          <w:tab w:val="left" w:pos="567"/>
        </w:tabs>
        <w:jc w:val="both"/>
        <w:rPr>
          <w:rFonts w:ascii="Times New Roman" w:hAnsi="Times New Roman"/>
          <w:sz w:val="24"/>
          <w:szCs w:val="24"/>
          <w:lang w:val="uz-Cyrl-UZ"/>
        </w:rPr>
      </w:pPr>
      <w:r w:rsidRPr="00C97F1C">
        <w:rPr>
          <w:rFonts w:ascii="Times New Roman" w:hAnsi="Times New Roman"/>
          <w:sz w:val="24"/>
          <w:szCs w:val="24"/>
        </w:rPr>
        <w:t xml:space="preserve">      </w:t>
      </w:r>
      <w:r>
        <w:rPr>
          <w:rFonts w:ascii="Times New Roman" w:hAnsi="Times New Roman"/>
          <w:sz w:val="24"/>
          <w:szCs w:val="24"/>
          <w:lang w:val="uz-Cyrl-UZ"/>
        </w:rPr>
        <w:t xml:space="preserve">9  </w:t>
      </w:r>
      <w:r w:rsidR="00DF2A3E">
        <w:rPr>
          <w:rFonts w:ascii="Times New Roman" w:hAnsi="Times New Roman"/>
          <w:sz w:val="24"/>
          <w:szCs w:val="24"/>
          <w:lang w:val="uz-Cyrl-UZ"/>
        </w:rPr>
        <w:t>Siz</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tomoningizdan</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keltirilgan</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ko‘rsatkichning</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milliy</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ahamiyatini</w:t>
      </w:r>
      <w:r w:rsidR="006C43BA" w:rsidRPr="004B3458">
        <w:rPr>
          <w:rFonts w:ascii="Times New Roman" w:hAnsi="Times New Roman"/>
          <w:sz w:val="24"/>
          <w:szCs w:val="24"/>
          <w:lang w:val="uz-Cyrl-UZ"/>
        </w:rPr>
        <w:t xml:space="preserve"> </w:t>
      </w:r>
    </w:p>
    <w:p w:rsidR="006C43BA" w:rsidRPr="00C97F1C" w:rsidRDefault="00DF2A3E" w:rsidP="008B12BE">
      <w:pPr>
        <w:tabs>
          <w:tab w:val="left" w:pos="567"/>
        </w:tabs>
        <w:ind w:left="360"/>
        <w:jc w:val="both"/>
        <w:rPr>
          <w:rFonts w:ascii="Times New Roman" w:hAnsi="Times New Roman"/>
          <w:sz w:val="24"/>
          <w:szCs w:val="24"/>
        </w:rPr>
      </w:pPr>
      <w:r>
        <w:rPr>
          <w:rFonts w:ascii="Times New Roman" w:hAnsi="Times New Roman"/>
          <w:sz w:val="24"/>
          <w:szCs w:val="24"/>
          <w:lang w:val="uz-Cyrl-UZ"/>
        </w:rPr>
        <w:t>yoriting</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va</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oraliq</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xulosalarni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shakllantiring</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va</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yozing</w:t>
      </w:r>
      <w:r w:rsidR="006C43BA" w:rsidRPr="004B3458">
        <w:rPr>
          <w:rFonts w:ascii="Times New Roman" w:hAnsi="Times New Roman"/>
          <w:sz w:val="24"/>
          <w:szCs w:val="24"/>
          <w:lang w:val="uz-Cyrl-UZ"/>
        </w:rPr>
        <w:t xml:space="preserve">. </w:t>
      </w:r>
    </w:p>
    <w:p w:rsidR="006C43BA" w:rsidRPr="00C97F1C" w:rsidRDefault="008B12BE" w:rsidP="004B3458">
      <w:pPr>
        <w:tabs>
          <w:tab w:val="num" w:pos="360"/>
          <w:tab w:val="left" w:pos="567"/>
        </w:tabs>
        <w:ind w:left="426" w:hanging="360"/>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uz-Cyrl-UZ"/>
        </w:rPr>
        <w:t xml:space="preserve"> </w:t>
      </w:r>
      <w:r>
        <w:rPr>
          <w:rFonts w:ascii="Times New Roman" w:hAnsi="Times New Roman"/>
          <w:sz w:val="24"/>
          <w:szCs w:val="24"/>
        </w:rPr>
        <w:t> </w:t>
      </w:r>
      <w:r w:rsidR="006C43BA" w:rsidRPr="00C97F1C">
        <w:rPr>
          <w:rFonts w:ascii="Times New Roman" w:hAnsi="Times New Roman"/>
          <w:sz w:val="24"/>
          <w:szCs w:val="24"/>
        </w:rPr>
        <w:t xml:space="preserve">10. </w:t>
      </w:r>
      <w:r w:rsidR="00DF2A3E">
        <w:rPr>
          <w:rFonts w:ascii="Times New Roman" w:hAnsi="Times New Roman"/>
          <w:sz w:val="24"/>
          <w:szCs w:val="24"/>
          <w:lang w:val="uz-Cyrl-UZ"/>
        </w:rPr>
        <w:t>YAkuniy</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xulosani</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aniq</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lo‘nda</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qilib</w:t>
      </w:r>
      <w:r w:rsidR="006C43BA" w:rsidRPr="004B3458">
        <w:rPr>
          <w:rFonts w:ascii="Times New Roman" w:hAnsi="Times New Roman"/>
          <w:sz w:val="24"/>
          <w:szCs w:val="24"/>
          <w:lang w:val="uz-Cyrl-UZ"/>
        </w:rPr>
        <w:t xml:space="preserve"> </w:t>
      </w:r>
      <w:r w:rsidR="00DF2A3E">
        <w:rPr>
          <w:rFonts w:ascii="Times New Roman" w:hAnsi="Times New Roman"/>
          <w:sz w:val="24"/>
          <w:szCs w:val="24"/>
          <w:lang w:val="uz-Cyrl-UZ"/>
        </w:rPr>
        <w:t>shaklantiring</w:t>
      </w:r>
      <w:r w:rsidR="006C43BA" w:rsidRPr="004B3458">
        <w:rPr>
          <w:rFonts w:ascii="Times New Roman" w:hAnsi="Times New Roman"/>
          <w:sz w:val="24"/>
          <w:szCs w:val="24"/>
          <w:lang w:val="uz-Cyrl-UZ"/>
        </w:rPr>
        <w:t xml:space="preserve">. </w:t>
      </w:r>
    </w:p>
    <w:p w:rsidR="006C43BA" w:rsidRPr="00C97F1C" w:rsidRDefault="006C43BA"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p>
    <w:p w:rsidR="006C43BA" w:rsidRPr="004B3458" w:rsidRDefault="006C43BA" w:rsidP="004B3458">
      <w:pPr>
        <w:tabs>
          <w:tab w:val="num" w:pos="360"/>
          <w:tab w:val="left" w:pos="567"/>
        </w:tabs>
        <w:spacing w:before="100" w:beforeAutospacing="1" w:after="100" w:afterAutospacing="1"/>
        <w:ind w:left="426" w:hanging="360"/>
        <w:jc w:val="both"/>
        <w:rPr>
          <w:rFonts w:ascii="Times New Roman" w:hAnsi="Times New Roman"/>
          <w:bCs/>
          <w:i/>
          <w:sz w:val="24"/>
          <w:szCs w:val="24"/>
        </w:rPr>
      </w:pPr>
      <w:r w:rsidRPr="004B3458">
        <w:rPr>
          <w:rFonts w:ascii="Times New Roman" w:hAnsi="Times New Roman"/>
          <w:bCs/>
          <w:i/>
          <w:sz w:val="24"/>
          <w:szCs w:val="24"/>
        </w:rPr>
        <w:t xml:space="preserve">3. </w:t>
      </w:r>
      <w:r w:rsidR="00DF2A3E">
        <w:rPr>
          <w:rFonts w:ascii="Times New Roman" w:hAnsi="Times New Roman"/>
          <w:bCs/>
          <w:i/>
          <w:sz w:val="24"/>
          <w:szCs w:val="24"/>
          <w:lang w:val="uz-Cyrl-UZ"/>
        </w:rPr>
        <w:t>Muammoni</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echish</w:t>
      </w:r>
      <w:r w:rsidRPr="004B3458">
        <w:rPr>
          <w:rFonts w:ascii="Times New Roman" w:hAnsi="Times New Roman"/>
          <w:bCs/>
          <w:i/>
          <w:sz w:val="24"/>
          <w:szCs w:val="24"/>
          <w:lang w:val="uz-Cyrl-UZ"/>
        </w:rPr>
        <w:t xml:space="preserve"> </w:t>
      </w:r>
      <w:r w:rsidR="00DF2A3E">
        <w:rPr>
          <w:rFonts w:ascii="Times New Roman" w:hAnsi="Times New Roman"/>
          <w:bCs/>
          <w:i/>
          <w:sz w:val="24"/>
          <w:szCs w:val="24"/>
          <w:lang w:val="uz-Cyrl-UZ"/>
        </w:rPr>
        <w:t>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2805"/>
        <w:gridCol w:w="2182"/>
      </w:tblGrid>
      <w:tr w:rsidR="006C43BA" w:rsidRPr="004B3458" w:rsidTr="009A09A5">
        <w:trPr>
          <w:jc w:val="center"/>
        </w:trPr>
        <w:tc>
          <w:tcPr>
            <w:tcW w:w="3669" w:type="dxa"/>
          </w:tcPr>
          <w:p w:rsidR="006C43BA"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Muammoni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shakllantirilishi</w:t>
            </w:r>
            <w:r w:rsidR="006C43BA" w:rsidRPr="004B3458">
              <w:rPr>
                <w:rFonts w:ascii="Times New Roman" w:hAnsi="Times New Roman"/>
                <w:sz w:val="24"/>
                <w:szCs w:val="24"/>
              </w:rPr>
              <w:t>:</w:t>
            </w:r>
          </w:p>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4987" w:type="dxa"/>
            <w:gridSpan w:val="2"/>
          </w:tcPr>
          <w:p w:rsidR="006C43BA"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sz w:val="24"/>
                <w:szCs w:val="24"/>
                <w:lang w:val="uz-Cyrl-UZ"/>
              </w:rPr>
              <w:t>YAkuniy</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xulosa</w:t>
            </w:r>
            <w:r w:rsidR="006C43BA" w:rsidRPr="004B3458">
              <w:rPr>
                <w:rFonts w:ascii="Times New Roman" w:hAnsi="Times New Roman"/>
                <w:sz w:val="24"/>
                <w:szCs w:val="24"/>
              </w:rPr>
              <w:t>:</w:t>
            </w:r>
          </w:p>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r>
      <w:tr w:rsidR="006C43BA" w:rsidRPr="004B3458" w:rsidTr="009A09A5">
        <w:trPr>
          <w:jc w:val="center"/>
        </w:trPr>
        <w:tc>
          <w:tcPr>
            <w:tcW w:w="3669" w:type="dxa"/>
          </w:tcPr>
          <w:p w:rsidR="006C43BA"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Quyi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muammolarni</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shakllantirish</w:t>
            </w:r>
          </w:p>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2805" w:type="dxa"/>
          </w:tcPr>
          <w:p w:rsidR="006C43BA"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Echimlar</w:t>
            </w:r>
            <w:r w:rsidR="006C43BA" w:rsidRPr="004B3458">
              <w:rPr>
                <w:rFonts w:ascii="Times New Roman" w:hAnsi="Times New Roman"/>
                <w:sz w:val="24"/>
                <w:szCs w:val="24"/>
                <w:lang w:val="uz-Cyrl-UZ"/>
              </w:rPr>
              <w:t xml:space="preserve"> </w:t>
            </w:r>
            <w:r>
              <w:rPr>
                <w:rFonts w:ascii="Times New Roman" w:hAnsi="Times New Roman"/>
                <w:sz w:val="24"/>
                <w:szCs w:val="24"/>
                <w:lang w:val="uz-Cyrl-UZ"/>
              </w:rPr>
              <w:t>mazmuni</w:t>
            </w:r>
          </w:p>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C43BA" w:rsidRPr="004B3458" w:rsidRDefault="00DF2A3E" w:rsidP="004B3458">
            <w:pPr>
              <w:tabs>
                <w:tab w:val="left" w:pos="567"/>
              </w:tabs>
              <w:spacing w:before="100" w:beforeAutospacing="1" w:after="100" w:afterAutospacing="1"/>
              <w:jc w:val="both"/>
              <w:rPr>
                <w:rFonts w:ascii="Times New Roman" w:hAnsi="Times New Roman"/>
                <w:sz w:val="24"/>
                <w:szCs w:val="24"/>
                <w:lang w:val="uz-Cyrl-UZ"/>
              </w:rPr>
            </w:pPr>
            <w:r>
              <w:rPr>
                <w:rFonts w:ascii="Times New Roman" w:hAnsi="Times New Roman"/>
                <w:sz w:val="24"/>
                <w:szCs w:val="24"/>
                <w:lang w:val="uz-Cyrl-UZ"/>
              </w:rPr>
              <w:t>Xulosalar</w:t>
            </w:r>
          </w:p>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r>
      <w:tr w:rsidR="006C43BA" w:rsidRPr="004B3458" w:rsidTr="009A09A5">
        <w:trPr>
          <w:jc w:val="center"/>
        </w:trPr>
        <w:tc>
          <w:tcPr>
            <w:tcW w:w="3669" w:type="dxa"/>
          </w:tcPr>
          <w:p w:rsidR="006C43BA" w:rsidRPr="004B3458" w:rsidRDefault="006C43BA"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1</w:t>
            </w:r>
          </w:p>
        </w:tc>
        <w:tc>
          <w:tcPr>
            <w:tcW w:w="2805" w:type="dxa"/>
          </w:tcPr>
          <w:p w:rsidR="006C43BA" w:rsidRPr="004B3458" w:rsidRDefault="006C43BA"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2</w:t>
            </w:r>
          </w:p>
        </w:tc>
        <w:tc>
          <w:tcPr>
            <w:tcW w:w="2182" w:type="dxa"/>
          </w:tcPr>
          <w:p w:rsidR="006C43BA" w:rsidRPr="004B3458" w:rsidRDefault="006C43BA" w:rsidP="004B3458">
            <w:pPr>
              <w:tabs>
                <w:tab w:val="left" w:pos="567"/>
              </w:tabs>
              <w:spacing w:before="100" w:beforeAutospacing="1" w:after="100" w:afterAutospacing="1"/>
              <w:jc w:val="both"/>
              <w:rPr>
                <w:rFonts w:ascii="Times New Roman" w:hAnsi="Times New Roman"/>
                <w:i/>
                <w:iCs/>
                <w:sz w:val="24"/>
                <w:szCs w:val="24"/>
              </w:rPr>
            </w:pPr>
            <w:r w:rsidRPr="004B3458">
              <w:rPr>
                <w:rFonts w:ascii="Times New Roman" w:hAnsi="Times New Roman"/>
                <w:i/>
                <w:iCs/>
                <w:sz w:val="24"/>
                <w:szCs w:val="24"/>
              </w:rPr>
              <w:t>3</w:t>
            </w:r>
          </w:p>
        </w:tc>
      </w:tr>
      <w:tr w:rsidR="006C43BA" w:rsidRPr="004B3458" w:rsidTr="009A09A5">
        <w:trPr>
          <w:jc w:val="center"/>
        </w:trPr>
        <w:tc>
          <w:tcPr>
            <w:tcW w:w="3669"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1.</w:t>
            </w:r>
          </w:p>
        </w:tc>
        <w:tc>
          <w:tcPr>
            <w:tcW w:w="2805"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r>
      <w:tr w:rsidR="006C43BA" w:rsidRPr="004B3458" w:rsidTr="009A09A5">
        <w:trPr>
          <w:jc w:val="center"/>
        </w:trPr>
        <w:tc>
          <w:tcPr>
            <w:tcW w:w="3669"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2.</w:t>
            </w:r>
          </w:p>
        </w:tc>
        <w:tc>
          <w:tcPr>
            <w:tcW w:w="2805"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r>
      <w:tr w:rsidR="006C43BA" w:rsidRPr="004B3458" w:rsidTr="009A09A5">
        <w:trPr>
          <w:jc w:val="center"/>
        </w:trPr>
        <w:tc>
          <w:tcPr>
            <w:tcW w:w="3669"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r w:rsidRPr="004B3458">
              <w:rPr>
                <w:rFonts w:ascii="Times New Roman" w:hAnsi="Times New Roman"/>
                <w:sz w:val="24"/>
                <w:szCs w:val="24"/>
              </w:rPr>
              <w:t>n.</w:t>
            </w:r>
          </w:p>
        </w:tc>
        <w:tc>
          <w:tcPr>
            <w:tcW w:w="2805"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c>
          <w:tcPr>
            <w:tcW w:w="2182" w:type="dxa"/>
          </w:tcPr>
          <w:p w:rsidR="006C43BA" w:rsidRPr="004B3458" w:rsidRDefault="006C43BA" w:rsidP="004B3458">
            <w:pPr>
              <w:tabs>
                <w:tab w:val="left" w:pos="567"/>
              </w:tabs>
              <w:spacing w:before="100" w:beforeAutospacing="1" w:after="100" w:afterAutospacing="1"/>
              <w:jc w:val="both"/>
              <w:rPr>
                <w:rFonts w:ascii="Times New Roman" w:hAnsi="Times New Roman"/>
                <w:sz w:val="24"/>
                <w:szCs w:val="24"/>
              </w:rPr>
            </w:pPr>
          </w:p>
        </w:tc>
      </w:tr>
    </w:tbl>
    <w:p w:rsidR="006C43BA" w:rsidRPr="004B3458" w:rsidRDefault="00DF2A3E" w:rsidP="004B3458">
      <w:pPr>
        <w:tabs>
          <w:tab w:val="left" w:pos="567"/>
        </w:tabs>
        <w:spacing w:before="100" w:beforeAutospacing="1" w:after="100" w:afterAutospacing="1"/>
        <w:jc w:val="both"/>
        <w:rPr>
          <w:rFonts w:ascii="Times New Roman" w:hAnsi="Times New Roman"/>
          <w:sz w:val="24"/>
          <w:szCs w:val="24"/>
        </w:rPr>
      </w:pPr>
      <w:r>
        <w:rPr>
          <w:rFonts w:ascii="Times New Roman" w:hAnsi="Times New Roman"/>
          <w:b/>
          <w:sz w:val="24"/>
          <w:szCs w:val="24"/>
          <w:lang w:val="uz-Cyrl-UZ"/>
        </w:rPr>
        <w:t>Ish</w:t>
      </w:r>
      <w:r w:rsidR="006C43BA" w:rsidRPr="004B3458">
        <w:rPr>
          <w:rFonts w:ascii="Times New Roman" w:hAnsi="Times New Roman"/>
          <w:b/>
          <w:sz w:val="24"/>
          <w:szCs w:val="24"/>
          <w:lang w:val="uz-Cyrl-UZ"/>
        </w:rPr>
        <w:t xml:space="preserve"> </w:t>
      </w:r>
      <w:r>
        <w:rPr>
          <w:rFonts w:ascii="Times New Roman" w:hAnsi="Times New Roman"/>
          <w:b/>
          <w:sz w:val="24"/>
          <w:szCs w:val="24"/>
          <w:lang w:val="uz-Cyrl-UZ"/>
        </w:rPr>
        <w:t>tartibi</w:t>
      </w:r>
      <w:r w:rsidR="006C43BA" w:rsidRPr="004B3458">
        <w:rPr>
          <w:rFonts w:ascii="Times New Roman" w:hAnsi="Times New Roman"/>
          <w:b/>
          <w:sz w:val="24"/>
          <w:szCs w:val="24"/>
          <w:lang w:val="uz-Cyrl-UZ"/>
        </w:rPr>
        <w:t xml:space="preserve"> </w:t>
      </w:r>
      <w:r>
        <w:rPr>
          <w:rFonts w:ascii="Times New Roman" w:hAnsi="Times New Roman"/>
          <w:b/>
          <w:sz w:val="24"/>
          <w:szCs w:val="24"/>
          <w:lang w:val="uz-Cyrl-UZ"/>
        </w:rPr>
        <w:t>va</w:t>
      </w:r>
      <w:r w:rsidR="006C43BA" w:rsidRPr="004B3458">
        <w:rPr>
          <w:rFonts w:ascii="Times New Roman" w:hAnsi="Times New Roman"/>
          <w:b/>
          <w:sz w:val="24"/>
          <w:szCs w:val="24"/>
        </w:rPr>
        <w:t xml:space="preserve"> </w:t>
      </w:r>
      <w:r>
        <w:rPr>
          <w:rFonts w:ascii="Times New Roman" w:hAnsi="Times New Roman"/>
          <w:b/>
          <w:sz w:val="24"/>
          <w:szCs w:val="24"/>
        </w:rPr>
        <w:t>reglament</w:t>
      </w:r>
      <w:r w:rsidR="006C43BA" w:rsidRPr="004B3458">
        <w:rPr>
          <w:rFonts w:ascii="Times New Roman" w:hAnsi="Times New Roman"/>
          <w:b/>
          <w:sz w:val="24"/>
          <w:szCs w:val="24"/>
        </w:rPr>
        <w:t xml:space="preserve"> </w:t>
      </w:r>
    </w:p>
    <w:p w:rsidR="006C43BA" w:rsidRPr="00C97F1C" w:rsidRDefault="006C43BA" w:rsidP="004B3458">
      <w:pPr>
        <w:tabs>
          <w:tab w:val="left" w:pos="567"/>
        </w:tabs>
        <w:spacing w:before="100" w:beforeAutospacing="1" w:after="100" w:afterAutospacing="1"/>
        <w:ind w:firstLine="540"/>
        <w:jc w:val="both"/>
        <w:rPr>
          <w:rFonts w:ascii="Times New Roman" w:hAnsi="Times New Roman"/>
          <w:sz w:val="24"/>
          <w:szCs w:val="24"/>
        </w:rPr>
      </w:pPr>
      <w:r w:rsidRPr="00C97F1C">
        <w:rPr>
          <w:rFonts w:ascii="Times New Roman" w:hAnsi="Times New Roman"/>
          <w:sz w:val="24"/>
          <w:szCs w:val="24"/>
        </w:rPr>
        <w:t xml:space="preserve">1. </w:t>
      </w:r>
      <w:r w:rsidR="00DF2A3E">
        <w:rPr>
          <w:rFonts w:ascii="Times New Roman" w:hAnsi="Times New Roman"/>
          <w:sz w:val="24"/>
          <w:szCs w:val="24"/>
          <w:lang w:val="uz-Cyrl-UZ"/>
        </w:rPr>
        <w:t>Muammoni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varog‘ini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yozish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uchun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guruhda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ishlashga</w:t>
      </w:r>
      <w:r w:rsidRPr="004B3458">
        <w:rPr>
          <w:rFonts w:ascii="Times New Roman" w:hAnsi="Times New Roman"/>
          <w:sz w:val="24"/>
          <w:szCs w:val="24"/>
          <w:lang w:val="uz-Cyrl-UZ"/>
        </w:rPr>
        <w:t xml:space="preserve"> - </w:t>
      </w:r>
      <w:r w:rsidRPr="00C97F1C">
        <w:rPr>
          <w:rFonts w:ascii="Times New Roman" w:hAnsi="Times New Roman"/>
          <w:sz w:val="24"/>
          <w:szCs w:val="24"/>
        </w:rPr>
        <w:t xml:space="preserve">20 </w:t>
      </w:r>
      <w:r w:rsidR="00DF2A3E" w:rsidRPr="00C97F1C">
        <w:rPr>
          <w:rFonts w:ascii="Times New Roman" w:hAnsi="Times New Roman"/>
          <w:sz w:val="24"/>
          <w:szCs w:val="24"/>
        </w:rPr>
        <w:t>min</w:t>
      </w:r>
      <w:r w:rsidRPr="00C97F1C">
        <w:rPr>
          <w:rFonts w:ascii="Times New Roman" w:hAnsi="Times New Roman"/>
          <w:sz w:val="24"/>
          <w:szCs w:val="24"/>
        </w:rPr>
        <w:t>.</w:t>
      </w:r>
    </w:p>
    <w:p w:rsidR="006C43BA" w:rsidRPr="004B3458" w:rsidRDefault="006C43BA" w:rsidP="004B3458">
      <w:pPr>
        <w:tabs>
          <w:tab w:val="left" w:pos="567"/>
        </w:tabs>
        <w:spacing w:before="100" w:beforeAutospacing="1" w:after="100" w:afterAutospacing="1"/>
        <w:ind w:firstLine="540"/>
        <w:jc w:val="both"/>
        <w:rPr>
          <w:rFonts w:ascii="Times New Roman" w:hAnsi="Times New Roman"/>
          <w:sz w:val="24"/>
          <w:szCs w:val="24"/>
          <w:lang w:val="uz-Cyrl-UZ"/>
        </w:rPr>
      </w:pPr>
      <w:r w:rsidRPr="00C97F1C">
        <w:rPr>
          <w:rFonts w:ascii="Times New Roman" w:hAnsi="Times New Roman"/>
          <w:sz w:val="24"/>
          <w:szCs w:val="24"/>
        </w:rPr>
        <w:t xml:space="preserve">2. </w:t>
      </w:r>
      <w:r w:rsidR="00DF2A3E">
        <w:rPr>
          <w:rFonts w:ascii="Times New Roman" w:hAnsi="Times New Roman"/>
          <w:sz w:val="24"/>
          <w:szCs w:val="24"/>
          <w:lang w:val="uz-Cyrl-UZ"/>
        </w:rPr>
        <w:t>Muammo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p</w:t>
      </w:r>
      <w:r w:rsidR="00DF2A3E" w:rsidRPr="00C97F1C">
        <w:rPr>
          <w:rFonts w:ascii="Times New Roman" w:hAnsi="Times New Roman"/>
          <w:sz w:val="24"/>
          <w:szCs w:val="24"/>
        </w:rPr>
        <w:t>rezentatsiya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C97F1C">
        <w:rPr>
          <w:rFonts w:ascii="Times New Roman" w:hAnsi="Times New Roman"/>
          <w:sz w:val="24"/>
          <w:szCs w:val="24"/>
        </w:rPr>
        <w:t xml:space="preserve"> – 8 </w:t>
      </w:r>
      <w:r w:rsidR="00DF2A3E" w:rsidRPr="00C97F1C">
        <w:rPr>
          <w:rFonts w:ascii="Times New Roman" w:hAnsi="Times New Roman"/>
          <w:sz w:val="24"/>
          <w:szCs w:val="24"/>
        </w:rPr>
        <w:t>min</w:t>
      </w:r>
      <w:r w:rsidRPr="00C97F1C">
        <w:rPr>
          <w:rFonts w:ascii="Times New Roman" w:hAnsi="Times New Roman"/>
          <w:sz w:val="24"/>
          <w:szCs w:val="24"/>
        </w:rPr>
        <w: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6C43BA" w:rsidRPr="004B3458" w:rsidRDefault="006C43BA" w:rsidP="004B3458">
      <w:pPr>
        <w:tabs>
          <w:tab w:val="left" w:pos="567"/>
        </w:tabs>
        <w:spacing w:before="100" w:beforeAutospacing="1" w:after="100" w:afterAutospacing="1"/>
        <w:ind w:firstLine="540"/>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Jamoa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bo‘lib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muhokama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xulosalarni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shakllantirish</w:t>
      </w:r>
      <w:r w:rsidRPr="004B3458">
        <w:rPr>
          <w:rFonts w:ascii="Times New Roman" w:hAnsi="Times New Roman"/>
          <w:sz w:val="24"/>
          <w:szCs w:val="24"/>
          <w:lang w:val="uz-Cyrl-UZ"/>
        </w:rPr>
        <w:t xml:space="preserve"> - 10 </w:t>
      </w:r>
      <w:r w:rsidR="00DF2A3E">
        <w:rPr>
          <w:rFonts w:ascii="Times New Roman" w:hAnsi="Times New Roman"/>
          <w:sz w:val="24"/>
          <w:szCs w:val="24"/>
          <w:lang w:val="uz-Cyrl-UZ"/>
        </w:rPr>
        <w:t>min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gacha</w:t>
      </w:r>
      <w:r w:rsidRPr="004B3458">
        <w:rPr>
          <w:rFonts w:ascii="Times New Roman" w:hAnsi="Times New Roman"/>
          <w:sz w:val="24"/>
          <w:szCs w:val="24"/>
          <w:lang w:val="uz-Cyrl-UZ"/>
        </w:rPr>
        <w:t>.</w:t>
      </w:r>
    </w:p>
    <w:p w:rsidR="006C43BA" w:rsidRPr="004B3458" w:rsidRDefault="006C43BA" w:rsidP="004B3458">
      <w:pPr>
        <w:tabs>
          <w:tab w:val="left" w:pos="567"/>
        </w:tabs>
        <w:spacing w:before="100" w:beforeAutospacing="1" w:after="100" w:afterAutospacing="1"/>
        <w:ind w:firstLine="54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O‘zaro</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baholash</w:t>
      </w:r>
      <w:r w:rsidRPr="004B3458">
        <w:rPr>
          <w:rFonts w:ascii="Times New Roman" w:hAnsi="Times New Roman"/>
          <w:sz w:val="24"/>
          <w:szCs w:val="24"/>
          <w:lang w:val="uz-Cyrl-UZ"/>
        </w:rPr>
        <w:t xml:space="preserve"> – 1 </w:t>
      </w:r>
      <w:r w:rsidR="00DF2A3E">
        <w:rPr>
          <w:rFonts w:ascii="Times New Roman" w:hAnsi="Times New Roman"/>
          <w:sz w:val="24"/>
          <w:szCs w:val="24"/>
          <w:lang w:val="uz-Cyrl-UZ"/>
        </w:rPr>
        <w:t>min</w:t>
      </w:r>
      <w:r w:rsidRPr="004B3458">
        <w:rPr>
          <w:rFonts w:ascii="Times New Roman" w:hAnsi="Times New Roman"/>
          <w:sz w:val="24"/>
          <w:szCs w:val="24"/>
          <w:lang w:val="uz-Cyrl-UZ"/>
        </w:rPr>
        <w:t>.</w:t>
      </w:r>
    </w:p>
    <w:p w:rsidR="00961919" w:rsidRPr="004B3458" w:rsidRDefault="00DF2A3E" w:rsidP="004B3458">
      <w:pPr>
        <w:spacing w:after="0" w:line="276" w:lineRule="auto"/>
        <w:ind w:left="360"/>
        <w:jc w:val="both"/>
        <w:rPr>
          <w:rFonts w:ascii="Times New Roman" w:hAnsi="Times New Roman"/>
          <w:sz w:val="24"/>
          <w:szCs w:val="24"/>
          <w:lang w:val="uz-Cyrl-UZ"/>
        </w:rPr>
      </w:pPr>
      <w:r>
        <w:rPr>
          <w:rFonts w:ascii="Times New Roman" w:hAnsi="Times New Roman"/>
          <w:b/>
          <w:bCs/>
          <w:sz w:val="24"/>
          <w:szCs w:val="24"/>
          <w:lang w:val="uz-Cyrl-UZ"/>
        </w:rPr>
        <w:t>Keysni</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bajarish</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bo‘yicha</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w:t>
      </w:r>
      <w:r w:rsidR="00961919" w:rsidRPr="004B3458">
        <w:rPr>
          <w:rFonts w:ascii="Times New Roman" w:hAnsi="Times New Roman"/>
          <w:b/>
          <w:bCs/>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Keys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mohiyatini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etarlicha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anglab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lastRenderedPageBreak/>
        <w:t xml:space="preserve">2. </w:t>
      </w:r>
      <w:r w:rsidR="00DF2A3E">
        <w:rPr>
          <w:rFonts w:ascii="Times New Roman" w:hAnsi="Times New Roman"/>
          <w:sz w:val="24"/>
          <w:szCs w:val="24"/>
          <w:lang w:val="uz-Cyrl-UZ"/>
        </w:rPr>
        <w:t>Berilgan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manbalarga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tayangan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topishga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xizmat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Aniqlangan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barchasidan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ko‘proq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dahldor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ikkita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ajrating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Ana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uring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bayon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eting</w:t>
      </w:r>
      <w:r w:rsidRPr="004B3458">
        <w:rPr>
          <w:rFonts w:ascii="Times New Roman" w:hAnsi="Times New Roman"/>
          <w:sz w:val="24"/>
          <w:szCs w:val="24"/>
          <w:lang w:val="uz-Cyrl-UZ"/>
        </w:rPr>
        <w:t>.</w:t>
      </w:r>
    </w:p>
    <w:p w:rsidR="000E07F2" w:rsidRPr="004B3458" w:rsidRDefault="00DF2A3E" w:rsidP="004B3458">
      <w:pPr>
        <w:spacing w:after="0" w:line="240" w:lineRule="auto"/>
        <w:ind w:firstLine="567"/>
        <w:jc w:val="both"/>
        <w:rPr>
          <w:rFonts w:ascii="Times New Roman" w:hAnsi="Times New Roman"/>
          <w:sz w:val="24"/>
          <w:szCs w:val="24"/>
          <w:lang w:val="uz-Cyrl-UZ"/>
        </w:rPr>
      </w:pPr>
      <w:r>
        <w:rPr>
          <w:rFonts w:ascii="Times New Roman" w:hAnsi="Times New Roman"/>
          <w:sz w:val="24"/>
          <w:szCs w:val="24"/>
          <w:lang w:val="uz-Cyrl-UZ"/>
        </w:rPr>
        <w:t>ishtirokida</w:t>
      </w:r>
      <w:r w:rsidR="000E07F2" w:rsidRPr="004B3458">
        <w:rPr>
          <w:rFonts w:ascii="Times New Roman" w:hAnsi="Times New Roman"/>
          <w:sz w:val="24"/>
          <w:szCs w:val="24"/>
          <w:lang w:val="uz-Cyrl-UZ"/>
        </w:rPr>
        <w:t xml:space="preserve"> </w:t>
      </w:r>
      <w:r>
        <w:rPr>
          <w:rFonts w:ascii="Times New Roman" w:hAnsi="Times New Roman"/>
          <w:sz w:val="24"/>
          <w:szCs w:val="24"/>
          <w:lang w:val="uz-Cyrl-UZ"/>
        </w:rPr>
        <w:t>muhokama</w:t>
      </w:r>
      <w:r w:rsidR="000E07F2" w:rsidRPr="004B3458">
        <w:rPr>
          <w:rFonts w:ascii="Times New Roman" w:hAnsi="Times New Roman"/>
          <w:sz w:val="24"/>
          <w:szCs w:val="24"/>
          <w:lang w:val="uz-Cyrl-UZ"/>
        </w:rPr>
        <w:t xml:space="preserve"> </w:t>
      </w:r>
      <w:r>
        <w:rPr>
          <w:rFonts w:ascii="Times New Roman" w:hAnsi="Times New Roman"/>
          <w:sz w:val="24"/>
          <w:szCs w:val="24"/>
          <w:lang w:val="uz-Cyrl-UZ"/>
        </w:rPr>
        <w:t>qilinadi</w:t>
      </w:r>
      <w:r w:rsidR="000E07F2" w:rsidRPr="004B3458">
        <w:rPr>
          <w:rFonts w:ascii="Times New Roman" w:hAnsi="Times New Roman"/>
          <w:sz w:val="24"/>
          <w:szCs w:val="24"/>
          <w:lang w:val="uz-Cyrl-UZ"/>
        </w:rPr>
        <w:t>.</w:t>
      </w:r>
    </w:p>
    <w:p w:rsidR="00C374A5" w:rsidRPr="004B3458" w:rsidRDefault="00961919" w:rsidP="004B3458">
      <w:pPr>
        <w:spacing w:before="100" w:beforeAutospacing="1" w:after="100" w:afterAutospacing="1"/>
        <w:ind w:firstLine="905"/>
        <w:jc w:val="both"/>
        <w:rPr>
          <w:rFonts w:ascii="Times New Roman" w:hAnsi="Times New Roman"/>
          <w:b/>
          <w:sz w:val="24"/>
          <w:szCs w:val="24"/>
          <w:lang w:val="uz-Cyrl-UZ"/>
        </w:rPr>
      </w:pPr>
      <w:r w:rsidRPr="004B3458">
        <w:rPr>
          <w:rFonts w:ascii="Times New Roman" w:hAnsi="Times New Roman"/>
          <w:b/>
          <w:bCs/>
          <w:sz w:val="24"/>
          <w:szCs w:val="24"/>
          <w:lang w:val="uz-Cyrl-UZ"/>
        </w:rPr>
        <w:t>6</w:t>
      </w:r>
      <w:r w:rsidR="000E07F2" w:rsidRPr="004B3458">
        <w:rPr>
          <w:rFonts w:ascii="Times New Roman" w:hAnsi="Times New Roman"/>
          <w:b/>
          <w:bCs/>
          <w:sz w:val="24"/>
          <w:szCs w:val="24"/>
          <w:lang w:val="uz-Cyrl-UZ"/>
        </w:rPr>
        <w:t>-</w:t>
      </w:r>
      <w:r w:rsidR="00DF2A3E">
        <w:rPr>
          <w:rFonts w:ascii="Times New Roman" w:hAnsi="Times New Roman"/>
          <w:b/>
          <w:bCs/>
          <w:sz w:val="24"/>
          <w:szCs w:val="24"/>
          <w:lang w:val="uz-Cyrl-UZ"/>
        </w:rPr>
        <w:t>Keys</w:t>
      </w:r>
      <w:r w:rsidRPr="004B3458">
        <w:rPr>
          <w:rFonts w:ascii="Times New Roman" w:hAnsi="Times New Roman"/>
          <w:b/>
          <w:bCs/>
          <w:sz w:val="24"/>
          <w:szCs w:val="24"/>
          <w:lang w:val="uz-Cyrl-UZ"/>
        </w:rPr>
        <w:t>.</w:t>
      </w:r>
      <w:r w:rsidR="00C374A5" w:rsidRPr="004B3458">
        <w:rPr>
          <w:rFonts w:ascii="Times New Roman" w:hAnsi="Times New Roman"/>
          <w:b/>
          <w:sz w:val="24"/>
          <w:szCs w:val="24"/>
          <w:lang w:val="uz-Cyrl-UZ"/>
        </w:rPr>
        <w:t xml:space="preserve"> </w:t>
      </w:r>
      <w:r w:rsidR="00DF2A3E">
        <w:rPr>
          <w:rFonts w:ascii="Times New Roman" w:hAnsi="Times New Roman"/>
          <w:b/>
          <w:sz w:val="24"/>
          <w:szCs w:val="24"/>
          <w:lang w:val="uz-Cyrl-UZ"/>
        </w:rPr>
        <w:t>Masalalar</w:t>
      </w:r>
      <w:r w:rsidR="00C374A5" w:rsidRPr="004B3458">
        <w:rPr>
          <w:rFonts w:ascii="Times New Roman" w:hAnsi="Times New Roman"/>
          <w:b/>
          <w:sz w:val="24"/>
          <w:szCs w:val="24"/>
          <w:lang w:val="uz-Cyrl-UZ"/>
        </w:rPr>
        <w:t>.</w:t>
      </w:r>
    </w:p>
    <w:p w:rsidR="00C374A5" w:rsidRPr="004B3458" w:rsidRDefault="00C374A5" w:rsidP="004B3458">
      <w:pPr>
        <w:tabs>
          <w:tab w:val="left" w:pos="284"/>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Ishsizlikning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tabiiy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w:t>
      </w:r>
      <w:r w:rsidRPr="004B3458">
        <w:rPr>
          <w:rFonts w:ascii="Times New Roman" w:hAnsi="Times New Roman"/>
          <w:sz w:val="24"/>
          <w:szCs w:val="24"/>
          <w:lang w:val="uz-Cyrl-UZ"/>
        </w:rPr>
        <w:t xml:space="preserve"> 4%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haqiqiy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w:t>
      </w:r>
      <w:r w:rsidRPr="004B3458">
        <w:rPr>
          <w:rFonts w:ascii="Times New Roman" w:hAnsi="Times New Roman"/>
          <w:sz w:val="24"/>
          <w:szCs w:val="24"/>
          <w:lang w:val="uz-Cyrl-UZ"/>
        </w:rPr>
        <w:t xml:space="preserve"> 9,3 %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Ouken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qonuni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bo‘yicha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orqada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necha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fomizni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qiladi</w:t>
      </w:r>
      <w:r w:rsidRPr="004B3458">
        <w:rPr>
          <w:rFonts w:ascii="Times New Roman" w:hAnsi="Times New Roman"/>
          <w:sz w:val="24"/>
          <w:szCs w:val="24"/>
          <w:lang w:val="uz-Cyrl-UZ"/>
        </w:rPr>
        <w:t xml:space="preserve">? </w:t>
      </w:r>
    </w:p>
    <w:p w:rsidR="00C374A5" w:rsidRPr="004B3458" w:rsidRDefault="00C374A5" w:rsidP="004B3458">
      <w:pPr>
        <w:tabs>
          <w:tab w:val="left" w:pos="284"/>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Milliy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nominal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560 </w:t>
      </w:r>
      <w:r w:rsidR="00DF2A3E">
        <w:rPr>
          <w:rFonts w:ascii="Times New Roman" w:hAnsi="Times New Roman"/>
          <w:sz w:val="24"/>
          <w:szCs w:val="24"/>
          <w:lang w:val="uz-Cyrl-UZ"/>
        </w:rPr>
        <w:t>mlrd</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ishsizlikning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tabiiy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ortiqligi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tufayli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YAMM</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orqada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qolishi</w:t>
      </w:r>
      <w:r w:rsidRPr="004B3458">
        <w:rPr>
          <w:rFonts w:ascii="Times New Roman" w:hAnsi="Times New Roman"/>
          <w:sz w:val="24"/>
          <w:szCs w:val="24"/>
          <w:lang w:val="uz-Cyrl-UZ"/>
        </w:rPr>
        <w:t xml:space="preserve"> 9,65% </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tashkil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qancha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mahsulot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yo‘qotgan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bo‘ladi</w:t>
      </w:r>
      <w:r w:rsidRPr="004B3458">
        <w:rPr>
          <w:rFonts w:ascii="Times New Roman" w:hAnsi="Times New Roman"/>
          <w:sz w:val="24"/>
          <w:szCs w:val="24"/>
          <w:lang w:val="uz-Cyrl-UZ"/>
        </w:rPr>
        <w:t>?</w:t>
      </w:r>
    </w:p>
    <w:p w:rsidR="00C374A5" w:rsidRPr="004B3458" w:rsidRDefault="00C374A5" w:rsidP="004B3458">
      <w:pPr>
        <w:tabs>
          <w:tab w:val="left" w:pos="284"/>
        </w:tabs>
        <w:spacing w:before="100" w:beforeAutospacing="1" w:after="100" w:afterAutospacing="1"/>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Mamlakatda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bilan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bandlar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w:t>
      </w:r>
      <w:r w:rsidRPr="004B3458">
        <w:rPr>
          <w:rFonts w:ascii="Times New Roman" w:hAnsi="Times New Roman"/>
          <w:sz w:val="24"/>
          <w:szCs w:val="24"/>
          <w:lang w:val="uz-Cyrl-UZ"/>
        </w:rPr>
        <w:t xml:space="preserve"> 180 </w:t>
      </w:r>
      <w:r w:rsidR="00DF2A3E">
        <w:rPr>
          <w:rFonts w:ascii="Times New Roman" w:hAnsi="Times New Roman"/>
          <w:sz w:val="24"/>
          <w:szCs w:val="24"/>
          <w:lang w:val="uz-Cyrl-UZ"/>
        </w:rPr>
        <w:t>mln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esa</w:t>
      </w:r>
      <w:r w:rsidRPr="004B3458">
        <w:rPr>
          <w:rFonts w:ascii="Times New Roman" w:hAnsi="Times New Roman"/>
          <w:sz w:val="24"/>
          <w:szCs w:val="24"/>
          <w:lang w:val="uz-Cyrl-UZ"/>
        </w:rPr>
        <w:t xml:space="preserve"> 20 </w:t>
      </w:r>
      <w:r w:rsidR="00DF2A3E">
        <w:rPr>
          <w:rFonts w:ascii="Times New Roman" w:hAnsi="Times New Roman"/>
          <w:sz w:val="24"/>
          <w:szCs w:val="24"/>
          <w:lang w:val="uz-Cyrl-UZ"/>
        </w:rPr>
        <w:t>mln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kishi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davomida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oyda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o‘rtacha</w:t>
      </w:r>
      <w:r w:rsidRPr="004B3458">
        <w:rPr>
          <w:rFonts w:ascii="Times New Roman" w:hAnsi="Times New Roman"/>
          <w:sz w:val="24"/>
          <w:szCs w:val="24"/>
          <w:lang w:val="uz-Cyrl-UZ"/>
        </w:rPr>
        <w:t xml:space="preserve"> 1% </w:t>
      </w:r>
      <w:r w:rsidR="00DF2A3E">
        <w:rPr>
          <w:rFonts w:ascii="Times New Roman" w:hAnsi="Times New Roman"/>
          <w:sz w:val="24"/>
          <w:szCs w:val="24"/>
          <w:lang w:val="uz-Cyrl-UZ"/>
        </w:rPr>
        <w:t>ishchilar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turli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sabablarga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ko‘ra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bo‘shagan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sonidan</w:t>
      </w:r>
      <w:r w:rsidRPr="004B3458">
        <w:rPr>
          <w:rFonts w:ascii="Times New Roman" w:hAnsi="Times New Roman"/>
          <w:sz w:val="24"/>
          <w:szCs w:val="24"/>
          <w:lang w:val="uz-Cyrl-UZ"/>
        </w:rPr>
        <w:t xml:space="preserve"> 20 %</w:t>
      </w:r>
      <w:r w:rsidR="00DF2A3E">
        <w:rPr>
          <w:rFonts w:ascii="Times New Roman" w:hAnsi="Times New Roman"/>
          <w:sz w:val="24"/>
          <w:szCs w:val="24"/>
          <w:lang w:val="uz-Cyrl-UZ"/>
        </w:rPr>
        <w:t>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esa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joylashgan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Ishsizlikning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tabiiy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darajasini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aniqlang</w:t>
      </w:r>
      <w:r w:rsidRPr="004B3458">
        <w:rPr>
          <w:rFonts w:ascii="Times New Roman" w:hAnsi="Times New Roman"/>
          <w:sz w:val="24"/>
          <w:szCs w:val="24"/>
          <w:lang w:val="uz-Cyrl-UZ"/>
        </w:rPr>
        <w:t>.</w:t>
      </w:r>
    </w:p>
    <w:p w:rsidR="00961919" w:rsidRPr="004B3458" w:rsidRDefault="00DF2A3E" w:rsidP="004B3458">
      <w:pPr>
        <w:spacing w:after="0" w:line="276" w:lineRule="auto"/>
        <w:ind w:left="360"/>
        <w:jc w:val="both"/>
        <w:rPr>
          <w:rFonts w:ascii="Times New Roman" w:hAnsi="Times New Roman"/>
          <w:sz w:val="24"/>
          <w:szCs w:val="24"/>
          <w:lang w:val="uz-Cyrl-UZ"/>
        </w:rPr>
      </w:pPr>
      <w:r>
        <w:rPr>
          <w:rFonts w:ascii="Times New Roman" w:hAnsi="Times New Roman"/>
          <w:b/>
          <w:bCs/>
          <w:sz w:val="24"/>
          <w:szCs w:val="24"/>
          <w:lang w:val="uz-Cyrl-UZ"/>
        </w:rPr>
        <w:t>Keysni</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bajarish</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bo‘yicha</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w:t>
      </w:r>
      <w:r w:rsidR="00961919" w:rsidRPr="004B3458">
        <w:rPr>
          <w:rFonts w:ascii="Times New Roman" w:hAnsi="Times New Roman"/>
          <w:b/>
          <w:bCs/>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Keys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mohiyatini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etarlicha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anglab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2. </w:t>
      </w:r>
      <w:r w:rsidR="00DF2A3E">
        <w:rPr>
          <w:rFonts w:ascii="Times New Roman" w:hAnsi="Times New Roman"/>
          <w:sz w:val="24"/>
          <w:szCs w:val="24"/>
          <w:lang w:val="uz-Cyrl-UZ"/>
        </w:rPr>
        <w:t>Berilgan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manbalarga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tayangan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holda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topishga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xizmat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qiluvchi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aniqlang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Aniqlangan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barchasidan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ko‘proq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dahldor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ikkita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ajrating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Ana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uring</w:t>
      </w:r>
      <w:r w:rsidRPr="004B3458">
        <w:rPr>
          <w:rFonts w:ascii="Times New Roman" w:hAnsi="Times New Roman"/>
          <w:sz w:val="24"/>
          <w:szCs w:val="24"/>
          <w:lang w:val="uz-Cyrl-UZ"/>
        </w:rPr>
        <w:t>.</w:t>
      </w:r>
    </w:p>
    <w:p w:rsidR="000E07F2" w:rsidRPr="004B3458" w:rsidRDefault="000E07F2" w:rsidP="004B3458">
      <w:pPr>
        <w:spacing w:after="0" w:line="240" w:lineRule="auto"/>
        <w:ind w:firstLine="567"/>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bayon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eting</w:t>
      </w:r>
      <w:r w:rsidRPr="004B3458">
        <w:rPr>
          <w:rFonts w:ascii="Times New Roman" w:hAnsi="Times New Roman"/>
          <w:sz w:val="24"/>
          <w:szCs w:val="24"/>
          <w:lang w:val="uz-Cyrl-UZ"/>
        </w:rPr>
        <w:t>.</w:t>
      </w:r>
    </w:p>
    <w:p w:rsidR="00C374A5" w:rsidRPr="004B3458" w:rsidRDefault="00961919" w:rsidP="004B3458">
      <w:pPr>
        <w:spacing w:before="100" w:beforeAutospacing="1" w:after="100" w:afterAutospacing="1"/>
        <w:ind w:firstLine="708"/>
        <w:jc w:val="both"/>
        <w:rPr>
          <w:rFonts w:ascii="Times New Roman" w:hAnsi="Times New Roman"/>
          <w:bCs/>
          <w:i/>
          <w:sz w:val="24"/>
          <w:szCs w:val="24"/>
          <w:lang w:val="uz-Cyrl-UZ"/>
        </w:rPr>
      </w:pPr>
      <w:r w:rsidRPr="004B3458">
        <w:rPr>
          <w:rFonts w:ascii="Times New Roman" w:eastAsia="Times New Roman" w:hAnsi="Times New Roman"/>
          <w:b/>
          <w:sz w:val="24"/>
          <w:szCs w:val="24"/>
          <w:lang w:val="uz-Cyrl-UZ"/>
        </w:rPr>
        <w:t>7-</w:t>
      </w:r>
      <w:r w:rsidR="00DF2A3E">
        <w:rPr>
          <w:rFonts w:ascii="Times New Roman" w:eastAsia="Times New Roman" w:hAnsi="Times New Roman"/>
          <w:b/>
          <w:sz w:val="24"/>
          <w:szCs w:val="24"/>
          <w:lang w:val="uz-Cyrl-UZ"/>
        </w:rPr>
        <w:t>Keys</w:t>
      </w:r>
      <w:r w:rsidRPr="004B3458">
        <w:rPr>
          <w:rFonts w:ascii="Times New Roman" w:eastAsia="Times New Roman" w:hAnsi="Times New Roman"/>
          <w:b/>
          <w:sz w:val="24"/>
          <w:szCs w:val="24"/>
          <w:lang w:val="uz-Cyrl-UZ"/>
        </w:rPr>
        <w:t xml:space="preserve">. </w:t>
      </w:r>
      <w:r w:rsidR="00DF2A3E">
        <w:rPr>
          <w:rFonts w:ascii="Times New Roman" w:hAnsi="Times New Roman"/>
          <w:bCs/>
          <w:i/>
          <w:sz w:val="24"/>
          <w:szCs w:val="24"/>
          <w:lang w:val="uz-Cyrl-UZ"/>
        </w:rPr>
        <w:t>Vaziyat</w:t>
      </w:r>
      <w:r w:rsidR="00C374A5" w:rsidRPr="004B3458">
        <w:rPr>
          <w:rFonts w:ascii="Times New Roman" w:hAnsi="Times New Roman"/>
          <w:bCs/>
          <w:i/>
          <w:sz w:val="24"/>
          <w:szCs w:val="24"/>
          <w:lang w:val="uz-Cyrl-UZ"/>
        </w:rPr>
        <w:t>.</w:t>
      </w:r>
    </w:p>
    <w:p w:rsidR="00C374A5" w:rsidRPr="004B3458" w:rsidRDefault="00DF2A3E" w:rsidP="004B3458">
      <w:pPr>
        <w:spacing w:before="100" w:beforeAutospacing="1" w:after="100" w:afterAutospacing="1"/>
        <w:ind w:firstLine="708"/>
        <w:jc w:val="both"/>
        <w:rPr>
          <w:rFonts w:ascii="Times New Roman" w:hAnsi="Times New Roman"/>
          <w:bCs/>
          <w:sz w:val="24"/>
          <w:szCs w:val="24"/>
          <w:lang w:val="uz-Cyrl-UZ"/>
        </w:rPr>
      </w:pPr>
      <w:r>
        <w:rPr>
          <w:rFonts w:ascii="Times New Roman" w:hAnsi="Times New Roman"/>
          <w:bCs/>
          <w:sz w:val="24"/>
          <w:szCs w:val="24"/>
          <w:lang w:val="uz-Cyrl-UZ"/>
        </w:rPr>
        <w:t>O‘zbekiston</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Respublikasi</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ma’muriy</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buyruqbozlik</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tizimidan</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bozor</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iqtisodiyotiga</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o‘tib</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bormoqda</w:t>
      </w:r>
      <w:r w:rsidR="00C374A5" w:rsidRPr="004B3458">
        <w:rPr>
          <w:rFonts w:ascii="Times New Roman" w:hAnsi="Times New Roman"/>
          <w:bCs/>
          <w:sz w:val="24"/>
          <w:szCs w:val="24"/>
          <w:lang w:val="uz-Cyrl-UZ"/>
        </w:rPr>
        <w:t>.</w:t>
      </w:r>
    </w:p>
    <w:p w:rsidR="00C374A5" w:rsidRPr="004B3458" w:rsidRDefault="00DF2A3E" w:rsidP="004B3458">
      <w:pPr>
        <w:spacing w:before="100" w:beforeAutospacing="1" w:after="100" w:afterAutospacing="1"/>
        <w:ind w:firstLine="708"/>
        <w:jc w:val="both"/>
        <w:rPr>
          <w:rFonts w:ascii="Times New Roman" w:hAnsi="Times New Roman"/>
          <w:bCs/>
          <w:i/>
          <w:sz w:val="24"/>
          <w:szCs w:val="24"/>
          <w:lang w:val="uz-Cyrl-UZ"/>
        </w:rPr>
      </w:pPr>
      <w:r>
        <w:rPr>
          <w:rFonts w:ascii="Times New Roman" w:hAnsi="Times New Roman"/>
          <w:bCs/>
          <w:i/>
          <w:sz w:val="24"/>
          <w:szCs w:val="24"/>
          <w:lang w:val="uz-Cyrl-UZ"/>
        </w:rPr>
        <w:t>Topshiriq</w:t>
      </w:r>
      <w:r w:rsidR="00C374A5" w:rsidRPr="004B3458">
        <w:rPr>
          <w:rFonts w:ascii="Times New Roman" w:hAnsi="Times New Roman"/>
          <w:bCs/>
          <w:i/>
          <w:sz w:val="24"/>
          <w:szCs w:val="24"/>
          <w:lang w:val="uz-Cyrl-UZ"/>
        </w:rPr>
        <w:t>.</w:t>
      </w:r>
    </w:p>
    <w:p w:rsidR="00C374A5" w:rsidRPr="004B3458" w:rsidRDefault="00DF2A3E" w:rsidP="004B3458">
      <w:pPr>
        <w:spacing w:before="100" w:beforeAutospacing="1" w:after="100" w:afterAutospacing="1"/>
        <w:ind w:firstLine="708"/>
        <w:jc w:val="both"/>
        <w:rPr>
          <w:rFonts w:ascii="Times New Roman" w:hAnsi="Times New Roman"/>
          <w:bCs/>
          <w:sz w:val="24"/>
          <w:szCs w:val="24"/>
          <w:lang w:val="uz-Cyrl-UZ"/>
        </w:rPr>
      </w:pPr>
      <w:r>
        <w:rPr>
          <w:rFonts w:ascii="Times New Roman" w:hAnsi="Times New Roman"/>
          <w:bCs/>
          <w:sz w:val="24"/>
          <w:szCs w:val="24"/>
          <w:lang w:val="uz-Cyrl-UZ"/>
        </w:rPr>
        <w:t>Siz</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mamlakatning</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iqtisodiy</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potensialidan</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samarali</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foydalanish</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yo‘nalishlarini</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ishlab</w:t>
      </w:r>
      <w:r w:rsidR="00C374A5" w:rsidRPr="004B3458">
        <w:rPr>
          <w:rFonts w:ascii="Times New Roman" w:hAnsi="Times New Roman"/>
          <w:bCs/>
          <w:sz w:val="24"/>
          <w:szCs w:val="24"/>
          <w:lang w:val="uz-Cyrl-UZ"/>
        </w:rPr>
        <w:t xml:space="preserve"> </w:t>
      </w:r>
      <w:r>
        <w:rPr>
          <w:rFonts w:ascii="Times New Roman" w:hAnsi="Times New Roman"/>
          <w:bCs/>
          <w:sz w:val="24"/>
          <w:szCs w:val="24"/>
          <w:lang w:val="uz-Cyrl-UZ"/>
        </w:rPr>
        <w:t>chiqing</w:t>
      </w:r>
      <w:r w:rsidR="00C374A5" w:rsidRPr="004B3458">
        <w:rPr>
          <w:rFonts w:ascii="Times New Roman" w:hAnsi="Times New Roman"/>
          <w:bCs/>
          <w:sz w:val="24"/>
          <w:szCs w:val="24"/>
          <w:lang w:val="uz-Cyrl-UZ"/>
        </w:rPr>
        <w:t xml:space="preserve">. </w:t>
      </w:r>
    </w:p>
    <w:p w:rsidR="00961919" w:rsidRPr="004B3458" w:rsidRDefault="00DF2A3E" w:rsidP="004B3458">
      <w:pPr>
        <w:spacing w:after="0" w:line="276" w:lineRule="auto"/>
        <w:ind w:left="360"/>
        <w:jc w:val="both"/>
        <w:rPr>
          <w:rFonts w:ascii="Times New Roman" w:hAnsi="Times New Roman"/>
          <w:sz w:val="24"/>
          <w:szCs w:val="24"/>
          <w:lang w:val="uz-Cyrl-UZ"/>
        </w:rPr>
      </w:pPr>
      <w:r>
        <w:rPr>
          <w:rFonts w:ascii="Times New Roman" w:hAnsi="Times New Roman"/>
          <w:b/>
          <w:bCs/>
          <w:sz w:val="24"/>
          <w:szCs w:val="24"/>
          <w:lang w:val="uz-Cyrl-UZ"/>
        </w:rPr>
        <w:t>Keysni</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bajarish</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bo‘yicha</w:t>
      </w:r>
      <w:r w:rsidR="00961919" w:rsidRPr="004B3458">
        <w:rPr>
          <w:rFonts w:ascii="Times New Roman" w:hAnsi="Times New Roman"/>
          <w:b/>
          <w:bCs/>
          <w:sz w:val="24"/>
          <w:szCs w:val="24"/>
          <w:lang w:val="uz-Cyrl-UZ"/>
        </w:rPr>
        <w:t xml:space="preserve"> </w:t>
      </w:r>
      <w:r>
        <w:rPr>
          <w:rFonts w:ascii="Times New Roman" w:hAnsi="Times New Roman"/>
          <w:b/>
          <w:bCs/>
          <w:sz w:val="24"/>
          <w:szCs w:val="24"/>
          <w:lang w:val="uz-Cyrl-UZ"/>
        </w:rPr>
        <w:t>topshiriqlar</w:t>
      </w:r>
      <w:r w:rsidR="00961919" w:rsidRPr="004B3458">
        <w:rPr>
          <w:rFonts w:ascii="Times New Roman" w:hAnsi="Times New Roman"/>
          <w:b/>
          <w:bCs/>
          <w:sz w:val="24"/>
          <w:szCs w:val="24"/>
          <w:lang w:val="uz-Cyrl-UZ"/>
        </w:rPr>
        <w:t>:</w:t>
      </w:r>
    </w:p>
    <w:p w:rsidR="000E07F2" w:rsidRPr="004B3458" w:rsidRDefault="000E07F2" w:rsidP="004B3458">
      <w:pPr>
        <w:spacing w:after="0"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Keys</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mohiyatini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etarlicha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anglab</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oling</w:t>
      </w:r>
      <w:r w:rsidRPr="004B3458">
        <w:rPr>
          <w:rFonts w:ascii="Times New Roman" w:hAnsi="Times New Roman"/>
          <w:sz w:val="24"/>
          <w:szCs w:val="24"/>
          <w:lang w:val="uz-Cyrl-UZ"/>
        </w:rPr>
        <w:t>.</w:t>
      </w:r>
    </w:p>
    <w:p w:rsidR="00D25ACA" w:rsidRPr="004B3458" w:rsidRDefault="000E07F2" w:rsidP="004B3458">
      <w:pPr>
        <w:spacing w:after="0"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2.</w:t>
      </w:r>
      <w:r w:rsidR="00D25ACA" w:rsidRPr="004B3458">
        <w:rPr>
          <w:rFonts w:ascii="Times New Roman" w:hAnsi="Times New Roman"/>
          <w:sz w:val="24"/>
          <w:szCs w:val="24"/>
          <w:lang w:val="uz-Cyrl-UZ"/>
        </w:rPr>
        <w:t xml:space="preserve"> </w:t>
      </w:r>
      <w:r w:rsidR="00DF2A3E">
        <w:rPr>
          <w:rFonts w:ascii="Times New Roman" w:hAnsi="Times New Roman"/>
          <w:sz w:val="24"/>
          <w:szCs w:val="24"/>
          <w:lang w:val="uz-Cyrl-UZ"/>
        </w:rPr>
        <w:t>Manbalar</w:t>
      </w:r>
      <w:r w:rsidR="00D25ACA"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echimini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toping</w:t>
      </w:r>
      <w:r w:rsidR="00D25ACA" w:rsidRPr="004B3458">
        <w:rPr>
          <w:rFonts w:ascii="Times New Roman" w:hAnsi="Times New Roman"/>
          <w:sz w:val="24"/>
          <w:szCs w:val="24"/>
          <w:lang w:val="uz-Cyrl-UZ"/>
        </w:rPr>
        <w:t>.</w:t>
      </w:r>
    </w:p>
    <w:p w:rsidR="000E07F2" w:rsidRPr="004B3458" w:rsidRDefault="000E07F2" w:rsidP="004B3458">
      <w:pPr>
        <w:spacing w:after="0"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3.</w:t>
      </w:r>
      <w:r w:rsidR="00DF2A3E">
        <w:rPr>
          <w:rFonts w:ascii="Times New Roman" w:hAnsi="Times New Roman"/>
          <w:sz w:val="24"/>
          <w:szCs w:val="24"/>
          <w:lang w:val="uz-Cyrl-UZ"/>
        </w:rPr>
        <w:t>Aniqlangan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orasidan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muammoga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barchasidan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ko‘proq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dahldor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bo‘lgan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yoki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ikkita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w:t>
      </w:r>
      <w:r w:rsidRPr="004B3458">
        <w:rPr>
          <w:rFonts w:ascii="Times New Roman" w:hAnsi="Times New Roman"/>
          <w:sz w:val="24"/>
          <w:szCs w:val="24"/>
          <w:lang w:val="uz-Cyrl-UZ"/>
        </w:rPr>
        <w:t>)</w:t>
      </w:r>
      <w:r w:rsidR="00DF2A3E">
        <w:rPr>
          <w:rFonts w:ascii="Times New Roman" w:hAnsi="Times New Roman"/>
          <w:sz w:val="24"/>
          <w:szCs w:val="24"/>
          <w:lang w:val="uz-Cyrl-UZ"/>
        </w:rPr>
        <w:t>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ajrating</w:t>
      </w:r>
      <w:r w:rsidRPr="004B3458">
        <w:rPr>
          <w:rFonts w:ascii="Times New Roman" w:hAnsi="Times New Roman"/>
          <w:sz w:val="24"/>
          <w:szCs w:val="24"/>
          <w:lang w:val="uz-Cyrl-UZ"/>
        </w:rPr>
        <w:t>.</w:t>
      </w:r>
    </w:p>
    <w:p w:rsidR="000E07F2" w:rsidRPr="004B3458" w:rsidRDefault="000E07F2" w:rsidP="004B3458">
      <w:pPr>
        <w:spacing w:after="0"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Ana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shu</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omillar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asoslashga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harakat</w:t>
      </w:r>
      <w:r w:rsidR="00D25ACA" w:rsidRPr="004B3458">
        <w:rPr>
          <w:rFonts w:ascii="Times New Roman" w:hAnsi="Times New Roman"/>
          <w:sz w:val="24"/>
          <w:szCs w:val="24"/>
          <w:lang w:val="uz-Cyrl-UZ"/>
        </w:rPr>
        <w:t xml:space="preserve"> </w:t>
      </w:r>
      <w:r w:rsidR="00DF2A3E">
        <w:rPr>
          <w:rFonts w:ascii="Times New Roman" w:hAnsi="Times New Roman"/>
          <w:sz w:val="24"/>
          <w:szCs w:val="24"/>
          <w:lang w:val="uz-Cyrl-UZ"/>
        </w:rPr>
        <w:t>qiling</w:t>
      </w:r>
      <w:r w:rsidRPr="004B3458">
        <w:rPr>
          <w:rFonts w:ascii="Times New Roman" w:hAnsi="Times New Roman"/>
          <w:sz w:val="24"/>
          <w:szCs w:val="24"/>
          <w:lang w:val="uz-Cyrl-UZ"/>
        </w:rPr>
        <w:t>.</w:t>
      </w:r>
    </w:p>
    <w:p w:rsidR="000E07F2" w:rsidRPr="004B3458" w:rsidRDefault="000E07F2" w:rsidP="004B3458">
      <w:pPr>
        <w:spacing w:after="0" w:line="240" w:lineRule="auto"/>
        <w:ind w:firstLine="360"/>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Echimni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bayon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eting</w:t>
      </w:r>
      <w:r w:rsidRPr="004B3458">
        <w:rPr>
          <w:rFonts w:ascii="Times New Roman" w:hAnsi="Times New Roman"/>
          <w:sz w:val="24"/>
          <w:szCs w:val="24"/>
          <w:lang w:val="uz-Cyrl-UZ"/>
        </w:rPr>
        <w:t>.</w:t>
      </w:r>
    </w:p>
    <w:p w:rsidR="000E07F2" w:rsidRPr="004B3458" w:rsidRDefault="000E07F2" w:rsidP="004B3458">
      <w:pPr>
        <w:spacing w:line="240" w:lineRule="auto"/>
        <w:jc w:val="both"/>
        <w:rPr>
          <w:rFonts w:ascii="Times New Roman" w:hAnsi="Times New Roman"/>
          <w:sz w:val="24"/>
          <w:szCs w:val="24"/>
          <w:lang w:val="uz-Cyrl-UZ"/>
        </w:rPr>
      </w:pPr>
    </w:p>
    <w:p w:rsidR="00120227" w:rsidRPr="004B3458" w:rsidRDefault="00E076F4" w:rsidP="008B12BE">
      <w:pPr>
        <w:pStyle w:val="1"/>
        <w:spacing w:before="0" w:after="0" w:line="240" w:lineRule="auto"/>
        <w:ind w:left="360"/>
        <w:rPr>
          <w:rFonts w:ascii="Times New Roman" w:hAnsi="Times New Roman"/>
          <w:b/>
          <w:color w:val="2E74B5"/>
          <w:sz w:val="24"/>
          <w:szCs w:val="24"/>
          <w:lang w:val="uz-Cyrl-UZ"/>
        </w:rPr>
      </w:pPr>
      <w:r w:rsidRPr="004B3458">
        <w:rPr>
          <w:rFonts w:ascii="Times New Roman" w:hAnsi="Times New Roman"/>
          <w:b/>
          <w:caps w:val="0"/>
          <w:color w:val="2E74B5"/>
          <w:sz w:val="24"/>
          <w:szCs w:val="24"/>
          <w:lang w:val="uz-Cyrl-UZ"/>
        </w:rPr>
        <w:t>VI</w:t>
      </w:r>
      <w:r w:rsidR="005C1D84">
        <w:rPr>
          <w:rFonts w:ascii="Times New Roman" w:hAnsi="Times New Roman"/>
          <w:b/>
          <w:caps w:val="0"/>
          <w:color w:val="2E74B5"/>
          <w:sz w:val="24"/>
          <w:szCs w:val="24"/>
          <w:lang w:val="en-US"/>
        </w:rPr>
        <w:t>I</w:t>
      </w:r>
      <w:r w:rsidR="00120227" w:rsidRPr="004B3458">
        <w:rPr>
          <w:rFonts w:ascii="Times New Roman" w:hAnsi="Times New Roman"/>
          <w:b/>
          <w:caps w:val="0"/>
          <w:color w:val="2E74B5"/>
          <w:sz w:val="24"/>
          <w:szCs w:val="24"/>
          <w:lang w:val="uz-Cyrl-UZ"/>
        </w:rPr>
        <w:t>.</w:t>
      </w:r>
      <w:r w:rsidR="00DF2A3E">
        <w:rPr>
          <w:rFonts w:ascii="Times New Roman" w:hAnsi="Times New Roman"/>
          <w:b/>
          <w:caps w:val="0"/>
          <w:color w:val="2E74B5"/>
          <w:sz w:val="24"/>
          <w:szCs w:val="24"/>
          <w:lang w:val="uz-Cyrl-UZ"/>
        </w:rPr>
        <w:t>MUSTAQIL</w:t>
      </w:r>
      <w:r w:rsidR="00120227" w:rsidRPr="004B3458">
        <w:rPr>
          <w:rFonts w:ascii="Times New Roman" w:hAnsi="Times New Roman"/>
          <w:b/>
          <w:caps w:val="0"/>
          <w:color w:val="2E74B5"/>
          <w:sz w:val="24"/>
          <w:szCs w:val="24"/>
          <w:lang w:val="uz-Cyrl-UZ"/>
        </w:rPr>
        <w:t xml:space="preserve"> </w:t>
      </w:r>
      <w:r w:rsidR="00DF2A3E">
        <w:rPr>
          <w:rFonts w:ascii="Times New Roman" w:hAnsi="Times New Roman"/>
          <w:b/>
          <w:caps w:val="0"/>
          <w:color w:val="2E74B5"/>
          <w:sz w:val="24"/>
          <w:szCs w:val="24"/>
          <w:lang w:val="uz-Cyrl-UZ"/>
        </w:rPr>
        <w:t>TA’LIM</w:t>
      </w:r>
      <w:r w:rsidR="00120227" w:rsidRPr="004B3458">
        <w:rPr>
          <w:rFonts w:ascii="Times New Roman" w:hAnsi="Times New Roman"/>
          <w:b/>
          <w:caps w:val="0"/>
          <w:color w:val="2E74B5"/>
          <w:sz w:val="24"/>
          <w:szCs w:val="24"/>
          <w:lang w:val="uz-Cyrl-UZ"/>
        </w:rPr>
        <w:t xml:space="preserve"> </w:t>
      </w:r>
      <w:r w:rsidR="00DF2A3E">
        <w:rPr>
          <w:rFonts w:ascii="Times New Roman" w:hAnsi="Times New Roman"/>
          <w:b/>
          <w:caps w:val="0"/>
          <w:color w:val="2E74B5"/>
          <w:sz w:val="24"/>
          <w:szCs w:val="24"/>
          <w:lang w:val="uz-Cyrl-UZ"/>
        </w:rPr>
        <w:t>MAVZULARI</w:t>
      </w:r>
    </w:p>
    <w:p w:rsidR="00B65DA7" w:rsidRPr="004B3458" w:rsidRDefault="00B65DA7" w:rsidP="004B3458">
      <w:pPr>
        <w:shd w:val="clear" w:color="auto" w:fill="FFFFFF"/>
        <w:tabs>
          <w:tab w:val="left" w:pos="284"/>
          <w:tab w:val="left" w:pos="426"/>
        </w:tabs>
        <w:autoSpaceDE w:val="0"/>
        <w:autoSpaceDN w:val="0"/>
        <w:adjustRightInd w:val="0"/>
        <w:ind w:firstLine="567"/>
        <w:jc w:val="both"/>
        <w:rPr>
          <w:rFonts w:ascii="Times New Roman" w:hAnsi="Times New Roman"/>
          <w:b/>
          <w:sz w:val="24"/>
          <w:szCs w:val="24"/>
          <w:lang w:val="uz-Cyrl-UZ"/>
        </w:rPr>
      </w:pPr>
    </w:p>
    <w:p w:rsidR="00B65DA7" w:rsidRPr="004B3458" w:rsidRDefault="00DF2A3E" w:rsidP="004B3458">
      <w:pPr>
        <w:shd w:val="clear" w:color="auto" w:fill="FFFFFF"/>
        <w:tabs>
          <w:tab w:val="left" w:pos="284"/>
          <w:tab w:val="left" w:pos="426"/>
        </w:tabs>
        <w:autoSpaceDE w:val="0"/>
        <w:autoSpaceDN w:val="0"/>
        <w:adjustRightInd w:val="0"/>
        <w:ind w:firstLine="567"/>
        <w:jc w:val="both"/>
        <w:rPr>
          <w:rFonts w:ascii="Times New Roman" w:hAnsi="Times New Roman"/>
          <w:b/>
          <w:sz w:val="24"/>
          <w:szCs w:val="24"/>
          <w:lang w:val="fr-FR"/>
        </w:rPr>
      </w:pPr>
      <w:r>
        <w:rPr>
          <w:rFonts w:ascii="Times New Roman" w:hAnsi="Times New Roman"/>
          <w:b/>
          <w:sz w:val="24"/>
          <w:szCs w:val="24"/>
          <w:lang w:val="fr-FR"/>
        </w:rPr>
        <w:lastRenderedPageBreak/>
        <w:t>Mustaqil</w:t>
      </w:r>
      <w:r w:rsidR="00B65DA7" w:rsidRPr="004B3458">
        <w:rPr>
          <w:rFonts w:ascii="Times New Roman" w:hAnsi="Times New Roman"/>
          <w:b/>
          <w:sz w:val="24"/>
          <w:szCs w:val="24"/>
          <w:lang w:val="fr-FR"/>
        </w:rPr>
        <w:t xml:space="preserve"> </w:t>
      </w:r>
      <w:r>
        <w:rPr>
          <w:rFonts w:ascii="Times New Roman" w:hAnsi="Times New Roman"/>
          <w:b/>
          <w:sz w:val="24"/>
          <w:szCs w:val="24"/>
          <w:lang w:val="uz-Cyrl-UZ"/>
        </w:rPr>
        <w:t>ish</w:t>
      </w:r>
      <w:r>
        <w:rPr>
          <w:rFonts w:ascii="Times New Roman" w:hAnsi="Times New Roman"/>
          <w:b/>
          <w:sz w:val="24"/>
          <w:szCs w:val="24"/>
          <w:lang w:val="fr-FR"/>
        </w:rPr>
        <w:t>ni</w:t>
      </w:r>
      <w:r w:rsidR="00B65DA7" w:rsidRPr="004B3458">
        <w:rPr>
          <w:rFonts w:ascii="Times New Roman" w:hAnsi="Times New Roman"/>
          <w:b/>
          <w:sz w:val="24"/>
          <w:szCs w:val="24"/>
          <w:lang w:val="fr-FR"/>
        </w:rPr>
        <w:t xml:space="preserve"> </w:t>
      </w:r>
      <w:r>
        <w:rPr>
          <w:rFonts w:ascii="Times New Roman" w:hAnsi="Times New Roman"/>
          <w:b/>
          <w:sz w:val="24"/>
          <w:szCs w:val="24"/>
          <w:lang w:val="fr-FR"/>
        </w:rPr>
        <w:t>tashkil</w:t>
      </w:r>
      <w:r w:rsidR="00B65DA7" w:rsidRPr="004B3458">
        <w:rPr>
          <w:rFonts w:ascii="Times New Roman" w:hAnsi="Times New Roman"/>
          <w:b/>
          <w:sz w:val="24"/>
          <w:szCs w:val="24"/>
          <w:lang w:val="fr-FR"/>
        </w:rPr>
        <w:t xml:space="preserve"> </w:t>
      </w:r>
      <w:r>
        <w:rPr>
          <w:rFonts w:ascii="Times New Roman" w:hAnsi="Times New Roman"/>
          <w:b/>
          <w:sz w:val="24"/>
          <w:szCs w:val="24"/>
          <w:lang w:val="fr-FR"/>
        </w:rPr>
        <w:t>etishning</w:t>
      </w:r>
      <w:r w:rsidR="00B65DA7" w:rsidRPr="004B3458">
        <w:rPr>
          <w:rFonts w:ascii="Times New Roman" w:hAnsi="Times New Roman"/>
          <w:b/>
          <w:sz w:val="24"/>
          <w:szCs w:val="24"/>
          <w:lang w:val="fr-FR"/>
        </w:rPr>
        <w:t xml:space="preserve"> </w:t>
      </w:r>
      <w:r>
        <w:rPr>
          <w:rFonts w:ascii="Times New Roman" w:hAnsi="Times New Roman"/>
          <w:b/>
          <w:sz w:val="24"/>
          <w:szCs w:val="24"/>
          <w:lang w:val="fr-FR"/>
        </w:rPr>
        <w:t>shakli</w:t>
      </w:r>
      <w:r w:rsidR="00B65DA7" w:rsidRPr="004B3458">
        <w:rPr>
          <w:rFonts w:ascii="Times New Roman" w:hAnsi="Times New Roman"/>
          <w:b/>
          <w:sz w:val="24"/>
          <w:szCs w:val="24"/>
          <w:lang w:val="fr-FR"/>
        </w:rPr>
        <w:t xml:space="preserve"> </w:t>
      </w:r>
      <w:r>
        <w:rPr>
          <w:rFonts w:ascii="Times New Roman" w:hAnsi="Times New Roman"/>
          <w:b/>
          <w:sz w:val="24"/>
          <w:szCs w:val="24"/>
          <w:lang w:val="fr-FR"/>
        </w:rPr>
        <w:t>va</w:t>
      </w:r>
      <w:r w:rsidR="00B65DA7" w:rsidRPr="004B3458">
        <w:rPr>
          <w:rFonts w:ascii="Times New Roman" w:hAnsi="Times New Roman"/>
          <w:b/>
          <w:sz w:val="24"/>
          <w:szCs w:val="24"/>
          <w:lang w:val="fr-FR"/>
        </w:rPr>
        <w:t xml:space="preserve"> </w:t>
      </w:r>
      <w:r>
        <w:rPr>
          <w:rFonts w:ascii="Times New Roman" w:hAnsi="Times New Roman"/>
          <w:b/>
          <w:sz w:val="24"/>
          <w:szCs w:val="24"/>
          <w:lang w:val="fr-FR"/>
        </w:rPr>
        <w:t>mazmuni</w:t>
      </w:r>
    </w:p>
    <w:p w:rsidR="00B65DA7" w:rsidRPr="004B3458" w:rsidRDefault="00DF2A3E" w:rsidP="004B3458">
      <w:pPr>
        <w:spacing w:after="0"/>
        <w:ind w:firstLine="567"/>
        <w:jc w:val="both"/>
        <w:rPr>
          <w:rFonts w:ascii="Times New Roman" w:hAnsi="Times New Roman"/>
          <w:sz w:val="24"/>
          <w:szCs w:val="24"/>
          <w:lang w:val="uz-Cyrl-UZ"/>
        </w:rPr>
      </w:pPr>
      <w:r>
        <w:rPr>
          <w:rFonts w:ascii="Times New Roman" w:hAnsi="Times New Roman"/>
          <w:sz w:val="24"/>
          <w:szCs w:val="24"/>
          <w:lang w:val="uz-Cyrl-UZ"/>
        </w:rPr>
        <w:t>Tinglovchilarning</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ishi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o‘rganilayotgan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mavzu</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yuzasidan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ma’lumotlarni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axborot</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texnologiyalarining</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imkoniyatlaridan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keng</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foydalangan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xolda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yig‘ish</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olingan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ma’lumotlarni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ravishda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ishlab</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chiqish</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tahlil</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qilish</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va</w:t>
      </w:r>
      <w:r w:rsidR="00B65DA7" w:rsidRPr="004B3458">
        <w:rPr>
          <w:rFonts w:ascii="Times New Roman" w:hAnsi="Times New Roman"/>
          <w:sz w:val="24"/>
          <w:szCs w:val="24"/>
          <w:lang w:val="uz-Cyrl-UZ"/>
        </w:rPr>
        <w:t xml:space="preserve"> </w:t>
      </w:r>
      <w:r w:rsidR="0046755B">
        <w:rPr>
          <w:rFonts w:ascii="Times New Roman" w:hAnsi="Times New Roman"/>
          <w:sz w:val="24"/>
          <w:szCs w:val="24"/>
          <w:lang w:val="uz-Cyrl-UZ"/>
        </w:rPr>
        <w:t>Seminar</w:t>
      </w:r>
      <w:r>
        <w:rPr>
          <w:rFonts w:ascii="Times New Roman" w:hAnsi="Times New Roman"/>
          <w:sz w:val="24"/>
          <w:szCs w:val="24"/>
          <w:lang w:val="uz-Cyrl-UZ"/>
        </w:rPr>
        <w:t>otda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qo‘llay</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olishdan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iborat</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bo‘lib</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shakllari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turli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ko‘rinishda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bo‘lishi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mumkin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ishga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mo‘ljallangan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mavzular</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quyida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keltiriritilgan</w:t>
      </w:r>
      <w:r w:rsidR="00B65DA7" w:rsidRPr="004B3458">
        <w:rPr>
          <w:rFonts w:ascii="Times New Roman" w:hAnsi="Times New Roman"/>
          <w:sz w:val="24"/>
          <w:szCs w:val="24"/>
          <w:lang w:val="uz-Cyrl-UZ"/>
        </w:rPr>
        <w:t>.</w:t>
      </w:r>
    </w:p>
    <w:p w:rsidR="00B65DA7" w:rsidRPr="004B3458" w:rsidRDefault="00DF2A3E" w:rsidP="004B3458">
      <w:pPr>
        <w:spacing w:after="0"/>
        <w:ind w:firstLine="567"/>
        <w:jc w:val="both"/>
        <w:rPr>
          <w:rFonts w:ascii="Times New Roman" w:hAnsi="Times New Roman"/>
          <w:sz w:val="24"/>
          <w:szCs w:val="24"/>
          <w:lang w:val="uz-Cyrl-UZ"/>
        </w:rPr>
      </w:pPr>
      <w:r>
        <w:rPr>
          <w:rFonts w:ascii="Times New Roman" w:hAnsi="Times New Roman"/>
          <w:sz w:val="24"/>
          <w:szCs w:val="24"/>
          <w:lang w:val="uz-Cyrl-UZ"/>
        </w:rPr>
        <w:t>Tinglovchilarning</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mustaqil</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ishiga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shuningdek</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bitiruv</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malakaviy</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ishlarini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bajarilishi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borasida</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olib</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boradigan</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faoliyati</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ham</w:t>
      </w:r>
      <w:r w:rsidR="00B65DA7" w:rsidRPr="004B3458">
        <w:rPr>
          <w:rFonts w:ascii="Times New Roman" w:hAnsi="Times New Roman"/>
          <w:sz w:val="24"/>
          <w:szCs w:val="24"/>
          <w:lang w:val="uz-Cyrl-UZ"/>
        </w:rPr>
        <w:t xml:space="preserve"> </w:t>
      </w:r>
      <w:r>
        <w:rPr>
          <w:rFonts w:ascii="Times New Roman" w:hAnsi="Times New Roman"/>
          <w:sz w:val="24"/>
          <w:szCs w:val="24"/>
          <w:lang w:val="uz-Cyrl-UZ"/>
        </w:rPr>
        <w:t>kiradi</w:t>
      </w:r>
      <w:r w:rsidR="00B65DA7" w:rsidRPr="004B3458">
        <w:rPr>
          <w:rFonts w:ascii="Times New Roman" w:hAnsi="Times New Roman"/>
          <w:sz w:val="24"/>
          <w:szCs w:val="24"/>
          <w:lang w:val="uz-Cyrl-UZ"/>
        </w:rPr>
        <w:t>.</w:t>
      </w:r>
    </w:p>
    <w:p w:rsidR="00B65DA7" w:rsidRPr="004B3458" w:rsidRDefault="00DF2A3E" w:rsidP="004B3458">
      <w:pPr>
        <w:pStyle w:val="Default"/>
        <w:jc w:val="both"/>
        <w:rPr>
          <w:lang w:val="uz-Cyrl-UZ"/>
        </w:rPr>
      </w:pPr>
      <w:r>
        <w:rPr>
          <w:lang w:val="uz-Cyrl-UZ"/>
        </w:rPr>
        <w:t>Mustaqil</w:t>
      </w:r>
      <w:r w:rsidR="00B65DA7" w:rsidRPr="004B3458">
        <w:rPr>
          <w:lang w:val="uz-Cyrl-UZ"/>
        </w:rPr>
        <w:t xml:space="preserve"> </w:t>
      </w:r>
      <w:r>
        <w:rPr>
          <w:lang w:val="uz-Cyrl-UZ"/>
        </w:rPr>
        <w:t>ishni</w:t>
      </w:r>
      <w:r w:rsidR="00007932" w:rsidRPr="004B3458">
        <w:rPr>
          <w:lang w:val="uz-Cyrl-UZ"/>
        </w:rPr>
        <w:t xml:space="preserve"> </w:t>
      </w:r>
      <w:r>
        <w:rPr>
          <w:lang w:val="uz-Cyrl-UZ"/>
        </w:rPr>
        <w:t>bajarish</w:t>
      </w:r>
      <w:r w:rsidR="00B65DA7" w:rsidRPr="004B3458">
        <w:rPr>
          <w:lang w:val="uz-Cyrl-UZ"/>
        </w:rPr>
        <w:t xml:space="preserve"> </w:t>
      </w:r>
      <w:r>
        <w:rPr>
          <w:lang w:val="uz-Cyrl-UZ"/>
        </w:rPr>
        <w:t>natijalari</w:t>
      </w:r>
      <w:r w:rsidR="00B65DA7" w:rsidRPr="004B3458">
        <w:rPr>
          <w:lang w:val="uz-Cyrl-UZ"/>
        </w:rPr>
        <w:t xml:space="preserve"> </w:t>
      </w:r>
      <w:r>
        <w:rPr>
          <w:lang w:val="uz-Cyrl-UZ"/>
        </w:rPr>
        <w:t>baholanadi</w:t>
      </w:r>
      <w:r w:rsidR="00B65DA7" w:rsidRPr="004B3458">
        <w:rPr>
          <w:lang w:val="uz-Cyrl-UZ"/>
        </w:rPr>
        <w:t xml:space="preserve">.  </w:t>
      </w:r>
      <w:r>
        <w:rPr>
          <w:lang w:val="uz-Cyrl-UZ"/>
        </w:rPr>
        <w:t>Uyga</w:t>
      </w:r>
      <w:r w:rsidR="00B65DA7" w:rsidRPr="004B3458">
        <w:rPr>
          <w:lang w:val="uz-Cyrl-UZ"/>
        </w:rPr>
        <w:t xml:space="preserve"> </w:t>
      </w:r>
      <w:r>
        <w:rPr>
          <w:lang w:val="uz-Cyrl-UZ"/>
        </w:rPr>
        <w:t>vazifalarni</w:t>
      </w:r>
      <w:r w:rsidR="00B65DA7" w:rsidRPr="004B3458">
        <w:rPr>
          <w:lang w:val="uz-Cyrl-UZ"/>
        </w:rPr>
        <w:t xml:space="preserve"> </w:t>
      </w:r>
      <w:r>
        <w:rPr>
          <w:lang w:val="uz-Cyrl-UZ"/>
        </w:rPr>
        <w:t>bajarish</w:t>
      </w:r>
      <w:r w:rsidR="00B65DA7" w:rsidRPr="004B3458">
        <w:rPr>
          <w:lang w:val="uz-Cyrl-UZ"/>
        </w:rPr>
        <w:t xml:space="preserve">, </w:t>
      </w:r>
      <w:r>
        <w:rPr>
          <w:lang w:val="uz-Cyrl-UZ"/>
        </w:rPr>
        <w:t>qo‘shimcha</w:t>
      </w:r>
      <w:r w:rsidR="00B65DA7" w:rsidRPr="004B3458">
        <w:rPr>
          <w:lang w:val="uz-Cyrl-UZ"/>
        </w:rPr>
        <w:t xml:space="preserve"> </w:t>
      </w:r>
      <w:r>
        <w:rPr>
          <w:lang w:val="uz-Cyrl-UZ"/>
        </w:rPr>
        <w:t>darslik</w:t>
      </w:r>
      <w:r w:rsidR="00B65DA7" w:rsidRPr="004B3458">
        <w:rPr>
          <w:lang w:val="uz-Cyrl-UZ"/>
        </w:rPr>
        <w:t xml:space="preserve"> </w:t>
      </w:r>
      <w:r>
        <w:rPr>
          <w:lang w:val="uz-Cyrl-UZ"/>
        </w:rPr>
        <w:t>va</w:t>
      </w:r>
      <w:r w:rsidR="00B65DA7" w:rsidRPr="004B3458">
        <w:rPr>
          <w:lang w:val="uz-Cyrl-UZ"/>
        </w:rPr>
        <w:t xml:space="preserve"> </w:t>
      </w:r>
      <w:r>
        <w:rPr>
          <w:lang w:val="uz-Cyrl-UZ"/>
        </w:rPr>
        <w:t>adabiyotlardan</w:t>
      </w:r>
      <w:r w:rsidR="00B65DA7" w:rsidRPr="004B3458">
        <w:rPr>
          <w:lang w:val="uz-Cyrl-UZ"/>
        </w:rPr>
        <w:t xml:space="preserve"> </w:t>
      </w:r>
      <w:r>
        <w:rPr>
          <w:lang w:val="uz-Cyrl-UZ"/>
        </w:rPr>
        <w:t>yangi</w:t>
      </w:r>
      <w:r w:rsidR="00B65DA7" w:rsidRPr="004B3458">
        <w:rPr>
          <w:lang w:val="uz-Cyrl-UZ"/>
        </w:rPr>
        <w:t xml:space="preserve"> </w:t>
      </w:r>
      <w:r>
        <w:rPr>
          <w:lang w:val="uz-Cyrl-UZ"/>
        </w:rPr>
        <w:t>bilimlarni</w:t>
      </w:r>
      <w:r w:rsidR="00B65DA7" w:rsidRPr="004B3458">
        <w:rPr>
          <w:lang w:val="uz-Cyrl-UZ"/>
        </w:rPr>
        <w:t xml:space="preserve"> </w:t>
      </w:r>
      <w:r>
        <w:rPr>
          <w:lang w:val="uz-Cyrl-UZ"/>
        </w:rPr>
        <w:t>mustaqil</w:t>
      </w:r>
      <w:r w:rsidR="00B65DA7" w:rsidRPr="004B3458">
        <w:rPr>
          <w:lang w:val="uz-Cyrl-UZ"/>
        </w:rPr>
        <w:t xml:space="preserve"> </w:t>
      </w:r>
      <w:r>
        <w:rPr>
          <w:lang w:val="uz-Cyrl-UZ"/>
        </w:rPr>
        <w:t>o‘rganish</w:t>
      </w:r>
      <w:r w:rsidR="00B65DA7" w:rsidRPr="004B3458">
        <w:rPr>
          <w:lang w:val="uz-Cyrl-UZ"/>
        </w:rPr>
        <w:t xml:space="preserve">, </w:t>
      </w:r>
      <w:r>
        <w:rPr>
          <w:lang w:val="uz-Cyrl-UZ"/>
        </w:rPr>
        <w:t>kerakli</w:t>
      </w:r>
      <w:r w:rsidR="00B65DA7" w:rsidRPr="004B3458">
        <w:rPr>
          <w:lang w:val="uz-Cyrl-UZ"/>
        </w:rPr>
        <w:t xml:space="preserve"> </w:t>
      </w:r>
      <w:r>
        <w:rPr>
          <w:lang w:val="uz-Cyrl-UZ"/>
        </w:rPr>
        <w:t>ma’lumotlarni</w:t>
      </w:r>
      <w:r w:rsidR="00B65DA7" w:rsidRPr="004B3458">
        <w:rPr>
          <w:lang w:val="uz-Cyrl-UZ"/>
        </w:rPr>
        <w:t xml:space="preserve"> </w:t>
      </w:r>
      <w:r>
        <w:rPr>
          <w:lang w:val="uz-Cyrl-UZ"/>
        </w:rPr>
        <w:t>izlash</w:t>
      </w:r>
      <w:r w:rsidR="00B65DA7" w:rsidRPr="004B3458">
        <w:rPr>
          <w:lang w:val="uz-Cyrl-UZ"/>
        </w:rPr>
        <w:t xml:space="preserve"> </w:t>
      </w:r>
      <w:r>
        <w:rPr>
          <w:lang w:val="uz-Cyrl-UZ"/>
        </w:rPr>
        <w:t>va</w:t>
      </w:r>
      <w:r w:rsidR="00B65DA7" w:rsidRPr="004B3458">
        <w:rPr>
          <w:lang w:val="uz-Cyrl-UZ"/>
        </w:rPr>
        <w:t xml:space="preserve"> </w:t>
      </w:r>
      <w:r>
        <w:rPr>
          <w:lang w:val="uz-Cyrl-UZ"/>
        </w:rPr>
        <w:t>ularni</w:t>
      </w:r>
      <w:r w:rsidR="00B65DA7" w:rsidRPr="004B3458">
        <w:rPr>
          <w:lang w:val="uz-Cyrl-UZ"/>
        </w:rPr>
        <w:t xml:space="preserve"> </w:t>
      </w:r>
      <w:r>
        <w:rPr>
          <w:lang w:val="uz-Cyrl-UZ"/>
        </w:rPr>
        <w:t>topish</w:t>
      </w:r>
      <w:r w:rsidR="00B65DA7" w:rsidRPr="004B3458">
        <w:rPr>
          <w:lang w:val="uz-Cyrl-UZ"/>
        </w:rPr>
        <w:t xml:space="preserve"> </w:t>
      </w:r>
      <w:r>
        <w:rPr>
          <w:lang w:val="uz-Cyrl-UZ"/>
        </w:rPr>
        <w:t>yo‘llarini</w:t>
      </w:r>
      <w:r w:rsidR="00B65DA7" w:rsidRPr="004B3458">
        <w:rPr>
          <w:lang w:val="uz-Cyrl-UZ"/>
        </w:rPr>
        <w:t xml:space="preserve"> </w:t>
      </w:r>
      <w:r>
        <w:rPr>
          <w:lang w:val="uz-Cyrl-UZ"/>
        </w:rPr>
        <w:t>aniqlash</w:t>
      </w:r>
      <w:r w:rsidR="00B65DA7" w:rsidRPr="004B3458">
        <w:rPr>
          <w:lang w:val="uz-Cyrl-UZ"/>
        </w:rPr>
        <w:t xml:space="preserve">, </w:t>
      </w:r>
      <w:r>
        <w:rPr>
          <w:lang w:val="uz-Cyrl-UZ"/>
        </w:rPr>
        <w:t>internet</w:t>
      </w:r>
      <w:r w:rsidR="00B65DA7" w:rsidRPr="004B3458">
        <w:rPr>
          <w:lang w:val="uz-Cyrl-UZ"/>
        </w:rPr>
        <w:t xml:space="preserve"> </w:t>
      </w:r>
      <w:r>
        <w:rPr>
          <w:lang w:val="uz-Cyrl-UZ"/>
        </w:rPr>
        <w:t>tarmoqlaridan</w:t>
      </w:r>
      <w:r w:rsidR="00B65DA7" w:rsidRPr="004B3458">
        <w:rPr>
          <w:lang w:val="uz-Cyrl-UZ"/>
        </w:rPr>
        <w:t xml:space="preserve"> </w:t>
      </w:r>
      <w:r>
        <w:rPr>
          <w:lang w:val="uz-Cyrl-UZ"/>
        </w:rPr>
        <w:t>foydalanib</w:t>
      </w:r>
      <w:r w:rsidR="00B65DA7" w:rsidRPr="004B3458">
        <w:rPr>
          <w:lang w:val="uz-Cyrl-UZ"/>
        </w:rPr>
        <w:t xml:space="preserve"> </w:t>
      </w:r>
      <w:r>
        <w:rPr>
          <w:lang w:val="uz-Cyrl-UZ"/>
        </w:rPr>
        <w:t>ma’lumotlar</w:t>
      </w:r>
      <w:r w:rsidR="00B65DA7" w:rsidRPr="004B3458">
        <w:rPr>
          <w:lang w:val="uz-Cyrl-UZ"/>
        </w:rPr>
        <w:t xml:space="preserve"> </w:t>
      </w:r>
      <w:r>
        <w:rPr>
          <w:lang w:val="uz-Cyrl-UZ"/>
        </w:rPr>
        <w:t>to‘plash</w:t>
      </w:r>
      <w:r w:rsidR="00B65DA7" w:rsidRPr="004B3458">
        <w:rPr>
          <w:lang w:val="uz-Cyrl-UZ"/>
        </w:rPr>
        <w:t xml:space="preserve"> </w:t>
      </w:r>
      <w:r>
        <w:rPr>
          <w:lang w:val="uz-Cyrl-UZ"/>
        </w:rPr>
        <w:t>va</w:t>
      </w:r>
      <w:r w:rsidR="00B65DA7" w:rsidRPr="004B3458">
        <w:rPr>
          <w:lang w:val="uz-Cyrl-UZ"/>
        </w:rPr>
        <w:t xml:space="preserve"> </w:t>
      </w:r>
      <w:r>
        <w:rPr>
          <w:lang w:val="uz-Cyrl-UZ"/>
        </w:rPr>
        <w:t>ilmiy</w:t>
      </w:r>
      <w:r w:rsidR="00B65DA7" w:rsidRPr="004B3458">
        <w:rPr>
          <w:lang w:val="uz-Cyrl-UZ"/>
        </w:rPr>
        <w:t xml:space="preserve"> </w:t>
      </w:r>
      <w:r>
        <w:rPr>
          <w:lang w:val="uz-Cyrl-UZ"/>
        </w:rPr>
        <w:t>izlanishlar</w:t>
      </w:r>
      <w:r w:rsidR="00B65DA7" w:rsidRPr="004B3458">
        <w:rPr>
          <w:lang w:val="uz-Cyrl-UZ"/>
        </w:rPr>
        <w:t xml:space="preserve"> </w:t>
      </w:r>
      <w:r>
        <w:rPr>
          <w:lang w:val="uz-Cyrl-UZ"/>
        </w:rPr>
        <w:t>olib</w:t>
      </w:r>
      <w:r w:rsidR="00B65DA7" w:rsidRPr="004B3458">
        <w:rPr>
          <w:lang w:val="uz-Cyrl-UZ"/>
        </w:rPr>
        <w:t xml:space="preserve"> </w:t>
      </w:r>
      <w:r>
        <w:rPr>
          <w:lang w:val="uz-Cyrl-UZ"/>
        </w:rPr>
        <w:t>borish</w:t>
      </w:r>
      <w:r w:rsidR="00B65DA7" w:rsidRPr="004B3458">
        <w:rPr>
          <w:lang w:val="uz-Cyrl-UZ"/>
        </w:rPr>
        <w:t xml:space="preserve">, </w:t>
      </w:r>
      <w:r>
        <w:rPr>
          <w:lang w:val="uz-Cyrl-UZ"/>
        </w:rPr>
        <w:t>mustaqil</w:t>
      </w:r>
      <w:r w:rsidR="00B65DA7" w:rsidRPr="004B3458">
        <w:rPr>
          <w:lang w:val="uz-Cyrl-UZ"/>
        </w:rPr>
        <w:t xml:space="preserve"> </w:t>
      </w:r>
      <w:r>
        <w:rPr>
          <w:lang w:val="uz-Cyrl-UZ"/>
        </w:rPr>
        <w:t>ravishda</w:t>
      </w:r>
      <w:r w:rsidR="00B65DA7" w:rsidRPr="004B3458">
        <w:rPr>
          <w:lang w:val="uz-Cyrl-UZ"/>
        </w:rPr>
        <w:t xml:space="preserve"> </w:t>
      </w:r>
      <w:r>
        <w:rPr>
          <w:lang w:val="uz-Cyrl-UZ"/>
        </w:rPr>
        <w:t>ilmiy</w:t>
      </w:r>
      <w:r w:rsidR="00B65DA7" w:rsidRPr="004B3458">
        <w:rPr>
          <w:lang w:val="uz-Cyrl-UZ"/>
        </w:rPr>
        <w:t xml:space="preserve"> </w:t>
      </w:r>
      <w:r>
        <w:rPr>
          <w:lang w:val="uz-Cyrl-UZ"/>
        </w:rPr>
        <w:t>manbalardan</w:t>
      </w:r>
      <w:r w:rsidR="00B65DA7" w:rsidRPr="004B3458">
        <w:rPr>
          <w:lang w:val="uz-Cyrl-UZ"/>
        </w:rPr>
        <w:t xml:space="preserve"> </w:t>
      </w:r>
      <w:r>
        <w:rPr>
          <w:lang w:val="uz-Cyrl-UZ"/>
        </w:rPr>
        <w:t>foydalanib</w:t>
      </w:r>
      <w:r w:rsidR="00B65DA7" w:rsidRPr="004B3458">
        <w:rPr>
          <w:lang w:val="uz-Cyrl-UZ"/>
        </w:rPr>
        <w:t xml:space="preserve"> </w:t>
      </w:r>
      <w:r>
        <w:rPr>
          <w:lang w:val="uz-Cyrl-UZ"/>
        </w:rPr>
        <w:t>ilmiy</w:t>
      </w:r>
      <w:r w:rsidR="00B65DA7" w:rsidRPr="004B3458">
        <w:rPr>
          <w:lang w:val="uz-Cyrl-UZ"/>
        </w:rPr>
        <w:t xml:space="preserve"> </w:t>
      </w:r>
      <w:r>
        <w:rPr>
          <w:lang w:val="uz-Cyrl-UZ"/>
        </w:rPr>
        <w:t>maqola</w:t>
      </w:r>
      <w:r w:rsidR="00B65DA7" w:rsidRPr="004B3458">
        <w:rPr>
          <w:lang w:val="uz-Cyrl-UZ"/>
        </w:rPr>
        <w:t xml:space="preserve"> </w:t>
      </w:r>
      <w:r>
        <w:rPr>
          <w:lang w:val="uz-Cyrl-UZ"/>
        </w:rPr>
        <w:t>va</w:t>
      </w:r>
      <w:r w:rsidR="00B65DA7" w:rsidRPr="004B3458">
        <w:rPr>
          <w:lang w:val="uz-Cyrl-UZ"/>
        </w:rPr>
        <w:t xml:space="preserve"> </w:t>
      </w:r>
      <w:r>
        <w:rPr>
          <w:lang w:val="uz-Cyrl-UZ"/>
        </w:rPr>
        <w:t>ma’ruzalar</w:t>
      </w:r>
      <w:r w:rsidR="00B65DA7" w:rsidRPr="004B3458">
        <w:rPr>
          <w:lang w:val="uz-Cyrl-UZ"/>
        </w:rPr>
        <w:t xml:space="preserve"> </w:t>
      </w:r>
      <w:r>
        <w:rPr>
          <w:lang w:val="uz-Cyrl-UZ"/>
        </w:rPr>
        <w:t>tayyorlash</w:t>
      </w:r>
      <w:r w:rsidR="00B65DA7" w:rsidRPr="004B3458">
        <w:rPr>
          <w:lang w:val="uz-Cyrl-UZ"/>
        </w:rPr>
        <w:t xml:space="preserve"> </w:t>
      </w:r>
      <w:r>
        <w:rPr>
          <w:lang w:val="uz-Cyrl-UZ"/>
        </w:rPr>
        <w:t>kabilar</w:t>
      </w:r>
      <w:r w:rsidR="00B65DA7" w:rsidRPr="004B3458">
        <w:rPr>
          <w:lang w:val="uz-Cyrl-UZ"/>
        </w:rPr>
        <w:t xml:space="preserve"> </w:t>
      </w:r>
      <w:r>
        <w:rPr>
          <w:lang w:val="uz-Cyrl-UZ"/>
        </w:rPr>
        <w:t>tinglovchilarning</w:t>
      </w:r>
      <w:r w:rsidR="00B65DA7" w:rsidRPr="004B3458">
        <w:rPr>
          <w:lang w:val="uz-Cyrl-UZ"/>
        </w:rPr>
        <w:t xml:space="preserve"> </w:t>
      </w:r>
      <w:r>
        <w:rPr>
          <w:lang w:val="uz-Cyrl-UZ"/>
        </w:rPr>
        <w:t>mashg‘ulotlarda</w:t>
      </w:r>
      <w:r w:rsidR="00B65DA7" w:rsidRPr="004B3458">
        <w:rPr>
          <w:lang w:val="uz-Cyrl-UZ"/>
        </w:rPr>
        <w:t xml:space="preserve"> </w:t>
      </w:r>
      <w:r>
        <w:rPr>
          <w:lang w:val="uz-Cyrl-UZ"/>
        </w:rPr>
        <w:t>olgan</w:t>
      </w:r>
      <w:r w:rsidR="00B65DA7" w:rsidRPr="004B3458">
        <w:rPr>
          <w:lang w:val="uz-Cyrl-UZ"/>
        </w:rPr>
        <w:t xml:space="preserve"> </w:t>
      </w:r>
      <w:r>
        <w:rPr>
          <w:lang w:val="uz-Cyrl-UZ"/>
        </w:rPr>
        <w:t>bilimlarini</w:t>
      </w:r>
      <w:r w:rsidR="00B65DA7" w:rsidRPr="004B3458">
        <w:rPr>
          <w:lang w:val="uz-Cyrl-UZ"/>
        </w:rPr>
        <w:t xml:space="preserve"> </w:t>
      </w:r>
      <w:r>
        <w:rPr>
          <w:lang w:val="uz-Cyrl-UZ"/>
        </w:rPr>
        <w:t>chuqurlashtiradi</w:t>
      </w:r>
      <w:r w:rsidR="00B65DA7" w:rsidRPr="004B3458">
        <w:rPr>
          <w:lang w:val="uz-Cyrl-UZ"/>
        </w:rPr>
        <w:t xml:space="preserve">, </w:t>
      </w:r>
      <w:r>
        <w:rPr>
          <w:lang w:val="uz-Cyrl-UZ"/>
        </w:rPr>
        <w:t>ularning</w:t>
      </w:r>
      <w:r w:rsidR="00B65DA7" w:rsidRPr="004B3458">
        <w:rPr>
          <w:lang w:val="uz-Cyrl-UZ"/>
        </w:rPr>
        <w:t xml:space="preserve"> </w:t>
      </w:r>
      <w:r>
        <w:rPr>
          <w:lang w:val="uz-Cyrl-UZ"/>
        </w:rPr>
        <w:t>mustaqil</w:t>
      </w:r>
      <w:r w:rsidR="00B65DA7" w:rsidRPr="004B3458">
        <w:rPr>
          <w:lang w:val="uz-Cyrl-UZ"/>
        </w:rPr>
        <w:t xml:space="preserve"> </w:t>
      </w:r>
      <w:r>
        <w:rPr>
          <w:lang w:val="uz-Cyrl-UZ"/>
        </w:rPr>
        <w:t>fikrlash</w:t>
      </w:r>
      <w:r w:rsidR="00B65DA7" w:rsidRPr="004B3458">
        <w:rPr>
          <w:lang w:val="uz-Cyrl-UZ"/>
        </w:rPr>
        <w:t xml:space="preserve"> </w:t>
      </w:r>
      <w:r>
        <w:rPr>
          <w:lang w:val="uz-Cyrl-UZ"/>
        </w:rPr>
        <w:t>va</w:t>
      </w:r>
      <w:r w:rsidR="00B65DA7" w:rsidRPr="004B3458">
        <w:rPr>
          <w:lang w:val="uz-Cyrl-UZ"/>
        </w:rPr>
        <w:t xml:space="preserve"> </w:t>
      </w:r>
      <w:r>
        <w:rPr>
          <w:lang w:val="uz-Cyrl-UZ"/>
        </w:rPr>
        <w:t>ijodiy</w:t>
      </w:r>
      <w:r w:rsidR="00B65DA7" w:rsidRPr="004B3458">
        <w:rPr>
          <w:lang w:val="uz-Cyrl-UZ"/>
        </w:rPr>
        <w:t xml:space="preserve"> </w:t>
      </w:r>
      <w:r>
        <w:rPr>
          <w:lang w:val="uz-Cyrl-UZ"/>
        </w:rPr>
        <w:t>qobiliyatini</w:t>
      </w:r>
      <w:r w:rsidR="00B65DA7" w:rsidRPr="004B3458">
        <w:rPr>
          <w:lang w:val="uz-Cyrl-UZ"/>
        </w:rPr>
        <w:t xml:space="preserve"> </w:t>
      </w:r>
      <w:r>
        <w:rPr>
          <w:lang w:val="uz-Cyrl-UZ"/>
        </w:rPr>
        <w:t>rivojlantiradi</w:t>
      </w:r>
      <w:r w:rsidR="00B65DA7" w:rsidRPr="004B3458">
        <w:rPr>
          <w:lang w:val="uz-Cyrl-UZ"/>
        </w:rPr>
        <w:t xml:space="preserve">. </w:t>
      </w:r>
    </w:p>
    <w:p w:rsidR="00007932" w:rsidRPr="004B3458" w:rsidRDefault="00007932" w:rsidP="004B3458">
      <w:pPr>
        <w:pStyle w:val="Style12"/>
        <w:tabs>
          <w:tab w:val="left" w:pos="567"/>
          <w:tab w:val="left" w:pos="900"/>
        </w:tabs>
        <w:jc w:val="both"/>
        <w:rPr>
          <w:lang w:val="uz-Cyrl-UZ"/>
        </w:rPr>
      </w:pPr>
    </w:p>
    <w:p w:rsidR="00B65DA7" w:rsidRPr="004B3458" w:rsidRDefault="00DF2A3E" w:rsidP="004B3458">
      <w:pPr>
        <w:pStyle w:val="Style12"/>
        <w:tabs>
          <w:tab w:val="left" w:pos="567"/>
          <w:tab w:val="left" w:pos="900"/>
        </w:tabs>
        <w:jc w:val="both"/>
        <w:rPr>
          <w:b/>
          <w:lang w:val="uz-Cyrl-UZ"/>
        </w:rPr>
      </w:pPr>
      <w:r>
        <w:rPr>
          <w:b/>
          <w:lang w:val="uz-Cyrl-UZ"/>
        </w:rPr>
        <w:t>Mustaqil</w:t>
      </w:r>
      <w:r w:rsidR="00007932" w:rsidRPr="004B3458">
        <w:rPr>
          <w:b/>
          <w:lang w:val="uz-Cyrl-UZ"/>
        </w:rPr>
        <w:t xml:space="preserve"> </w:t>
      </w:r>
      <w:r>
        <w:rPr>
          <w:b/>
          <w:lang w:val="uz-Cyrl-UZ"/>
        </w:rPr>
        <w:t>ta’lim</w:t>
      </w:r>
      <w:r w:rsidR="00007932" w:rsidRPr="004B3458">
        <w:rPr>
          <w:b/>
          <w:lang w:val="uz-Cyrl-UZ"/>
        </w:rPr>
        <w:t xml:space="preserve"> </w:t>
      </w:r>
      <w:r>
        <w:rPr>
          <w:b/>
          <w:lang w:val="uz-Cyrl-UZ"/>
        </w:rPr>
        <w:t>mavzulari</w:t>
      </w:r>
    </w:p>
    <w:p w:rsidR="009552C1" w:rsidRPr="004B3458" w:rsidRDefault="009552C1" w:rsidP="004B3458">
      <w:pPr>
        <w:tabs>
          <w:tab w:val="left" w:pos="567"/>
          <w:tab w:val="left" w:pos="900"/>
        </w:tabs>
        <w:spacing w:after="0" w:line="240" w:lineRule="auto"/>
        <w:jc w:val="both"/>
        <w:rPr>
          <w:rFonts w:ascii="Times New Roman" w:hAnsi="Times New Roman"/>
          <w:color w:val="C00000"/>
          <w:sz w:val="24"/>
          <w:szCs w:val="24"/>
          <w:lang w:val="uz-Cyrl-UZ"/>
        </w:rPr>
      </w:pPr>
    </w:p>
    <w:p w:rsidR="00DA3E15" w:rsidRPr="004B3458" w:rsidRDefault="00DA3E15" w:rsidP="008B12BE">
      <w:pPr>
        <w:autoSpaceDE w:val="0"/>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1. </w:t>
      </w:r>
      <w:r w:rsidR="00DF2A3E">
        <w:rPr>
          <w:rFonts w:ascii="Times New Roman" w:hAnsi="Times New Roman"/>
          <w:sz w:val="24"/>
          <w:szCs w:val="24"/>
          <w:lang w:val="uz-Cyrl-UZ"/>
        </w:rPr>
        <w:t>Iqtisodiyot</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nazariyasining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fan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sifatida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shakllanishidagi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asosiy</w:t>
      </w:r>
    </w:p>
    <w:p w:rsidR="00DA3E15" w:rsidRPr="004B3458" w:rsidRDefault="00DF2A3E" w:rsidP="008B12BE">
      <w:pPr>
        <w:autoSpaceDE w:val="0"/>
        <w:spacing w:after="0" w:line="360" w:lineRule="auto"/>
        <w:jc w:val="both"/>
        <w:rPr>
          <w:rFonts w:ascii="Times New Roman" w:hAnsi="Times New Roman"/>
          <w:sz w:val="24"/>
          <w:szCs w:val="24"/>
          <w:lang w:val="uz-Cyrl-UZ"/>
        </w:rPr>
      </w:pPr>
      <w:r>
        <w:rPr>
          <w:rFonts w:ascii="Times New Roman" w:hAnsi="Times New Roman"/>
          <w:sz w:val="24"/>
          <w:szCs w:val="24"/>
          <w:lang w:val="uz-Cyrl-UZ"/>
        </w:rPr>
        <w:t>oqimlar</w:t>
      </w:r>
    </w:p>
    <w:p w:rsidR="00DA3E15" w:rsidRPr="004B3458" w:rsidRDefault="00DA3E15" w:rsidP="008B12BE">
      <w:pPr>
        <w:spacing w:after="0" w:line="360" w:lineRule="auto"/>
        <w:jc w:val="both"/>
        <w:rPr>
          <w:rFonts w:ascii="Times New Roman" w:hAnsi="Times New Roman"/>
          <w:sz w:val="24"/>
          <w:szCs w:val="24"/>
          <w:lang w:val="uz-Cyrl-UZ"/>
        </w:rPr>
      </w:pPr>
      <w:r w:rsidRPr="00C97F1C">
        <w:rPr>
          <w:rFonts w:ascii="Times New Roman" w:hAnsi="Times New Roman"/>
          <w:sz w:val="24"/>
          <w:szCs w:val="24"/>
        </w:rPr>
        <w:t xml:space="preserve">2. </w:t>
      </w:r>
      <w:r w:rsidR="00DF2A3E" w:rsidRPr="00C97F1C">
        <w:rPr>
          <w:rFonts w:ascii="Times New Roman" w:hAnsi="Times New Roman"/>
          <w:sz w:val="24"/>
          <w:szCs w:val="24"/>
        </w:rPr>
        <w:t>Iqtisodiy</w:t>
      </w:r>
      <w:r w:rsidRPr="00C97F1C">
        <w:rPr>
          <w:rFonts w:ascii="Times New Roman" w:hAnsi="Times New Roman"/>
          <w:sz w:val="24"/>
          <w:szCs w:val="24"/>
        </w:rPr>
        <w:t xml:space="preserve"> </w:t>
      </w:r>
      <w:r w:rsidR="00DF2A3E" w:rsidRPr="00C97F1C">
        <w:rPr>
          <w:rFonts w:ascii="Times New Roman" w:hAnsi="Times New Roman"/>
          <w:sz w:val="24"/>
          <w:szCs w:val="24"/>
        </w:rPr>
        <w:t>tizimlar</w:t>
      </w:r>
      <w:r w:rsidRPr="00C97F1C">
        <w:rPr>
          <w:rFonts w:ascii="Times New Roman" w:hAnsi="Times New Roman"/>
          <w:sz w:val="24"/>
          <w:szCs w:val="24"/>
        </w:rPr>
        <w:t xml:space="preserve"> </w:t>
      </w:r>
      <w:r w:rsidR="00DF2A3E" w:rsidRPr="00C97F1C">
        <w:rPr>
          <w:rFonts w:ascii="Times New Roman" w:hAnsi="Times New Roman"/>
          <w:sz w:val="24"/>
          <w:szCs w:val="24"/>
        </w:rPr>
        <w:t>va</w:t>
      </w:r>
      <w:r w:rsidRPr="00C97F1C">
        <w:rPr>
          <w:rFonts w:ascii="Times New Roman" w:hAnsi="Times New Roman"/>
          <w:sz w:val="24"/>
          <w:szCs w:val="24"/>
        </w:rPr>
        <w:t xml:space="preserve"> </w:t>
      </w:r>
      <w:r w:rsidR="00DF2A3E" w:rsidRPr="00C97F1C">
        <w:rPr>
          <w:rFonts w:ascii="Times New Roman" w:hAnsi="Times New Roman"/>
          <w:sz w:val="24"/>
          <w:szCs w:val="24"/>
        </w:rPr>
        <w:t>ularning</w:t>
      </w:r>
      <w:r w:rsidRPr="00C97F1C">
        <w:rPr>
          <w:rFonts w:ascii="Times New Roman" w:hAnsi="Times New Roman"/>
          <w:sz w:val="24"/>
          <w:szCs w:val="24"/>
        </w:rPr>
        <w:t xml:space="preserve"> </w:t>
      </w:r>
      <w:r w:rsidR="00DF2A3E" w:rsidRPr="00C97F1C">
        <w:rPr>
          <w:rFonts w:ascii="Times New Roman" w:hAnsi="Times New Roman"/>
          <w:sz w:val="24"/>
          <w:szCs w:val="24"/>
        </w:rPr>
        <w:t>turli</w:t>
      </w:r>
      <w:r w:rsidRPr="00C97F1C">
        <w:rPr>
          <w:rFonts w:ascii="Times New Roman" w:hAnsi="Times New Roman"/>
          <w:sz w:val="24"/>
          <w:szCs w:val="24"/>
        </w:rPr>
        <w:t xml:space="preserve"> </w:t>
      </w:r>
      <w:r w:rsidR="00DF2A3E" w:rsidRPr="00C97F1C">
        <w:rPr>
          <w:rFonts w:ascii="Times New Roman" w:hAnsi="Times New Roman"/>
          <w:sz w:val="24"/>
          <w:szCs w:val="24"/>
        </w:rPr>
        <w:t>modellari</w:t>
      </w:r>
    </w:p>
    <w:p w:rsidR="00DA3E15" w:rsidRPr="004B3458" w:rsidRDefault="00DA3E15" w:rsidP="008B12BE">
      <w:pPr>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3. </w:t>
      </w:r>
      <w:r w:rsidR="00DF2A3E">
        <w:rPr>
          <w:rFonts w:ascii="Times New Roman" w:hAnsi="Times New Roman"/>
          <w:sz w:val="24"/>
          <w:szCs w:val="24"/>
          <w:lang w:val="uz-Cyrl-UZ"/>
        </w:rPr>
        <w:t>Bozorning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funksiyalari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uning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tarkibiy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tuzilishi</w:t>
      </w:r>
      <w:r w:rsidRPr="004B3458">
        <w:rPr>
          <w:rFonts w:ascii="Times New Roman" w:hAnsi="Times New Roman"/>
          <w:sz w:val="24"/>
          <w:szCs w:val="24"/>
          <w:lang w:val="uz-Cyrl-UZ"/>
        </w:rPr>
        <w:t xml:space="preserve">. </w:t>
      </w:r>
    </w:p>
    <w:p w:rsidR="00DA3E15" w:rsidRPr="004B3458" w:rsidRDefault="00DA3E15" w:rsidP="008B12BE">
      <w:pPr>
        <w:autoSpaceDE w:val="0"/>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4. </w:t>
      </w:r>
      <w:r w:rsidR="00DF2A3E">
        <w:rPr>
          <w:rFonts w:ascii="Times New Roman" w:hAnsi="Times New Roman"/>
          <w:sz w:val="24"/>
          <w:szCs w:val="24"/>
          <w:lang w:val="uz-Cyrl-UZ"/>
        </w:rPr>
        <w:t>Talabning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daromadga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bog‘liq</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elastikliligi</w:t>
      </w:r>
      <w:r w:rsidRPr="004B3458">
        <w:rPr>
          <w:rFonts w:ascii="Times New Roman" w:hAnsi="Times New Roman"/>
          <w:sz w:val="24"/>
          <w:szCs w:val="24"/>
          <w:lang w:val="uz-Cyrl-UZ"/>
        </w:rPr>
        <w:t xml:space="preserve"> </w:t>
      </w:r>
    </w:p>
    <w:p w:rsidR="00DA3E15" w:rsidRPr="00C97F1C" w:rsidRDefault="00DA3E15" w:rsidP="008B12BE">
      <w:pPr>
        <w:autoSpaceDE w:val="0"/>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5. </w:t>
      </w:r>
      <w:r w:rsidR="00DF2A3E">
        <w:rPr>
          <w:rFonts w:ascii="Times New Roman" w:hAnsi="Times New Roman"/>
          <w:sz w:val="24"/>
          <w:szCs w:val="24"/>
          <w:lang w:val="uz-Cyrl-UZ"/>
        </w:rPr>
        <w:t>Bozor</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tizimida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tadbirkorlik</w:t>
      </w:r>
      <w:r w:rsidRPr="004B3458">
        <w:rPr>
          <w:rFonts w:ascii="Times New Roman" w:hAnsi="Times New Roman"/>
          <w:sz w:val="24"/>
          <w:szCs w:val="24"/>
          <w:lang w:val="uz-Cyrl-UZ"/>
        </w:rPr>
        <w:t xml:space="preserve">. </w:t>
      </w:r>
      <w:r w:rsidRPr="004B3458">
        <w:rPr>
          <w:rFonts w:ascii="Times New Roman" w:hAnsi="Times New Roman"/>
          <w:color w:val="000000"/>
          <w:sz w:val="24"/>
          <w:szCs w:val="24"/>
          <w:lang w:val="uz-Cyrl-UZ"/>
        </w:rPr>
        <w:t>“</w:t>
      </w:r>
      <w:r w:rsidR="00DF2A3E">
        <w:rPr>
          <w:rFonts w:ascii="Times New Roman" w:hAnsi="Times New Roman"/>
          <w:color w:val="000000"/>
          <w:sz w:val="24"/>
          <w:szCs w:val="24"/>
          <w:lang w:val="uz-Cyrl-UZ"/>
        </w:rPr>
        <w:t>Kichik</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biznes</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va</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xususiy</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tadbirkorlik</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yili</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Davlat</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dasturini</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hayotga</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tatbiq</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etish</w:t>
      </w:r>
      <w:r w:rsidRPr="004B3458">
        <w:rPr>
          <w:rFonts w:ascii="Times New Roman" w:hAnsi="Times New Roman"/>
          <w:color w:val="000000"/>
          <w:sz w:val="24"/>
          <w:szCs w:val="24"/>
          <w:lang w:val="uz-Cyrl-UZ"/>
        </w:rPr>
        <w:t>;</w:t>
      </w:r>
      <w:r w:rsidRPr="004B3458">
        <w:rPr>
          <w:rFonts w:ascii="Times New Roman" w:hAnsi="Times New Roman"/>
          <w:sz w:val="24"/>
          <w:szCs w:val="24"/>
          <w:lang w:val="uz-Cyrl-UZ"/>
        </w:rPr>
        <w:t xml:space="preserve">  </w:t>
      </w:r>
    </w:p>
    <w:p w:rsidR="00DA3E15" w:rsidRPr="00C97F1C" w:rsidRDefault="00DA3E15" w:rsidP="008B12BE">
      <w:pPr>
        <w:autoSpaceDE w:val="0"/>
        <w:spacing w:after="0" w:line="360" w:lineRule="auto"/>
        <w:jc w:val="both"/>
        <w:rPr>
          <w:rFonts w:ascii="Times New Roman" w:hAnsi="Times New Roman"/>
          <w:sz w:val="24"/>
          <w:szCs w:val="24"/>
        </w:rPr>
      </w:pPr>
      <w:r w:rsidRPr="004B3458">
        <w:rPr>
          <w:rFonts w:ascii="Times New Roman" w:hAnsi="Times New Roman"/>
          <w:sz w:val="24"/>
          <w:szCs w:val="24"/>
          <w:lang w:val="uz-Cyrl-UZ"/>
        </w:rPr>
        <w:t>6.</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YAlpi</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talab</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va</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yalpi</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taklifning</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iqtisodiy</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o‘sishga</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ta’siri</w:t>
      </w:r>
      <w:r w:rsidRPr="004B3458">
        <w:rPr>
          <w:rFonts w:ascii="Times New Roman" w:hAnsi="Times New Roman"/>
          <w:color w:val="000000"/>
          <w:sz w:val="24"/>
          <w:szCs w:val="24"/>
          <w:lang w:val="uz-Cyrl-UZ"/>
        </w:rPr>
        <w:t xml:space="preserve">  </w:t>
      </w:r>
    </w:p>
    <w:p w:rsidR="00DA3E15" w:rsidRPr="00C97F1C" w:rsidRDefault="00DA3E15" w:rsidP="008B12BE">
      <w:pPr>
        <w:autoSpaceDE w:val="0"/>
        <w:spacing w:after="0" w:line="360" w:lineRule="auto"/>
        <w:jc w:val="both"/>
        <w:rPr>
          <w:rFonts w:ascii="Times New Roman" w:hAnsi="Times New Roman"/>
          <w:color w:val="000000"/>
          <w:sz w:val="24"/>
          <w:szCs w:val="24"/>
        </w:rPr>
      </w:pPr>
      <w:r w:rsidRPr="004B3458">
        <w:rPr>
          <w:rFonts w:ascii="Times New Roman" w:hAnsi="Times New Roman"/>
          <w:sz w:val="24"/>
          <w:szCs w:val="24"/>
          <w:lang w:val="uz-Cyrl-UZ"/>
        </w:rPr>
        <w:t>7</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CHet</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el</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investitsiyalarini</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keng</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jalb</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qilish</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xorijiy</w:t>
      </w:r>
      <w:r w:rsidRPr="004B3458">
        <w:rPr>
          <w:rFonts w:ascii="Times New Roman" w:hAnsi="Times New Roman"/>
          <w:color w:val="000000"/>
          <w:sz w:val="24"/>
          <w:szCs w:val="24"/>
          <w:lang w:val="uz-Cyrl-UZ"/>
        </w:rPr>
        <w:t xml:space="preserve"> </w:t>
      </w:r>
      <w:r w:rsidR="00DF2A3E">
        <w:rPr>
          <w:rFonts w:ascii="Times New Roman" w:hAnsi="Times New Roman"/>
          <w:color w:val="000000"/>
          <w:sz w:val="24"/>
          <w:szCs w:val="24"/>
          <w:lang w:val="uz-Cyrl-UZ"/>
        </w:rPr>
        <w:t>investorlar</w:t>
      </w:r>
    </w:p>
    <w:p w:rsidR="00DA3E15" w:rsidRPr="00C97F1C" w:rsidRDefault="00DF2A3E" w:rsidP="008B12BE">
      <w:pPr>
        <w:autoSpaceDE w:val="0"/>
        <w:spacing w:after="0" w:line="360" w:lineRule="auto"/>
        <w:jc w:val="both"/>
        <w:rPr>
          <w:rFonts w:ascii="Times New Roman" w:hAnsi="Times New Roman"/>
          <w:color w:val="000000"/>
          <w:sz w:val="24"/>
          <w:szCs w:val="24"/>
        </w:rPr>
      </w:pPr>
      <w:r>
        <w:rPr>
          <w:rFonts w:ascii="Times New Roman" w:hAnsi="Times New Roman"/>
          <w:color w:val="000000"/>
          <w:sz w:val="24"/>
          <w:szCs w:val="24"/>
          <w:lang w:val="uz-Cyrl-UZ"/>
        </w:rPr>
        <w:t>uchun</w:t>
      </w:r>
      <w:r w:rsidR="00DA3E15" w:rsidRPr="004B3458">
        <w:rPr>
          <w:rFonts w:ascii="Times New Roman" w:hAnsi="Times New Roman"/>
          <w:color w:val="000000"/>
          <w:sz w:val="24"/>
          <w:szCs w:val="24"/>
          <w:lang w:val="uz-Cyrl-UZ"/>
        </w:rPr>
        <w:t xml:space="preserve"> </w:t>
      </w:r>
      <w:r>
        <w:rPr>
          <w:rFonts w:ascii="Times New Roman" w:hAnsi="Times New Roman"/>
          <w:color w:val="000000"/>
          <w:sz w:val="24"/>
          <w:szCs w:val="24"/>
          <w:lang w:val="uz-Cyrl-UZ"/>
        </w:rPr>
        <w:t>yanada</w:t>
      </w:r>
      <w:r w:rsidR="00DA3E15" w:rsidRPr="004B3458">
        <w:rPr>
          <w:rFonts w:ascii="Times New Roman" w:hAnsi="Times New Roman"/>
          <w:color w:val="000000"/>
          <w:sz w:val="24"/>
          <w:szCs w:val="24"/>
          <w:lang w:val="uz-Cyrl-UZ"/>
        </w:rPr>
        <w:t xml:space="preserve"> </w:t>
      </w:r>
      <w:r>
        <w:rPr>
          <w:rFonts w:ascii="Times New Roman" w:hAnsi="Times New Roman"/>
          <w:color w:val="000000"/>
          <w:sz w:val="24"/>
          <w:szCs w:val="24"/>
          <w:lang w:val="uz-Cyrl-UZ"/>
        </w:rPr>
        <w:t>qulay</w:t>
      </w:r>
      <w:r w:rsidR="00DA3E15" w:rsidRPr="004B3458">
        <w:rPr>
          <w:rFonts w:ascii="Times New Roman" w:hAnsi="Times New Roman"/>
          <w:color w:val="000000"/>
          <w:sz w:val="24"/>
          <w:szCs w:val="24"/>
          <w:lang w:val="uz-Cyrl-UZ"/>
        </w:rPr>
        <w:t xml:space="preserve"> </w:t>
      </w:r>
      <w:r>
        <w:rPr>
          <w:rFonts w:ascii="Times New Roman" w:hAnsi="Times New Roman"/>
          <w:color w:val="000000"/>
          <w:sz w:val="24"/>
          <w:szCs w:val="24"/>
          <w:lang w:val="uz-Cyrl-UZ"/>
        </w:rPr>
        <w:t>sharoitlar</w:t>
      </w:r>
      <w:r w:rsidR="00DA3E15" w:rsidRPr="004B3458">
        <w:rPr>
          <w:rFonts w:ascii="Times New Roman" w:hAnsi="Times New Roman"/>
          <w:color w:val="000000"/>
          <w:sz w:val="24"/>
          <w:szCs w:val="24"/>
          <w:lang w:val="uz-Cyrl-UZ"/>
        </w:rPr>
        <w:t xml:space="preserve"> </w:t>
      </w:r>
      <w:r>
        <w:rPr>
          <w:rFonts w:ascii="Times New Roman" w:hAnsi="Times New Roman"/>
          <w:color w:val="000000"/>
          <w:sz w:val="24"/>
          <w:szCs w:val="24"/>
          <w:lang w:val="uz-Cyrl-UZ"/>
        </w:rPr>
        <w:t>yaratish</w:t>
      </w:r>
      <w:r w:rsidR="00DA3E15" w:rsidRPr="004B3458">
        <w:rPr>
          <w:rFonts w:ascii="Times New Roman" w:hAnsi="Times New Roman"/>
          <w:color w:val="000000"/>
          <w:sz w:val="24"/>
          <w:szCs w:val="24"/>
          <w:lang w:val="uz-Cyrl-UZ"/>
        </w:rPr>
        <w:t xml:space="preserve">;  </w:t>
      </w:r>
    </w:p>
    <w:p w:rsidR="00DA3E15" w:rsidRPr="004B3458" w:rsidRDefault="00DA3E15" w:rsidP="008B12BE">
      <w:pPr>
        <w:autoSpaceDE w:val="0"/>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8. </w:t>
      </w:r>
      <w:r w:rsidR="00DF2A3E">
        <w:rPr>
          <w:rFonts w:ascii="Times New Roman" w:hAnsi="Times New Roman"/>
          <w:sz w:val="24"/>
          <w:szCs w:val="24"/>
          <w:lang w:val="uz-Cyrl-UZ"/>
        </w:rPr>
        <w:t>Jahon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moliyaviy</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inqirozining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O‘zbekiston</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iqtisodiyotiga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ta’siri</w:t>
      </w:r>
    </w:p>
    <w:p w:rsidR="00DA3E15" w:rsidRPr="004B3458" w:rsidRDefault="00DF2A3E" w:rsidP="008B12BE">
      <w:pPr>
        <w:autoSpaceDE w:val="0"/>
        <w:spacing w:after="0" w:line="360" w:lineRule="auto"/>
        <w:jc w:val="both"/>
        <w:rPr>
          <w:rFonts w:ascii="Times New Roman" w:hAnsi="Times New Roman"/>
          <w:sz w:val="24"/>
          <w:szCs w:val="24"/>
          <w:lang w:val="uz-Cyrl-UZ"/>
        </w:rPr>
      </w:pPr>
      <w:r>
        <w:rPr>
          <w:rFonts w:ascii="Times New Roman" w:hAnsi="Times New Roman"/>
          <w:sz w:val="24"/>
          <w:szCs w:val="24"/>
          <w:lang w:val="uz-Cyrl-UZ"/>
        </w:rPr>
        <w:t>hamda</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uning</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oqibatlarining</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oldini</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olish</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va</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yumshatishga</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asos</w:t>
      </w:r>
      <w:r w:rsidR="00DA3E15" w:rsidRPr="004B3458">
        <w:rPr>
          <w:rFonts w:ascii="Times New Roman" w:hAnsi="Times New Roman"/>
          <w:sz w:val="24"/>
          <w:szCs w:val="24"/>
          <w:lang w:val="uz-Cyrl-UZ"/>
        </w:rPr>
        <w:t xml:space="preserve"> </w:t>
      </w:r>
      <w:r>
        <w:rPr>
          <w:rFonts w:ascii="Times New Roman" w:hAnsi="Times New Roman"/>
          <w:sz w:val="24"/>
          <w:szCs w:val="24"/>
          <w:lang w:val="uz-Cyrl-UZ"/>
        </w:rPr>
        <w:t>bo‘lgan</w:t>
      </w:r>
    </w:p>
    <w:p w:rsidR="00DA3E15" w:rsidRPr="00C97F1C" w:rsidRDefault="00DF2A3E" w:rsidP="008B12BE">
      <w:pPr>
        <w:autoSpaceDE w:val="0"/>
        <w:spacing w:after="0" w:line="360" w:lineRule="auto"/>
        <w:jc w:val="both"/>
        <w:rPr>
          <w:rFonts w:ascii="Times New Roman" w:hAnsi="Times New Roman"/>
          <w:sz w:val="24"/>
          <w:szCs w:val="24"/>
        </w:rPr>
      </w:pPr>
      <w:r w:rsidRPr="00C97F1C">
        <w:rPr>
          <w:rFonts w:ascii="Times New Roman" w:hAnsi="Times New Roman"/>
          <w:sz w:val="24"/>
          <w:szCs w:val="24"/>
        </w:rPr>
        <w:t>omillar</w:t>
      </w:r>
      <w:r w:rsidR="00DA3E15" w:rsidRPr="00C97F1C">
        <w:rPr>
          <w:rFonts w:ascii="Times New Roman" w:hAnsi="Times New Roman"/>
          <w:sz w:val="24"/>
          <w:szCs w:val="24"/>
        </w:rPr>
        <w:t>.</w:t>
      </w:r>
      <w:r w:rsidR="00DA3E15" w:rsidRPr="004B3458">
        <w:rPr>
          <w:rFonts w:ascii="Times New Roman" w:hAnsi="Times New Roman"/>
          <w:sz w:val="24"/>
          <w:szCs w:val="24"/>
          <w:lang w:val="uz-Cyrl-UZ"/>
        </w:rPr>
        <w:t xml:space="preserve"> </w:t>
      </w:r>
    </w:p>
    <w:p w:rsidR="00DA3E15" w:rsidRPr="004B3458" w:rsidRDefault="00DA3E15" w:rsidP="008B12BE">
      <w:pPr>
        <w:autoSpaceDE w:val="0"/>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9. </w:t>
      </w:r>
      <w:r w:rsidR="00DF2A3E">
        <w:rPr>
          <w:rFonts w:ascii="Times New Roman" w:hAnsi="Times New Roman"/>
          <w:sz w:val="24"/>
          <w:szCs w:val="24"/>
          <w:lang w:val="uz-Cyrl-UZ"/>
        </w:rPr>
        <w:t>Iqtisodiyotning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real</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va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moliya</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sektori</w:t>
      </w:r>
      <w:r w:rsidRPr="004B3458">
        <w:rPr>
          <w:rFonts w:ascii="Times New Roman" w:hAnsi="Times New Roman"/>
          <w:sz w:val="24"/>
          <w:szCs w:val="24"/>
          <w:lang w:val="uz-Cyrl-UZ"/>
        </w:rPr>
        <w:t xml:space="preserve">.  </w:t>
      </w:r>
    </w:p>
    <w:p w:rsidR="00DA3E15" w:rsidRPr="00C821E6" w:rsidRDefault="00DA3E15" w:rsidP="008B12BE">
      <w:pPr>
        <w:spacing w:after="0" w:line="360" w:lineRule="auto"/>
        <w:jc w:val="both"/>
        <w:rPr>
          <w:rFonts w:ascii="Times New Roman" w:hAnsi="Times New Roman"/>
          <w:sz w:val="24"/>
          <w:szCs w:val="24"/>
          <w:lang w:val="uz-Cyrl-UZ"/>
        </w:rPr>
      </w:pPr>
      <w:r w:rsidRPr="004B3458">
        <w:rPr>
          <w:rFonts w:ascii="Times New Roman" w:hAnsi="Times New Roman"/>
          <w:sz w:val="24"/>
          <w:szCs w:val="24"/>
          <w:lang w:val="uz-Cyrl-UZ"/>
        </w:rPr>
        <w:t xml:space="preserve">10. </w:t>
      </w:r>
      <w:r w:rsidR="00DF2A3E">
        <w:rPr>
          <w:rFonts w:ascii="Times New Roman" w:hAnsi="Times New Roman"/>
          <w:sz w:val="24"/>
          <w:szCs w:val="24"/>
          <w:lang w:val="uz-Cyrl-UZ"/>
        </w:rPr>
        <w:t>Davlatning</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iktisodiyotdagi</w:t>
      </w:r>
      <w:r w:rsidRPr="004B3458">
        <w:rPr>
          <w:rFonts w:ascii="Times New Roman" w:hAnsi="Times New Roman"/>
          <w:sz w:val="24"/>
          <w:szCs w:val="24"/>
          <w:lang w:val="uz-Cyrl-UZ"/>
        </w:rPr>
        <w:t xml:space="preserve"> </w:t>
      </w:r>
      <w:r w:rsidR="00DF2A3E">
        <w:rPr>
          <w:rFonts w:ascii="Times New Roman" w:hAnsi="Times New Roman"/>
          <w:sz w:val="24"/>
          <w:szCs w:val="24"/>
          <w:lang w:val="uz-Cyrl-UZ"/>
        </w:rPr>
        <w:t>roli</w:t>
      </w:r>
      <w:r w:rsidRPr="004B3458">
        <w:rPr>
          <w:rFonts w:ascii="Times New Roman" w:hAnsi="Times New Roman"/>
          <w:sz w:val="24"/>
          <w:szCs w:val="24"/>
          <w:lang w:val="uz-Cyrl-UZ"/>
        </w:rPr>
        <w:t xml:space="preserve">. </w:t>
      </w:r>
    </w:p>
    <w:p w:rsidR="005C1D84" w:rsidRDefault="005C1D84" w:rsidP="00C821E6">
      <w:pPr>
        <w:shd w:val="clear" w:color="auto" w:fill="FFFFFF"/>
        <w:jc w:val="center"/>
        <w:rPr>
          <w:rFonts w:ascii="Times New Roman" w:hAnsi="Times New Roman"/>
          <w:b/>
          <w:color w:val="000000"/>
          <w:sz w:val="24"/>
          <w:szCs w:val="24"/>
        </w:rPr>
      </w:pPr>
    </w:p>
    <w:p w:rsidR="005C1D84" w:rsidRDefault="005C1D84" w:rsidP="00C821E6">
      <w:pPr>
        <w:shd w:val="clear" w:color="auto" w:fill="FFFFFF"/>
        <w:jc w:val="center"/>
        <w:rPr>
          <w:rFonts w:ascii="Times New Roman" w:hAnsi="Times New Roman"/>
          <w:b/>
          <w:color w:val="000000"/>
          <w:sz w:val="24"/>
          <w:szCs w:val="24"/>
        </w:rPr>
      </w:pPr>
    </w:p>
    <w:p w:rsidR="005C1D84" w:rsidRDefault="005C1D84" w:rsidP="00C821E6">
      <w:pPr>
        <w:shd w:val="clear" w:color="auto" w:fill="FFFFFF"/>
        <w:jc w:val="center"/>
        <w:rPr>
          <w:rFonts w:ascii="Times New Roman" w:hAnsi="Times New Roman"/>
          <w:b/>
          <w:color w:val="000000"/>
          <w:sz w:val="24"/>
          <w:szCs w:val="24"/>
        </w:rPr>
      </w:pPr>
    </w:p>
    <w:p w:rsidR="005C1D84" w:rsidRDefault="005C1D84" w:rsidP="00C821E6">
      <w:pPr>
        <w:shd w:val="clear" w:color="auto" w:fill="FFFFFF"/>
        <w:jc w:val="center"/>
        <w:rPr>
          <w:rFonts w:ascii="Times New Roman" w:hAnsi="Times New Roman"/>
          <w:b/>
          <w:color w:val="000000"/>
          <w:sz w:val="24"/>
          <w:szCs w:val="24"/>
        </w:rPr>
      </w:pPr>
    </w:p>
    <w:p w:rsidR="00C821E6" w:rsidRPr="005C1D84" w:rsidRDefault="00C821E6" w:rsidP="005C1D84">
      <w:pPr>
        <w:pStyle w:val="1"/>
        <w:numPr>
          <w:ilvl w:val="0"/>
          <w:numId w:val="55"/>
        </w:numPr>
        <w:rPr>
          <w:sz w:val="32"/>
          <w:szCs w:val="32"/>
        </w:rPr>
      </w:pPr>
      <w:r w:rsidRPr="005C1D84">
        <w:rPr>
          <w:sz w:val="32"/>
          <w:szCs w:val="32"/>
        </w:rPr>
        <w:t>TESTLAR</w:t>
      </w:r>
    </w:p>
    <w:p w:rsidR="00C821E6" w:rsidRPr="00C821E6" w:rsidRDefault="00C821E6" w:rsidP="00C821E6">
      <w:pPr>
        <w:spacing w:after="0"/>
        <w:ind w:right="174"/>
        <w:rPr>
          <w:rFonts w:ascii="Times New Roman" w:hAnsi="Times New Roman"/>
          <w:sz w:val="24"/>
          <w:szCs w:val="24"/>
          <w:lang w:val="uz-Cyrl-UZ"/>
        </w:rPr>
      </w:pPr>
      <w:r>
        <w:rPr>
          <w:rFonts w:ascii="Times New Roman" w:hAnsi="Times New Roman"/>
          <w:sz w:val="24"/>
          <w:szCs w:val="24"/>
          <w:lang w:val="uz-Cyrl-UZ"/>
        </w:rPr>
        <w:t xml:space="preserve">         </w:t>
      </w:r>
      <w:r w:rsidRPr="00C821E6">
        <w:rPr>
          <w:rFonts w:ascii="Times New Roman" w:hAnsi="Times New Roman"/>
          <w:sz w:val="24"/>
          <w:szCs w:val="24"/>
          <w:lang w:val="uz-Cyrl-UZ"/>
        </w:rPr>
        <w:t>Iqtisod nazariyasi fanining predmeti va tahlili uslublari.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lastRenderedPageBreak/>
        <w:t>1.01. Iqtisod nazariyasi fani qanday fanlar guruhiga kiradi?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iqtisodiy fanlar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siyosiy fanlar</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ijtimoiy fanlar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 d) ijtimoiy-gumanitar fanlar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1.02. Iqtisodiyot nazariyasi fani nimani o‘rgatadi?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ijtimoiy tuzumlarni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kishilik jamiyati rivojlanishining iqtisodiy qonun va qonuniyatlarini o‘rganadi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ishlab chiqarish kuchlarini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moddiy ne’matlar ishlab chiqarishni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1.03. Iqtisodiyot nazariyasi fanining asoschilari kimlar?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A.Smit, D.Rikardo</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F.Kene</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U.Stafford, T.Men, A.Serra, F.Kene, V.Petti, A.Smit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d)K.Marks.</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1.04. Takror ishlab chiqarish nazariyasini birinchi bo‘lib kimlar yaratganlar?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Merkantelistlar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Fiziokratlar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Klassik siyosiy iqtisodchilar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K.Marks va marksistlar.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1.05. So‘nggi naflilik nazariyasini kim yaratdi?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K.Menger, E.Bem-Bevarklar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J.Klark</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M.Keyns</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P.Samuelson.</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1.06. “Tadqiqot uslublari majmui” deganda nimani tushunasiz?</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makroiqtisodiy tahlilni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mikroiqtisodiy tahlilni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makroiqtisodiy va mikroiqtisodiy tahlilni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ilmiy bilishni tashkil etishning qoidalari, shakllari va usullarini.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1.07. Iqtisodiy qonunlar qanday xarakterga ega?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obyektiv</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subyektiv</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ham obyektiv va ham subyektiv</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tabiiy qonunlarga o‘xshash</w:t>
      </w:r>
    </w:p>
    <w:p w:rsidR="00C821E6" w:rsidRPr="00EA4D6E" w:rsidRDefault="00C821E6" w:rsidP="005C1D84">
      <w:pPr>
        <w:spacing w:after="0" w:line="240" w:lineRule="auto"/>
        <w:ind w:right="174"/>
        <w:rPr>
          <w:rFonts w:ascii="Times New Roman" w:hAnsi="Times New Roman"/>
          <w:sz w:val="24"/>
          <w:szCs w:val="24"/>
        </w:rPr>
      </w:pPr>
      <w:r>
        <w:rPr>
          <w:rFonts w:ascii="Times New Roman" w:hAnsi="Times New Roman"/>
          <w:sz w:val="24"/>
          <w:szCs w:val="24"/>
          <w:lang w:val="uz-Cyrl-UZ"/>
        </w:rPr>
        <w:t xml:space="preserve">         </w:t>
      </w:r>
      <w:r w:rsidRPr="00EA4D6E">
        <w:rPr>
          <w:rFonts w:ascii="Times New Roman" w:hAnsi="Times New Roman"/>
          <w:sz w:val="24"/>
          <w:szCs w:val="24"/>
        </w:rPr>
        <w:t>Ishlab chiqarishning omillari va iqtisodiy ko‘rsatkichlar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2.01. Iqtisodiy rivojlanish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moddiy nematlar ishlab chiqarish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ehtiyojlarni qondirish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bozorga tovarlar yetkazib berish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ishlab chiqarish jarayonining doimiy ravishda rivojlantirish.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2.02. Iqtisodiy resurslar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Tovar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pul</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insonlar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er, er osti boyliklari, mehnat bilan yaratilgan barcha tovarlar va tadbirkorlik layoqati.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2.03. Har qanday iqtisodiy tuzum qanday muammo bilan to‘qnashadi?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import va eksportning tengligi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davlat byudjetini daromad va harajatlarning tengligi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cheklangan iqtisodiy resurslardan unumli foydalanish</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tejamkorlik asosida davlat qarzlarini kamaytirish.</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lastRenderedPageBreak/>
        <w:t>2.04. Samaradorlik nima?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iqtisodiyotni o‘sishi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sarflangan resurslarni tejash</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ishlab chiqarish harajatlarining o‘sishi</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d)iqtisodiy resurslarni tejash.</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2.05. Agarda davlat tomonidan insonlar va moddiy resurslar ishga solinsa mahsulotni qaysi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miqdori ko‘p ishlab chiqariladi?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a) xususiy korxonalar tomonidan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ayrim mahsulot turlarini ishlab chiqarishni qisqartirish hisobiga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tannarxning tushirish hisobiga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u yoki bu mahsulotni ishlab chiqarishni to‘xtatish hisobiga.</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2.06. Nima uchun har qanday iqtisodiy tuzum ishlab chiqarish resurslarining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cheklanganligi bilan to‘qnash keladi?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ishlab chiqarish resurslarini hech qachon jamiyat a’zolarining ehtiyojlarini to‘la </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qondirish uchun zarur miqdorda ne’matlar yaratishga yaratishga va xizmatlar ko‘rsatishga </w:t>
      </w:r>
    </w:p>
    <w:p w:rsidR="00C821E6"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yetarli </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bo‘lmaganligi</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b) ayrim mahsulotlarni ishlab chiqarishdan ko‘ra sotib olinishning foydaligi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ishlab chiqarish resurslarini cheklanganligi bilan iqtisodiy baquvvat davlatlar to‘qnash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kelmaydi faqat nochor iqtisodiy rivojlanmagan davlatlargina duch kelishi mumkin</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d) iqtisodiy taraqqiyotda ishlab chiqarish darajasining pasayishi ishlab chiqarish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resurslaridan foydalanish darajasini chegaralaydi.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2.07. Ijtimoiy ishlab chiqarish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ishlab chiqarish vositalarini ishlab chiqarish jarayoni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iste’mol buyumlarni ishlab chiqarish jarayoni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ishchi kuchini ishlab chiqarish jarayoni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jamiyat miqyosida amalgam oshiriladigan ishlab chiqarish jarayoni.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2.08. Jami ijtimoiy mahsulot nima?</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bir yil ichida jamiyatda pirovard natijada yaratilgan mahsulotlar va xizmatlarning bozor </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qiymatida hisoblangan miqdoridir</w:t>
      </w:r>
    </w:p>
    <w:p w:rsidR="00C821E6"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b) bir yil ichida xalq xo‘jaligining turli soha va tarmoq korxonalarida ishlab chiqarilgan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mahsulotlarning umumiy yig’indisi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milliy mahsulot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bir yil ichida mehnat tufayli yangidan hosil qilingan mahsulotdir.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2.09. Iqtisodiy ko‘rsatkichlarning mohiyati nimada?</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a) iqtisodiy ko‘rsatkichlariga qarab, mamlakat o‘zining iqtisodiy rivojloanishidagi ahvoliga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baho beradi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mamlakat iqtisodida erishilgan yutuqlar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iqtisodiy taraqqi yo‘l qo‘yilgan kamchiliklarni aniqlash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mamlakatni iqtisodiy istiqbolini aniqlash.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2.10. YAngi alternativ korxona qurilish qiymatini nima?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yangi korxona ishchilarga ish haqi to‘lash uchun pul</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hozirgi baholarda yangi korxona qurish harajatlari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yillik soliq summasi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ayrim tovarlarni ishlab chiqarish va xizmat ko‘rsatish xarajatlaridan voz kechish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hisobiga yangi korxona qurish.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Iqtisodiy tizim va mulkiy munosabatlar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3.01. Iqtisodiy tizim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iqtisodiy tizim jamiyatning asosiy yo‘nalishidir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iqtisodiy tizim ishlab chiqarishni tashkil etish shaklidir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iqtisodiy tizim - sotsial-iqtisodiy munosabatlar asosidir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lastRenderedPageBreak/>
        <w:t>d) iqtisodiy tizim ijtimoiy ishlab chiqarish shaklidir.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3.02. Ma’muriy – buyruqbozlik iqtisodiy tizimi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ishlab chiqarshni reja asosida yurgizish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yakka xokimlik asosida ishlab chiqarishni tashkil etish</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davlat tomonidan ishlab chiqarish, taqsimot, almashuv va iste’mol ustidan to‘liq nazorat </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o‘rnatishdir</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d) ishlab chiqarishni ijtimoiy mulk va ijtimoiy mehnat asosida tashkil etish.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3.03. Aralash iqtisodiyot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turli mulk shakllariga va ularning teng xuquqliligiga asoslangan iqtisodiyot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ma’muriy buyruqbozlikka asoslangan iqtisodiyot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xususiy va jamoa mulkiga asoslangan iqtisodiyot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shaxsiy va xususiy mulkka asoslangan iqtisodiyot.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3.04. Iqtisodiy munosabatlar tizimida mulkchilikning o‘rni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boylik manbai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mulkchilik – ishlab chiqarish jarayonida ishlab chiqaruvchilar o‘rtasidagi o‘zaro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munosabatlarning fe’lini belgilaydi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mulkchilik – mulkka egalik munosabatini ifodalaydi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iste’mol talabini qondirish vazifasini bajaradi.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3.05. Manfaatlar tizimi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ishlab chiqaruvchining manfaati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iste’molchining manfaati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shaxsiy, kollektiv, davlat manfaati manfaatlar tizimi hisoblanadi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iqtisodiy manfaat.</w:t>
      </w:r>
    </w:p>
    <w:p w:rsidR="00C821E6" w:rsidRPr="00EA4D6E" w:rsidRDefault="00C821E6" w:rsidP="005C1D84">
      <w:pPr>
        <w:spacing w:after="0" w:line="240" w:lineRule="auto"/>
        <w:rPr>
          <w:rFonts w:ascii="Times New Roman" w:hAnsi="Times New Roman"/>
          <w:sz w:val="24"/>
          <w:szCs w:val="24"/>
        </w:rPr>
      </w:pPr>
      <w:r>
        <w:rPr>
          <w:rFonts w:ascii="Times New Roman" w:hAnsi="Times New Roman"/>
          <w:sz w:val="24"/>
          <w:szCs w:val="24"/>
          <w:lang w:val="uz-Cyrl-UZ"/>
        </w:rPr>
        <w:t xml:space="preserve">         </w:t>
      </w:r>
      <w:r w:rsidRPr="00EA4D6E">
        <w:rPr>
          <w:rFonts w:ascii="Times New Roman" w:hAnsi="Times New Roman"/>
          <w:sz w:val="24"/>
          <w:szCs w:val="24"/>
        </w:rPr>
        <w:t>Tovar – pul munosabatlarining yuzaga kelishi va rivojlanishi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4.01. Natural xo‘jaligi nima?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jamiyat uchun tabiiy natural mahsulotni ishlab chiqaruvchi xo‘jalik</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b) ishlab chiqarishni tashkil etish mashina va texnikalarga emas, qo‘l mehnatiga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asoslangan xo‘jalik</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c) bozorda sotish uchun emas, balki xo‘jalikning o‘z xodimlari va ishlab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chiqaruvchilarning iste’moli uchun mahsulotlar ishlab chiqaradigan xo‘jalik</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aholi va tashkilotlarga sotish uchun iste’mol buyumlari ishlab chiqaruvchi xo‘jalik.</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4.02. Natural xo‘jalikning tovar xo‘jaligidan farqi nimada?</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a) natural xo‘jalikda natural xo‘jaligidagi mahsulot tovar emas faqat sof mahsulot tabiiy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holda olinadi</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b) tovar xo‘jaligida ishlab chiqarilgan mahsulot, natural xo‘jalikdagidan farqli o‘laroq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almashinadi yoki bozorda o‘ladi</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c) tovar xo‘jaligida ishlab chiqarilgan mahsulot sifati yuqori bo‘ladi</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d) tovar xo‘jaligida ma’lum bir ish vaqtida natural xo‘jaligidagiga nisbatan ko‘proq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mahsulot ishlab chiqariladi.</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4.03. Nima uchun asosiy mahsulotlar va xizmatlar tovar xo‘jaligida ishlab chiqariladi?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odamlar ko‘proq pul ishlash uchun o‘z xizmatlari mahsulini sotishga intiladilar</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b) Tovar xo‘jaligida mehnat unumdorligi va mahsulot sifati natural xo‘jaligiga nisbatan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yuqori bo‘ladi</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c) Tovar xo‘jaligi insonlar uchun qo‘shimcha vaqt beradi. </w:t>
      </w:r>
      <w:r w:rsidRPr="00EA4D6E">
        <w:rPr>
          <w:rFonts w:ascii="Times New Roman" w:hAnsi="Times New Roman"/>
          <w:sz w:val="24"/>
          <w:szCs w:val="24"/>
        </w:rPr>
        <w:t xml:space="preserve">Ular bu vaqtdan o‘z xoxishlariga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qarab foydalanadilar</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d) insonlar, o‘zlari uchun o‘z xohishlariga qarab, o‘z qo‘llari bilan ishlab chiqarishning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mohiyatiga tushunib yetganlari yo‘q.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4.04. Bozor iqtisodiga o‘tish jarayonida, iqtisodiy mutanosiblik davrida korxonalar ichki </w:t>
      </w:r>
    </w:p>
    <w:p w:rsidR="00C821E6" w:rsidRDefault="00C821E6" w:rsidP="00C821E6">
      <w:pPr>
        <w:spacing w:after="0"/>
        <w:ind w:right="174" w:firstLine="540"/>
        <w:rPr>
          <w:rFonts w:ascii="Times New Roman" w:hAnsi="Times New Roman"/>
          <w:sz w:val="24"/>
          <w:szCs w:val="24"/>
          <w:lang w:val="uz-Cyrl-UZ"/>
        </w:rPr>
      </w:pPr>
      <w:r w:rsidRPr="00C821E6">
        <w:rPr>
          <w:rFonts w:ascii="Times New Roman" w:hAnsi="Times New Roman"/>
          <w:sz w:val="24"/>
          <w:szCs w:val="24"/>
          <w:lang w:val="uz-Cyrl-UZ"/>
        </w:rPr>
        <w:t xml:space="preserve">ishlab chiqarishni tashkil etish xisobiga yordamchi mahsulotlar ishlab chiqarganlar.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Korxonalarda natural xo‘jalik tashkil topdi desa bo‘ladimi?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lastRenderedPageBreak/>
        <w:t>a) hisoblasa bo‘ladi, chunki ishlab chiqarilgan mahsulotlar korxona ixtiyorida bo‘ladi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korxona ichida Tovar almashuvi munosabatlari yo‘q</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mahsulotlar bozor uchun Tovar hisoblanadi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yo‘q, chunki ishlab chiqarish jarayonida boshqa korxonalarda ishlab chiqarilgan texnika,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elektr energiyasidagi va maxsus ishchi kiyimidan foydalanadi.</w:t>
      </w:r>
    </w:p>
    <w:p w:rsidR="00C821E6" w:rsidRDefault="00C821E6" w:rsidP="005C1D84">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4.05. Bozor iqtisodiyoti sharoitida nima uchun insonlar yaxshi, daromadli ish topish uchun </w:t>
      </w:r>
    </w:p>
    <w:p w:rsidR="00C821E6" w:rsidRDefault="00C821E6" w:rsidP="005C1D84">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o‘zga yurtlarga ketdilar. Bunday holat nima uchun O‘zbekiston Respublikasida deyarli </w:t>
      </w:r>
    </w:p>
    <w:p w:rsidR="00C821E6" w:rsidRPr="00EA4D6E" w:rsidRDefault="00C821E6" w:rsidP="005C1D84">
      <w:pPr>
        <w:spacing w:after="0"/>
        <w:ind w:right="174" w:firstLine="540"/>
        <w:rPr>
          <w:rFonts w:ascii="Times New Roman" w:hAnsi="Times New Roman"/>
          <w:sz w:val="24"/>
          <w:szCs w:val="24"/>
        </w:rPr>
      </w:pPr>
      <w:r w:rsidRPr="00EA4D6E">
        <w:rPr>
          <w:rFonts w:ascii="Times New Roman" w:hAnsi="Times New Roman"/>
          <w:sz w:val="24"/>
          <w:szCs w:val="24"/>
        </w:rPr>
        <w:t>yo‘q?</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chunki, yangi yerda doimiy turish uchun ro‘yhatga olishda muammolar mavjud</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o‘zlarining tug’ilib o‘sgan joylariga ko‘proq bo‘g’liqligi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ko‘proq manfaatdor bo‘lish maqsadida yangi joylarga ko‘chib o‘tmaydilar</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rivojlangan erkin davlatlar aholisi o‘z vataniga ma’naviy jihatdan chuqur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bo‘g’lanmagan.</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4.06. Mehnatni moddiy rag’batlantirish maqsadida davlat muomalaga ko‘p pul chiqarib,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ish haqini oshiradi, oqibatda nima sodir bo‘ladi?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insonlar iqtisodiy jihatdan yaxshi yashaydilar, yaxshi ishlaydilar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hech narsa o‘zgarmaydi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davlat xizmatchilari soni ko‘payadi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bozor, ish haqining oshishiga narx- navo tovarlar va xizmat ko‘rsatish baholarining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oshishi bilan javob beradi.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4.07. Pulning vazifasi nimadan iborat?</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pul iste’mol bilan ijtimoiy talabga bo‘lgan investitsiya omili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b) ijtimoiy taklif va almashuv uchun zarur bo‘lgan miqdorni belgilaydigan kapital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qo‘ymalar omili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daromadlar va xarajatlarni hisobga olish tizimi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yagona hisob- kitob yurgizish, almashuv, jamg’arma muomala, to‘lov vazifasini </w:t>
      </w:r>
    </w:p>
    <w:p w:rsidR="00C821E6" w:rsidRPr="00C821E6" w:rsidRDefault="00C821E6" w:rsidP="00C821E6">
      <w:pPr>
        <w:spacing w:after="0"/>
        <w:ind w:right="174" w:firstLine="540"/>
        <w:rPr>
          <w:rFonts w:ascii="Times New Roman" w:hAnsi="Times New Roman"/>
          <w:sz w:val="24"/>
          <w:szCs w:val="24"/>
          <w:lang w:val="uz-Cyrl-UZ"/>
        </w:rPr>
      </w:pPr>
      <w:r w:rsidRPr="00C821E6">
        <w:rPr>
          <w:rFonts w:ascii="Times New Roman" w:hAnsi="Times New Roman"/>
          <w:sz w:val="24"/>
          <w:szCs w:val="24"/>
          <w:lang w:val="uz-Cyrl-UZ"/>
        </w:rPr>
        <w:t>bajaradi.</w:t>
      </w:r>
    </w:p>
    <w:p w:rsidR="00C821E6" w:rsidRDefault="00C821E6" w:rsidP="00C821E6">
      <w:pPr>
        <w:spacing w:after="0"/>
        <w:rPr>
          <w:lang w:val="uz-Cyrl-UZ"/>
        </w:rPr>
      </w:pPr>
      <w:r>
        <w:rPr>
          <w:lang w:val="uz-Cyrl-UZ"/>
        </w:rPr>
        <w:t xml:space="preserve">          </w:t>
      </w:r>
      <w:r w:rsidRPr="00C821E6">
        <w:rPr>
          <w:lang w:val="uz-Cyrl-UZ"/>
        </w:rPr>
        <w:t xml:space="preserve">Pulning kutilmagan qadrsizlanishi (inflyatsiyasi) dan aholining qaysi qismi ko‘proq </w:t>
      </w:r>
    </w:p>
    <w:p w:rsidR="00C821E6" w:rsidRPr="00C821E6" w:rsidRDefault="00C821E6" w:rsidP="00C821E6">
      <w:pPr>
        <w:spacing w:after="0"/>
        <w:rPr>
          <w:lang w:val="uz-Cyrl-UZ"/>
        </w:rPr>
      </w:pPr>
      <w:r>
        <w:rPr>
          <w:lang w:val="uz-Cyrl-UZ"/>
        </w:rPr>
        <w:t xml:space="preserve">           </w:t>
      </w:r>
      <w:r w:rsidRPr="00C821E6">
        <w:rPr>
          <w:lang w:val="uz-Cyrl-UZ"/>
        </w:rPr>
        <w:t>jabr ko‘radi?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a) obligatsiya egalari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ishlab chiqaruvchilar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c)qarz oluvchilar</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dehqon (fermer) xo‘jaligi.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4.09. Inflyatsiyadan kimlar yutishi mumkin?</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a) qat’iy belgilangan daromad (pensiya, nafaqa, stipendiya, ish haqi kabi) lar hisobiga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yashovchi insonlar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sug’urta egalari, o‘z hayotlarini sug’urta qilganlar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omonat kassalariga pul qo‘ygan insonlar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qarz olgan insonlar.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4.10. MDH mamlakatlarida pul muomalasining qaysi turi ko‘p bo‘ladi?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markaziy bank banknotalari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tarmoq bank</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chet el banknoti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naqd pulsiz xisob- kitob.</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4.11. Bozor iqtisodiyoti sharoitida qiymat qonunining asosiy vazifasi nimadan iborat?</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mahsulot ishlab chiqarishga ketgan xarajatlarni o‘lchash</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tovarlarni ishlab chiqarish uchun sarf etilgan mehnat xarajatlari qiymatini belgilash</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c) Tovar ishlab chiqarish va ayriboshlash, ularning qiymati asosida amalgam oshishini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ta’minlash</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lastRenderedPageBreak/>
        <w:t>d) bozor iqtisodiyoti sharoitida ishlab chiqarish sharoitini boshqarish.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Bozor va bozor iqtisodiyoti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5.01. Bozor nima?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aholi uchun zarur bo‘lgan iste’mol turlari va xizmatlarining oldi-sotdisi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ishlab chiqarishni amalgam oshirish uchun zarur bo‘lgan ishlab chiqarish vositalarining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oldi-sotdisi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bir tovarni boshqasiga to‘g’ridan-to‘g’ri ya’ni barter yo‘li bilan almashtirish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pul vositasida tovarlar oldi-sotdisi yuzasidan kelib chiqadigan munosabatlar.</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5.02. Bozor iqtisodiyotini xarakatlantiruvchi kuch nima?</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talab va taklif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ijtimoiy mehnat taqsimoti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baho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raqobat.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5.03. Bozor iqtisodiyotida amal qilishning birinchi va asosiy sharti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a) tadbirkorlik va tanlash erkinligi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daromadlarni bir tekis taqsimlash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ishlab chiqarish nvositalaridan keng foydalanish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iqtisodiyot rivojlanishini barkamollashtirish.</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5.04. Quyidagi javobgarni qay biri ishchi kuchiga bo‘lgan talab va taklifni ifodalovchi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bozorni bildiradi?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tovarlar bozori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 b) xizmatlar bozori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ishlab chiqarish omillari bozori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d) yashirin bozor.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5.05. Korxona (firma) foydasi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foyda- bu sof mahsulot qiymati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foyda- qo‘shimcha mahsulot qiymati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foyda- bu umumiy daromadning bir qismi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foyda- bu qo‘shimcha qiymat.</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5.06. Bozor tizimi sharoitida ishlab chiqarishni qanday tashkil etish kerak?</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a) bozor tizimi sharoitida ishlab chiqarish resurslari taqsimlovchi samarali tarmoqlar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foydasiga xal bo‘ladi</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b) bozor tizimi sharoitida samarali va samarasiz tarmoqlar o‘rtasida ishlab chiqarish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taqsimoti amalgam oshiriladi</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c) bozor tizimi sharoitida ishlab chiqarish jamg’armasi hisobiga amalgam oshiriladi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d) bozor tizimi sharoitida ishlab chiqarish nazorat qilish mehanizmi, raqobat, shaxsiy va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ijtimoiy manfaatlarini muvofiqlashtirish va resurslaridan samarali foydalanish asosida olib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boriladi. </w:t>
      </w:r>
    </w:p>
    <w:p w:rsidR="00C821E6" w:rsidRPr="00EA4D6E" w:rsidRDefault="00C821E6" w:rsidP="005C1D84">
      <w:pPr>
        <w:spacing w:before="120" w:after="0" w:line="240" w:lineRule="auto"/>
        <w:ind w:right="174" w:firstLine="540"/>
        <w:rPr>
          <w:rFonts w:ascii="Times New Roman" w:hAnsi="Times New Roman"/>
          <w:sz w:val="24"/>
          <w:szCs w:val="24"/>
        </w:rPr>
      </w:pPr>
      <w:r w:rsidRPr="00EA4D6E">
        <w:rPr>
          <w:rFonts w:ascii="Times New Roman" w:hAnsi="Times New Roman"/>
          <w:sz w:val="24"/>
          <w:szCs w:val="24"/>
        </w:rPr>
        <w:t>5.07. Bozorning asosiy afzalligi nimada?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ishlab chiqarish resurslaridan samarali foydalanish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aholini ijtimoiy himoyalash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ishlab chiqarishning tabiiy resurslaridan samarali foydalanishni ta’minlash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iqtisodiy rivojlanishni barqarorligini ta’minlash.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O‘zbekiston Respublikasida bozor iqtisodiyotining shakllanishi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6.01. O‘zbekiston Respublikasida islohotlarning zarurligi nimada?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O‘zbekiston Respublikasining siyosiy va iqtisodiy mustaqilligini mustahkamlashda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respublikada ishlab chiqarishni rivojlantirish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totalitar sobiq tizimi yemirilishini ta’minlash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barcha davlatlar o‘rtasida ijtimoiy- iqtisodiy aloqalarni o‘rnatish.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6.02. O‘zbekiston Respublikasida iqtisodiy islohotlarning asosiy shart-sharoitlari nimada?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ijtimoiy mulk shaklini tugatish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lastRenderedPageBreak/>
        <w:t>b) rejalashtirishdan voz kechish</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ishlab chiqarish jarayonini boshqarish mehanixmlari o‘rtasida mavjud bo‘lga ziddiyatni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bartaraf etish</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d) respublika iqtisodiyotini bozor iqtisodiyoti asosida rivojlantirish va aholini kuchli </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ijtimoiy himoyalashni ta’minlash. </w:t>
      </w:r>
    </w:p>
    <w:p w:rsidR="00C821E6" w:rsidRPr="00C97F1C" w:rsidRDefault="00C821E6" w:rsidP="005C1D84">
      <w:pPr>
        <w:spacing w:after="0" w:line="24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6.03. Demokratik asosda shakllangan bozor iqtisodiyoti mohiyati nimada?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iqtisodiyotning siyosatdan ustunligi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monopoliyachilikka yo‘l qo‘ymaslikdaq</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erkin raqobatni ta’minlashda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iste’molchilarga tayziq o‘tkazmaslikda.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6.04. Iqtisodiy islohotlar birinchi bosqichining yakunlari nimada ifodalanadi?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ma’muriy- buyruqbozlikka asoslangan rejali iqtisodiyotni tugatishda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respublika sharoitlarini e’tiborga olgan holda bozor munosabatlarini shakllantirishda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pul muomalasi barqarorligini ta’minlashda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davlat byudjeti kamomadini kamaytirishda.</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6.05. Iqtisodiy islohotlar ikkinchi bosqichining quyida ko‘rsatilgan vazifalaridan qaysi biri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asosiy hisoblanadi?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davlat mulkini xususiylashtirishni nixoyasiga yetkazish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makroiqtisodiy barqarorlikni ta’minlash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iqtisodiyot tarkibini tubdan o‘zgartirish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milliy valyuta-so‘mni mustahkamlash.</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Talab va taklif muvofiqligi nazariyasi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7.01. Talab qanday iqtisodiy ko‘rsatkich bilan belgilanadi?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bir xil sharoitda bahoning  o‘sishi talab xajmini pasaytiradi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daromadlarning o‘sishi bilan talab ham o‘sadi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taklifning talabdan ortishi baholarning pasayishiga olib keladi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xaridorlar daromadining qisqarishi natijasida talab pasayadi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7.02. Talab egri chizi</w:t>
      </w:r>
      <w:r w:rsidRPr="00EA4D6E">
        <w:rPr>
          <w:rFonts w:ascii="Times New Roman" w:hAnsi="Times New Roman"/>
          <w:sz w:val="24"/>
          <w:szCs w:val="24"/>
          <w:lang w:val="uz-Cyrl-UZ"/>
        </w:rPr>
        <w:t>g‘i</w:t>
      </w:r>
      <w:r w:rsidRPr="00EA4D6E">
        <w:rPr>
          <w:rFonts w:ascii="Times New Roman" w:hAnsi="Times New Roman"/>
          <w:sz w:val="24"/>
          <w:szCs w:val="24"/>
        </w:rPr>
        <w:t xml:space="preserve"> nimani ifodalaydi?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tovarlarning bahosi oshgan sharoitda unga bo‘lgan talab va ishlab chiqarishning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kamayishini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ishlab chiqaruvchilar daromadining kamayishi bilan ishlab chiqarishning ham kamayishi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c) ishlab chiqaruvchilar daromadining ko‘payishi bilan ishlab chiqarishning ham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ko‘payishi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tovar bahosi o‘sishi bilan uni ishlab chiqarish ham oshishini.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7.03. Taklif qanday iqtisodiy ko‘rsatkich bilan belgilanadi?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tovarlar bahosining oshishi taklif hajmini oshiradi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tovarlar bahosining pasayishi taklif hajmini kamaytiradi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taklif xaridorlar daromadining o‘sishiga bog’liq</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talabning ortishi taklifning qisqarishiga olibkeladi.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7.04. Taklif egri chizig’I nimani aks ettiradi?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tovarlar bozor bahosining oshishi bilan taklifning o‘sishini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iste’molchilar daromadlarining o‘sishi bilan taklifning o‘sishini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tovarlar bahosining pasayishi bilan taklif va ishlab chiqarishning o‘sishini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ishlab chiqaruvchilar daromadlari bilan taklfning kamayishini.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7.05. Tovar bahosining pasayishi nimaga bog’liq bo‘ladi?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soliqlarning o‘sishiga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b) iste’molchilar daromadining o‘sishiga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ishlab chiqaruvchilar resurslari bahosining pasayishiga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soliqlarning pasayishiga.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7.06. Quyidagilarning qaysi birida bozor muvozanatiga erishiladi?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talab xajmi taklif xajmiga teng bo‘lganda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tovarlarning umumiy xajmi ko‘payganda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lastRenderedPageBreak/>
        <w:t>c) ishlab chiqarishning foydasi ortganda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talab va taklif bir-biriga miqdor va tarkib jihatdan moslashganda.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Bozorni boshqarish va davlatning iqtisodiy vazifalari</w:t>
      </w:r>
    </w:p>
    <w:p w:rsidR="00C821E6" w:rsidRDefault="00C821E6" w:rsidP="005C1D84">
      <w:pPr>
        <w:numPr>
          <w:ilvl w:val="1"/>
          <w:numId w:val="57"/>
        </w:numPr>
        <w:spacing w:after="0" w:line="240" w:lineRule="auto"/>
        <w:ind w:right="174"/>
        <w:rPr>
          <w:rFonts w:ascii="Times New Roman" w:hAnsi="Times New Roman"/>
          <w:sz w:val="24"/>
          <w:szCs w:val="24"/>
          <w:lang w:val="uz-Cyrl-UZ"/>
        </w:rPr>
      </w:pPr>
      <w:r w:rsidRPr="00EA4D6E">
        <w:rPr>
          <w:rFonts w:ascii="Times New Roman" w:hAnsi="Times New Roman"/>
          <w:sz w:val="24"/>
          <w:szCs w:val="24"/>
        </w:rPr>
        <w:t xml:space="preserve">Bozor iqtisodiyoti shartoitida quyidagi muammolarning qay biri bilan davlat </w:t>
      </w:r>
    </w:p>
    <w:p w:rsidR="00C821E6" w:rsidRPr="00EA4D6E" w:rsidRDefault="00C821E6" w:rsidP="005C1D84">
      <w:pPr>
        <w:numPr>
          <w:ilvl w:val="1"/>
          <w:numId w:val="57"/>
        </w:numPr>
        <w:spacing w:after="0" w:line="240" w:lineRule="auto"/>
        <w:ind w:right="174"/>
        <w:rPr>
          <w:rFonts w:ascii="Times New Roman" w:hAnsi="Times New Roman"/>
          <w:sz w:val="24"/>
          <w:szCs w:val="24"/>
        </w:rPr>
      </w:pPr>
      <w:r w:rsidRPr="00EA4D6E">
        <w:rPr>
          <w:rFonts w:ascii="Times New Roman" w:hAnsi="Times New Roman"/>
          <w:sz w:val="24"/>
          <w:szCs w:val="24"/>
        </w:rPr>
        <w:t>shug’ullanishi kerak?</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a) o‘z vazifalarini bajarish uchun sarflanadigan markazlashtirilgan pul fondlarining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shakllanishi va uni to‘g’ri taqsimlash bilan</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ishlab chiqarish korxonalariga olgan pul daromadlarining samarali foydalanish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usullarini belgilab berish bilan</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Tovar ishlab chiqarishning hajmi va uning turlarini rejalashtirish bilan</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jamiyatga zarur bo‘lgan tovarlar va xizmatlar doirasini aniqlash bilan</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8.02. Sotsial taraqqiyotni moliyalashtirishda davlat qaysi vositalardan foydalanadi?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importni ko‘paytirish hisobiga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eksportni qisqartirish hisobiga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soliq tushumlaridan foydalanish hisobiga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transfert to‘lovlari hisobiga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 xml:space="preserve">8.03. Davlat daromadlarini qayta taqsimlashni qay tarzda amalga oshiradi? </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faqat transfert to‘lovlari orqali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pul-kredit siyosati orqali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monopoliyaga qarshi kurash siyosati orqali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bozor mexanizmini takomillashtirish orqali.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8.04. Davlat monopoliyalarga qarshi faoliyatni qaysi maqsadda amalgam oshiradi?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monopoliyalarni bartaraf etish maqsadida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raqobatni yo‘qotish maqsadida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tadbirkorlik va erkin raqobatni himoya qilish maqsadida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bozor mexanizmlari harakatini cheklash maqsadida.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8.05. Makroiqtisodiy muvozanat nima?</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jami talab va jami taklif o‘rtasidagi muvozanat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jami talab va baho o‘rtasidagi muvozanat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jami talab va ish xaqi o‘rtasidagi muvozanat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jami taklif bilan baholar o‘rtasidagi muvozanat.</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8.06.  Jami talab va jami taklif egri chiziqlari orqali nima ifodalanadi?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a) jami talabning o‘sishi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b) jami taklifning o‘sishi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c) ishlab chiqarishning muvozanat hajmi va bahoning muvozanat darajasi</w:t>
      </w:r>
    </w:p>
    <w:p w:rsidR="00C821E6" w:rsidRPr="00EA4D6E" w:rsidRDefault="00C821E6" w:rsidP="005C1D84">
      <w:pPr>
        <w:spacing w:after="0" w:line="240" w:lineRule="auto"/>
        <w:ind w:right="174" w:firstLine="540"/>
        <w:rPr>
          <w:rFonts w:ascii="Times New Roman" w:hAnsi="Times New Roman"/>
          <w:sz w:val="24"/>
          <w:szCs w:val="24"/>
        </w:rPr>
      </w:pPr>
      <w:r w:rsidRPr="00EA4D6E">
        <w:rPr>
          <w:rFonts w:ascii="Times New Roman" w:hAnsi="Times New Roman"/>
          <w:sz w:val="24"/>
          <w:szCs w:val="24"/>
        </w:rPr>
        <w:t>d) jami talabning o‘sishi va jami taklifning pasayishi.</w:t>
      </w:r>
    </w:p>
    <w:p w:rsidR="00C821E6" w:rsidRDefault="00C821E6" w:rsidP="005C1D84">
      <w:pPr>
        <w:spacing w:after="0" w:line="24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8.07. Hozirgi zamon sharoitida bozor iqtisodiyotini davlat tomonidan boshqarish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mexanizmi qanday?</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a) davlat iqtisodiyot rivojlanishini inflyatsiyaga qarshi siyosat, baho, soliq, normative-</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investitsion va strukuraviy siyosat yordamida boshqarib boradi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iqtisodiyotni ma’muriy choralar orqali boshqaradi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iqtisodiyotni ma’muriy, xuquqiy, iqtisodiy mexanizmlar orqali boshqaradilar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d) iqtisodiyotni qonun va farmonlar orqali boshqaradi.</w:t>
      </w:r>
    </w:p>
    <w:p w:rsidR="00C821E6" w:rsidRPr="00EA4D6E" w:rsidRDefault="00C821E6" w:rsidP="00C821E6">
      <w:pPr>
        <w:spacing w:after="0"/>
        <w:ind w:right="174"/>
        <w:rPr>
          <w:rFonts w:ascii="Times New Roman" w:hAnsi="Times New Roman"/>
          <w:sz w:val="24"/>
          <w:szCs w:val="24"/>
        </w:rPr>
      </w:pPr>
      <w:r>
        <w:rPr>
          <w:rFonts w:ascii="Times New Roman" w:hAnsi="Times New Roman"/>
          <w:sz w:val="24"/>
          <w:szCs w:val="24"/>
          <w:lang w:val="uz-Cyrl-UZ"/>
        </w:rPr>
        <w:t xml:space="preserve">        </w:t>
      </w:r>
      <w:r w:rsidRPr="00EA4D6E">
        <w:rPr>
          <w:rFonts w:ascii="Times New Roman" w:hAnsi="Times New Roman"/>
          <w:sz w:val="24"/>
          <w:szCs w:val="24"/>
        </w:rPr>
        <w:t>Tadbirkorlik va korxonaning bozor munosabatlari tizimidagi o‘rni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9.01. Korxona nima?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foyda olish maqsadida birgalikda ishlovchi kishilar guruhi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b) xo‘jalik subyekti sifatida o‘zlariga biriktirilgan ishlab chiqarish vositalaridan unumli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foydalanuvchi, tovarlar ishlab chiqarish natijasida normativda belgilangan daromadning bir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qismiga egalik qiluvchi yalpi ishchilar faoliyat ko‘rsatadigan obyekt</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c) mustaqil ish yurituvchi, mahsulotlar ishlab chiqaruvchi va realizatsiya qiluvchi, ijtimoiy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ehtiyojlarni qondiruvchi va natijada olingan daromadga egalik qiladigan o‘zining joriy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lastRenderedPageBreak/>
        <w:t xml:space="preserve">hisobiga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ega bo‘lgan mustaqil xo‘jalik subyekti</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korxona-bu ishlab chiqarishni tashkil etuvchi va ishlovchilarga ish beruvchi tashkilotdir.</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9.02. Sohibkorlik nima?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xo‘jalik boshqaruvchi shaxsning ishchanlik faoliyati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b) xususiy mulkdor shaxslarning foyda olish maqsadida olib borayotgan kommersiya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faoliyati</w:t>
      </w:r>
    </w:p>
    <w:p w:rsidR="00C821E6"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 xml:space="preserve">c) tashabbuskorlik faoliyati asosida tavakkal yuritish va javobgarlikni o‘z bo‘yniga oluvchi </w:t>
      </w:r>
    </w:p>
    <w:p w:rsidR="00C821E6" w:rsidRPr="00C97F1C" w:rsidRDefault="00C821E6" w:rsidP="00C821E6">
      <w:pPr>
        <w:spacing w:after="0"/>
        <w:ind w:right="174" w:firstLine="540"/>
        <w:rPr>
          <w:rFonts w:ascii="Times New Roman" w:hAnsi="Times New Roman"/>
          <w:sz w:val="24"/>
          <w:szCs w:val="24"/>
          <w:lang w:val="uz-Cyrl-UZ"/>
        </w:rPr>
      </w:pPr>
      <w:r w:rsidRPr="00C97F1C">
        <w:rPr>
          <w:rFonts w:ascii="Times New Roman" w:hAnsi="Times New Roman"/>
          <w:sz w:val="24"/>
          <w:szCs w:val="24"/>
          <w:lang w:val="uz-Cyrl-UZ"/>
        </w:rPr>
        <w:t>subyektning iqtisodiy faoliyati</w:t>
      </w:r>
    </w:p>
    <w:p w:rsidR="00C821E6" w:rsidRPr="00C97F1C" w:rsidRDefault="00C821E6" w:rsidP="00C821E6">
      <w:pPr>
        <w:spacing w:after="0" w:line="360" w:lineRule="auto"/>
        <w:ind w:right="174" w:firstLine="540"/>
        <w:rPr>
          <w:rFonts w:ascii="Times New Roman" w:hAnsi="Times New Roman"/>
          <w:sz w:val="24"/>
          <w:szCs w:val="24"/>
          <w:lang w:val="uz-Cyrl-UZ"/>
        </w:rPr>
      </w:pPr>
      <w:r w:rsidRPr="00C97F1C">
        <w:rPr>
          <w:rFonts w:ascii="Times New Roman" w:hAnsi="Times New Roman"/>
          <w:sz w:val="24"/>
          <w:szCs w:val="24"/>
          <w:lang w:val="uz-Cyrl-UZ"/>
        </w:rPr>
        <w:t>d) daromad yoki foyda olish imkoniyatlarini beradigan xo‘jalik faoliyati.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9.03. Aksionerlik jamiyatida daromad qanday taqsimlanadi?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a’zolar o‘rtasida teng taqsimlanadi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sarf qilingan mehnatiga qarab taqsimlanadi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har bir a’zoning qo‘shgan pul miqdoriga qarab</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aksionerlik jamiyati umumiy yig’ilishi qaroriga va aksiyaning soniga qarab.</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9.04. Aksionerlar jamiyati 4000.000 so‘mlik aksiyalarning har birini 1000 so‘mdan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sotdilar. Qo‘shimcha yana 3000 ta aksiya chiqardilar va ularning ham xar birini 1000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so‘mdan sotdilar. Aksionerlik jamiyati jami qancha so‘m mablag’ni bu faoliyatlariga jalb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qilganlar?</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a) 4000.000                      </w:t>
      </w:r>
    </w:p>
    <w:p w:rsidR="00C821E6" w:rsidRPr="00EA4D6E" w:rsidRDefault="00C821E6" w:rsidP="00C821E6">
      <w:pPr>
        <w:spacing w:after="0"/>
        <w:ind w:right="174"/>
        <w:rPr>
          <w:rFonts w:ascii="Times New Roman" w:hAnsi="Times New Roman"/>
          <w:sz w:val="24"/>
          <w:szCs w:val="24"/>
        </w:rPr>
      </w:pPr>
      <w:r>
        <w:rPr>
          <w:rFonts w:ascii="Times New Roman" w:hAnsi="Times New Roman"/>
          <w:sz w:val="24"/>
          <w:szCs w:val="24"/>
          <w:lang w:val="uz-Cyrl-UZ"/>
        </w:rPr>
        <w:t xml:space="preserve">         </w:t>
      </w:r>
      <w:r w:rsidRPr="00EA4D6E">
        <w:rPr>
          <w:rFonts w:ascii="Times New Roman" w:hAnsi="Times New Roman"/>
          <w:sz w:val="24"/>
          <w:szCs w:val="24"/>
        </w:rPr>
        <w:t>c) 7000.000</w:t>
      </w:r>
    </w:p>
    <w:p w:rsidR="00C821E6" w:rsidRDefault="00C821E6" w:rsidP="00C821E6">
      <w:pPr>
        <w:spacing w:after="0" w:line="36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3000.000                        </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0.</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9.05. Sovutgich ishlab chiqaruvchi korporatsiya sindi ya’ni bankrot bo‘ldi va uni kir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yuvish mashinalari ishlab chiqaruvchi korporatsiya sotib oldi. Bunda sovutgich ishlab </w:t>
      </w:r>
    </w:p>
    <w:p w:rsidR="00C821E6" w:rsidRDefault="00C821E6" w:rsidP="00C821E6">
      <w:pPr>
        <w:spacing w:after="0"/>
        <w:ind w:right="174" w:firstLine="540"/>
        <w:rPr>
          <w:rFonts w:ascii="Times New Roman" w:hAnsi="Times New Roman"/>
          <w:sz w:val="24"/>
          <w:szCs w:val="24"/>
          <w:lang w:val="uz-Cyrl-UZ"/>
        </w:rPr>
      </w:pPr>
      <w:r w:rsidRPr="00C821E6">
        <w:rPr>
          <w:rFonts w:ascii="Times New Roman" w:hAnsi="Times New Roman"/>
          <w:sz w:val="24"/>
          <w:szCs w:val="24"/>
          <w:lang w:val="uz-Cyrl-UZ"/>
        </w:rPr>
        <w:t xml:space="preserve">chiqaruvchi korporatsiyaning hamma huquq va majburiyatlari uni sotib olgan kir yuvish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mashinalari ishlab chiqaruvchi korporatsiyaga o‘tadimi?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aksionerlar bilan xisob-kitob qilish majburiyati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qarzlarni to‘lash majburiyati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xech qanday majburiyat o‘tmaydi</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korporatsiyaning bitimlarini bajarish bo‘yicha majburiyati.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9.06. Sizning fikringizcha quyidagilarning qaysi biri firmaning kommersiya siri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hisoblanadi?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firmaning moliyaviy yakunlari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mahsulot tannarxi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firmalar bilan tuzilgan bitimlar</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firma tomonidan tovarlarni yetkazish yoki xizmat qilish tartibi.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9.07. Kichik korxona o‘z faoliyatini boshlashi uchun unga unversitet binosidan joy va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zarur bo‘lgan stol, stul, seyf  va shunga o‘xshash narsalar ajratadi. Sababi, kichik korxona </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raxbariyatining taklifi universitet raxbariyatini qiziqtirdi. Bunday sharoitda universitet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quyidagilardan qaysi biri bo‘ladi?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a) xususiy kreditormi?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davlat kreditorimi?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firma olib borayotgan faoliyatiga sherikmi?</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xususiy ishlab chiqaruvchimi?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9.08. Sohibkor kim?</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lastRenderedPageBreak/>
        <w:t xml:space="preserve">a) boshqaruvchi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egalik qiluvchi</w:t>
      </w:r>
    </w:p>
    <w:p w:rsidR="00C821E6" w:rsidRDefault="00C821E6" w:rsidP="00C821E6">
      <w:pPr>
        <w:spacing w:after="0" w:line="36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menejer                          </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foyda olish maqsadida tavakkal qilib ish yurituvchi shaxs</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9.09. Mustaqil ish yuritish uchun ishlab chiqarishni tashkil etishning qanday turini tanlash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mumkin?</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a) shaxsiy korxonani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 c) ijtimoiy tashkilotni</w:t>
      </w:r>
    </w:p>
    <w:p w:rsidR="00C821E6" w:rsidRDefault="00C821E6" w:rsidP="00C821E6">
      <w:pPr>
        <w:spacing w:after="0" w:line="360" w:lineRule="auto"/>
        <w:ind w:right="174" w:firstLine="540"/>
        <w:rPr>
          <w:rFonts w:ascii="Times New Roman" w:hAnsi="Times New Roman"/>
          <w:sz w:val="24"/>
          <w:szCs w:val="24"/>
          <w:lang w:val="uz-Cyrl-UZ"/>
        </w:rPr>
      </w:pPr>
      <w:r w:rsidRPr="00EA4D6E">
        <w:rPr>
          <w:rFonts w:ascii="Times New Roman" w:hAnsi="Times New Roman"/>
          <w:sz w:val="24"/>
          <w:szCs w:val="24"/>
        </w:rPr>
        <w:t xml:space="preserve">b) sheriklik korxonasini                 </w:t>
      </w:r>
    </w:p>
    <w:p w:rsidR="00C821E6" w:rsidRPr="00EA4D6E" w:rsidRDefault="00C821E6" w:rsidP="00C821E6">
      <w:pPr>
        <w:spacing w:after="0" w:line="360" w:lineRule="auto"/>
        <w:ind w:right="174" w:firstLine="540"/>
        <w:rPr>
          <w:rFonts w:ascii="Times New Roman" w:hAnsi="Times New Roman"/>
          <w:sz w:val="24"/>
          <w:szCs w:val="24"/>
        </w:rPr>
      </w:pPr>
      <w:r w:rsidRPr="00EA4D6E">
        <w:rPr>
          <w:rFonts w:ascii="Times New Roman" w:hAnsi="Times New Roman"/>
          <w:sz w:val="24"/>
          <w:szCs w:val="24"/>
        </w:rPr>
        <w:t>d) yopiq turdagi aksionerlik jamiyatini</w:t>
      </w:r>
    </w:p>
    <w:p w:rsidR="00C821E6" w:rsidRDefault="00C821E6" w:rsidP="00C821E6">
      <w:pPr>
        <w:spacing w:after="0"/>
        <w:ind w:right="174" w:firstLine="540"/>
        <w:rPr>
          <w:rFonts w:ascii="Times New Roman" w:hAnsi="Times New Roman"/>
          <w:sz w:val="24"/>
          <w:szCs w:val="24"/>
          <w:lang w:val="uz-Cyrl-UZ"/>
        </w:rPr>
      </w:pPr>
      <w:r w:rsidRPr="00EA4D6E">
        <w:rPr>
          <w:rFonts w:ascii="Times New Roman" w:hAnsi="Times New Roman"/>
          <w:sz w:val="24"/>
          <w:szCs w:val="24"/>
        </w:rPr>
        <w:t xml:space="preserve">9.10. Ochiq turdagi aksionerlik jamiyatining yopiq turdagi aksionerlik jamiyatidan farqi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nimada?</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a) ma’lum miqdordagi aksiyaga to‘g’ri keladigan fondlarga ega bo‘lishi </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b) aksiyaning ochiq savdoda sotilishi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c) aksiyaning faqat korxonada sotilishi</w:t>
      </w:r>
    </w:p>
    <w:p w:rsidR="00C821E6" w:rsidRPr="00EA4D6E" w:rsidRDefault="00C821E6" w:rsidP="00C821E6">
      <w:pPr>
        <w:spacing w:after="0"/>
        <w:ind w:right="174" w:firstLine="540"/>
        <w:rPr>
          <w:rFonts w:ascii="Times New Roman" w:hAnsi="Times New Roman"/>
          <w:sz w:val="24"/>
          <w:szCs w:val="24"/>
        </w:rPr>
      </w:pPr>
      <w:r w:rsidRPr="00EA4D6E">
        <w:rPr>
          <w:rFonts w:ascii="Times New Roman" w:hAnsi="Times New Roman"/>
          <w:sz w:val="24"/>
          <w:szCs w:val="24"/>
        </w:rPr>
        <w:t xml:space="preserve">d) oliy holimiyat aksionerlik jamiyati hisoblanishi. </w:t>
      </w:r>
    </w:p>
    <w:p w:rsidR="002F3688" w:rsidRPr="004B3458" w:rsidRDefault="005C1D84" w:rsidP="008B12BE">
      <w:pPr>
        <w:pStyle w:val="1"/>
        <w:spacing w:line="240" w:lineRule="auto"/>
        <w:rPr>
          <w:rFonts w:ascii="Times New Roman" w:hAnsi="Times New Roman"/>
          <w:b/>
          <w:color w:val="2E74B5"/>
          <w:sz w:val="24"/>
          <w:szCs w:val="24"/>
          <w:lang w:val="uz-Cyrl-UZ"/>
        </w:rPr>
      </w:pPr>
      <w:bookmarkStart w:id="6" w:name="_Toc356217081"/>
      <w:r>
        <w:rPr>
          <w:rFonts w:ascii="Times New Roman" w:hAnsi="Times New Roman"/>
          <w:b/>
          <w:color w:val="2E74B5"/>
          <w:sz w:val="24"/>
          <w:szCs w:val="24"/>
          <w:lang w:val="en-US"/>
        </w:rPr>
        <w:t>IX</w:t>
      </w:r>
      <w:r w:rsidR="00E076F4" w:rsidRPr="004B3458">
        <w:rPr>
          <w:rFonts w:ascii="Times New Roman" w:hAnsi="Times New Roman"/>
          <w:b/>
          <w:color w:val="2E74B5"/>
          <w:sz w:val="24"/>
          <w:szCs w:val="24"/>
          <w:lang w:val="uz-Cyrl-UZ"/>
        </w:rPr>
        <w:t>.</w:t>
      </w:r>
      <w:r w:rsidR="00DF2A3E">
        <w:rPr>
          <w:rFonts w:ascii="Times New Roman" w:hAnsi="Times New Roman"/>
          <w:b/>
          <w:color w:val="2E74B5"/>
          <w:sz w:val="24"/>
          <w:szCs w:val="24"/>
        </w:rPr>
        <w:t>GLOSSARIY</w:t>
      </w:r>
      <w:bookmarkEnd w:id="6"/>
    </w:p>
    <w:p w:rsidR="004425EC" w:rsidRPr="004B3458" w:rsidRDefault="002175CC" w:rsidP="008B12BE">
      <w:pPr>
        <w:spacing w:after="0" w:line="240" w:lineRule="auto"/>
        <w:jc w:val="center"/>
        <w:rPr>
          <w:rFonts w:ascii="Times New Roman" w:hAnsi="Times New Roman"/>
          <w:sz w:val="24"/>
          <w:szCs w:val="24"/>
        </w:rPr>
      </w:pPr>
      <w:r w:rsidRPr="004B3458">
        <w:rPr>
          <w:rFonts w:ascii="Times New Roman" w:hAnsi="Times New Roman"/>
          <w:noProof/>
          <w:sz w:val="24"/>
          <w:szCs w:val="24"/>
          <w:lang w:val="ru-RU" w:eastAsia="ru-RU" w:bidi="ar-SA"/>
        </w:rPr>
        <w:drawing>
          <wp:inline distT="0" distB="0" distL="0" distR="0">
            <wp:extent cx="2886075" cy="771525"/>
            <wp:effectExtent l="0" t="0" r="0" b="0"/>
            <wp:docPr id="33" name="Рисунок 33" descr="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ss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771525"/>
                    </a:xfrm>
                    <a:prstGeom prst="rect">
                      <a:avLst/>
                    </a:prstGeom>
                    <a:noFill/>
                    <a:ln>
                      <a:noFill/>
                    </a:ln>
                  </pic:spPr>
                </pic:pic>
              </a:graphicData>
            </a:graphic>
          </wp:inline>
        </w:drawing>
      </w:r>
    </w:p>
    <w:p w:rsidR="00503F3D" w:rsidRPr="004B3458" w:rsidRDefault="00503F3D" w:rsidP="004B3458">
      <w:pPr>
        <w:spacing w:after="0" w:line="240" w:lineRule="auto"/>
        <w:jc w:val="both"/>
        <w:rPr>
          <w:rFonts w:ascii="Times New Roman" w:hAnsi="Times New Roman"/>
          <w:sz w:val="24"/>
          <w:szCs w:val="24"/>
        </w:rPr>
      </w:pPr>
    </w:p>
    <w:p w:rsidR="00503F3D" w:rsidRPr="004B3458" w:rsidRDefault="00DF2A3E" w:rsidP="008B12BE">
      <w:pPr>
        <w:spacing w:after="0"/>
        <w:jc w:val="both"/>
        <w:rPr>
          <w:rFonts w:ascii="Times New Roman" w:hAnsi="Times New Roman"/>
          <w:sz w:val="24"/>
          <w:szCs w:val="24"/>
        </w:rPr>
      </w:pPr>
      <w:r>
        <w:rPr>
          <w:rFonts w:ascii="Times New Roman" w:hAnsi="Times New Roman"/>
          <w:b/>
          <w:sz w:val="24"/>
          <w:szCs w:val="24"/>
        </w:rPr>
        <w:t>Iqtisodiyot</w:t>
      </w:r>
      <w:r w:rsidR="00503F3D" w:rsidRPr="004B3458">
        <w:rPr>
          <w:rFonts w:ascii="Times New Roman" w:hAnsi="Times New Roman"/>
          <w:sz w:val="24"/>
          <w:szCs w:val="24"/>
        </w:rPr>
        <w:t xml:space="preserve"> – </w:t>
      </w:r>
      <w:r>
        <w:rPr>
          <w:rFonts w:ascii="Times New Roman" w:hAnsi="Times New Roman"/>
          <w:sz w:val="24"/>
          <w:szCs w:val="24"/>
        </w:rPr>
        <w:t>cheklangan</w:t>
      </w:r>
      <w:r w:rsidR="00503F3D" w:rsidRPr="004B3458">
        <w:rPr>
          <w:rFonts w:ascii="Times New Roman" w:hAnsi="Times New Roman"/>
          <w:sz w:val="24"/>
          <w:szCs w:val="24"/>
        </w:rPr>
        <w:t xml:space="preserve"> </w:t>
      </w:r>
      <w:r>
        <w:rPr>
          <w:rFonts w:ascii="Times New Roman" w:hAnsi="Times New Roman"/>
          <w:sz w:val="24"/>
          <w:szCs w:val="24"/>
        </w:rPr>
        <w:t>Iqtisodiy</w:t>
      </w:r>
      <w:r w:rsidR="00503F3D" w:rsidRPr="004B3458">
        <w:rPr>
          <w:rFonts w:ascii="Times New Roman" w:hAnsi="Times New Roman"/>
          <w:sz w:val="24"/>
          <w:szCs w:val="24"/>
        </w:rPr>
        <w:t xml:space="preserve"> </w:t>
      </w:r>
      <w:r>
        <w:rPr>
          <w:rFonts w:ascii="Times New Roman" w:hAnsi="Times New Roman"/>
          <w:sz w:val="24"/>
          <w:szCs w:val="24"/>
        </w:rPr>
        <w:t>resurslardan</w:t>
      </w:r>
      <w:r w:rsidR="00503F3D" w:rsidRPr="004B3458">
        <w:rPr>
          <w:rFonts w:ascii="Times New Roman" w:hAnsi="Times New Roman"/>
          <w:sz w:val="24"/>
          <w:szCs w:val="24"/>
        </w:rPr>
        <w:t xml:space="preserve"> </w:t>
      </w:r>
      <w:r>
        <w:rPr>
          <w:rFonts w:ascii="Times New Roman" w:hAnsi="Times New Roman"/>
          <w:sz w:val="24"/>
          <w:szCs w:val="24"/>
        </w:rPr>
        <w:t>unumli</w:t>
      </w:r>
      <w:r w:rsidR="00503F3D" w:rsidRPr="004B3458">
        <w:rPr>
          <w:rFonts w:ascii="Times New Roman" w:hAnsi="Times New Roman"/>
          <w:sz w:val="24"/>
          <w:szCs w:val="24"/>
        </w:rPr>
        <w:t xml:space="preserve"> </w:t>
      </w:r>
      <w:r>
        <w:rPr>
          <w:rFonts w:ascii="Times New Roman" w:hAnsi="Times New Roman"/>
          <w:sz w:val="24"/>
          <w:szCs w:val="24"/>
        </w:rPr>
        <w:t>foydalanib</w:t>
      </w:r>
      <w:r w:rsidR="00503F3D" w:rsidRPr="004B3458">
        <w:rPr>
          <w:rFonts w:ascii="Times New Roman" w:hAnsi="Times New Roman"/>
          <w:sz w:val="24"/>
          <w:szCs w:val="24"/>
        </w:rPr>
        <w:t xml:space="preserve">, </w:t>
      </w:r>
      <w:r>
        <w:rPr>
          <w:rFonts w:ascii="Times New Roman" w:hAnsi="Times New Roman"/>
          <w:sz w:val="24"/>
          <w:szCs w:val="24"/>
        </w:rPr>
        <w:t>insonlar</w:t>
      </w:r>
      <w:r w:rsidR="00503F3D" w:rsidRPr="004B3458">
        <w:rPr>
          <w:rFonts w:ascii="Times New Roman" w:hAnsi="Times New Roman"/>
          <w:sz w:val="24"/>
          <w:szCs w:val="24"/>
        </w:rPr>
        <w:t xml:space="preserve"> </w:t>
      </w:r>
      <w:r>
        <w:rPr>
          <w:rFonts w:ascii="Times New Roman" w:hAnsi="Times New Roman"/>
          <w:sz w:val="24"/>
          <w:szCs w:val="24"/>
        </w:rPr>
        <w:t>uchun</w:t>
      </w:r>
      <w:r w:rsidR="00503F3D" w:rsidRPr="004B3458">
        <w:rPr>
          <w:rFonts w:ascii="Times New Roman" w:hAnsi="Times New Roman"/>
          <w:sz w:val="24"/>
          <w:szCs w:val="24"/>
        </w:rPr>
        <w:t xml:space="preserve"> </w:t>
      </w:r>
      <w:r>
        <w:rPr>
          <w:rFonts w:ascii="Times New Roman" w:hAnsi="Times New Roman"/>
          <w:sz w:val="24"/>
          <w:szCs w:val="24"/>
        </w:rPr>
        <w:t>zarur</w:t>
      </w:r>
      <w:r w:rsidR="00503F3D" w:rsidRPr="004B3458">
        <w:rPr>
          <w:rFonts w:ascii="Times New Roman" w:hAnsi="Times New Roman"/>
          <w:sz w:val="24"/>
          <w:szCs w:val="24"/>
        </w:rPr>
        <w:t xml:space="preserve"> </w:t>
      </w:r>
      <w:r>
        <w:rPr>
          <w:rFonts w:ascii="Times New Roman" w:hAnsi="Times New Roman"/>
          <w:sz w:val="24"/>
          <w:szCs w:val="24"/>
        </w:rPr>
        <w:t>bo‘lgan</w:t>
      </w:r>
      <w:r w:rsidR="00503F3D" w:rsidRPr="004B3458">
        <w:rPr>
          <w:rFonts w:ascii="Times New Roman" w:hAnsi="Times New Roman"/>
          <w:sz w:val="24"/>
          <w:szCs w:val="24"/>
        </w:rPr>
        <w:t xml:space="preserve"> </w:t>
      </w:r>
      <w:r>
        <w:rPr>
          <w:rFonts w:ascii="Times New Roman" w:hAnsi="Times New Roman"/>
          <w:sz w:val="24"/>
          <w:szCs w:val="24"/>
        </w:rPr>
        <w:t>hayotiy</w:t>
      </w:r>
      <w:r w:rsidR="00503F3D" w:rsidRPr="004B3458">
        <w:rPr>
          <w:rFonts w:ascii="Times New Roman" w:hAnsi="Times New Roman"/>
          <w:sz w:val="24"/>
          <w:szCs w:val="24"/>
        </w:rPr>
        <w:t xml:space="preserve"> </w:t>
      </w:r>
      <w:r>
        <w:rPr>
          <w:rFonts w:ascii="Times New Roman" w:hAnsi="Times New Roman"/>
          <w:sz w:val="24"/>
          <w:szCs w:val="24"/>
        </w:rPr>
        <w:t>vositalarni</w:t>
      </w:r>
      <w:r w:rsidR="00503F3D" w:rsidRPr="004B3458">
        <w:rPr>
          <w:rFonts w:ascii="Times New Roman" w:hAnsi="Times New Roman"/>
          <w:sz w:val="24"/>
          <w:szCs w:val="24"/>
        </w:rPr>
        <w:t xml:space="preserve"> </w:t>
      </w:r>
      <w:r>
        <w:rPr>
          <w:rFonts w:ascii="Times New Roman" w:hAnsi="Times New Roman"/>
          <w:sz w:val="24"/>
          <w:szCs w:val="24"/>
        </w:rPr>
        <w:t>ishlab</w:t>
      </w:r>
      <w:r w:rsidR="00503F3D" w:rsidRPr="004B3458">
        <w:rPr>
          <w:rFonts w:ascii="Times New Roman" w:hAnsi="Times New Roman"/>
          <w:sz w:val="24"/>
          <w:szCs w:val="24"/>
        </w:rPr>
        <w:t xml:space="preserve"> </w:t>
      </w:r>
      <w:r>
        <w:rPr>
          <w:rFonts w:ascii="Times New Roman" w:hAnsi="Times New Roman"/>
          <w:sz w:val="24"/>
          <w:szCs w:val="24"/>
        </w:rPr>
        <w:t>chiqarish</w:t>
      </w:r>
      <w:r w:rsidR="00503F3D" w:rsidRPr="004B3458">
        <w:rPr>
          <w:rFonts w:ascii="Times New Roman" w:hAnsi="Times New Roman"/>
          <w:sz w:val="24"/>
          <w:szCs w:val="24"/>
        </w:rPr>
        <w:t xml:space="preserve"> </w:t>
      </w:r>
      <w:r>
        <w:rPr>
          <w:rFonts w:ascii="Times New Roman" w:hAnsi="Times New Roman"/>
          <w:sz w:val="24"/>
          <w:szCs w:val="24"/>
        </w:rPr>
        <w:t>va</w:t>
      </w:r>
      <w:r w:rsidR="00503F3D" w:rsidRPr="004B3458">
        <w:rPr>
          <w:rFonts w:ascii="Times New Roman" w:hAnsi="Times New Roman"/>
          <w:sz w:val="24"/>
          <w:szCs w:val="24"/>
        </w:rPr>
        <w:t xml:space="preserve"> </w:t>
      </w:r>
      <w:r>
        <w:rPr>
          <w:rFonts w:ascii="Times New Roman" w:hAnsi="Times New Roman"/>
          <w:sz w:val="24"/>
          <w:szCs w:val="24"/>
        </w:rPr>
        <w:t>etkazib</w:t>
      </w:r>
      <w:r w:rsidR="00503F3D" w:rsidRPr="004B3458">
        <w:rPr>
          <w:rFonts w:ascii="Times New Roman" w:hAnsi="Times New Roman"/>
          <w:sz w:val="24"/>
          <w:szCs w:val="24"/>
        </w:rPr>
        <w:t xml:space="preserve"> </w:t>
      </w:r>
      <w:r>
        <w:rPr>
          <w:rFonts w:ascii="Times New Roman" w:hAnsi="Times New Roman"/>
          <w:sz w:val="24"/>
          <w:szCs w:val="24"/>
        </w:rPr>
        <w:t>berishga</w:t>
      </w:r>
      <w:r w:rsidR="00503F3D" w:rsidRPr="004B3458">
        <w:rPr>
          <w:rFonts w:ascii="Times New Roman" w:hAnsi="Times New Roman"/>
          <w:sz w:val="24"/>
          <w:szCs w:val="24"/>
        </w:rPr>
        <w:t xml:space="preserve"> </w:t>
      </w:r>
      <w:r>
        <w:rPr>
          <w:rFonts w:ascii="Times New Roman" w:hAnsi="Times New Roman"/>
          <w:sz w:val="24"/>
          <w:szCs w:val="24"/>
        </w:rPr>
        <w:t>qaratilgan</w:t>
      </w:r>
      <w:r w:rsidR="00503F3D" w:rsidRPr="004B3458">
        <w:rPr>
          <w:rFonts w:ascii="Times New Roman" w:hAnsi="Times New Roman"/>
          <w:sz w:val="24"/>
          <w:szCs w:val="24"/>
        </w:rPr>
        <w:t xml:space="preserve"> </w:t>
      </w:r>
      <w:r>
        <w:rPr>
          <w:rFonts w:ascii="Times New Roman" w:hAnsi="Times New Roman"/>
          <w:sz w:val="24"/>
          <w:szCs w:val="24"/>
        </w:rPr>
        <w:t>va</w:t>
      </w:r>
      <w:r w:rsidR="00503F3D" w:rsidRPr="004B3458">
        <w:rPr>
          <w:rFonts w:ascii="Times New Roman" w:hAnsi="Times New Roman"/>
          <w:sz w:val="24"/>
          <w:szCs w:val="24"/>
        </w:rPr>
        <w:t xml:space="preserve"> </w:t>
      </w:r>
      <w:r>
        <w:rPr>
          <w:rFonts w:ascii="Times New Roman" w:hAnsi="Times New Roman"/>
          <w:sz w:val="24"/>
          <w:szCs w:val="24"/>
        </w:rPr>
        <w:t>chambarchas</w:t>
      </w:r>
      <w:r w:rsidR="00503F3D" w:rsidRPr="004B3458">
        <w:rPr>
          <w:rFonts w:ascii="Times New Roman" w:hAnsi="Times New Roman"/>
          <w:sz w:val="24"/>
          <w:szCs w:val="24"/>
        </w:rPr>
        <w:t xml:space="preserve"> </w:t>
      </w:r>
      <w:r>
        <w:rPr>
          <w:rFonts w:ascii="Times New Roman" w:hAnsi="Times New Roman"/>
          <w:sz w:val="24"/>
          <w:szCs w:val="24"/>
        </w:rPr>
        <w:t>bog‘liqlikda</w:t>
      </w:r>
      <w:r w:rsidR="00503F3D" w:rsidRPr="004B3458">
        <w:rPr>
          <w:rFonts w:ascii="Times New Roman" w:hAnsi="Times New Roman"/>
          <w:sz w:val="24"/>
          <w:szCs w:val="24"/>
        </w:rPr>
        <w:t xml:space="preserve"> </w:t>
      </w:r>
      <w:r>
        <w:rPr>
          <w:rFonts w:ascii="Times New Roman" w:hAnsi="Times New Roman"/>
          <w:sz w:val="24"/>
          <w:szCs w:val="24"/>
        </w:rPr>
        <w:t>amal</w:t>
      </w:r>
      <w:r w:rsidR="00503F3D" w:rsidRPr="004B3458">
        <w:rPr>
          <w:rFonts w:ascii="Times New Roman" w:hAnsi="Times New Roman"/>
          <w:sz w:val="24"/>
          <w:szCs w:val="24"/>
        </w:rPr>
        <w:t xml:space="preserve"> </w:t>
      </w:r>
      <w:r>
        <w:rPr>
          <w:rFonts w:ascii="Times New Roman" w:hAnsi="Times New Roman"/>
          <w:sz w:val="24"/>
          <w:szCs w:val="24"/>
        </w:rPr>
        <w:t>qiladigan</w:t>
      </w:r>
      <w:r w:rsidR="00503F3D" w:rsidRPr="004B3458">
        <w:rPr>
          <w:rFonts w:ascii="Times New Roman" w:hAnsi="Times New Roman"/>
          <w:sz w:val="24"/>
          <w:szCs w:val="24"/>
        </w:rPr>
        <w:t xml:space="preserve"> </w:t>
      </w:r>
      <w:r>
        <w:rPr>
          <w:rFonts w:ascii="Times New Roman" w:hAnsi="Times New Roman"/>
          <w:sz w:val="24"/>
          <w:szCs w:val="24"/>
        </w:rPr>
        <w:t>faoliyatlar</w:t>
      </w:r>
      <w:r w:rsidR="00503F3D" w:rsidRPr="004B3458">
        <w:rPr>
          <w:rFonts w:ascii="Times New Roman" w:hAnsi="Times New Roman"/>
          <w:sz w:val="24"/>
          <w:szCs w:val="24"/>
        </w:rPr>
        <w:t xml:space="preserve"> </w:t>
      </w:r>
      <w:r>
        <w:rPr>
          <w:rFonts w:ascii="Times New Roman" w:hAnsi="Times New Roman"/>
          <w:sz w:val="24"/>
          <w:szCs w:val="24"/>
        </w:rPr>
        <w:t>birligini</w:t>
      </w:r>
      <w:r w:rsidR="00503F3D" w:rsidRPr="004B3458">
        <w:rPr>
          <w:rFonts w:ascii="Times New Roman" w:hAnsi="Times New Roman"/>
          <w:sz w:val="24"/>
          <w:szCs w:val="24"/>
        </w:rPr>
        <w:t xml:space="preserve"> </w:t>
      </w:r>
      <w:r>
        <w:rPr>
          <w:rFonts w:ascii="Times New Roman" w:hAnsi="Times New Roman"/>
          <w:sz w:val="24"/>
          <w:szCs w:val="24"/>
        </w:rPr>
        <w:t>ta’minlovchi</w:t>
      </w:r>
      <w:r w:rsidR="00503F3D" w:rsidRPr="004B3458">
        <w:rPr>
          <w:rFonts w:ascii="Times New Roman" w:hAnsi="Times New Roman"/>
          <w:sz w:val="24"/>
          <w:szCs w:val="24"/>
        </w:rPr>
        <w:t xml:space="preserve"> </w:t>
      </w:r>
      <w:r>
        <w:rPr>
          <w:rFonts w:ascii="Times New Roman" w:hAnsi="Times New Roman"/>
          <w:sz w:val="24"/>
          <w:szCs w:val="24"/>
        </w:rPr>
        <w:t>Iqtisodiy</w:t>
      </w:r>
      <w:r w:rsidR="00503F3D" w:rsidRPr="004B3458">
        <w:rPr>
          <w:rFonts w:ascii="Times New Roman" w:hAnsi="Times New Roman"/>
          <w:sz w:val="24"/>
          <w:szCs w:val="24"/>
        </w:rPr>
        <w:t xml:space="preserve"> </w:t>
      </w:r>
      <w:r>
        <w:rPr>
          <w:rFonts w:ascii="Times New Roman" w:hAnsi="Times New Roman"/>
          <w:sz w:val="24"/>
          <w:szCs w:val="24"/>
        </w:rPr>
        <w:t>tizim</w:t>
      </w:r>
      <w:r w:rsidR="00503F3D" w:rsidRPr="004B3458">
        <w:rPr>
          <w:rFonts w:ascii="Times New Roman" w:hAnsi="Times New Roman"/>
          <w:sz w:val="24"/>
          <w:szCs w:val="24"/>
        </w:rPr>
        <w:t>.</w:t>
      </w: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Ehtiyoj</w:t>
      </w:r>
      <w:r w:rsidR="00503F3D" w:rsidRPr="00C97F1C">
        <w:rPr>
          <w:rFonts w:ascii="Times New Roman" w:hAnsi="Times New Roman"/>
          <w:sz w:val="24"/>
          <w:szCs w:val="24"/>
        </w:rPr>
        <w:t xml:space="preserve"> – </w:t>
      </w:r>
      <w:r w:rsidRPr="00C97F1C">
        <w:rPr>
          <w:rFonts w:ascii="Times New Roman" w:hAnsi="Times New Roman"/>
          <w:sz w:val="24"/>
          <w:szCs w:val="24"/>
        </w:rPr>
        <w:t>insonning</w:t>
      </w:r>
      <w:r w:rsidR="00503F3D" w:rsidRPr="00C97F1C">
        <w:rPr>
          <w:rFonts w:ascii="Times New Roman" w:hAnsi="Times New Roman"/>
          <w:sz w:val="24"/>
          <w:szCs w:val="24"/>
        </w:rPr>
        <w:t xml:space="preserve"> </w:t>
      </w:r>
      <w:r w:rsidRPr="00C97F1C">
        <w:rPr>
          <w:rFonts w:ascii="Times New Roman" w:hAnsi="Times New Roman"/>
          <w:sz w:val="24"/>
          <w:szCs w:val="24"/>
        </w:rPr>
        <w:t>yashashi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kamol</w:t>
      </w:r>
      <w:r w:rsidR="00503F3D" w:rsidRPr="00C97F1C">
        <w:rPr>
          <w:rFonts w:ascii="Times New Roman" w:hAnsi="Times New Roman"/>
          <w:sz w:val="24"/>
          <w:szCs w:val="24"/>
        </w:rPr>
        <w:t xml:space="preserve"> </w:t>
      </w:r>
      <w:r w:rsidRPr="00C97F1C">
        <w:rPr>
          <w:rFonts w:ascii="Times New Roman" w:hAnsi="Times New Roman"/>
          <w:sz w:val="24"/>
          <w:szCs w:val="24"/>
        </w:rPr>
        <w:t>topishi</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kerakli</w:t>
      </w:r>
      <w:r w:rsidR="00503F3D" w:rsidRPr="00C97F1C">
        <w:rPr>
          <w:rFonts w:ascii="Times New Roman" w:hAnsi="Times New Roman"/>
          <w:sz w:val="24"/>
          <w:szCs w:val="24"/>
        </w:rPr>
        <w:t xml:space="preserve"> </w:t>
      </w:r>
      <w:r w:rsidRPr="00C97F1C">
        <w:rPr>
          <w:rFonts w:ascii="Times New Roman" w:hAnsi="Times New Roman"/>
          <w:sz w:val="24"/>
          <w:szCs w:val="24"/>
        </w:rPr>
        <w:t>hayotiy</w:t>
      </w:r>
      <w:r w:rsidR="00503F3D" w:rsidRPr="00C97F1C">
        <w:rPr>
          <w:rFonts w:ascii="Times New Roman" w:hAnsi="Times New Roman"/>
          <w:sz w:val="24"/>
          <w:szCs w:val="24"/>
        </w:rPr>
        <w:t xml:space="preserve"> </w:t>
      </w:r>
      <w:r w:rsidRPr="00C97F1C">
        <w:rPr>
          <w:rFonts w:ascii="Times New Roman" w:hAnsi="Times New Roman"/>
          <w:sz w:val="24"/>
          <w:szCs w:val="24"/>
        </w:rPr>
        <w:t>vositalarga</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zaruriyat</w:t>
      </w:r>
      <w:r w:rsidR="00503F3D" w:rsidRPr="00C97F1C">
        <w:rPr>
          <w:rFonts w:ascii="Times New Roman" w:hAnsi="Times New Roman"/>
          <w:sz w:val="24"/>
          <w:szCs w:val="24"/>
        </w:rPr>
        <w:t>.</w:t>
      </w: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resurslar</w:t>
      </w:r>
      <w:r w:rsidR="00503F3D" w:rsidRPr="00C97F1C">
        <w:rPr>
          <w:rFonts w:ascii="Times New Roman" w:hAnsi="Times New Roman"/>
          <w:sz w:val="24"/>
          <w:szCs w:val="24"/>
        </w:rPr>
        <w:t xml:space="preserve"> – </w:t>
      </w:r>
      <w:r w:rsidRPr="00C97F1C">
        <w:rPr>
          <w:rFonts w:ascii="Times New Roman" w:hAnsi="Times New Roman"/>
          <w:sz w:val="24"/>
          <w:szCs w:val="24"/>
        </w:rPr>
        <w:t>ma’lum</w:t>
      </w:r>
      <w:r w:rsidR="00503F3D" w:rsidRPr="00C97F1C">
        <w:rPr>
          <w:rFonts w:ascii="Times New Roman" w:hAnsi="Times New Roman"/>
          <w:sz w:val="24"/>
          <w:szCs w:val="24"/>
        </w:rPr>
        <w:t xml:space="preserve"> </w:t>
      </w:r>
      <w:r w:rsidRPr="00C97F1C">
        <w:rPr>
          <w:rFonts w:ascii="Times New Roman" w:hAnsi="Times New Roman"/>
          <w:sz w:val="24"/>
          <w:szCs w:val="24"/>
        </w:rPr>
        <w:t>davrda</w:t>
      </w:r>
      <w:r w:rsidR="00503F3D" w:rsidRPr="00C97F1C">
        <w:rPr>
          <w:rFonts w:ascii="Times New Roman" w:hAnsi="Times New Roman"/>
          <w:sz w:val="24"/>
          <w:szCs w:val="24"/>
        </w:rPr>
        <w:t xml:space="preserve"> </w:t>
      </w:r>
      <w:r w:rsidRPr="00C97F1C">
        <w:rPr>
          <w:rFonts w:ascii="Times New Roman" w:hAnsi="Times New Roman"/>
          <w:sz w:val="24"/>
          <w:szCs w:val="24"/>
        </w:rPr>
        <w:t>ma’lum</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mamlakat</w:t>
      </w:r>
      <w:r w:rsidR="00503F3D" w:rsidRPr="00C97F1C">
        <w:rPr>
          <w:rFonts w:ascii="Times New Roman" w:hAnsi="Times New Roman"/>
          <w:sz w:val="24"/>
          <w:szCs w:val="24"/>
        </w:rPr>
        <w:t xml:space="preserve"> </w:t>
      </w:r>
      <w:r w:rsidRPr="00C97F1C">
        <w:rPr>
          <w:rFonts w:ascii="Times New Roman" w:hAnsi="Times New Roman"/>
          <w:sz w:val="24"/>
          <w:szCs w:val="24"/>
        </w:rPr>
        <w:t>ixtiyorida</w:t>
      </w:r>
      <w:r w:rsidR="00503F3D" w:rsidRPr="00C97F1C">
        <w:rPr>
          <w:rFonts w:ascii="Times New Roman" w:hAnsi="Times New Roman"/>
          <w:sz w:val="24"/>
          <w:szCs w:val="24"/>
        </w:rPr>
        <w:t xml:space="preserve"> </w:t>
      </w:r>
      <w:r w:rsidRPr="00C97F1C">
        <w:rPr>
          <w:rFonts w:ascii="Times New Roman" w:hAnsi="Times New Roman"/>
          <w:sz w:val="24"/>
          <w:szCs w:val="24"/>
        </w:rPr>
        <w:t>to‘plangan</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mavjud</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xizmat</w:t>
      </w:r>
      <w:r w:rsidR="00503F3D" w:rsidRPr="00C97F1C">
        <w:rPr>
          <w:rFonts w:ascii="Times New Roman" w:hAnsi="Times New Roman"/>
          <w:sz w:val="24"/>
          <w:szCs w:val="24"/>
        </w:rPr>
        <w:t xml:space="preserve"> </w:t>
      </w:r>
      <w:r w:rsidRPr="00C97F1C">
        <w:rPr>
          <w:rFonts w:ascii="Times New Roman" w:hAnsi="Times New Roman"/>
          <w:sz w:val="24"/>
          <w:szCs w:val="24"/>
        </w:rPr>
        <w:t>ko‘rsatish</w:t>
      </w:r>
      <w:r w:rsidR="00503F3D" w:rsidRPr="00C97F1C">
        <w:rPr>
          <w:rFonts w:ascii="Times New Roman" w:hAnsi="Times New Roman"/>
          <w:sz w:val="24"/>
          <w:szCs w:val="24"/>
        </w:rPr>
        <w:t xml:space="preserve">, </w:t>
      </w:r>
      <w:r w:rsidRPr="00C97F1C">
        <w:rPr>
          <w:rFonts w:ascii="Times New Roman" w:hAnsi="Times New Roman"/>
          <w:sz w:val="24"/>
          <w:szCs w:val="24"/>
        </w:rPr>
        <w:t>ularni</w:t>
      </w:r>
      <w:r w:rsidR="00503F3D" w:rsidRPr="00C97F1C">
        <w:rPr>
          <w:rFonts w:ascii="Times New Roman" w:hAnsi="Times New Roman"/>
          <w:sz w:val="24"/>
          <w:szCs w:val="24"/>
        </w:rPr>
        <w:t xml:space="preserve"> </w:t>
      </w:r>
      <w:r w:rsidRPr="00C97F1C">
        <w:rPr>
          <w:rFonts w:ascii="Times New Roman" w:hAnsi="Times New Roman"/>
          <w:sz w:val="24"/>
          <w:szCs w:val="24"/>
        </w:rPr>
        <w:t>iste’molchilarga</w:t>
      </w:r>
      <w:r w:rsidR="00503F3D" w:rsidRPr="00C97F1C">
        <w:rPr>
          <w:rFonts w:ascii="Times New Roman" w:hAnsi="Times New Roman"/>
          <w:sz w:val="24"/>
          <w:szCs w:val="24"/>
        </w:rPr>
        <w:t xml:space="preserve"> </w:t>
      </w:r>
      <w:r w:rsidRPr="00C97F1C">
        <w:rPr>
          <w:rFonts w:ascii="Times New Roman" w:hAnsi="Times New Roman"/>
          <w:sz w:val="24"/>
          <w:szCs w:val="24"/>
        </w:rPr>
        <w:t>etkazib</w:t>
      </w:r>
      <w:r w:rsidR="00503F3D" w:rsidRPr="00C97F1C">
        <w:rPr>
          <w:rFonts w:ascii="Times New Roman" w:hAnsi="Times New Roman"/>
          <w:sz w:val="24"/>
          <w:szCs w:val="24"/>
        </w:rPr>
        <w:t xml:space="preserve"> </w:t>
      </w:r>
      <w:r w:rsidRPr="00C97F1C">
        <w:rPr>
          <w:rFonts w:ascii="Times New Roman" w:hAnsi="Times New Roman"/>
          <w:sz w:val="24"/>
          <w:szCs w:val="24"/>
        </w:rPr>
        <w:t>berish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iste’mol</w:t>
      </w:r>
      <w:r w:rsidR="00503F3D" w:rsidRPr="00C97F1C">
        <w:rPr>
          <w:rFonts w:ascii="Times New Roman" w:hAnsi="Times New Roman"/>
          <w:sz w:val="24"/>
          <w:szCs w:val="24"/>
        </w:rPr>
        <w:t xml:space="preserve"> </w:t>
      </w:r>
      <w:r w:rsidRPr="00C97F1C">
        <w:rPr>
          <w:rFonts w:ascii="Times New Roman" w:hAnsi="Times New Roman"/>
          <w:sz w:val="24"/>
          <w:szCs w:val="24"/>
        </w:rPr>
        <w:t>jarayonlarida</w:t>
      </w:r>
      <w:r w:rsidR="00503F3D" w:rsidRPr="00C97F1C">
        <w:rPr>
          <w:rFonts w:ascii="Times New Roman" w:hAnsi="Times New Roman"/>
          <w:sz w:val="24"/>
          <w:szCs w:val="24"/>
        </w:rPr>
        <w:t xml:space="preserve"> </w:t>
      </w:r>
      <w:r w:rsidRPr="00C97F1C">
        <w:rPr>
          <w:rFonts w:ascii="Times New Roman" w:hAnsi="Times New Roman"/>
          <w:sz w:val="24"/>
          <w:szCs w:val="24"/>
        </w:rPr>
        <w:t>qo‘llanilishi</w:t>
      </w:r>
      <w:r w:rsidR="00503F3D" w:rsidRPr="00C97F1C">
        <w:rPr>
          <w:rFonts w:ascii="Times New Roman" w:hAnsi="Times New Roman"/>
          <w:sz w:val="24"/>
          <w:szCs w:val="24"/>
        </w:rPr>
        <w:t xml:space="preserve"> </w:t>
      </w:r>
      <w:r w:rsidRPr="00C97F1C">
        <w:rPr>
          <w:rFonts w:ascii="Times New Roman" w:hAnsi="Times New Roman"/>
          <w:sz w:val="24"/>
          <w:szCs w:val="24"/>
        </w:rPr>
        <w:t>mumkin</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vositalar</w:t>
      </w:r>
      <w:r w:rsidR="00503F3D" w:rsidRPr="00C97F1C">
        <w:rPr>
          <w:rFonts w:ascii="Times New Roman" w:hAnsi="Times New Roman"/>
          <w:sz w:val="24"/>
          <w:szCs w:val="24"/>
        </w:rPr>
        <w:t xml:space="preserve">, </w:t>
      </w:r>
      <w:r w:rsidRPr="00C97F1C">
        <w:rPr>
          <w:rFonts w:ascii="Times New Roman" w:hAnsi="Times New Roman"/>
          <w:sz w:val="24"/>
          <w:szCs w:val="24"/>
        </w:rPr>
        <w:t>qo‘r</w:t>
      </w:r>
      <w:r w:rsidR="00503F3D" w:rsidRPr="00C97F1C">
        <w:rPr>
          <w:rFonts w:ascii="Times New Roman" w:hAnsi="Times New Roman"/>
          <w:sz w:val="24"/>
          <w:szCs w:val="24"/>
        </w:rPr>
        <w:t>-</w:t>
      </w:r>
      <w:r w:rsidRPr="00C97F1C">
        <w:rPr>
          <w:rFonts w:ascii="Times New Roman" w:hAnsi="Times New Roman"/>
          <w:sz w:val="24"/>
          <w:szCs w:val="24"/>
        </w:rPr>
        <w:t>qutlar</w:t>
      </w:r>
      <w:r w:rsidR="00503F3D" w:rsidRPr="00C97F1C">
        <w:rPr>
          <w:rFonts w:ascii="Times New Roman" w:hAnsi="Times New Roman"/>
          <w:sz w:val="24"/>
          <w:szCs w:val="24"/>
        </w:rPr>
        <w:t xml:space="preserve">, </w:t>
      </w:r>
      <w:r w:rsidRPr="00C97F1C">
        <w:rPr>
          <w:rFonts w:ascii="Times New Roman" w:hAnsi="Times New Roman"/>
          <w:sz w:val="24"/>
          <w:szCs w:val="24"/>
        </w:rPr>
        <w:t>imkoniyatlar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manbalardir</w:t>
      </w: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rivojlanish</w:t>
      </w:r>
      <w:r w:rsidR="00503F3D" w:rsidRPr="00C97F1C">
        <w:rPr>
          <w:rFonts w:ascii="Times New Roman" w:hAnsi="Times New Roman"/>
          <w:sz w:val="24"/>
          <w:szCs w:val="24"/>
        </w:rPr>
        <w:t xml:space="preserve"> - </w:t>
      </w:r>
      <w:r w:rsidRPr="00C97F1C">
        <w:rPr>
          <w:rFonts w:ascii="Times New Roman" w:hAnsi="Times New Roman"/>
          <w:sz w:val="24"/>
          <w:szCs w:val="24"/>
        </w:rPr>
        <w:t>ko‘p</w:t>
      </w:r>
      <w:r w:rsidR="00503F3D" w:rsidRPr="00C97F1C">
        <w:rPr>
          <w:rFonts w:ascii="Times New Roman" w:hAnsi="Times New Roman"/>
          <w:sz w:val="24"/>
          <w:szCs w:val="24"/>
        </w:rPr>
        <w:t xml:space="preserve"> </w:t>
      </w:r>
      <w:r w:rsidRPr="00C97F1C">
        <w:rPr>
          <w:rFonts w:ascii="Times New Roman" w:hAnsi="Times New Roman"/>
          <w:sz w:val="24"/>
          <w:szCs w:val="24"/>
        </w:rPr>
        <w:t>o‘lchamli</w:t>
      </w:r>
      <w:r w:rsidR="00503F3D" w:rsidRPr="00C97F1C">
        <w:rPr>
          <w:rFonts w:ascii="Times New Roman" w:hAnsi="Times New Roman"/>
          <w:sz w:val="24"/>
          <w:szCs w:val="24"/>
        </w:rPr>
        <w:t xml:space="preserve"> </w:t>
      </w:r>
      <w:r w:rsidRPr="00C97F1C">
        <w:rPr>
          <w:rFonts w:ascii="Times New Roman" w:hAnsi="Times New Roman"/>
          <w:sz w:val="24"/>
          <w:szCs w:val="24"/>
        </w:rPr>
        <w:t>jarayon</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jamiyatning</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ma’naviy</w:t>
      </w:r>
      <w:r w:rsidR="00503F3D" w:rsidRPr="00C97F1C">
        <w:rPr>
          <w:rFonts w:ascii="Times New Roman" w:hAnsi="Times New Roman"/>
          <w:sz w:val="24"/>
          <w:szCs w:val="24"/>
        </w:rPr>
        <w:t xml:space="preserve"> </w:t>
      </w:r>
      <w:r w:rsidRPr="00C97F1C">
        <w:rPr>
          <w:rFonts w:ascii="Times New Roman" w:hAnsi="Times New Roman"/>
          <w:sz w:val="24"/>
          <w:szCs w:val="24"/>
        </w:rPr>
        <w:t>taraqqiyotida</w:t>
      </w:r>
      <w:r w:rsidR="00503F3D" w:rsidRPr="00C97F1C">
        <w:rPr>
          <w:rFonts w:ascii="Times New Roman" w:hAnsi="Times New Roman"/>
          <w:sz w:val="24"/>
          <w:szCs w:val="24"/>
        </w:rPr>
        <w:t xml:space="preserve"> </w:t>
      </w:r>
      <w:r w:rsidRPr="00C97F1C">
        <w:rPr>
          <w:rFonts w:ascii="Times New Roman" w:hAnsi="Times New Roman"/>
          <w:sz w:val="24"/>
          <w:szCs w:val="24"/>
        </w:rPr>
        <w:t>o‘z</w:t>
      </w:r>
      <w:r w:rsidR="00503F3D" w:rsidRPr="00C97F1C">
        <w:rPr>
          <w:rFonts w:ascii="Times New Roman" w:hAnsi="Times New Roman"/>
          <w:sz w:val="24"/>
          <w:szCs w:val="24"/>
        </w:rPr>
        <w:t xml:space="preserve"> </w:t>
      </w:r>
      <w:r w:rsidRPr="00C97F1C">
        <w:rPr>
          <w:rFonts w:ascii="Times New Roman" w:hAnsi="Times New Roman"/>
          <w:sz w:val="24"/>
          <w:szCs w:val="24"/>
        </w:rPr>
        <w:t>ifodasini</w:t>
      </w:r>
      <w:r w:rsidR="00503F3D" w:rsidRPr="00C97F1C">
        <w:rPr>
          <w:rFonts w:ascii="Times New Roman" w:hAnsi="Times New Roman"/>
          <w:sz w:val="24"/>
          <w:szCs w:val="24"/>
        </w:rPr>
        <w:t xml:space="preserve"> </w:t>
      </w:r>
      <w:r w:rsidRPr="00C97F1C">
        <w:rPr>
          <w:rFonts w:ascii="Times New Roman" w:hAnsi="Times New Roman"/>
          <w:sz w:val="24"/>
          <w:szCs w:val="24"/>
        </w:rPr>
        <w:t>topadi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YAMM</w:t>
      </w:r>
      <w:r w:rsidR="00503F3D" w:rsidRPr="00C97F1C">
        <w:rPr>
          <w:rFonts w:ascii="Times New Roman" w:hAnsi="Times New Roman"/>
          <w:sz w:val="24"/>
          <w:szCs w:val="24"/>
        </w:rPr>
        <w:t xml:space="preserve"> (</w:t>
      </w:r>
      <w:r w:rsidRPr="00C97F1C">
        <w:rPr>
          <w:rFonts w:ascii="Times New Roman" w:hAnsi="Times New Roman"/>
          <w:sz w:val="24"/>
          <w:szCs w:val="24"/>
        </w:rPr>
        <w:t>IMM</w:t>
      </w:r>
      <w:r w:rsidR="00503F3D" w:rsidRPr="00C97F1C">
        <w:rPr>
          <w:rFonts w:ascii="Times New Roman" w:hAnsi="Times New Roman"/>
          <w:sz w:val="24"/>
          <w:szCs w:val="24"/>
        </w:rPr>
        <w:t xml:space="preserve">, </w:t>
      </w:r>
      <w:r w:rsidRPr="00C97F1C">
        <w:rPr>
          <w:rFonts w:ascii="Times New Roman" w:hAnsi="Times New Roman"/>
          <w:sz w:val="24"/>
          <w:szCs w:val="24"/>
        </w:rPr>
        <w:t>SMM</w:t>
      </w:r>
      <w:r w:rsidR="00503F3D" w:rsidRPr="00C97F1C">
        <w:rPr>
          <w:rFonts w:ascii="Times New Roman" w:hAnsi="Times New Roman"/>
          <w:sz w:val="24"/>
          <w:szCs w:val="24"/>
        </w:rPr>
        <w:t xml:space="preserve">, </w:t>
      </w:r>
      <w:r w:rsidRPr="00C97F1C">
        <w:rPr>
          <w:rFonts w:ascii="Times New Roman" w:hAnsi="Times New Roman"/>
          <w:sz w:val="24"/>
          <w:szCs w:val="24"/>
        </w:rPr>
        <w:t>MD</w:t>
      </w:r>
      <w:r w:rsidR="00503F3D" w:rsidRPr="00C97F1C">
        <w:rPr>
          <w:rFonts w:ascii="Times New Roman" w:hAnsi="Times New Roman"/>
          <w:sz w:val="24"/>
          <w:szCs w:val="24"/>
        </w:rPr>
        <w:t xml:space="preserve">) </w:t>
      </w:r>
      <w:r w:rsidRPr="00C97F1C">
        <w:rPr>
          <w:rFonts w:ascii="Times New Roman" w:hAnsi="Times New Roman"/>
          <w:sz w:val="24"/>
          <w:szCs w:val="24"/>
        </w:rPr>
        <w:t>miqdorining</w:t>
      </w:r>
      <w:r w:rsidR="00503F3D" w:rsidRPr="00C97F1C">
        <w:rPr>
          <w:rFonts w:ascii="Times New Roman" w:hAnsi="Times New Roman"/>
          <w:sz w:val="24"/>
          <w:szCs w:val="24"/>
        </w:rPr>
        <w:t xml:space="preserve"> </w:t>
      </w:r>
      <w:r w:rsidRPr="00C97F1C">
        <w:rPr>
          <w:rFonts w:ascii="Times New Roman" w:hAnsi="Times New Roman"/>
          <w:sz w:val="24"/>
          <w:szCs w:val="24"/>
        </w:rPr>
        <w:t>mutloq</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aholi</w:t>
      </w:r>
      <w:r w:rsidR="00503F3D" w:rsidRPr="00C97F1C">
        <w:rPr>
          <w:rFonts w:ascii="Times New Roman" w:hAnsi="Times New Roman"/>
          <w:sz w:val="24"/>
          <w:szCs w:val="24"/>
        </w:rPr>
        <w:t xml:space="preserve"> </w:t>
      </w:r>
      <w:r w:rsidRPr="00C97F1C">
        <w:rPr>
          <w:rFonts w:ascii="Times New Roman" w:hAnsi="Times New Roman"/>
          <w:sz w:val="24"/>
          <w:szCs w:val="24"/>
        </w:rPr>
        <w:t>jon</w:t>
      </w:r>
      <w:r w:rsidR="00503F3D" w:rsidRPr="00C97F1C">
        <w:rPr>
          <w:rFonts w:ascii="Times New Roman" w:hAnsi="Times New Roman"/>
          <w:sz w:val="24"/>
          <w:szCs w:val="24"/>
        </w:rPr>
        <w:t xml:space="preserve"> </w:t>
      </w:r>
      <w:r w:rsidRPr="00C97F1C">
        <w:rPr>
          <w:rFonts w:ascii="Times New Roman" w:hAnsi="Times New Roman"/>
          <w:sz w:val="24"/>
          <w:szCs w:val="24"/>
        </w:rPr>
        <w:t>boshiga</w:t>
      </w:r>
      <w:r w:rsidR="00503F3D" w:rsidRPr="00C97F1C">
        <w:rPr>
          <w:rFonts w:ascii="Times New Roman" w:hAnsi="Times New Roman"/>
          <w:sz w:val="24"/>
          <w:szCs w:val="24"/>
        </w:rPr>
        <w:t xml:space="preserve"> </w:t>
      </w:r>
      <w:r w:rsidRPr="00C97F1C">
        <w:rPr>
          <w:rFonts w:ascii="Times New Roman" w:hAnsi="Times New Roman"/>
          <w:sz w:val="24"/>
          <w:szCs w:val="24"/>
        </w:rPr>
        <w:t>hamda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w:t>
      </w:r>
      <w:r w:rsidR="00503F3D" w:rsidRPr="00C97F1C">
        <w:rPr>
          <w:rFonts w:ascii="Times New Roman" w:hAnsi="Times New Roman"/>
          <w:sz w:val="24"/>
          <w:szCs w:val="24"/>
        </w:rPr>
        <w:t xml:space="preserve"> </w:t>
      </w:r>
      <w:r w:rsidRPr="00C97F1C">
        <w:rPr>
          <w:rFonts w:ascii="Times New Roman" w:hAnsi="Times New Roman"/>
          <w:sz w:val="24"/>
          <w:szCs w:val="24"/>
        </w:rPr>
        <w:t>xarajatlari</w:t>
      </w:r>
      <w:r w:rsidR="00503F3D" w:rsidRPr="00C97F1C">
        <w:rPr>
          <w:rFonts w:ascii="Times New Roman" w:hAnsi="Times New Roman"/>
          <w:sz w:val="24"/>
          <w:szCs w:val="24"/>
        </w:rPr>
        <w:t xml:space="preserve"> </w:t>
      </w:r>
      <w:r w:rsidRPr="00C97F1C">
        <w:rPr>
          <w:rFonts w:ascii="Times New Roman" w:hAnsi="Times New Roman"/>
          <w:sz w:val="24"/>
          <w:szCs w:val="24"/>
        </w:rPr>
        <w:t>birligi</w:t>
      </w:r>
      <w:r w:rsidR="00503F3D" w:rsidRPr="00C97F1C">
        <w:rPr>
          <w:rFonts w:ascii="Times New Roman" w:hAnsi="Times New Roman"/>
          <w:sz w:val="24"/>
          <w:szCs w:val="24"/>
        </w:rPr>
        <w:t xml:space="preserve"> </w:t>
      </w:r>
      <w:r w:rsidRPr="00C97F1C">
        <w:rPr>
          <w:rFonts w:ascii="Times New Roman" w:hAnsi="Times New Roman"/>
          <w:sz w:val="24"/>
          <w:szCs w:val="24"/>
        </w:rPr>
        <w:t>hisobiga</w:t>
      </w:r>
      <w:r w:rsidR="00503F3D" w:rsidRPr="00C97F1C">
        <w:rPr>
          <w:rFonts w:ascii="Times New Roman" w:hAnsi="Times New Roman"/>
          <w:sz w:val="24"/>
          <w:szCs w:val="24"/>
        </w:rPr>
        <w:t xml:space="preserve"> </w:t>
      </w:r>
      <w:r w:rsidRPr="00C97F1C">
        <w:rPr>
          <w:rFonts w:ascii="Times New Roman" w:hAnsi="Times New Roman"/>
          <w:sz w:val="24"/>
          <w:szCs w:val="24"/>
        </w:rPr>
        <w:t>ko‘payishida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sifatning</w:t>
      </w:r>
      <w:r w:rsidR="00503F3D" w:rsidRPr="00C97F1C">
        <w:rPr>
          <w:rFonts w:ascii="Times New Roman" w:hAnsi="Times New Roman"/>
          <w:sz w:val="24"/>
          <w:szCs w:val="24"/>
        </w:rPr>
        <w:t xml:space="preserve"> </w:t>
      </w:r>
      <w:r w:rsidRPr="00C97F1C">
        <w:rPr>
          <w:rFonts w:ascii="Times New Roman" w:hAnsi="Times New Roman"/>
          <w:sz w:val="24"/>
          <w:szCs w:val="24"/>
        </w:rPr>
        <w:t>yaxshilanishida</w:t>
      </w:r>
      <w:r w:rsidR="00503F3D" w:rsidRPr="00C97F1C">
        <w:rPr>
          <w:rFonts w:ascii="Times New Roman" w:hAnsi="Times New Roman"/>
          <w:sz w:val="24"/>
          <w:szCs w:val="24"/>
        </w:rPr>
        <w:t xml:space="preserve"> </w:t>
      </w:r>
      <w:r w:rsidRPr="00C97F1C">
        <w:rPr>
          <w:rFonts w:ascii="Times New Roman" w:hAnsi="Times New Roman"/>
          <w:sz w:val="24"/>
          <w:szCs w:val="24"/>
        </w:rPr>
        <w:t>ifodalanadi</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rivojlanish</w:t>
      </w:r>
      <w:r w:rsidR="00503F3D" w:rsidRPr="00C97F1C">
        <w:rPr>
          <w:rFonts w:ascii="Times New Roman" w:hAnsi="Times New Roman"/>
          <w:b/>
          <w:sz w:val="24"/>
          <w:szCs w:val="24"/>
        </w:rPr>
        <w:t xml:space="preserve"> </w:t>
      </w:r>
      <w:r w:rsidRPr="00C97F1C">
        <w:rPr>
          <w:rFonts w:ascii="Times New Roman" w:hAnsi="Times New Roman"/>
          <w:b/>
          <w:sz w:val="24"/>
          <w:szCs w:val="24"/>
        </w:rPr>
        <w:t>nazariyasi</w:t>
      </w:r>
      <w:r w:rsidR="00503F3D" w:rsidRPr="00C97F1C">
        <w:rPr>
          <w:rFonts w:ascii="Times New Roman" w:hAnsi="Times New Roman"/>
          <w:b/>
          <w:sz w:val="24"/>
          <w:szCs w:val="24"/>
        </w:rPr>
        <w:t xml:space="preserve"> </w:t>
      </w:r>
      <w:r w:rsidRPr="00C97F1C">
        <w:rPr>
          <w:rFonts w:ascii="Times New Roman" w:hAnsi="Times New Roman"/>
          <w:b/>
          <w:sz w:val="24"/>
          <w:szCs w:val="24"/>
        </w:rPr>
        <w:t>va</w:t>
      </w:r>
      <w:r w:rsidR="00503F3D" w:rsidRPr="00C97F1C">
        <w:rPr>
          <w:rFonts w:ascii="Times New Roman" w:hAnsi="Times New Roman"/>
          <w:b/>
          <w:sz w:val="24"/>
          <w:szCs w:val="24"/>
        </w:rPr>
        <w:t xml:space="preserve"> </w:t>
      </w:r>
      <w:r w:rsidRPr="00C97F1C">
        <w:rPr>
          <w:rFonts w:ascii="Times New Roman" w:hAnsi="Times New Roman"/>
          <w:b/>
          <w:sz w:val="24"/>
          <w:szCs w:val="24"/>
        </w:rPr>
        <w:t>siyosati</w:t>
      </w:r>
      <w:r w:rsidR="00503F3D" w:rsidRPr="00C97F1C">
        <w:rPr>
          <w:rFonts w:ascii="Times New Roman" w:hAnsi="Times New Roman"/>
          <w:b/>
          <w:sz w:val="24"/>
          <w:szCs w:val="24"/>
        </w:rPr>
        <w:t xml:space="preserve"> </w:t>
      </w:r>
      <w:r w:rsidRPr="00C97F1C">
        <w:rPr>
          <w:rFonts w:ascii="Times New Roman" w:hAnsi="Times New Roman"/>
          <w:b/>
          <w:sz w:val="24"/>
          <w:szCs w:val="24"/>
        </w:rPr>
        <w:t>fanining</w:t>
      </w:r>
      <w:r w:rsidR="00503F3D" w:rsidRPr="00C97F1C">
        <w:rPr>
          <w:rFonts w:ascii="Times New Roman" w:hAnsi="Times New Roman"/>
          <w:b/>
          <w:sz w:val="24"/>
          <w:szCs w:val="24"/>
        </w:rPr>
        <w:t xml:space="preserve"> </w:t>
      </w:r>
      <w:r w:rsidRPr="00C97F1C">
        <w:rPr>
          <w:rFonts w:ascii="Times New Roman" w:hAnsi="Times New Roman"/>
          <w:b/>
          <w:sz w:val="24"/>
          <w:szCs w:val="24"/>
        </w:rPr>
        <w:t>predmeti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rivojlanishning</w:t>
      </w:r>
      <w:r w:rsidR="00503F3D" w:rsidRPr="00C97F1C">
        <w:rPr>
          <w:rFonts w:ascii="Times New Roman" w:hAnsi="Times New Roman"/>
          <w:sz w:val="24"/>
          <w:szCs w:val="24"/>
        </w:rPr>
        <w:t xml:space="preserve"> </w:t>
      </w:r>
      <w:r w:rsidRPr="00C97F1C">
        <w:rPr>
          <w:rFonts w:ascii="Times New Roman" w:hAnsi="Times New Roman"/>
          <w:sz w:val="24"/>
          <w:szCs w:val="24"/>
        </w:rPr>
        <w:t>sharoitlarini</w:t>
      </w:r>
      <w:r w:rsidR="00503F3D" w:rsidRPr="00C97F1C">
        <w:rPr>
          <w:rFonts w:ascii="Times New Roman" w:hAnsi="Times New Roman"/>
          <w:sz w:val="24"/>
          <w:szCs w:val="24"/>
        </w:rPr>
        <w:t xml:space="preserve">, </w:t>
      </w:r>
      <w:r w:rsidRPr="00C97F1C">
        <w:rPr>
          <w:rFonts w:ascii="Times New Roman" w:hAnsi="Times New Roman"/>
          <w:sz w:val="24"/>
          <w:szCs w:val="24"/>
        </w:rPr>
        <w:t>omillarini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ahamiyatini</w:t>
      </w:r>
      <w:r w:rsidR="00503F3D" w:rsidRPr="00C97F1C">
        <w:rPr>
          <w:rFonts w:ascii="Times New Roman" w:hAnsi="Times New Roman"/>
          <w:sz w:val="24"/>
          <w:szCs w:val="24"/>
        </w:rPr>
        <w:t xml:space="preserve"> </w:t>
      </w:r>
      <w:r w:rsidRPr="00C97F1C">
        <w:rPr>
          <w:rFonts w:ascii="Times New Roman" w:hAnsi="Times New Roman"/>
          <w:sz w:val="24"/>
          <w:szCs w:val="24"/>
        </w:rPr>
        <w:t>aniqlash</w:t>
      </w:r>
      <w:r w:rsidR="00503F3D" w:rsidRPr="00C97F1C">
        <w:rPr>
          <w:rFonts w:ascii="Times New Roman" w:hAnsi="Times New Roman"/>
          <w:sz w:val="24"/>
          <w:szCs w:val="24"/>
        </w:rPr>
        <w:t xml:space="preserve"> </w:t>
      </w:r>
      <w:r w:rsidRPr="00C97F1C">
        <w:rPr>
          <w:rFonts w:ascii="Times New Roman" w:hAnsi="Times New Roman"/>
          <w:sz w:val="24"/>
          <w:szCs w:val="24"/>
        </w:rPr>
        <w:t>maqsadida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cheklangan</w:t>
      </w:r>
      <w:r w:rsidR="00503F3D" w:rsidRPr="00C97F1C">
        <w:rPr>
          <w:rFonts w:ascii="Times New Roman" w:hAnsi="Times New Roman"/>
          <w:sz w:val="24"/>
          <w:szCs w:val="24"/>
        </w:rPr>
        <w:t xml:space="preserve"> </w:t>
      </w:r>
      <w:r w:rsidRPr="00C97F1C">
        <w:rPr>
          <w:rFonts w:ascii="Times New Roman" w:hAnsi="Times New Roman"/>
          <w:sz w:val="24"/>
          <w:szCs w:val="24"/>
        </w:rPr>
        <w:t>sharoitda</w:t>
      </w:r>
      <w:r w:rsidR="00503F3D" w:rsidRPr="00C97F1C">
        <w:rPr>
          <w:rFonts w:ascii="Times New Roman" w:hAnsi="Times New Roman"/>
          <w:sz w:val="24"/>
          <w:szCs w:val="24"/>
        </w:rPr>
        <w:t xml:space="preserve"> </w:t>
      </w:r>
      <w:r w:rsidRPr="00C97F1C">
        <w:rPr>
          <w:rFonts w:ascii="Times New Roman" w:hAnsi="Times New Roman"/>
          <w:sz w:val="24"/>
          <w:szCs w:val="24"/>
        </w:rPr>
        <w:t>jamiyatning</w:t>
      </w:r>
      <w:r w:rsidR="00503F3D" w:rsidRPr="00C97F1C">
        <w:rPr>
          <w:rFonts w:ascii="Times New Roman" w:hAnsi="Times New Roman"/>
          <w:sz w:val="24"/>
          <w:szCs w:val="24"/>
        </w:rPr>
        <w:t xml:space="preserve"> </w:t>
      </w:r>
      <w:r w:rsidRPr="00C97F1C">
        <w:rPr>
          <w:rFonts w:ascii="Times New Roman" w:hAnsi="Times New Roman"/>
          <w:sz w:val="24"/>
          <w:szCs w:val="24"/>
        </w:rPr>
        <w:t>cheksiz</w:t>
      </w:r>
      <w:r w:rsidR="00503F3D" w:rsidRPr="00C97F1C">
        <w:rPr>
          <w:rFonts w:ascii="Times New Roman" w:hAnsi="Times New Roman"/>
          <w:sz w:val="24"/>
          <w:szCs w:val="24"/>
        </w:rPr>
        <w:t xml:space="preserve"> </w:t>
      </w:r>
      <w:r w:rsidRPr="00C97F1C">
        <w:rPr>
          <w:rFonts w:ascii="Times New Roman" w:hAnsi="Times New Roman"/>
          <w:sz w:val="24"/>
          <w:szCs w:val="24"/>
        </w:rPr>
        <w:t>ehtiyojlarini</w:t>
      </w:r>
      <w:r w:rsidR="00503F3D" w:rsidRPr="00C97F1C">
        <w:rPr>
          <w:rFonts w:ascii="Times New Roman" w:hAnsi="Times New Roman"/>
          <w:sz w:val="24"/>
          <w:szCs w:val="24"/>
        </w:rPr>
        <w:t xml:space="preserve"> </w:t>
      </w:r>
      <w:r w:rsidRPr="00C97F1C">
        <w:rPr>
          <w:rFonts w:ascii="Times New Roman" w:hAnsi="Times New Roman"/>
          <w:sz w:val="24"/>
          <w:szCs w:val="24"/>
        </w:rPr>
        <w:t>qondirish</w:t>
      </w:r>
      <w:r w:rsidR="00503F3D" w:rsidRPr="00C97F1C">
        <w:rPr>
          <w:rFonts w:ascii="Times New Roman" w:hAnsi="Times New Roman"/>
          <w:sz w:val="24"/>
          <w:szCs w:val="24"/>
        </w:rPr>
        <w:t xml:space="preserve"> </w:t>
      </w:r>
      <w:r w:rsidRPr="00C97F1C">
        <w:rPr>
          <w:rFonts w:ascii="Times New Roman" w:hAnsi="Times New Roman"/>
          <w:sz w:val="24"/>
          <w:szCs w:val="24"/>
        </w:rPr>
        <w:t>maqsadida</w:t>
      </w:r>
      <w:r w:rsidR="00503F3D" w:rsidRPr="00C97F1C">
        <w:rPr>
          <w:rFonts w:ascii="Times New Roman" w:hAnsi="Times New Roman"/>
          <w:sz w:val="24"/>
          <w:szCs w:val="24"/>
        </w:rPr>
        <w:t xml:space="preserve"> </w:t>
      </w:r>
      <w:r w:rsidRPr="00C97F1C">
        <w:rPr>
          <w:rFonts w:ascii="Times New Roman" w:hAnsi="Times New Roman"/>
          <w:sz w:val="24"/>
          <w:szCs w:val="24"/>
        </w:rPr>
        <w:t>hayotiy</w:t>
      </w:r>
      <w:r w:rsidR="00503F3D" w:rsidRPr="00C97F1C">
        <w:rPr>
          <w:rFonts w:ascii="Times New Roman" w:hAnsi="Times New Roman"/>
          <w:sz w:val="24"/>
          <w:szCs w:val="24"/>
        </w:rPr>
        <w:t xml:space="preserve"> </w:t>
      </w:r>
      <w:r w:rsidRPr="00C97F1C">
        <w:rPr>
          <w:rFonts w:ascii="Times New Roman" w:hAnsi="Times New Roman"/>
          <w:sz w:val="24"/>
          <w:szCs w:val="24"/>
        </w:rPr>
        <w:t>ne’matlarni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xizmatlarni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taqsimlash</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ularni</w:t>
      </w:r>
      <w:r w:rsidR="00503F3D" w:rsidRPr="00C97F1C">
        <w:rPr>
          <w:rFonts w:ascii="Times New Roman" w:hAnsi="Times New Roman"/>
          <w:sz w:val="24"/>
          <w:szCs w:val="24"/>
        </w:rPr>
        <w:t xml:space="preserve"> </w:t>
      </w:r>
      <w:r w:rsidRPr="00C97F1C">
        <w:rPr>
          <w:rFonts w:ascii="Times New Roman" w:hAnsi="Times New Roman"/>
          <w:sz w:val="24"/>
          <w:szCs w:val="24"/>
        </w:rPr>
        <w:t>iste’mol</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jarayonida</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keladigan</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munosabatlar</w:t>
      </w:r>
      <w:r w:rsidR="00503F3D" w:rsidRPr="00C97F1C">
        <w:rPr>
          <w:rFonts w:ascii="Times New Roman" w:hAnsi="Times New Roman"/>
          <w:sz w:val="24"/>
          <w:szCs w:val="24"/>
        </w:rPr>
        <w:t xml:space="preserve"> </w:t>
      </w:r>
      <w:r w:rsidRPr="00C97F1C">
        <w:rPr>
          <w:rFonts w:ascii="Times New Roman" w:hAnsi="Times New Roman"/>
          <w:sz w:val="24"/>
          <w:szCs w:val="24"/>
        </w:rPr>
        <w:t>tizimini</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xo‘jalikni</w:t>
      </w:r>
      <w:r w:rsidR="00503F3D" w:rsidRPr="00C97F1C">
        <w:rPr>
          <w:rFonts w:ascii="Times New Roman" w:hAnsi="Times New Roman"/>
          <w:sz w:val="24"/>
          <w:szCs w:val="24"/>
        </w:rPr>
        <w:t xml:space="preserve"> </w:t>
      </w:r>
      <w:r w:rsidRPr="00C97F1C">
        <w:rPr>
          <w:rFonts w:ascii="Times New Roman" w:hAnsi="Times New Roman"/>
          <w:sz w:val="24"/>
          <w:szCs w:val="24"/>
        </w:rPr>
        <w:t>samarali</w:t>
      </w:r>
      <w:r w:rsidR="00503F3D" w:rsidRPr="00C97F1C">
        <w:rPr>
          <w:rFonts w:ascii="Times New Roman" w:hAnsi="Times New Roman"/>
          <w:sz w:val="24"/>
          <w:szCs w:val="24"/>
        </w:rPr>
        <w:t xml:space="preserve"> </w:t>
      </w:r>
      <w:r w:rsidRPr="00C97F1C">
        <w:rPr>
          <w:rFonts w:ascii="Times New Roman" w:hAnsi="Times New Roman"/>
          <w:sz w:val="24"/>
          <w:szCs w:val="24"/>
        </w:rPr>
        <w:t>yuritish</w:t>
      </w:r>
      <w:r w:rsidR="00503F3D" w:rsidRPr="00C97F1C">
        <w:rPr>
          <w:rFonts w:ascii="Times New Roman" w:hAnsi="Times New Roman"/>
          <w:sz w:val="24"/>
          <w:szCs w:val="24"/>
        </w:rPr>
        <w:t xml:space="preserve"> </w:t>
      </w:r>
      <w:r w:rsidRPr="00C97F1C">
        <w:rPr>
          <w:rFonts w:ascii="Times New Roman" w:hAnsi="Times New Roman"/>
          <w:sz w:val="24"/>
          <w:szCs w:val="24"/>
        </w:rPr>
        <w:t>qonun</w:t>
      </w:r>
      <w:r w:rsidR="00503F3D" w:rsidRPr="00C97F1C">
        <w:rPr>
          <w:rFonts w:ascii="Times New Roman" w:hAnsi="Times New Roman"/>
          <w:sz w:val="24"/>
          <w:szCs w:val="24"/>
        </w:rPr>
        <w:t>–</w:t>
      </w:r>
      <w:r w:rsidRPr="00C97F1C">
        <w:rPr>
          <w:rFonts w:ascii="Times New Roman" w:hAnsi="Times New Roman"/>
          <w:sz w:val="24"/>
          <w:szCs w:val="24"/>
        </w:rPr>
        <w:t>qoidalarini</w:t>
      </w:r>
      <w:r w:rsidR="00503F3D" w:rsidRPr="00C97F1C">
        <w:rPr>
          <w:rFonts w:ascii="Times New Roman" w:hAnsi="Times New Roman"/>
          <w:sz w:val="24"/>
          <w:szCs w:val="24"/>
        </w:rPr>
        <w:t xml:space="preserve"> </w:t>
      </w:r>
      <w:r w:rsidRPr="00C97F1C">
        <w:rPr>
          <w:rFonts w:ascii="Times New Roman" w:hAnsi="Times New Roman"/>
          <w:sz w:val="24"/>
          <w:szCs w:val="24"/>
        </w:rPr>
        <w:t>o‘rganishdan</w:t>
      </w:r>
      <w:r w:rsidR="00503F3D" w:rsidRPr="00C97F1C">
        <w:rPr>
          <w:rFonts w:ascii="Times New Roman" w:hAnsi="Times New Roman"/>
          <w:sz w:val="24"/>
          <w:szCs w:val="24"/>
        </w:rPr>
        <w:t xml:space="preserve"> </w:t>
      </w:r>
      <w:r w:rsidRPr="00C97F1C">
        <w:rPr>
          <w:rFonts w:ascii="Times New Roman" w:hAnsi="Times New Roman"/>
          <w:sz w:val="24"/>
          <w:szCs w:val="24"/>
        </w:rPr>
        <w:t>iboratdir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Uslubiyat</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jarayonlarni</w:t>
      </w:r>
      <w:r w:rsidR="00503F3D" w:rsidRPr="00C97F1C">
        <w:rPr>
          <w:rFonts w:ascii="Times New Roman" w:hAnsi="Times New Roman"/>
          <w:sz w:val="24"/>
          <w:szCs w:val="24"/>
        </w:rPr>
        <w:t xml:space="preserve"> </w:t>
      </w:r>
      <w:r w:rsidRPr="00C97F1C">
        <w:rPr>
          <w:rFonts w:ascii="Times New Roman" w:hAnsi="Times New Roman"/>
          <w:sz w:val="24"/>
          <w:szCs w:val="24"/>
        </w:rPr>
        <w:t>ilmiy</w:t>
      </w:r>
      <w:r w:rsidR="00503F3D" w:rsidRPr="00C97F1C">
        <w:rPr>
          <w:rFonts w:ascii="Times New Roman" w:hAnsi="Times New Roman"/>
          <w:sz w:val="24"/>
          <w:szCs w:val="24"/>
        </w:rPr>
        <w:t xml:space="preserve"> </w:t>
      </w:r>
      <w:r w:rsidRPr="00C97F1C">
        <w:rPr>
          <w:rFonts w:ascii="Times New Roman" w:hAnsi="Times New Roman"/>
          <w:sz w:val="24"/>
          <w:szCs w:val="24"/>
        </w:rPr>
        <w:t>bilishning</w:t>
      </w:r>
      <w:r w:rsidR="00503F3D" w:rsidRPr="00C97F1C">
        <w:rPr>
          <w:rFonts w:ascii="Times New Roman" w:hAnsi="Times New Roman"/>
          <w:sz w:val="24"/>
          <w:szCs w:val="24"/>
        </w:rPr>
        <w:t xml:space="preserve"> </w:t>
      </w:r>
      <w:r w:rsidRPr="00C97F1C">
        <w:rPr>
          <w:rFonts w:ascii="Times New Roman" w:hAnsi="Times New Roman"/>
          <w:sz w:val="24"/>
          <w:szCs w:val="24"/>
        </w:rPr>
        <w:t>prinsiplari</w:t>
      </w:r>
      <w:r w:rsidR="00503F3D" w:rsidRPr="00C97F1C">
        <w:rPr>
          <w:rFonts w:ascii="Times New Roman" w:hAnsi="Times New Roman"/>
          <w:sz w:val="24"/>
          <w:szCs w:val="24"/>
        </w:rPr>
        <w:t xml:space="preserve">, </w:t>
      </w:r>
      <w:r w:rsidRPr="00C97F1C">
        <w:rPr>
          <w:rFonts w:ascii="Times New Roman" w:hAnsi="Times New Roman"/>
          <w:sz w:val="24"/>
          <w:szCs w:val="24"/>
        </w:rPr>
        <w:t>yo‘llari</w:t>
      </w:r>
      <w:r w:rsidR="00503F3D" w:rsidRPr="00C97F1C">
        <w:rPr>
          <w:rFonts w:ascii="Times New Roman" w:hAnsi="Times New Roman"/>
          <w:sz w:val="24"/>
          <w:szCs w:val="24"/>
        </w:rPr>
        <w:t xml:space="preserve">, </w:t>
      </w:r>
      <w:r w:rsidRPr="00C97F1C">
        <w:rPr>
          <w:rFonts w:ascii="Times New Roman" w:hAnsi="Times New Roman"/>
          <w:sz w:val="24"/>
          <w:szCs w:val="24"/>
        </w:rPr>
        <w:t>qonun</w:t>
      </w:r>
      <w:r w:rsidR="00503F3D" w:rsidRPr="00C97F1C">
        <w:rPr>
          <w:rFonts w:ascii="Times New Roman" w:hAnsi="Times New Roman"/>
          <w:sz w:val="24"/>
          <w:szCs w:val="24"/>
        </w:rPr>
        <w:t xml:space="preserve"> – </w:t>
      </w:r>
      <w:r w:rsidRPr="00C97F1C">
        <w:rPr>
          <w:rFonts w:ascii="Times New Roman" w:hAnsi="Times New Roman"/>
          <w:sz w:val="24"/>
          <w:szCs w:val="24"/>
        </w:rPr>
        <w:t>qoidalari</w:t>
      </w:r>
      <w:r w:rsidR="00503F3D" w:rsidRPr="00C97F1C">
        <w:rPr>
          <w:rFonts w:ascii="Times New Roman" w:hAnsi="Times New Roman"/>
          <w:sz w:val="24"/>
          <w:szCs w:val="24"/>
        </w:rPr>
        <w:t xml:space="preserve">, </w:t>
      </w:r>
      <w:r w:rsidRPr="00C97F1C">
        <w:rPr>
          <w:rFonts w:ascii="Times New Roman" w:hAnsi="Times New Roman"/>
          <w:sz w:val="24"/>
          <w:szCs w:val="24"/>
        </w:rPr>
        <w:t>aniq</w:t>
      </w:r>
      <w:r w:rsidR="00503F3D" w:rsidRPr="00C97F1C">
        <w:rPr>
          <w:rFonts w:ascii="Times New Roman" w:hAnsi="Times New Roman"/>
          <w:sz w:val="24"/>
          <w:szCs w:val="24"/>
        </w:rPr>
        <w:t xml:space="preserve"> </w:t>
      </w:r>
      <w:r w:rsidRPr="00C97F1C">
        <w:rPr>
          <w:rFonts w:ascii="Times New Roman" w:hAnsi="Times New Roman"/>
          <w:sz w:val="24"/>
          <w:szCs w:val="24"/>
        </w:rPr>
        <w:t>hadislari</w:t>
      </w:r>
      <w:r w:rsidR="00503F3D" w:rsidRPr="00C97F1C">
        <w:rPr>
          <w:rFonts w:ascii="Times New Roman" w:hAnsi="Times New Roman"/>
          <w:sz w:val="24"/>
          <w:szCs w:val="24"/>
        </w:rPr>
        <w:t xml:space="preserve"> </w:t>
      </w:r>
      <w:r w:rsidRPr="00C97F1C">
        <w:rPr>
          <w:rFonts w:ascii="Times New Roman" w:hAnsi="Times New Roman"/>
          <w:sz w:val="24"/>
          <w:szCs w:val="24"/>
        </w:rPr>
        <w:t>tizimidir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Ilmiy</w:t>
      </w:r>
      <w:r w:rsidR="00503F3D" w:rsidRPr="00C97F1C">
        <w:rPr>
          <w:rFonts w:ascii="Times New Roman" w:hAnsi="Times New Roman"/>
          <w:b/>
          <w:sz w:val="24"/>
          <w:szCs w:val="24"/>
        </w:rPr>
        <w:t xml:space="preserve"> </w:t>
      </w:r>
      <w:r w:rsidRPr="00C97F1C">
        <w:rPr>
          <w:rFonts w:ascii="Times New Roman" w:hAnsi="Times New Roman"/>
          <w:b/>
          <w:sz w:val="24"/>
          <w:szCs w:val="24"/>
        </w:rPr>
        <w:t>abstraksiya</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jarayonlarni</w:t>
      </w:r>
      <w:r w:rsidR="00503F3D" w:rsidRPr="00C97F1C">
        <w:rPr>
          <w:rFonts w:ascii="Times New Roman" w:hAnsi="Times New Roman"/>
          <w:sz w:val="24"/>
          <w:szCs w:val="24"/>
        </w:rPr>
        <w:t xml:space="preserve"> </w:t>
      </w:r>
      <w:r w:rsidRPr="00C97F1C">
        <w:rPr>
          <w:rFonts w:ascii="Times New Roman" w:hAnsi="Times New Roman"/>
          <w:sz w:val="24"/>
          <w:szCs w:val="24"/>
        </w:rPr>
        <w:t>ilmiy</w:t>
      </w:r>
      <w:r w:rsidR="00503F3D" w:rsidRPr="00C97F1C">
        <w:rPr>
          <w:rFonts w:ascii="Times New Roman" w:hAnsi="Times New Roman"/>
          <w:sz w:val="24"/>
          <w:szCs w:val="24"/>
        </w:rPr>
        <w:t xml:space="preserve"> </w:t>
      </w:r>
      <w:r w:rsidRPr="00C97F1C">
        <w:rPr>
          <w:rFonts w:ascii="Times New Roman" w:hAnsi="Times New Roman"/>
          <w:sz w:val="24"/>
          <w:szCs w:val="24"/>
        </w:rPr>
        <w:t>bilishda</w:t>
      </w:r>
      <w:r w:rsidR="00503F3D" w:rsidRPr="00C97F1C">
        <w:rPr>
          <w:rFonts w:ascii="Times New Roman" w:hAnsi="Times New Roman"/>
          <w:sz w:val="24"/>
          <w:szCs w:val="24"/>
        </w:rPr>
        <w:t xml:space="preserve"> </w:t>
      </w:r>
      <w:r w:rsidRPr="00C97F1C">
        <w:rPr>
          <w:rFonts w:ascii="Times New Roman" w:hAnsi="Times New Roman"/>
          <w:sz w:val="24"/>
          <w:szCs w:val="24"/>
        </w:rPr>
        <w:t>qo‘llaniladigan</w:t>
      </w:r>
      <w:r w:rsidR="00503F3D" w:rsidRPr="00C97F1C">
        <w:rPr>
          <w:rFonts w:ascii="Times New Roman" w:hAnsi="Times New Roman"/>
          <w:sz w:val="24"/>
          <w:szCs w:val="24"/>
        </w:rPr>
        <w:t xml:space="preserve"> </w:t>
      </w:r>
      <w:r w:rsidRPr="00C97F1C">
        <w:rPr>
          <w:rFonts w:ascii="Times New Roman" w:hAnsi="Times New Roman"/>
          <w:sz w:val="24"/>
          <w:szCs w:val="24"/>
        </w:rPr>
        <w:t>usullardan</w:t>
      </w:r>
      <w:r w:rsidR="00503F3D" w:rsidRPr="00C97F1C">
        <w:rPr>
          <w:rFonts w:ascii="Times New Roman" w:hAnsi="Times New Roman"/>
          <w:sz w:val="24"/>
          <w:szCs w:val="24"/>
        </w:rPr>
        <w:t xml:space="preserve"> </w:t>
      </w:r>
      <w:r w:rsidRPr="00C97F1C">
        <w:rPr>
          <w:rFonts w:ascii="Times New Roman" w:hAnsi="Times New Roman"/>
          <w:sz w:val="24"/>
          <w:szCs w:val="24"/>
        </w:rPr>
        <w:t>biri</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tahlil</w:t>
      </w:r>
      <w:r w:rsidR="00503F3D" w:rsidRPr="00C97F1C">
        <w:rPr>
          <w:rFonts w:ascii="Times New Roman" w:hAnsi="Times New Roman"/>
          <w:sz w:val="24"/>
          <w:szCs w:val="24"/>
        </w:rPr>
        <w:t xml:space="preserve"> </w:t>
      </w:r>
      <w:r w:rsidRPr="00C97F1C">
        <w:rPr>
          <w:rFonts w:ascii="Times New Roman" w:hAnsi="Times New Roman"/>
          <w:sz w:val="24"/>
          <w:szCs w:val="24"/>
        </w:rPr>
        <w:t>paytida</w:t>
      </w:r>
      <w:r w:rsidR="00503F3D" w:rsidRPr="00C97F1C">
        <w:rPr>
          <w:rFonts w:ascii="Times New Roman" w:hAnsi="Times New Roman"/>
          <w:sz w:val="24"/>
          <w:szCs w:val="24"/>
        </w:rPr>
        <w:t xml:space="preserve"> </w:t>
      </w:r>
      <w:r w:rsidRPr="00C97F1C">
        <w:rPr>
          <w:rFonts w:ascii="Times New Roman" w:hAnsi="Times New Roman"/>
          <w:sz w:val="24"/>
          <w:szCs w:val="24"/>
        </w:rPr>
        <w:t>halaqit</w:t>
      </w:r>
      <w:r w:rsidR="00503F3D" w:rsidRPr="00C97F1C">
        <w:rPr>
          <w:rFonts w:ascii="Times New Roman" w:hAnsi="Times New Roman"/>
          <w:sz w:val="24"/>
          <w:szCs w:val="24"/>
        </w:rPr>
        <w:t xml:space="preserve"> </w:t>
      </w:r>
      <w:r w:rsidRPr="00C97F1C">
        <w:rPr>
          <w:rFonts w:ascii="Times New Roman" w:hAnsi="Times New Roman"/>
          <w:sz w:val="24"/>
          <w:szCs w:val="24"/>
        </w:rPr>
        <w:t>beruvchi</w:t>
      </w:r>
      <w:r w:rsidR="00503F3D" w:rsidRPr="00C97F1C">
        <w:rPr>
          <w:rFonts w:ascii="Times New Roman" w:hAnsi="Times New Roman"/>
          <w:sz w:val="24"/>
          <w:szCs w:val="24"/>
        </w:rPr>
        <w:t xml:space="preserve"> </w:t>
      </w:r>
      <w:r w:rsidRPr="00C97F1C">
        <w:rPr>
          <w:rFonts w:ascii="Times New Roman" w:hAnsi="Times New Roman"/>
          <w:sz w:val="24"/>
          <w:szCs w:val="24"/>
        </w:rPr>
        <w:t>ikkinchi</w:t>
      </w:r>
      <w:r w:rsidR="00503F3D" w:rsidRPr="00C97F1C">
        <w:rPr>
          <w:rFonts w:ascii="Times New Roman" w:hAnsi="Times New Roman"/>
          <w:sz w:val="24"/>
          <w:szCs w:val="24"/>
        </w:rPr>
        <w:t xml:space="preserve"> </w:t>
      </w:r>
      <w:r w:rsidRPr="00C97F1C">
        <w:rPr>
          <w:rFonts w:ascii="Times New Roman" w:hAnsi="Times New Roman"/>
          <w:sz w:val="24"/>
          <w:szCs w:val="24"/>
        </w:rPr>
        <w:t>darajali</w:t>
      </w:r>
      <w:r w:rsidR="00503F3D" w:rsidRPr="00C97F1C">
        <w:rPr>
          <w:rFonts w:ascii="Times New Roman" w:hAnsi="Times New Roman"/>
          <w:sz w:val="24"/>
          <w:szCs w:val="24"/>
        </w:rPr>
        <w:t xml:space="preserve"> </w:t>
      </w:r>
      <w:r w:rsidRPr="00C97F1C">
        <w:rPr>
          <w:rFonts w:ascii="Times New Roman" w:hAnsi="Times New Roman"/>
          <w:sz w:val="24"/>
          <w:szCs w:val="24"/>
        </w:rPr>
        <w:t>voqea</w:t>
      </w:r>
      <w:r w:rsidR="00503F3D" w:rsidRPr="00C97F1C">
        <w:rPr>
          <w:rFonts w:ascii="Times New Roman" w:hAnsi="Times New Roman"/>
          <w:sz w:val="24"/>
          <w:szCs w:val="24"/>
        </w:rPr>
        <w:t xml:space="preserve"> – </w:t>
      </w:r>
      <w:r w:rsidRPr="00C97F1C">
        <w:rPr>
          <w:rFonts w:ascii="Times New Roman" w:hAnsi="Times New Roman"/>
          <w:sz w:val="24"/>
          <w:szCs w:val="24"/>
        </w:rPr>
        <w:t>hodisalarni</w:t>
      </w:r>
      <w:r w:rsidR="00503F3D" w:rsidRPr="00C97F1C">
        <w:rPr>
          <w:rFonts w:ascii="Times New Roman" w:hAnsi="Times New Roman"/>
          <w:sz w:val="24"/>
          <w:szCs w:val="24"/>
        </w:rPr>
        <w:t xml:space="preserve"> </w:t>
      </w:r>
      <w:r w:rsidRPr="00C97F1C">
        <w:rPr>
          <w:rFonts w:ascii="Times New Roman" w:hAnsi="Times New Roman"/>
          <w:sz w:val="24"/>
          <w:szCs w:val="24"/>
        </w:rPr>
        <w:t>e’tibordan</w:t>
      </w:r>
      <w:r w:rsidR="00503F3D" w:rsidRPr="00C97F1C">
        <w:rPr>
          <w:rFonts w:ascii="Times New Roman" w:hAnsi="Times New Roman"/>
          <w:sz w:val="24"/>
          <w:szCs w:val="24"/>
        </w:rPr>
        <w:t xml:space="preserve"> </w:t>
      </w:r>
      <w:r w:rsidRPr="00C97F1C">
        <w:rPr>
          <w:rFonts w:ascii="Times New Roman" w:hAnsi="Times New Roman"/>
          <w:sz w:val="24"/>
          <w:szCs w:val="24"/>
        </w:rPr>
        <w:t>chetlashtirib</w:t>
      </w:r>
      <w:r w:rsidR="00503F3D" w:rsidRPr="00C97F1C">
        <w:rPr>
          <w:rFonts w:ascii="Times New Roman" w:hAnsi="Times New Roman"/>
          <w:sz w:val="24"/>
          <w:szCs w:val="24"/>
        </w:rPr>
        <w:t xml:space="preserve">, </w:t>
      </w:r>
      <w:r w:rsidRPr="00C97F1C">
        <w:rPr>
          <w:rFonts w:ascii="Times New Roman" w:hAnsi="Times New Roman"/>
          <w:sz w:val="24"/>
          <w:szCs w:val="24"/>
        </w:rPr>
        <w:t>asosiy</w:t>
      </w:r>
      <w:r w:rsidR="00503F3D" w:rsidRPr="00C97F1C">
        <w:rPr>
          <w:rFonts w:ascii="Times New Roman" w:hAnsi="Times New Roman"/>
          <w:sz w:val="24"/>
          <w:szCs w:val="24"/>
        </w:rPr>
        <w:t xml:space="preserve"> </w:t>
      </w:r>
      <w:r w:rsidRPr="00C97F1C">
        <w:rPr>
          <w:rFonts w:ascii="Times New Roman" w:hAnsi="Times New Roman"/>
          <w:sz w:val="24"/>
          <w:szCs w:val="24"/>
        </w:rPr>
        <w:t>o‘rganilayotgan</w:t>
      </w:r>
      <w:r w:rsidR="00503F3D" w:rsidRPr="00C97F1C">
        <w:rPr>
          <w:rFonts w:ascii="Times New Roman" w:hAnsi="Times New Roman"/>
          <w:sz w:val="24"/>
          <w:szCs w:val="24"/>
        </w:rPr>
        <w:t xml:space="preserve"> </w:t>
      </w:r>
      <w:r w:rsidRPr="00C97F1C">
        <w:rPr>
          <w:rFonts w:ascii="Times New Roman" w:hAnsi="Times New Roman"/>
          <w:sz w:val="24"/>
          <w:szCs w:val="24"/>
        </w:rPr>
        <w:t>hodisaning</w:t>
      </w:r>
      <w:r w:rsidR="00503F3D" w:rsidRPr="00C97F1C">
        <w:rPr>
          <w:rFonts w:ascii="Times New Roman" w:hAnsi="Times New Roman"/>
          <w:sz w:val="24"/>
          <w:szCs w:val="24"/>
        </w:rPr>
        <w:t xml:space="preserve"> </w:t>
      </w:r>
      <w:r w:rsidRPr="00C97F1C">
        <w:rPr>
          <w:rFonts w:ascii="Times New Roman" w:hAnsi="Times New Roman"/>
          <w:sz w:val="24"/>
          <w:szCs w:val="24"/>
        </w:rPr>
        <w:t>asl</w:t>
      </w:r>
      <w:r w:rsidR="00503F3D" w:rsidRPr="00C97F1C">
        <w:rPr>
          <w:rFonts w:ascii="Times New Roman" w:hAnsi="Times New Roman"/>
          <w:sz w:val="24"/>
          <w:szCs w:val="24"/>
        </w:rPr>
        <w:t xml:space="preserve"> </w:t>
      </w:r>
      <w:r w:rsidRPr="00C97F1C">
        <w:rPr>
          <w:rFonts w:ascii="Times New Roman" w:hAnsi="Times New Roman"/>
          <w:sz w:val="24"/>
          <w:szCs w:val="24"/>
        </w:rPr>
        <w:t>mohiyatiga</w:t>
      </w:r>
      <w:r w:rsidR="00503F3D" w:rsidRPr="00C97F1C">
        <w:rPr>
          <w:rFonts w:ascii="Times New Roman" w:hAnsi="Times New Roman"/>
          <w:sz w:val="24"/>
          <w:szCs w:val="24"/>
        </w:rPr>
        <w:t xml:space="preserve"> </w:t>
      </w:r>
      <w:r w:rsidRPr="00C97F1C">
        <w:rPr>
          <w:rFonts w:ascii="Times New Roman" w:hAnsi="Times New Roman"/>
          <w:sz w:val="24"/>
          <w:szCs w:val="24"/>
        </w:rPr>
        <w:t>fikrni</w:t>
      </w:r>
      <w:r w:rsidR="00503F3D" w:rsidRPr="00C97F1C">
        <w:rPr>
          <w:rFonts w:ascii="Times New Roman" w:hAnsi="Times New Roman"/>
          <w:sz w:val="24"/>
          <w:szCs w:val="24"/>
        </w:rPr>
        <w:t xml:space="preserve"> </w:t>
      </w:r>
      <w:r w:rsidRPr="00C97F1C">
        <w:rPr>
          <w:rFonts w:ascii="Times New Roman" w:hAnsi="Times New Roman"/>
          <w:sz w:val="24"/>
          <w:szCs w:val="24"/>
        </w:rPr>
        <w:t>qaratishdir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Ishlab</w:t>
      </w:r>
      <w:r w:rsidR="00503F3D" w:rsidRPr="00C97F1C">
        <w:rPr>
          <w:rFonts w:ascii="Times New Roman" w:hAnsi="Times New Roman"/>
          <w:b/>
          <w:sz w:val="24"/>
          <w:szCs w:val="24"/>
        </w:rPr>
        <w:t xml:space="preserve"> </w:t>
      </w:r>
      <w:r w:rsidRPr="00C97F1C">
        <w:rPr>
          <w:rFonts w:ascii="Times New Roman" w:hAnsi="Times New Roman"/>
          <w:b/>
          <w:sz w:val="24"/>
          <w:szCs w:val="24"/>
        </w:rPr>
        <w:t>chiqarish</w:t>
      </w:r>
      <w:r w:rsidR="00503F3D" w:rsidRPr="00C97F1C">
        <w:rPr>
          <w:rFonts w:ascii="Times New Roman" w:hAnsi="Times New Roman"/>
          <w:b/>
          <w:sz w:val="24"/>
          <w:szCs w:val="24"/>
        </w:rPr>
        <w:t xml:space="preserve"> </w:t>
      </w:r>
      <w:r w:rsidRPr="00C97F1C">
        <w:rPr>
          <w:rFonts w:ascii="Times New Roman" w:hAnsi="Times New Roman"/>
          <w:b/>
          <w:sz w:val="24"/>
          <w:szCs w:val="24"/>
        </w:rPr>
        <w:t>usuli</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chiqaruvchi</w:t>
      </w:r>
      <w:r w:rsidR="00503F3D" w:rsidRPr="00C97F1C">
        <w:rPr>
          <w:rFonts w:ascii="Times New Roman" w:hAnsi="Times New Roman"/>
          <w:sz w:val="24"/>
          <w:szCs w:val="24"/>
        </w:rPr>
        <w:t xml:space="preserve"> </w:t>
      </w:r>
      <w:r w:rsidRPr="00C97F1C">
        <w:rPr>
          <w:rFonts w:ascii="Times New Roman" w:hAnsi="Times New Roman"/>
          <w:sz w:val="24"/>
          <w:szCs w:val="24"/>
        </w:rPr>
        <w:t>kuchlar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munosabatlari</w:t>
      </w:r>
      <w:r w:rsidR="00503F3D" w:rsidRPr="00C97F1C">
        <w:rPr>
          <w:rFonts w:ascii="Times New Roman" w:hAnsi="Times New Roman"/>
          <w:sz w:val="24"/>
          <w:szCs w:val="24"/>
        </w:rPr>
        <w:t xml:space="preserve"> </w:t>
      </w:r>
      <w:r w:rsidRPr="00C97F1C">
        <w:rPr>
          <w:rFonts w:ascii="Times New Roman" w:hAnsi="Times New Roman"/>
          <w:sz w:val="24"/>
          <w:szCs w:val="24"/>
        </w:rPr>
        <w:t>birligi</w:t>
      </w:r>
      <w:r w:rsidR="00503F3D" w:rsidRPr="00C97F1C">
        <w:rPr>
          <w:rFonts w:ascii="Times New Roman" w:hAnsi="Times New Roman"/>
          <w:sz w:val="24"/>
          <w:szCs w:val="24"/>
        </w:rPr>
        <w:t xml:space="preserve"> </w:t>
      </w:r>
      <w:r w:rsidRPr="00C97F1C">
        <w:rPr>
          <w:rFonts w:ascii="Times New Roman" w:hAnsi="Times New Roman"/>
          <w:sz w:val="24"/>
          <w:szCs w:val="24"/>
        </w:rPr>
        <w:t>hamda</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ta’siri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Ishlab</w:t>
      </w:r>
      <w:r w:rsidR="00503F3D" w:rsidRPr="00C97F1C">
        <w:rPr>
          <w:rFonts w:ascii="Times New Roman" w:hAnsi="Times New Roman"/>
          <w:b/>
          <w:sz w:val="24"/>
          <w:szCs w:val="24"/>
        </w:rPr>
        <w:t xml:space="preserve"> </w:t>
      </w:r>
      <w:r w:rsidRPr="00C97F1C">
        <w:rPr>
          <w:rFonts w:ascii="Times New Roman" w:hAnsi="Times New Roman"/>
          <w:b/>
          <w:sz w:val="24"/>
          <w:szCs w:val="24"/>
        </w:rPr>
        <w:t>chiqaruvchi</w:t>
      </w:r>
      <w:r w:rsidR="00503F3D" w:rsidRPr="00C97F1C">
        <w:rPr>
          <w:rFonts w:ascii="Times New Roman" w:hAnsi="Times New Roman"/>
          <w:b/>
          <w:sz w:val="24"/>
          <w:szCs w:val="24"/>
        </w:rPr>
        <w:t xml:space="preserve"> </w:t>
      </w:r>
      <w:r w:rsidRPr="00C97F1C">
        <w:rPr>
          <w:rFonts w:ascii="Times New Roman" w:hAnsi="Times New Roman"/>
          <w:b/>
          <w:sz w:val="24"/>
          <w:szCs w:val="24"/>
        </w:rPr>
        <w:t>kuchlar</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shaxsiy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moddiy</w:t>
      </w:r>
      <w:r w:rsidR="00503F3D" w:rsidRPr="00C97F1C">
        <w:rPr>
          <w:rFonts w:ascii="Times New Roman" w:hAnsi="Times New Roman"/>
          <w:sz w:val="24"/>
          <w:szCs w:val="24"/>
        </w:rPr>
        <w:t xml:space="preserve"> </w:t>
      </w:r>
      <w:r w:rsidRPr="00C97F1C">
        <w:rPr>
          <w:rFonts w:ascii="Times New Roman" w:hAnsi="Times New Roman"/>
          <w:sz w:val="24"/>
          <w:szCs w:val="24"/>
        </w:rPr>
        <w:t>omillari</w:t>
      </w:r>
      <w:r w:rsidR="00503F3D" w:rsidRPr="00C97F1C">
        <w:rPr>
          <w:rFonts w:ascii="Times New Roman" w:hAnsi="Times New Roman"/>
          <w:sz w:val="24"/>
          <w:szCs w:val="24"/>
        </w:rPr>
        <w:t xml:space="preserve">, </w:t>
      </w:r>
      <w:r w:rsidRPr="00C97F1C">
        <w:rPr>
          <w:rFonts w:ascii="Times New Roman" w:hAnsi="Times New Roman"/>
          <w:sz w:val="24"/>
          <w:szCs w:val="24"/>
        </w:rPr>
        <w:t>ya’ni</w:t>
      </w:r>
      <w:r w:rsidR="00503F3D" w:rsidRPr="00C97F1C">
        <w:rPr>
          <w:rFonts w:ascii="Times New Roman" w:hAnsi="Times New Roman"/>
          <w:sz w:val="24"/>
          <w:szCs w:val="24"/>
        </w:rPr>
        <w:t xml:space="preserve"> </w:t>
      </w:r>
      <w:r w:rsidRPr="00C97F1C">
        <w:rPr>
          <w:rFonts w:ascii="Times New Roman" w:hAnsi="Times New Roman"/>
          <w:sz w:val="24"/>
          <w:szCs w:val="24"/>
        </w:rPr>
        <w:t>ishchi</w:t>
      </w:r>
      <w:r w:rsidR="00503F3D" w:rsidRPr="00C97F1C">
        <w:rPr>
          <w:rFonts w:ascii="Times New Roman" w:hAnsi="Times New Roman"/>
          <w:sz w:val="24"/>
          <w:szCs w:val="24"/>
        </w:rPr>
        <w:t xml:space="preserve"> </w:t>
      </w:r>
      <w:r w:rsidRPr="00C97F1C">
        <w:rPr>
          <w:rFonts w:ascii="Times New Roman" w:hAnsi="Times New Roman"/>
          <w:sz w:val="24"/>
          <w:szCs w:val="24"/>
        </w:rPr>
        <w:t>kuchi</w:t>
      </w:r>
      <w:r w:rsidR="00503F3D" w:rsidRPr="00C97F1C">
        <w:rPr>
          <w:rFonts w:ascii="Times New Roman" w:hAnsi="Times New Roman"/>
          <w:sz w:val="24"/>
          <w:szCs w:val="24"/>
        </w:rPr>
        <w:t xml:space="preserve"> </w:t>
      </w:r>
      <w:r w:rsidRPr="00C97F1C">
        <w:rPr>
          <w:rFonts w:ascii="Times New Roman" w:hAnsi="Times New Roman"/>
          <w:sz w:val="24"/>
          <w:szCs w:val="24"/>
        </w:rPr>
        <w:t>bilan</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vositalari</w:t>
      </w:r>
      <w:r w:rsidR="00503F3D" w:rsidRPr="00C97F1C">
        <w:rPr>
          <w:rFonts w:ascii="Times New Roman" w:hAnsi="Times New Roman"/>
          <w:sz w:val="24"/>
          <w:szCs w:val="24"/>
        </w:rPr>
        <w:t xml:space="preserve"> </w:t>
      </w:r>
      <w:r w:rsidRPr="00C97F1C">
        <w:rPr>
          <w:rFonts w:ascii="Times New Roman" w:hAnsi="Times New Roman"/>
          <w:sz w:val="24"/>
          <w:szCs w:val="24"/>
        </w:rPr>
        <w:t>birligi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Ijtimoiy</w:t>
      </w:r>
      <w:r w:rsidR="00503F3D" w:rsidRPr="00C97F1C">
        <w:rPr>
          <w:rFonts w:ascii="Times New Roman" w:hAnsi="Times New Roman"/>
          <w:b/>
          <w:sz w:val="24"/>
          <w:szCs w:val="24"/>
        </w:rPr>
        <w:t>-</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munosabatlar</w:t>
      </w:r>
      <w:r w:rsidR="00503F3D" w:rsidRPr="00C97F1C">
        <w:rPr>
          <w:rFonts w:ascii="Times New Roman" w:hAnsi="Times New Roman"/>
          <w:sz w:val="24"/>
          <w:szCs w:val="24"/>
        </w:rPr>
        <w:t xml:space="preserve"> - </w:t>
      </w:r>
      <w:r w:rsidRPr="00C97F1C">
        <w:rPr>
          <w:rFonts w:ascii="Times New Roman" w:hAnsi="Times New Roman"/>
          <w:sz w:val="24"/>
          <w:szCs w:val="24"/>
        </w:rPr>
        <w:t>bu</w:t>
      </w:r>
      <w:r w:rsidR="00503F3D" w:rsidRPr="00C97F1C">
        <w:rPr>
          <w:rFonts w:ascii="Times New Roman" w:hAnsi="Times New Roman"/>
          <w:sz w:val="24"/>
          <w:szCs w:val="24"/>
        </w:rPr>
        <w:t xml:space="preserve"> </w:t>
      </w:r>
      <w:r w:rsidRPr="00C97F1C">
        <w:rPr>
          <w:rFonts w:ascii="Times New Roman" w:hAnsi="Times New Roman"/>
          <w:sz w:val="24"/>
          <w:szCs w:val="24"/>
        </w:rPr>
        <w:t>kishilar</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zarur</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hayotiy</w:t>
      </w:r>
      <w:r w:rsidR="00503F3D" w:rsidRPr="00C97F1C">
        <w:rPr>
          <w:rFonts w:ascii="Times New Roman" w:hAnsi="Times New Roman"/>
          <w:sz w:val="24"/>
          <w:szCs w:val="24"/>
        </w:rPr>
        <w:t xml:space="preserve"> </w:t>
      </w:r>
      <w:r w:rsidRPr="00C97F1C">
        <w:rPr>
          <w:rFonts w:ascii="Times New Roman" w:hAnsi="Times New Roman"/>
          <w:sz w:val="24"/>
          <w:szCs w:val="24"/>
        </w:rPr>
        <w:t>ne’matlarni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taqsimlash</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is’temol</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jarayonida</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keladigan</w:t>
      </w:r>
      <w:r w:rsidR="00503F3D" w:rsidRPr="00C97F1C">
        <w:rPr>
          <w:rFonts w:ascii="Times New Roman" w:hAnsi="Times New Roman"/>
          <w:sz w:val="24"/>
          <w:szCs w:val="24"/>
        </w:rPr>
        <w:t xml:space="preserve"> </w:t>
      </w:r>
      <w:r w:rsidRPr="00C97F1C">
        <w:rPr>
          <w:rFonts w:ascii="Times New Roman" w:hAnsi="Times New Roman"/>
          <w:sz w:val="24"/>
          <w:szCs w:val="24"/>
        </w:rPr>
        <w:t>munosabatlar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Ishlab</w:t>
      </w:r>
      <w:r w:rsidR="00503F3D" w:rsidRPr="00C97F1C">
        <w:rPr>
          <w:rFonts w:ascii="Times New Roman" w:hAnsi="Times New Roman"/>
          <w:b/>
          <w:sz w:val="24"/>
          <w:szCs w:val="24"/>
        </w:rPr>
        <w:t xml:space="preserve"> </w:t>
      </w:r>
      <w:r w:rsidRPr="00C97F1C">
        <w:rPr>
          <w:rFonts w:ascii="Times New Roman" w:hAnsi="Times New Roman"/>
          <w:b/>
          <w:sz w:val="24"/>
          <w:szCs w:val="24"/>
        </w:rPr>
        <w:t>chiqarishning</w:t>
      </w:r>
      <w:r w:rsidR="00503F3D" w:rsidRPr="00C97F1C">
        <w:rPr>
          <w:rFonts w:ascii="Times New Roman" w:hAnsi="Times New Roman"/>
          <w:b/>
          <w:sz w:val="24"/>
          <w:szCs w:val="24"/>
        </w:rPr>
        <w:t xml:space="preserve"> </w:t>
      </w:r>
      <w:r w:rsidRPr="00C97F1C">
        <w:rPr>
          <w:rFonts w:ascii="Times New Roman" w:hAnsi="Times New Roman"/>
          <w:b/>
          <w:sz w:val="24"/>
          <w:szCs w:val="24"/>
        </w:rPr>
        <w:t>texnologik</w:t>
      </w:r>
      <w:r w:rsidR="00503F3D" w:rsidRPr="00C97F1C">
        <w:rPr>
          <w:rFonts w:ascii="Times New Roman" w:hAnsi="Times New Roman"/>
          <w:b/>
          <w:sz w:val="24"/>
          <w:szCs w:val="24"/>
        </w:rPr>
        <w:t xml:space="preserve"> </w:t>
      </w:r>
      <w:r w:rsidRPr="00C97F1C">
        <w:rPr>
          <w:rFonts w:ascii="Times New Roman" w:hAnsi="Times New Roman"/>
          <w:b/>
          <w:sz w:val="24"/>
          <w:szCs w:val="24"/>
        </w:rPr>
        <w:t>usuli</w:t>
      </w:r>
      <w:r w:rsidR="00503F3D" w:rsidRPr="00C97F1C">
        <w:rPr>
          <w:rFonts w:ascii="Times New Roman" w:hAnsi="Times New Roman"/>
          <w:sz w:val="24"/>
          <w:szCs w:val="24"/>
        </w:rPr>
        <w:t xml:space="preserve">  - </w:t>
      </w:r>
      <w:r w:rsidRPr="00C97F1C">
        <w:rPr>
          <w:rFonts w:ascii="Times New Roman" w:hAnsi="Times New Roman"/>
          <w:sz w:val="24"/>
          <w:szCs w:val="24"/>
        </w:rPr>
        <w:t>mehnat</w:t>
      </w:r>
      <w:r w:rsidR="00503F3D" w:rsidRPr="00C97F1C">
        <w:rPr>
          <w:rFonts w:ascii="Times New Roman" w:hAnsi="Times New Roman"/>
          <w:sz w:val="24"/>
          <w:szCs w:val="24"/>
        </w:rPr>
        <w:t xml:space="preserve"> </w:t>
      </w:r>
      <w:r w:rsidRPr="00C97F1C">
        <w:rPr>
          <w:rFonts w:ascii="Times New Roman" w:hAnsi="Times New Roman"/>
          <w:sz w:val="24"/>
          <w:szCs w:val="24"/>
        </w:rPr>
        <w:t>vositalari</w:t>
      </w:r>
      <w:r w:rsidR="00503F3D" w:rsidRPr="00C97F1C">
        <w:rPr>
          <w:rFonts w:ascii="Times New Roman" w:hAnsi="Times New Roman"/>
          <w:sz w:val="24"/>
          <w:szCs w:val="24"/>
        </w:rPr>
        <w:t xml:space="preserve">, </w:t>
      </w:r>
      <w:r w:rsidRPr="00C97F1C">
        <w:rPr>
          <w:rFonts w:ascii="Times New Roman" w:hAnsi="Times New Roman"/>
          <w:sz w:val="24"/>
          <w:szCs w:val="24"/>
        </w:rPr>
        <w:t>materiallar</w:t>
      </w:r>
      <w:r w:rsidR="00503F3D" w:rsidRPr="00C97F1C">
        <w:rPr>
          <w:rFonts w:ascii="Times New Roman" w:hAnsi="Times New Roman"/>
          <w:sz w:val="24"/>
          <w:szCs w:val="24"/>
        </w:rPr>
        <w:t xml:space="preserve">, </w:t>
      </w:r>
      <w:r w:rsidRPr="00C97F1C">
        <w:rPr>
          <w:rFonts w:ascii="Times New Roman" w:hAnsi="Times New Roman"/>
          <w:sz w:val="24"/>
          <w:szCs w:val="24"/>
        </w:rPr>
        <w:t>texnologiya</w:t>
      </w:r>
      <w:r w:rsidR="00503F3D" w:rsidRPr="00C97F1C">
        <w:rPr>
          <w:rFonts w:ascii="Times New Roman" w:hAnsi="Times New Roman"/>
          <w:sz w:val="24"/>
          <w:szCs w:val="24"/>
        </w:rPr>
        <w:t xml:space="preserve">, </w:t>
      </w:r>
      <w:r w:rsidRPr="00C97F1C">
        <w:rPr>
          <w:rFonts w:ascii="Times New Roman" w:hAnsi="Times New Roman"/>
          <w:sz w:val="24"/>
          <w:szCs w:val="24"/>
        </w:rPr>
        <w:t>energiya</w:t>
      </w:r>
      <w:r w:rsidR="00503F3D" w:rsidRPr="00C97F1C">
        <w:rPr>
          <w:rFonts w:ascii="Times New Roman" w:hAnsi="Times New Roman"/>
          <w:sz w:val="24"/>
          <w:szCs w:val="24"/>
        </w:rPr>
        <w:t xml:space="preserve"> </w:t>
      </w:r>
      <w:r w:rsidRPr="00C97F1C">
        <w:rPr>
          <w:rFonts w:ascii="Times New Roman" w:hAnsi="Times New Roman"/>
          <w:sz w:val="24"/>
          <w:szCs w:val="24"/>
        </w:rPr>
        <w:t>axborotlar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w:t>
      </w:r>
      <w:r w:rsidR="00503F3D" w:rsidRPr="00C97F1C">
        <w:rPr>
          <w:rFonts w:ascii="Times New Roman" w:hAnsi="Times New Roman"/>
          <w:sz w:val="24"/>
          <w:szCs w:val="24"/>
        </w:rPr>
        <w:t xml:space="preserve"> </w:t>
      </w:r>
      <w:r w:rsidRPr="00C97F1C">
        <w:rPr>
          <w:rFonts w:ascii="Times New Roman" w:hAnsi="Times New Roman"/>
          <w:sz w:val="24"/>
          <w:szCs w:val="24"/>
        </w:rPr>
        <w:t>tashkil</w:t>
      </w:r>
      <w:r w:rsidR="00503F3D" w:rsidRPr="00C97F1C">
        <w:rPr>
          <w:rFonts w:ascii="Times New Roman" w:hAnsi="Times New Roman"/>
          <w:sz w:val="24"/>
          <w:szCs w:val="24"/>
        </w:rPr>
        <w:t xml:space="preserve"> </w:t>
      </w:r>
      <w:r w:rsidRPr="00C97F1C">
        <w:rPr>
          <w:rFonts w:ascii="Times New Roman" w:hAnsi="Times New Roman"/>
          <w:sz w:val="24"/>
          <w:szCs w:val="24"/>
        </w:rPr>
        <w:t>etish</w:t>
      </w:r>
      <w:r w:rsidR="00503F3D" w:rsidRPr="00C97F1C">
        <w:rPr>
          <w:rFonts w:ascii="Times New Roman" w:hAnsi="Times New Roman"/>
          <w:sz w:val="24"/>
          <w:szCs w:val="24"/>
        </w:rPr>
        <w:t xml:space="preserve"> </w:t>
      </w:r>
      <w:r w:rsidRPr="00C97F1C">
        <w:rPr>
          <w:rFonts w:ascii="Times New Roman" w:hAnsi="Times New Roman"/>
          <w:sz w:val="24"/>
          <w:szCs w:val="24"/>
        </w:rPr>
        <w:t>majmui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Mulkchilik</w:t>
      </w:r>
      <w:r w:rsidR="00503F3D" w:rsidRPr="00C97F1C">
        <w:rPr>
          <w:rFonts w:ascii="Times New Roman" w:hAnsi="Times New Roman"/>
          <w:b/>
          <w:sz w:val="24"/>
          <w:szCs w:val="24"/>
        </w:rPr>
        <w:t xml:space="preserve"> </w:t>
      </w:r>
      <w:r w:rsidRPr="00C97F1C">
        <w:rPr>
          <w:rFonts w:ascii="Times New Roman" w:hAnsi="Times New Roman"/>
          <w:b/>
          <w:sz w:val="24"/>
          <w:szCs w:val="24"/>
        </w:rPr>
        <w:t>munosabatlari</w:t>
      </w:r>
      <w:r w:rsidR="00503F3D" w:rsidRPr="00C97F1C">
        <w:rPr>
          <w:rFonts w:ascii="Times New Roman" w:hAnsi="Times New Roman"/>
          <w:sz w:val="24"/>
          <w:szCs w:val="24"/>
        </w:rPr>
        <w:t xml:space="preserve"> - </w:t>
      </w:r>
      <w:r w:rsidRPr="00C97F1C">
        <w:rPr>
          <w:rFonts w:ascii="Times New Roman" w:hAnsi="Times New Roman"/>
          <w:sz w:val="24"/>
          <w:szCs w:val="24"/>
        </w:rPr>
        <w:t>mulkka</w:t>
      </w:r>
      <w:r w:rsidR="00503F3D" w:rsidRPr="00C97F1C">
        <w:rPr>
          <w:rFonts w:ascii="Times New Roman" w:hAnsi="Times New Roman"/>
          <w:sz w:val="24"/>
          <w:szCs w:val="24"/>
        </w:rPr>
        <w:t xml:space="preserve"> </w:t>
      </w:r>
      <w:r w:rsidRPr="00C97F1C">
        <w:rPr>
          <w:rFonts w:ascii="Times New Roman" w:hAnsi="Times New Roman"/>
          <w:sz w:val="24"/>
          <w:szCs w:val="24"/>
        </w:rPr>
        <w:t>egalik</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undan</w:t>
      </w:r>
      <w:r w:rsidR="00503F3D" w:rsidRPr="00C97F1C">
        <w:rPr>
          <w:rFonts w:ascii="Times New Roman" w:hAnsi="Times New Roman"/>
          <w:sz w:val="24"/>
          <w:szCs w:val="24"/>
        </w:rPr>
        <w:t xml:space="preserve"> </w:t>
      </w:r>
      <w:r w:rsidRPr="00C97F1C">
        <w:rPr>
          <w:rFonts w:ascii="Times New Roman" w:hAnsi="Times New Roman"/>
          <w:sz w:val="24"/>
          <w:szCs w:val="24"/>
        </w:rPr>
        <w:t>foydalanish</w:t>
      </w:r>
      <w:r w:rsidR="00503F3D" w:rsidRPr="00C97F1C">
        <w:rPr>
          <w:rFonts w:ascii="Times New Roman" w:hAnsi="Times New Roman"/>
          <w:sz w:val="24"/>
          <w:szCs w:val="24"/>
        </w:rPr>
        <w:t xml:space="preserve">, </w:t>
      </w:r>
      <w:r w:rsidRPr="00C97F1C">
        <w:rPr>
          <w:rFonts w:ascii="Times New Roman" w:hAnsi="Times New Roman"/>
          <w:sz w:val="24"/>
          <w:szCs w:val="24"/>
        </w:rPr>
        <w:t>uni</w:t>
      </w:r>
      <w:r w:rsidR="00503F3D" w:rsidRPr="00C97F1C">
        <w:rPr>
          <w:rFonts w:ascii="Times New Roman" w:hAnsi="Times New Roman"/>
          <w:sz w:val="24"/>
          <w:szCs w:val="24"/>
        </w:rPr>
        <w:t xml:space="preserve"> </w:t>
      </w:r>
      <w:r w:rsidRPr="00C97F1C">
        <w:rPr>
          <w:rFonts w:ascii="Times New Roman" w:hAnsi="Times New Roman"/>
          <w:sz w:val="24"/>
          <w:szCs w:val="24"/>
        </w:rPr>
        <w:t>o‘zlashtirish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tasarruf</w:t>
      </w:r>
      <w:r w:rsidR="00503F3D" w:rsidRPr="00C97F1C">
        <w:rPr>
          <w:rFonts w:ascii="Times New Roman" w:hAnsi="Times New Roman"/>
          <w:sz w:val="24"/>
          <w:szCs w:val="24"/>
        </w:rPr>
        <w:t xml:space="preserve"> </w:t>
      </w:r>
      <w:r w:rsidRPr="00C97F1C">
        <w:rPr>
          <w:rFonts w:ascii="Times New Roman" w:hAnsi="Times New Roman"/>
          <w:sz w:val="24"/>
          <w:szCs w:val="24"/>
        </w:rPr>
        <w:t>etish</w:t>
      </w:r>
      <w:r w:rsidR="00503F3D" w:rsidRPr="00C97F1C">
        <w:rPr>
          <w:rFonts w:ascii="Times New Roman" w:hAnsi="Times New Roman"/>
          <w:sz w:val="24"/>
          <w:szCs w:val="24"/>
        </w:rPr>
        <w:t xml:space="preserve"> </w:t>
      </w:r>
      <w:r w:rsidRPr="00C97F1C">
        <w:rPr>
          <w:rFonts w:ascii="Times New Roman" w:hAnsi="Times New Roman"/>
          <w:sz w:val="24"/>
          <w:szCs w:val="24"/>
        </w:rPr>
        <w:t>jarayonida</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keladigan</w:t>
      </w:r>
      <w:r w:rsidR="00503F3D" w:rsidRPr="00C97F1C">
        <w:rPr>
          <w:rFonts w:ascii="Times New Roman" w:hAnsi="Times New Roman"/>
          <w:sz w:val="24"/>
          <w:szCs w:val="24"/>
        </w:rPr>
        <w:t xml:space="preserve"> </w:t>
      </w:r>
      <w:r w:rsidRPr="00C97F1C">
        <w:rPr>
          <w:rFonts w:ascii="Times New Roman" w:hAnsi="Times New Roman"/>
          <w:sz w:val="24"/>
          <w:szCs w:val="24"/>
        </w:rPr>
        <w:t>munosabatlar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Mulkdan</w:t>
      </w:r>
      <w:r w:rsidR="00503F3D" w:rsidRPr="00C97F1C">
        <w:rPr>
          <w:rFonts w:ascii="Times New Roman" w:hAnsi="Times New Roman"/>
          <w:b/>
          <w:sz w:val="24"/>
          <w:szCs w:val="24"/>
        </w:rPr>
        <w:t xml:space="preserve"> </w:t>
      </w:r>
      <w:r w:rsidRPr="00C97F1C">
        <w:rPr>
          <w:rFonts w:ascii="Times New Roman" w:hAnsi="Times New Roman"/>
          <w:b/>
          <w:sz w:val="24"/>
          <w:szCs w:val="24"/>
        </w:rPr>
        <w:t>foydalanish</w:t>
      </w:r>
      <w:r w:rsidR="00503F3D" w:rsidRPr="00C97F1C">
        <w:rPr>
          <w:rFonts w:ascii="Times New Roman" w:hAnsi="Times New Roman"/>
          <w:sz w:val="24"/>
          <w:szCs w:val="24"/>
        </w:rPr>
        <w:t xml:space="preserve"> - </w:t>
      </w:r>
      <w:r w:rsidRPr="00C97F1C">
        <w:rPr>
          <w:rFonts w:ascii="Times New Roman" w:hAnsi="Times New Roman"/>
          <w:sz w:val="24"/>
          <w:szCs w:val="24"/>
        </w:rPr>
        <w:t>mol</w:t>
      </w:r>
      <w:r w:rsidR="00503F3D" w:rsidRPr="00C97F1C">
        <w:rPr>
          <w:rFonts w:ascii="Times New Roman" w:hAnsi="Times New Roman"/>
          <w:sz w:val="24"/>
          <w:szCs w:val="24"/>
        </w:rPr>
        <w:t>-</w:t>
      </w:r>
      <w:r w:rsidRPr="00C97F1C">
        <w:rPr>
          <w:rFonts w:ascii="Times New Roman" w:hAnsi="Times New Roman"/>
          <w:sz w:val="24"/>
          <w:szCs w:val="24"/>
        </w:rPr>
        <w:t>mulkning</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faoliyatda</w:t>
      </w:r>
      <w:r w:rsidR="00503F3D" w:rsidRPr="00C97F1C">
        <w:rPr>
          <w:rFonts w:ascii="Times New Roman" w:hAnsi="Times New Roman"/>
          <w:sz w:val="24"/>
          <w:szCs w:val="24"/>
        </w:rPr>
        <w:t xml:space="preserve"> </w:t>
      </w:r>
      <w:r w:rsidRPr="00C97F1C">
        <w:rPr>
          <w:rFonts w:ascii="Times New Roman" w:hAnsi="Times New Roman"/>
          <w:sz w:val="24"/>
          <w:szCs w:val="24"/>
        </w:rPr>
        <w:t>ishlatilishi</w:t>
      </w:r>
      <w:r w:rsidR="00503F3D" w:rsidRPr="00C97F1C">
        <w:rPr>
          <w:rFonts w:ascii="Times New Roman" w:hAnsi="Times New Roman"/>
          <w:sz w:val="24"/>
          <w:szCs w:val="24"/>
        </w:rPr>
        <w:t xml:space="preserve"> </w:t>
      </w:r>
      <w:r w:rsidRPr="00C97F1C">
        <w:rPr>
          <w:rFonts w:ascii="Times New Roman" w:hAnsi="Times New Roman"/>
          <w:sz w:val="24"/>
          <w:szCs w:val="24"/>
        </w:rPr>
        <w:t>yoki</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hayotda</w:t>
      </w:r>
      <w:r w:rsidR="00503F3D" w:rsidRPr="00C97F1C">
        <w:rPr>
          <w:rFonts w:ascii="Times New Roman" w:hAnsi="Times New Roman"/>
          <w:sz w:val="24"/>
          <w:szCs w:val="24"/>
        </w:rPr>
        <w:t xml:space="preserve"> </w:t>
      </w:r>
      <w:r w:rsidRPr="00C97F1C">
        <w:rPr>
          <w:rFonts w:ascii="Times New Roman" w:hAnsi="Times New Roman"/>
          <w:sz w:val="24"/>
          <w:szCs w:val="24"/>
        </w:rPr>
        <w:t>qo‘llanilishi</w:t>
      </w:r>
      <w:r w:rsidR="00503F3D" w:rsidRPr="00C97F1C">
        <w:rPr>
          <w:rFonts w:ascii="Times New Roman" w:hAnsi="Times New Roman"/>
          <w:sz w:val="24"/>
          <w:szCs w:val="24"/>
        </w:rPr>
        <w:t xml:space="preserve">, </w:t>
      </w:r>
      <w:r w:rsidRPr="00C97F1C">
        <w:rPr>
          <w:rFonts w:ascii="Times New Roman" w:hAnsi="Times New Roman"/>
          <w:sz w:val="24"/>
          <w:szCs w:val="24"/>
        </w:rPr>
        <w:t>ya’ni</w:t>
      </w:r>
      <w:r w:rsidR="00503F3D" w:rsidRPr="00C97F1C">
        <w:rPr>
          <w:rFonts w:ascii="Times New Roman" w:hAnsi="Times New Roman"/>
          <w:sz w:val="24"/>
          <w:szCs w:val="24"/>
        </w:rPr>
        <w:t xml:space="preserve"> </w:t>
      </w:r>
      <w:r w:rsidRPr="00C97F1C">
        <w:rPr>
          <w:rFonts w:ascii="Times New Roman" w:hAnsi="Times New Roman"/>
          <w:sz w:val="24"/>
          <w:szCs w:val="24"/>
        </w:rPr>
        <w:t>uning</w:t>
      </w:r>
      <w:r w:rsidR="00503F3D" w:rsidRPr="00C97F1C">
        <w:rPr>
          <w:rFonts w:ascii="Times New Roman" w:hAnsi="Times New Roman"/>
          <w:sz w:val="24"/>
          <w:szCs w:val="24"/>
        </w:rPr>
        <w:t xml:space="preserve"> </w:t>
      </w:r>
      <w:r w:rsidRPr="00C97F1C">
        <w:rPr>
          <w:rFonts w:ascii="Times New Roman" w:hAnsi="Times New Roman"/>
          <w:sz w:val="24"/>
          <w:szCs w:val="24"/>
        </w:rPr>
        <w:t>nafli</w:t>
      </w:r>
      <w:r w:rsidR="00503F3D" w:rsidRPr="00C97F1C">
        <w:rPr>
          <w:rFonts w:ascii="Times New Roman" w:hAnsi="Times New Roman"/>
          <w:sz w:val="24"/>
          <w:szCs w:val="24"/>
        </w:rPr>
        <w:t xml:space="preserve"> </w:t>
      </w:r>
      <w:r w:rsidRPr="00C97F1C">
        <w:rPr>
          <w:rFonts w:ascii="Times New Roman" w:hAnsi="Times New Roman"/>
          <w:sz w:val="24"/>
          <w:szCs w:val="24"/>
        </w:rPr>
        <w:t>jihatlarining</w:t>
      </w:r>
      <w:r w:rsidR="00503F3D" w:rsidRPr="00C97F1C">
        <w:rPr>
          <w:rFonts w:ascii="Times New Roman" w:hAnsi="Times New Roman"/>
          <w:sz w:val="24"/>
          <w:szCs w:val="24"/>
        </w:rPr>
        <w:t xml:space="preserve"> </w:t>
      </w:r>
      <w:r w:rsidRPr="00C97F1C">
        <w:rPr>
          <w:rFonts w:ascii="Times New Roman" w:hAnsi="Times New Roman"/>
          <w:sz w:val="24"/>
          <w:szCs w:val="24"/>
        </w:rPr>
        <w:t>bevosita</w:t>
      </w:r>
      <w:r w:rsidR="00503F3D" w:rsidRPr="00C97F1C">
        <w:rPr>
          <w:rFonts w:ascii="Times New Roman" w:hAnsi="Times New Roman"/>
          <w:sz w:val="24"/>
          <w:szCs w:val="24"/>
        </w:rPr>
        <w:t xml:space="preserve"> </w:t>
      </w:r>
      <w:r w:rsidRPr="00C97F1C">
        <w:rPr>
          <w:rFonts w:ascii="Times New Roman" w:hAnsi="Times New Roman"/>
          <w:sz w:val="24"/>
          <w:szCs w:val="24"/>
        </w:rPr>
        <w:t>iste’mol</w:t>
      </w:r>
      <w:r w:rsidR="00503F3D" w:rsidRPr="00C97F1C">
        <w:rPr>
          <w:rFonts w:ascii="Times New Roman" w:hAnsi="Times New Roman"/>
          <w:sz w:val="24"/>
          <w:szCs w:val="24"/>
        </w:rPr>
        <w:t xml:space="preserve"> </w:t>
      </w:r>
      <w:r w:rsidRPr="00C97F1C">
        <w:rPr>
          <w:rFonts w:ascii="Times New Roman" w:hAnsi="Times New Roman"/>
          <w:sz w:val="24"/>
          <w:szCs w:val="24"/>
        </w:rPr>
        <w:t>qilinishi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Mulkni</w:t>
      </w:r>
      <w:r w:rsidR="00503F3D" w:rsidRPr="00C97F1C">
        <w:rPr>
          <w:rFonts w:ascii="Times New Roman" w:hAnsi="Times New Roman"/>
          <w:b/>
          <w:sz w:val="24"/>
          <w:szCs w:val="24"/>
        </w:rPr>
        <w:t xml:space="preserve"> </w:t>
      </w:r>
      <w:r w:rsidRPr="00C97F1C">
        <w:rPr>
          <w:rFonts w:ascii="Times New Roman" w:hAnsi="Times New Roman"/>
          <w:b/>
          <w:sz w:val="24"/>
          <w:szCs w:val="24"/>
        </w:rPr>
        <w:t>tasarruf</w:t>
      </w:r>
      <w:r w:rsidR="00503F3D" w:rsidRPr="00C97F1C">
        <w:rPr>
          <w:rFonts w:ascii="Times New Roman" w:hAnsi="Times New Roman"/>
          <w:b/>
          <w:sz w:val="24"/>
          <w:szCs w:val="24"/>
        </w:rPr>
        <w:t xml:space="preserve"> </w:t>
      </w:r>
      <w:r w:rsidRPr="00C97F1C">
        <w:rPr>
          <w:rFonts w:ascii="Times New Roman" w:hAnsi="Times New Roman"/>
          <w:b/>
          <w:sz w:val="24"/>
          <w:szCs w:val="24"/>
        </w:rPr>
        <w:t>etish</w:t>
      </w:r>
      <w:r w:rsidR="00503F3D" w:rsidRPr="00C97F1C">
        <w:rPr>
          <w:rFonts w:ascii="Times New Roman" w:hAnsi="Times New Roman"/>
          <w:sz w:val="24"/>
          <w:szCs w:val="24"/>
        </w:rPr>
        <w:t xml:space="preserve"> - </w:t>
      </w:r>
      <w:r w:rsidRPr="00C97F1C">
        <w:rPr>
          <w:rFonts w:ascii="Times New Roman" w:hAnsi="Times New Roman"/>
          <w:sz w:val="24"/>
          <w:szCs w:val="24"/>
        </w:rPr>
        <w:t>mol</w:t>
      </w:r>
      <w:r w:rsidR="00503F3D" w:rsidRPr="00C97F1C">
        <w:rPr>
          <w:rFonts w:ascii="Times New Roman" w:hAnsi="Times New Roman"/>
          <w:sz w:val="24"/>
          <w:szCs w:val="24"/>
        </w:rPr>
        <w:t>-</w:t>
      </w:r>
      <w:r w:rsidRPr="00C97F1C">
        <w:rPr>
          <w:rFonts w:ascii="Times New Roman" w:hAnsi="Times New Roman"/>
          <w:sz w:val="24"/>
          <w:szCs w:val="24"/>
        </w:rPr>
        <w:t>mulk</w:t>
      </w:r>
      <w:r w:rsidR="00503F3D" w:rsidRPr="00C97F1C">
        <w:rPr>
          <w:rFonts w:ascii="Times New Roman" w:hAnsi="Times New Roman"/>
          <w:sz w:val="24"/>
          <w:szCs w:val="24"/>
        </w:rPr>
        <w:t xml:space="preserve"> </w:t>
      </w:r>
      <w:r w:rsidRPr="00C97F1C">
        <w:rPr>
          <w:rFonts w:ascii="Times New Roman" w:hAnsi="Times New Roman"/>
          <w:sz w:val="24"/>
          <w:szCs w:val="24"/>
        </w:rPr>
        <w:t>taqdirini</w:t>
      </w:r>
      <w:r w:rsidR="00503F3D" w:rsidRPr="00C97F1C">
        <w:rPr>
          <w:rFonts w:ascii="Times New Roman" w:hAnsi="Times New Roman"/>
          <w:sz w:val="24"/>
          <w:szCs w:val="24"/>
        </w:rPr>
        <w:t xml:space="preserve"> </w:t>
      </w:r>
      <w:r w:rsidRPr="00C97F1C">
        <w:rPr>
          <w:rFonts w:ascii="Times New Roman" w:hAnsi="Times New Roman"/>
          <w:sz w:val="24"/>
          <w:szCs w:val="24"/>
        </w:rPr>
        <w:t>mustaqil</w:t>
      </w:r>
      <w:r w:rsidR="00503F3D" w:rsidRPr="00C97F1C">
        <w:rPr>
          <w:rFonts w:ascii="Times New Roman" w:hAnsi="Times New Roman"/>
          <w:sz w:val="24"/>
          <w:szCs w:val="24"/>
        </w:rPr>
        <w:t xml:space="preserve"> </w:t>
      </w:r>
      <w:r w:rsidRPr="00C97F1C">
        <w:rPr>
          <w:rFonts w:ascii="Times New Roman" w:hAnsi="Times New Roman"/>
          <w:sz w:val="24"/>
          <w:szCs w:val="24"/>
        </w:rPr>
        <w:t>hal</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Mulkka</w:t>
      </w:r>
      <w:r w:rsidR="00503F3D" w:rsidRPr="00C97F1C">
        <w:rPr>
          <w:rFonts w:ascii="Times New Roman" w:hAnsi="Times New Roman"/>
          <w:b/>
          <w:sz w:val="24"/>
          <w:szCs w:val="24"/>
        </w:rPr>
        <w:t xml:space="preserve"> </w:t>
      </w:r>
      <w:r w:rsidRPr="00C97F1C">
        <w:rPr>
          <w:rFonts w:ascii="Times New Roman" w:hAnsi="Times New Roman"/>
          <w:b/>
          <w:sz w:val="24"/>
          <w:szCs w:val="24"/>
        </w:rPr>
        <w:t>egalik</w:t>
      </w:r>
      <w:r w:rsidR="00503F3D" w:rsidRPr="00C97F1C">
        <w:rPr>
          <w:rFonts w:ascii="Times New Roman" w:hAnsi="Times New Roman"/>
          <w:b/>
          <w:sz w:val="24"/>
          <w:szCs w:val="24"/>
        </w:rPr>
        <w:t xml:space="preserve"> </w:t>
      </w:r>
      <w:r w:rsidRPr="00C97F1C">
        <w:rPr>
          <w:rFonts w:ascii="Times New Roman" w:hAnsi="Times New Roman"/>
          <w:b/>
          <w:sz w:val="24"/>
          <w:szCs w:val="24"/>
        </w:rPr>
        <w:t>qilish</w:t>
      </w:r>
      <w:r w:rsidR="00503F3D" w:rsidRPr="00C97F1C">
        <w:rPr>
          <w:rFonts w:ascii="Times New Roman" w:hAnsi="Times New Roman"/>
          <w:sz w:val="24"/>
          <w:szCs w:val="24"/>
        </w:rPr>
        <w:t xml:space="preserve"> - </w:t>
      </w:r>
      <w:r w:rsidRPr="00C97F1C">
        <w:rPr>
          <w:rFonts w:ascii="Times New Roman" w:hAnsi="Times New Roman"/>
          <w:sz w:val="24"/>
          <w:szCs w:val="24"/>
        </w:rPr>
        <w:t>mulkdorlik</w:t>
      </w:r>
      <w:r w:rsidR="00503F3D" w:rsidRPr="00C97F1C">
        <w:rPr>
          <w:rFonts w:ascii="Times New Roman" w:hAnsi="Times New Roman"/>
          <w:sz w:val="24"/>
          <w:szCs w:val="24"/>
        </w:rPr>
        <w:t xml:space="preserve"> </w:t>
      </w:r>
      <w:r w:rsidRPr="00C97F1C">
        <w:rPr>
          <w:rFonts w:ascii="Times New Roman" w:hAnsi="Times New Roman"/>
          <w:sz w:val="24"/>
          <w:szCs w:val="24"/>
        </w:rPr>
        <w:t>huquqining</w:t>
      </w:r>
      <w:r w:rsidR="00503F3D" w:rsidRPr="00C97F1C">
        <w:rPr>
          <w:rFonts w:ascii="Times New Roman" w:hAnsi="Times New Roman"/>
          <w:sz w:val="24"/>
          <w:szCs w:val="24"/>
        </w:rPr>
        <w:t xml:space="preserve"> </w:t>
      </w:r>
      <w:r w:rsidRPr="00C97F1C">
        <w:rPr>
          <w:rFonts w:ascii="Times New Roman" w:hAnsi="Times New Roman"/>
          <w:sz w:val="24"/>
          <w:szCs w:val="24"/>
        </w:rPr>
        <w:t>uning</w:t>
      </w:r>
      <w:r w:rsidR="00503F3D" w:rsidRPr="00C97F1C">
        <w:rPr>
          <w:rFonts w:ascii="Times New Roman" w:hAnsi="Times New Roman"/>
          <w:sz w:val="24"/>
          <w:szCs w:val="24"/>
        </w:rPr>
        <w:t xml:space="preserve"> </w:t>
      </w:r>
      <w:r w:rsidRPr="00C97F1C">
        <w:rPr>
          <w:rFonts w:ascii="Times New Roman" w:hAnsi="Times New Roman"/>
          <w:sz w:val="24"/>
          <w:szCs w:val="24"/>
        </w:rPr>
        <w:t>egasi</w:t>
      </w:r>
      <w:r w:rsidR="00503F3D" w:rsidRPr="00C97F1C">
        <w:rPr>
          <w:rFonts w:ascii="Times New Roman" w:hAnsi="Times New Roman"/>
          <w:sz w:val="24"/>
          <w:szCs w:val="24"/>
        </w:rPr>
        <w:t xml:space="preserve"> </w:t>
      </w:r>
      <w:r w:rsidRPr="00C97F1C">
        <w:rPr>
          <w:rFonts w:ascii="Times New Roman" w:hAnsi="Times New Roman"/>
          <w:sz w:val="24"/>
          <w:szCs w:val="24"/>
        </w:rPr>
        <w:t>qo‘lida</w:t>
      </w:r>
      <w:r w:rsidR="00503F3D" w:rsidRPr="00C97F1C">
        <w:rPr>
          <w:rFonts w:ascii="Times New Roman" w:hAnsi="Times New Roman"/>
          <w:sz w:val="24"/>
          <w:szCs w:val="24"/>
        </w:rPr>
        <w:t xml:space="preserve"> </w:t>
      </w:r>
      <w:r w:rsidRPr="00C97F1C">
        <w:rPr>
          <w:rFonts w:ascii="Times New Roman" w:hAnsi="Times New Roman"/>
          <w:sz w:val="24"/>
          <w:szCs w:val="24"/>
        </w:rPr>
        <w:t>saqlanib</w:t>
      </w:r>
      <w:r w:rsidR="00503F3D" w:rsidRPr="00C97F1C">
        <w:rPr>
          <w:rFonts w:ascii="Times New Roman" w:hAnsi="Times New Roman"/>
          <w:sz w:val="24"/>
          <w:szCs w:val="24"/>
        </w:rPr>
        <w:t xml:space="preserve"> </w:t>
      </w:r>
      <w:r w:rsidRPr="00C97F1C">
        <w:rPr>
          <w:rFonts w:ascii="Times New Roman" w:hAnsi="Times New Roman"/>
          <w:sz w:val="24"/>
          <w:szCs w:val="24"/>
        </w:rPr>
        <w:t>turishi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yaratilgan</w:t>
      </w:r>
      <w:r w:rsidR="00503F3D" w:rsidRPr="00C97F1C">
        <w:rPr>
          <w:rFonts w:ascii="Times New Roman" w:hAnsi="Times New Roman"/>
          <w:sz w:val="24"/>
          <w:szCs w:val="24"/>
        </w:rPr>
        <w:t xml:space="preserve"> </w:t>
      </w:r>
      <w:r w:rsidRPr="00C97F1C">
        <w:rPr>
          <w:rFonts w:ascii="Times New Roman" w:hAnsi="Times New Roman"/>
          <w:sz w:val="24"/>
          <w:szCs w:val="24"/>
        </w:rPr>
        <w:t>moddiy</w:t>
      </w:r>
      <w:r w:rsidR="00503F3D" w:rsidRPr="00C97F1C">
        <w:rPr>
          <w:rFonts w:ascii="Times New Roman" w:hAnsi="Times New Roman"/>
          <w:sz w:val="24"/>
          <w:szCs w:val="24"/>
        </w:rPr>
        <w:t xml:space="preserve"> </w:t>
      </w:r>
      <w:r w:rsidRPr="00C97F1C">
        <w:rPr>
          <w:rFonts w:ascii="Times New Roman" w:hAnsi="Times New Roman"/>
          <w:sz w:val="24"/>
          <w:szCs w:val="24"/>
        </w:rPr>
        <w:t>boyliklarni</w:t>
      </w:r>
      <w:r w:rsidR="00503F3D" w:rsidRPr="00C97F1C">
        <w:rPr>
          <w:rFonts w:ascii="Times New Roman" w:hAnsi="Times New Roman"/>
          <w:sz w:val="24"/>
          <w:szCs w:val="24"/>
        </w:rPr>
        <w:t xml:space="preserve"> </w:t>
      </w:r>
      <w:r w:rsidRPr="00C97F1C">
        <w:rPr>
          <w:rFonts w:ascii="Times New Roman" w:hAnsi="Times New Roman"/>
          <w:sz w:val="24"/>
          <w:szCs w:val="24"/>
        </w:rPr>
        <w:t>o‘zlashtirishning</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shakli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w:t>
      </w:r>
      <w:r w:rsidR="00503F3D" w:rsidRPr="00C97F1C">
        <w:rPr>
          <w:rFonts w:ascii="Times New Roman" w:hAnsi="Times New Roman"/>
          <w:b/>
          <w:sz w:val="24"/>
          <w:szCs w:val="24"/>
        </w:rPr>
        <w:t xml:space="preserve"> </w:t>
      </w:r>
      <w:r w:rsidRPr="00C97F1C">
        <w:rPr>
          <w:rFonts w:ascii="Times New Roman" w:hAnsi="Times New Roman"/>
          <w:b/>
          <w:sz w:val="24"/>
          <w:szCs w:val="24"/>
        </w:rPr>
        <w:t>ob’ektlari</w:t>
      </w:r>
      <w:r w:rsidR="00503F3D" w:rsidRPr="00C97F1C">
        <w:rPr>
          <w:rFonts w:ascii="Times New Roman" w:hAnsi="Times New Roman"/>
          <w:sz w:val="24"/>
          <w:szCs w:val="24"/>
        </w:rPr>
        <w:t xml:space="preserve"> - </w:t>
      </w:r>
      <w:r w:rsidRPr="00C97F1C">
        <w:rPr>
          <w:rFonts w:ascii="Times New Roman" w:hAnsi="Times New Roman"/>
          <w:sz w:val="24"/>
          <w:szCs w:val="24"/>
        </w:rPr>
        <w:t>mulkka</w:t>
      </w:r>
      <w:r w:rsidR="00503F3D" w:rsidRPr="00C97F1C">
        <w:rPr>
          <w:rFonts w:ascii="Times New Roman" w:hAnsi="Times New Roman"/>
          <w:sz w:val="24"/>
          <w:szCs w:val="24"/>
        </w:rPr>
        <w:t xml:space="preserve"> </w:t>
      </w:r>
      <w:r w:rsidRPr="00C97F1C">
        <w:rPr>
          <w:rFonts w:ascii="Times New Roman" w:hAnsi="Times New Roman"/>
          <w:sz w:val="24"/>
          <w:szCs w:val="24"/>
        </w:rPr>
        <w:t>aylangan</w:t>
      </w:r>
      <w:r w:rsidR="00503F3D" w:rsidRPr="00C97F1C">
        <w:rPr>
          <w:rFonts w:ascii="Times New Roman" w:hAnsi="Times New Roman"/>
          <w:sz w:val="24"/>
          <w:szCs w:val="24"/>
        </w:rPr>
        <w:t xml:space="preserve"> </w:t>
      </w:r>
      <w:r w:rsidRPr="00C97F1C">
        <w:rPr>
          <w:rFonts w:ascii="Times New Roman" w:hAnsi="Times New Roman"/>
          <w:sz w:val="24"/>
          <w:szCs w:val="24"/>
        </w:rPr>
        <w:t>barcha</w:t>
      </w:r>
      <w:r w:rsidR="00503F3D" w:rsidRPr="00C97F1C">
        <w:rPr>
          <w:rFonts w:ascii="Times New Roman" w:hAnsi="Times New Roman"/>
          <w:sz w:val="24"/>
          <w:szCs w:val="24"/>
        </w:rPr>
        <w:t xml:space="preserve"> </w:t>
      </w:r>
      <w:r w:rsidRPr="00C97F1C">
        <w:rPr>
          <w:rFonts w:ascii="Times New Roman" w:hAnsi="Times New Roman"/>
          <w:sz w:val="24"/>
          <w:szCs w:val="24"/>
        </w:rPr>
        <w:t>boylik</w:t>
      </w:r>
      <w:r w:rsidR="00503F3D" w:rsidRPr="00C97F1C">
        <w:rPr>
          <w:rFonts w:ascii="Times New Roman" w:hAnsi="Times New Roman"/>
          <w:sz w:val="24"/>
          <w:szCs w:val="24"/>
        </w:rPr>
        <w:t xml:space="preserve"> </w:t>
      </w:r>
      <w:r w:rsidRPr="00C97F1C">
        <w:rPr>
          <w:rFonts w:ascii="Times New Roman" w:hAnsi="Times New Roman"/>
          <w:sz w:val="24"/>
          <w:szCs w:val="24"/>
        </w:rPr>
        <w:t>turlari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Mulk</w:t>
      </w:r>
      <w:r w:rsidR="00503F3D" w:rsidRPr="00C97F1C">
        <w:rPr>
          <w:rFonts w:ascii="Times New Roman" w:hAnsi="Times New Roman"/>
          <w:b/>
          <w:sz w:val="24"/>
          <w:szCs w:val="24"/>
        </w:rPr>
        <w:t xml:space="preserve"> </w:t>
      </w:r>
      <w:r w:rsidRPr="00C97F1C">
        <w:rPr>
          <w:rFonts w:ascii="Times New Roman" w:hAnsi="Times New Roman"/>
          <w:b/>
          <w:sz w:val="24"/>
          <w:szCs w:val="24"/>
        </w:rPr>
        <w:t>sub’ektlari</w:t>
      </w:r>
      <w:r w:rsidR="00503F3D" w:rsidRPr="00C97F1C">
        <w:rPr>
          <w:rFonts w:ascii="Times New Roman" w:hAnsi="Times New Roman"/>
          <w:sz w:val="24"/>
          <w:szCs w:val="24"/>
        </w:rPr>
        <w:t xml:space="preserve"> - </w:t>
      </w:r>
      <w:r w:rsidRPr="00C97F1C">
        <w:rPr>
          <w:rFonts w:ascii="Times New Roman" w:hAnsi="Times New Roman"/>
          <w:sz w:val="24"/>
          <w:szCs w:val="24"/>
        </w:rPr>
        <w:t>mulk</w:t>
      </w:r>
      <w:r w:rsidR="00503F3D" w:rsidRPr="00C97F1C">
        <w:rPr>
          <w:rFonts w:ascii="Times New Roman" w:hAnsi="Times New Roman"/>
          <w:sz w:val="24"/>
          <w:szCs w:val="24"/>
        </w:rPr>
        <w:t xml:space="preserve"> </w:t>
      </w:r>
      <w:r w:rsidRPr="00C97F1C">
        <w:rPr>
          <w:rFonts w:ascii="Times New Roman" w:hAnsi="Times New Roman"/>
          <w:sz w:val="24"/>
          <w:szCs w:val="24"/>
        </w:rPr>
        <w:t>ob’ektini</w:t>
      </w:r>
      <w:r w:rsidR="00503F3D" w:rsidRPr="00C97F1C">
        <w:rPr>
          <w:rFonts w:ascii="Times New Roman" w:hAnsi="Times New Roman"/>
          <w:sz w:val="24"/>
          <w:szCs w:val="24"/>
        </w:rPr>
        <w:t xml:space="preserve"> </w:t>
      </w:r>
      <w:r w:rsidRPr="00C97F1C">
        <w:rPr>
          <w:rFonts w:ascii="Times New Roman" w:hAnsi="Times New Roman"/>
          <w:sz w:val="24"/>
          <w:szCs w:val="24"/>
        </w:rPr>
        <w:t>o‘zlashtirishda</w:t>
      </w:r>
      <w:r w:rsidR="00503F3D" w:rsidRPr="00C97F1C">
        <w:rPr>
          <w:rFonts w:ascii="Times New Roman" w:hAnsi="Times New Roman"/>
          <w:sz w:val="24"/>
          <w:szCs w:val="24"/>
        </w:rPr>
        <w:t xml:space="preserve"> </w:t>
      </w:r>
      <w:r w:rsidRPr="00C97F1C">
        <w:rPr>
          <w:rFonts w:ascii="Times New Roman" w:hAnsi="Times New Roman"/>
          <w:sz w:val="24"/>
          <w:szCs w:val="24"/>
        </w:rPr>
        <w:t>qatnashuvchilar</w:t>
      </w:r>
      <w:r w:rsidR="00503F3D" w:rsidRPr="00C97F1C">
        <w:rPr>
          <w:rFonts w:ascii="Times New Roman" w:hAnsi="Times New Roman"/>
          <w:sz w:val="24"/>
          <w:szCs w:val="24"/>
        </w:rPr>
        <w:t xml:space="preserve">, </w:t>
      </w:r>
      <w:r w:rsidRPr="00C97F1C">
        <w:rPr>
          <w:rFonts w:ascii="Times New Roman" w:hAnsi="Times New Roman"/>
          <w:sz w:val="24"/>
          <w:szCs w:val="24"/>
        </w:rPr>
        <w:t>mulkiy</w:t>
      </w:r>
      <w:r w:rsidR="00503F3D" w:rsidRPr="00C97F1C">
        <w:rPr>
          <w:rFonts w:ascii="Times New Roman" w:hAnsi="Times New Roman"/>
          <w:sz w:val="24"/>
          <w:szCs w:val="24"/>
        </w:rPr>
        <w:t xml:space="preserve"> </w:t>
      </w:r>
      <w:r w:rsidRPr="00C97F1C">
        <w:rPr>
          <w:rFonts w:ascii="Times New Roman" w:hAnsi="Times New Roman"/>
          <w:sz w:val="24"/>
          <w:szCs w:val="24"/>
        </w:rPr>
        <w:t>munosabatlar</w:t>
      </w:r>
      <w:r w:rsidR="00503F3D" w:rsidRPr="00C97F1C">
        <w:rPr>
          <w:rFonts w:ascii="Times New Roman" w:hAnsi="Times New Roman"/>
          <w:sz w:val="24"/>
          <w:szCs w:val="24"/>
        </w:rPr>
        <w:t xml:space="preserve"> </w:t>
      </w:r>
      <w:r w:rsidRPr="00C97F1C">
        <w:rPr>
          <w:rFonts w:ascii="Times New Roman" w:hAnsi="Times New Roman"/>
          <w:sz w:val="24"/>
          <w:szCs w:val="24"/>
        </w:rPr>
        <w:t>ishtirokchilari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Xususiylashtirish</w:t>
      </w:r>
      <w:r w:rsidR="00503F3D" w:rsidRPr="00C97F1C">
        <w:rPr>
          <w:rFonts w:ascii="Times New Roman" w:hAnsi="Times New Roman"/>
          <w:sz w:val="24"/>
          <w:szCs w:val="24"/>
        </w:rPr>
        <w:t xml:space="preserve"> - </w:t>
      </w:r>
      <w:r w:rsidRPr="00C97F1C">
        <w:rPr>
          <w:rFonts w:ascii="Times New Roman" w:hAnsi="Times New Roman"/>
          <w:sz w:val="24"/>
          <w:szCs w:val="24"/>
        </w:rPr>
        <w:t>mulkka</w:t>
      </w:r>
      <w:r w:rsidR="00503F3D" w:rsidRPr="00C97F1C">
        <w:rPr>
          <w:rFonts w:ascii="Times New Roman" w:hAnsi="Times New Roman"/>
          <w:sz w:val="24"/>
          <w:szCs w:val="24"/>
        </w:rPr>
        <w:t xml:space="preserve"> </w:t>
      </w:r>
      <w:r w:rsidRPr="00C97F1C">
        <w:rPr>
          <w:rFonts w:ascii="Times New Roman" w:hAnsi="Times New Roman"/>
          <w:sz w:val="24"/>
          <w:szCs w:val="24"/>
        </w:rPr>
        <w:t>egalik</w:t>
      </w:r>
      <w:r w:rsidR="00503F3D" w:rsidRPr="00C97F1C">
        <w:rPr>
          <w:rFonts w:ascii="Times New Roman" w:hAnsi="Times New Roman"/>
          <w:sz w:val="24"/>
          <w:szCs w:val="24"/>
        </w:rPr>
        <w:t xml:space="preserve"> </w:t>
      </w:r>
      <w:r w:rsidRPr="00C97F1C">
        <w:rPr>
          <w:rFonts w:ascii="Times New Roman" w:hAnsi="Times New Roman"/>
          <w:sz w:val="24"/>
          <w:szCs w:val="24"/>
        </w:rPr>
        <w:t>huquqining</w:t>
      </w:r>
      <w:r w:rsidR="00503F3D" w:rsidRPr="00C97F1C">
        <w:rPr>
          <w:rFonts w:ascii="Times New Roman" w:hAnsi="Times New Roman"/>
          <w:sz w:val="24"/>
          <w:szCs w:val="24"/>
        </w:rPr>
        <w:t xml:space="preserve"> </w:t>
      </w:r>
      <w:r w:rsidRPr="00C97F1C">
        <w:rPr>
          <w:rFonts w:ascii="Times New Roman" w:hAnsi="Times New Roman"/>
          <w:sz w:val="24"/>
          <w:szCs w:val="24"/>
        </w:rPr>
        <w:t>davlatdan</w:t>
      </w:r>
      <w:r w:rsidR="00503F3D" w:rsidRPr="00C97F1C">
        <w:rPr>
          <w:rFonts w:ascii="Times New Roman" w:hAnsi="Times New Roman"/>
          <w:sz w:val="24"/>
          <w:szCs w:val="24"/>
        </w:rPr>
        <w:t xml:space="preserve"> </w:t>
      </w:r>
      <w:r w:rsidRPr="00C97F1C">
        <w:rPr>
          <w:rFonts w:ascii="Times New Roman" w:hAnsi="Times New Roman"/>
          <w:sz w:val="24"/>
          <w:szCs w:val="24"/>
        </w:rPr>
        <w:t>xususiy</w:t>
      </w:r>
      <w:r w:rsidR="00503F3D" w:rsidRPr="00C97F1C">
        <w:rPr>
          <w:rFonts w:ascii="Times New Roman" w:hAnsi="Times New Roman"/>
          <w:sz w:val="24"/>
          <w:szCs w:val="24"/>
        </w:rPr>
        <w:t xml:space="preserve"> </w:t>
      </w:r>
      <w:r w:rsidRPr="00C97F1C">
        <w:rPr>
          <w:rFonts w:ascii="Times New Roman" w:hAnsi="Times New Roman"/>
          <w:sz w:val="24"/>
          <w:szCs w:val="24"/>
        </w:rPr>
        <w:t>shaxslarga</w:t>
      </w:r>
      <w:r w:rsidR="00503F3D" w:rsidRPr="00C97F1C">
        <w:rPr>
          <w:rFonts w:ascii="Times New Roman" w:hAnsi="Times New Roman"/>
          <w:sz w:val="24"/>
          <w:szCs w:val="24"/>
        </w:rPr>
        <w:t xml:space="preserve"> </w:t>
      </w:r>
      <w:r w:rsidRPr="00C97F1C">
        <w:rPr>
          <w:rFonts w:ascii="Times New Roman" w:hAnsi="Times New Roman"/>
          <w:sz w:val="24"/>
          <w:szCs w:val="24"/>
        </w:rPr>
        <w:t>o‘tishi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Davlat</w:t>
      </w:r>
      <w:r w:rsidR="00503F3D" w:rsidRPr="00C97F1C">
        <w:rPr>
          <w:rFonts w:ascii="Times New Roman" w:hAnsi="Times New Roman"/>
          <w:b/>
          <w:sz w:val="24"/>
          <w:szCs w:val="24"/>
        </w:rPr>
        <w:t xml:space="preserve"> </w:t>
      </w:r>
      <w:r w:rsidRPr="00C97F1C">
        <w:rPr>
          <w:rFonts w:ascii="Times New Roman" w:hAnsi="Times New Roman"/>
          <w:b/>
          <w:sz w:val="24"/>
          <w:szCs w:val="24"/>
        </w:rPr>
        <w:t>tassarrufidan</w:t>
      </w:r>
      <w:r w:rsidR="00503F3D" w:rsidRPr="00C97F1C">
        <w:rPr>
          <w:rFonts w:ascii="Times New Roman" w:hAnsi="Times New Roman"/>
          <w:b/>
          <w:sz w:val="24"/>
          <w:szCs w:val="24"/>
        </w:rPr>
        <w:t xml:space="preserve"> </w:t>
      </w:r>
      <w:r w:rsidRPr="00C97F1C">
        <w:rPr>
          <w:rFonts w:ascii="Times New Roman" w:hAnsi="Times New Roman"/>
          <w:b/>
          <w:sz w:val="24"/>
          <w:szCs w:val="24"/>
        </w:rPr>
        <w:t>chiqarish</w:t>
      </w:r>
      <w:r w:rsidR="00503F3D" w:rsidRPr="00C97F1C">
        <w:rPr>
          <w:rFonts w:ascii="Times New Roman" w:hAnsi="Times New Roman"/>
          <w:sz w:val="24"/>
          <w:szCs w:val="24"/>
        </w:rPr>
        <w:t xml:space="preserve"> - </w:t>
      </w:r>
      <w:r w:rsidRPr="00C97F1C">
        <w:rPr>
          <w:rFonts w:ascii="Times New Roman" w:hAnsi="Times New Roman"/>
          <w:sz w:val="24"/>
          <w:szCs w:val="24"/>
        </w:rPr>
        <w:t>davlat</w:t>
      </w:r>
      <w:r w:rsidR="00503F3D" w:rsidRPr="00C97F1C">
        <w:rPr>
          <w:rFonts w:ascii="Times New Roman" w:hAnsi="Times New Roman"/>
          <w:sz w:val="24"/>
          <w:szCs w:val="24"/>
        </w:rPr>
        <w:t xml:space="preserve"> </w:t>
      </w:r>
      <w:r w:rsidRPr="00C97F1C">
        <w:rPr>
          <w:rFonts w:ascii="Times New Roman" w:hAnsi="Times New Roman"/>
          <w:sz w:val="24"/>
          <w:szCs w:val="24"/>
        </w:rPr>
        <w:t>mulki</w:t>
      </w:r>
      <w:r w:rsidR="00503F3D" w:rsidRPr="00C97F1C">
        <w:rPr>
          <w:rFonts w:ascii="Times New Roman" w:hAnsi="Times New Roman"/>
          <w:sz w:val="24"/>
          <w:szCs w:val="24"/>
        </w:rPr>
        <w:t xml:space="preserve"> </w:t>
      </w:r>
      <w:r w:rsidRPr="00C97F1C">
        <w:rPr>
          <w:rFonts w:ascii="Times New Roman" w:hAnsi="Times New Roman"/>
          <w:sz w:val="24"/>
          <w:szCs w:val="24"/>
        </w:rPr>
        <w:t>hisobidan</w:t>
      </w:r>
      <w:r w:rsidR="00503F3D" w:rsidRPr="00C97F1C">
        <w:rPr>
          <w:rFonts w:ascii="Times New Roman" w:hAnsi="Times New Roman"/>
          <w:sz w:val="24"/>
          <w:szCs w:val="24"/>
        </w:rPr>
        <w:t xml:space="preserve"> </w:t>
      </w:r>
      <w:r w:rsidRPr="00C97F1C">
        <w:rPr>
          <w:rFonts w:ascii="Times New Roman" w:hAnsi="Times New Roman"/>
          <w:sz w:val="24"/>
          <w:szCs w:val="24"/>
        </w:rPr>
        <w:t>boshqa</w:t>
      </w:r>
      <w:r w:rsidR="00503F3D" w:rsidRPr="00C97F1C">
        <w:rPr>
          <w:rFonts w:ascii="Times New Roman" w:hAnsi="Times New Roman"/>
          <w:sz w:val="24"/>
          <w:szCs w:val="24"/>
        </w:rPr>
        <w:t xml:space="preserve"> </w:t>
      </w:r>
      <w:r w:rsidRPr="00C97F1C">
        <w:rPr>
          <w:rFonts w:ascii="Times New Roman" w:hAnsi="Times New Roman"/>
          <w:sz w:val="24"/>
          <w:szCs w:val="24"/>
        </w:rPr>
        <w:t>nodavlat</w:t>
      </w:r>
      <w:r w:rsidR="00503F3D" w:rsidRPr="00C97F1C">
        <w:rPr>
          <w:rFonts w:ascii="Times New Roman" w:hAnsi="Times New Roman"/>
          <w:sz w:val="24"/>
          <w:szCs w:val="24"/>
        </w:rPr>
        <w:t xml:space="preserve"> </w:t>
      </w:r>
      <w:r w:rsidRPr="00C97F1C">
        <w:rPr>
          <w:rFonts w:ascii="Times New Roman" w:hAnsi="Times New Roman"/>
          <w:sz w:val="24"/>
          <w:szCs w:val="24"/>
        </w:rPr>
        <w:t>mulk</w:t>
      </w:r>
      <w:r w:rsidR="00503F3D" w:rsidRPr="00C97F1C">
        <w:rPr>
          <w:rFonts w:ascii="Times New Roman" w:hAnsi="Times New Roman"/>
          <w:sz w:val="24"/>
          <w:szCs w:val="24"/>
        </w:rPr>
        <w:t xml:space="preserve"> </w:t>
      </w:r>
      <w:r w:rsidRPr="00C97F1C">
        <w:rPr>
          <w:rFonts w:ascii="Times New Roman" w:hAnsi="Times New Roman"/>
          <w:sz w:val="24"/>
          <w:szCs w:val="24"/>
        </w:rPr>
        <w:t>shakllarining</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keltirilishi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YAIM</w:t>
      </w:r>
      <w:r w:rsidR="00503F3D" w:rsidRPr="00C97F1C">
        <w:rPr>
          <w:rFonts w:ascii="Times New Roman" w:hAnsi="Times New Roman"/>
          <w:sz w:val="24"/>
          <w:szCs w:val="24"/>
        </w:rPr>
        <w:t xml:space="preserve">, </w:t>
      </w:r>
      <w:r w:rsidRPr="00C97F1C">
        <w:rPr>
          <w:rFonts w:ascii="Times New Roman" w:hAnsi="Times New Roman"/>
          <w:sz w:val="24"/>
          <w:szCs w:val="24"/>
        </w:rPr>
        <w:t>SMM</w:t>
      </w:r>
      <w:r w:rsidR="00503F3D" w:rsidRPr="00C97F1C">
        <w:rPr>
          <w:rFonts w:ascii="Times New Roman" w:hAnsi="Times New Roman"/>
          <w:sz w:val="24"/>
          <w:szCs w:val="24"/>
        </w:rPr>
        <w:t xml:space="preserve">, </w:t>
      </w:r>
      <w:r w:rsidRPr="00C97F1C">
        <w:rPr>
          <w:rFonts w:ascii="Times New Roman" w:hAnsi="Times New Roman"/>
          <w:sz w:val="24"/>
          <w:szCs w:val="24"/>
        </w:rPr>
        <w:t>MD</w:t>
      </w:r>
      <w:r w:rsidR="00503F3D" w:rsidRPr="00C97F1C">
        <w:rPr>
          <w:rFonts w:ascii="Times New Roman" w:hAnsi="Times New Roman"/>
          <w:sz w:val="24"/>
          <w:szCs w:val="24"/>
        </w:rPr>
        <w:t xml:space="preserve"> </w:t>
      </w:r>
      <w:r w:rsidRPr="00C97F1C">
        <w:rPr>
          <w:rFonts w:ascii="Times New Roman" w:hAnsi="Times New Roman"/>
          <w:sz w:val="24"/>
          <w:szCs w:val="24"/>
        </w:rPr>
        <w:t>miqdorining</w:t>
      </w:r>
      <w:r w:rsidR="00503F3D" w:rsidRPr="00C97F1C">
        <w:rPr>
          <w:rFonts w:ascii="Times New Roman" w:hAnsi="Times New Roman"/>
          <w:sz w:val="24"/>
          <w:szCs w:val="24"/>
        </w:rPr>
        <w:t xml:space="preserve"> </w:t>
      </w:r>
      <w:r w:rsidRPr="00C97F1C">
        <w:rPr>
          <w:rFonts w:ascii="Times New Roman" w:hAnsi="Times New Roman"/>
          <w:sz w:val="24"/>
          <w:szCs w:val="24"/>
        </w:rPr>
        <w:t>mutloq</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aholi</w:t>
      </w:r>
      <w:r w:rsidR="00503F3D" w:rsidRPr="00C97F1C">
        <w:rPr>
          <w:rFonts w:ascii="Times New Roman" w:hAnsi="Times New Roman"/>
          <w:sz w:val="24"/>
          <w:szCs w:val="24"/>
        </w:rPr>
        <w:t xml:space="preserve"> </w:t>
      </w:r>
      <w:r w:rsidRPr="00C97F1C">
        <w:rPr>
          <w:rFonts w:ascii="Times New Roman" w:hAnsi="Times New Roman"/>
          <w:sz w:val="24"/>
          <w:szCs w:val="24"/>
        </w:rPr>
        <w:t>jon</w:t>
      </w:r>
      <w:r w:rsidR="00503F3D" w:rsidRPr="00C97F1C">
        <w:rPr>
          <w:rFonts w:ascii="Times New Roman" w:hAnsi="Times New Roman"/>
          <w:sz w:val="24"/>
          <w:szCs w:val="24"/>
        </w:rPr>
        <w:t xml:space="preserve"> </w:t>
      </w:r>
      <w:r w:rsidRPr="00C97F1C">
        <w:rPr>
          <w:rFonts w:ascii="Times New Roman" w:hAnsi="Times New Roman"/>
          <w:sz w:val="24"/>
          <w:szCs w:val="24"/>
        </w:rPr>
        <w:t>boshiga</w:t>
      </w:r>
      <w:r w:rsidR="00503F3D" w:rsidRPr="00C97F1C">
        <w:rPr>
          <w:rFonts w:ascii="Times New Roman" w:hAnsi="Times New Roman"/>
          <w:sz w:val="24"/>
          <w:szCs w:val="24"/>
        </w:rPr>
        <w:t xml:space="preserve"> </w:t>
      </w:r>
      <w:r w:rsidRPr="00C97F1C">
        <w:rPr>
          <w:rFonts w:ascii="Times New Roman" w:hAnsi="Times New Roman"/>
          <w:sz w:val="24"/>
          <w:szCs w:val="24"/>
        </w:rPr>
        <w:t>hamda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w:t>
      </w:r>
      <w:r w:rsidR="00503F3D" w:rsidRPr="00C97F1C">
        <w:rPr>
          <w:rFonts w:ascii="Times New Roman" w:hAnsi="Times New Roman"/>
          <w:sz w:val="24"/>
          <w:szCs w:val="24"/>
        </w:rPr>
        <w:t xml:space="preserve"> </w:t>
      </w:r>
      <w:r w:rsidRPr="00C97F1C">
        <w:rPr>
          <w:rFonts w:ascii="Times New Roman" w:hAnsi="Times New Roman"/>
          <w:sz w:val="24"/>
          <w:szCs w:val="24"/>
        </w:rPr>
        <w:t>xarajatlari</w:t>
      </w:r>
      <w:r w:rsidR="00503F3D" w:rsidRPr="00C97F1C">
        <w:rPr>
          <w:rFonts w:ascii="Times New Roman" w:hAnsi="Times New Roman"/>
          <w:sz w:val="24"/>
          <w:szCs w:val="24"/>
        </w:rPr>
        <w:t xml:space="preserve"> </w:t>
      </w:r>
      <w:r w:rsidRPr="00C97F1C">
        <w:rPr>
          <w:rFonts w:ascii="Times New Roman" w:hAnsi="Times New Roman"/>
          <w:sz w:val="24"/>
          <w:szCs w:val="24"/>
        </w:rPr>
        <w:t>birligi</w:t>
      </w:r>
      <w:r w:rsidR="00503F3D" w:rsidRPr="00C97F1C">
        <w:rPr>
          <w:rFonts w:ascii="Times New Roman" w:hAnsi="Times New Roman"/>
          <w:sz w:val="24"/>
          <w:szCs w:val="24"/>
        </w:rPr>
        <w:t xml:space="preserve"> </w:t>
      </w:r>
      <w:r w:rsidRPr="00C97F1C">
        <w:rPr>
          <w:rFonts w:ascii="Times New Roman" w:hAnsi="Times New Roman"/>
          <w:sz w:val="24"/>
          <w:szCs w:val="24"/>
        </w:rPr>
        <w:t>hisobiga</w:t>
      </w:r>
      <w:r w:rsidR="00503F3D" w:rsidRPr="00C97F1C">
        <w:rPr>
          <w:rFonts w:ascii="Times New Roman" w:hAnsi="Times New Roman"/>
          <w:sz w:val="24"/>
          <w:szCs w:val="24"/>
        </w:rPr>
        <w:t xml:space="preserve"> </w:t>
      </w:r>
      <w:r w:rsidRPr="00C97F1C">
        <w:rPr>
          <w:rFonts w:ascii="Times New Roman" w:hAnsi="Times New Roman"/>
          <w:sz w:val="24"/>
          <w:szCs w:val="24"/>
        </w:rPr>
        <w:t>ko‘payishida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sifatining</w:t>
      </w:r>
      <w:r w:rsidR="00503F3D" w:rsidRPr="00C97F1C">
        <w:rPr>
          <w:rFonts w:ascii="Times New Roman" w:hAnsi="Times New Roman"/>
          <w:sz w:val="24"/>
          <w:szCs w:val="24"/>
        </w:rPr>
        <w:t xml:space="preserve"> </w:t>
      </w:r>
      <w:r w:rsidRPr="00C97F1C">
        <w:rPr>
          <w:rFonts w:ascii="Times New Roman" w:hAnsi="Times New Roman"/>
          <w:sz w:val="24"/>
          <w:szCs w:val="24"/>
        </w:rPr>
        <w:t>yaxshilanishida</w:t>
      </w:r>
      <w:r w:rsidR="00503F3D" w:rsidRPr="00C97F1C">
        <w:rPr>
          <w:rFonts w:ascii="Times New Roman" w:hAnsi="Times New Roman"/>
          <w:sz w:val="24"/>
          <w:szCs w:val="24"/>
        </w:rPr>
        <w:t xml:space="preserve"> </w:t>
      </w:r>
      <w:r w:rsidRPr="00C97F1C">
        <w:rPr>
          <w:rFonts w:ascii="Times New Roman" w:hAnsi="Times New Roman"/>
          <w:sz w:val="24"/>
          <w:szCs w:val="24"/>
        </w:rPr>
        <w:t>ifodalanadi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b/>
          <w:sz w:val="24"/>
          <w:szCs w:val="24"/>
        </w:rPr>
        <w:t xml:space="preserve"> </w:t>
      </w:r>
      <w:r w:rsidRPr="00C97F1C">
        <w:rPr>
          <w:rFonts w:ascii="Times New Roman" w:hAnsi="Times New Roman"/>
          <w:b/>
          <w:sz w:val="24"/>
          <w:szCs w:val="24"/>
        </w:rPr>
        <w:t>mezoni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o‘sishni</w:t>
      </w:r>
      <w:r w:rsidR="00503F3D" w:rsidRPr="00C97F1C">
        <w:rPr>
          <w:rFonts w:ascii="Times New Roman" w:hAnsi="Times New Roman"/>
          <w:sz w:val="24"/>
          <w:szCs w:val="24"/>
        </w:rPr>
        <w:t xml:space="preserve"> </w:t>
      </w:r>
      <w:r w:rsidRPr="00C97F1C">
        <w:rPr>
          <w:rFonts w:ascii="Times New Roman" w:hAnsi="Times New Roman"/>
          <w:sz w:val="24"/>
          <w:szCs w:val="24"/>
        </w:rPr>
        <w:t>nisbatan</w:t>
      </w:r>
      <w:r w:rsidR="00503F3D" w:rsidRPr="00C97F1C">
        <w:rPr>
          <w:rFonts w:ascii="Times New Roman" w:hAnsi="Times New Roman"/>
          <w:sz w:val="24"/>
          <w:szCs w:val="24"/>
        </w:rPr>
        <w:t xml:space="preserve"> </w:t>
      </w:r>
      <w:r w:rsidRPr="00C97F1C">
        <w:rPr>
          <w:rFonts w:ascii="Times New Roman" w:hAnsi="Times New Roman"/>
          <w:sz w:val="24"/>
          <w:szCs w:val="24"/>
        </w:rPr>
        <w:t>to‘liq</w:t>
      </w:r>
      <w:r w:rsidR="00503F3D" w:rsidRPr="00C97F1C">
        <w:rPr>
          <w:rFonts w:ascii="Times New Roman" w:hAnsi="Times New Roman"/>
          <w:sz w:val="24"/>
          <w:szCs w:val="24"/>
        </w:rPr>
        <w:t xml:space="preserve"> </w:t>
      </w:r>
      <w:r w:rsidRPr="00C97F1C">
        <w:rPr>
          <w:rFonts w:ascii="Times New Roman" w:hAnsi="Times New Roman"/>
          <w:sz w:val="24"/>
          <w:szCs w:val="24"/>
        </w:rPr>
        <w:t>darajada</w:t>
      </w:r>
      <w:r w:rsidR="00503F3D" w:rsidRPr="00C97F1C">
        <w:rPr>
          <w:rFonts w:ascii="Times New Roman" w:hAnsi="Times New Roman"/>
          <w:sz w:val="24"/>
          <w:szCs w:val="24"/>
        </w:rPr>
        <w:t xml:space="preserve"> </w:t>
      </w:r>
      <w:r w:rsidRPr="00C97F1C">
        <w:rPr>
          <w:rFonts w:ascii="Times New Roman" w:hAnsi="Times New Roman"/>
          <w:sz w:val="24"/>
          <w:szCs w:val="24"/>
        </w:rPr>
        <w:t>baholash</w:t>
      </w:r>
      <w:r w:rsidR="00503F3D" w:rsidRPr="00C97F1C">
        <w:rPr>
          <w:rFonts w:ascii="Times New Roman" w:hAnsi="Times New Roman"/>
          <w:sz w:val="24"/>
          <w:szCs w:val="24"/>
        </w:rPr>
        <w:t xml:space="preserve"> </w:t>
      </w:r>
      <w:r w:rsidRPr="00C97F1C">
        <w:rPr>
          <w:rFonts w:ascii="Times New Roman" w:hAnsi="Times New Roman"/>
          <w:sz w:val="24"/>
          <w:szCs w:val="24"/>
        </w:rPr>
        <w:t>imkonini</w:t>
      </w:r>
      <w:r w:rsidR="00503F3D" w:rsidRPr="00C97F1C">
        <w:rPr>
          <w:rFonts w:ascii="Times New Roman" w:hAnsi="Times New Roman"/>
          <w:sz w:val="24"/>
          <w:szCs w:val="24"/>
        </w:rPr>
        <w:t xml:space="preserve"> </w:t>
      </w:r>
      <w:r w:rsidRPr="00C97F1C">
        <w:rPr>
          <w:rFonts w:ascii="Times New Roman" w:hAnsi="Times New Roman"/>
          <w:sz w:val="24"/>
          <w:szCs w:val="24"/>
        </w:rPr>
        <w:t>beradigan</w:t>
      </w:r>
      <w:r w:rsidR="00503F3D" w:rsidRPr="00C97F1C">
        <w:rPr>
          <w:rFonts w:ascii="Times New Roman" w:hAnsi="Times New Roman"/>
          <w:sz w:val="24"/>
          <w:szCs w:val="24"/>
        </w:rPr>
        <w:t xml:space="preserve"> </w:t>
      </w:r>
      <w:r w:rsidRPr="00C97F1C">
        <w:rPr>
          <w:rFonts w:ascii="Times New Roman" w:hAnsi="Times New Roman"/>
          <w:sz w:val="24"/>
          <w:szCs w:val="24"/>
        </w:rPr>
        <w:t>ko‘rsatkichni</w:t>
      </w:r>
      <w:r w:rsidR="00503F3D" w:rsidRPr="00C97F1C">
        <w:rPr>
          <w:rFonts w:ascii="Times New Roman" w:hAnsi="Times New Roman"/>
          <w:sz w:val="24"/>
          <w:szCs w:val="24"/>
        </w:rPr>
        <w:t xml:space="preserve"> </w:t>
      </w:r>
      <w:r w:rsidRPr="00C97F1C">
        <w:rPr>
          <w:rFonts w:ascii="Times New Roman" w:hAnsi="Times New Roman"/>
          <w:sz w:val="24"/>
          <w:szCs w:val="24"/>
        </w:rPr>
        <w:t>xarakterlaydi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o‘sishning</w:t>
      </w:r>
      <w:r w:rsidR="00503F3D" w:rsidRPr="00C97F1C">
        <w:rPr>
          <w:rFonts w:ascii="Times New Roman" w:hAnsi="Times New Roman"/>
          <w:b/>
          <w:sz w:val="24"/>
          <w:szCs w:val="24"/>
        </w:rPr>
        <w:t xml:space="preserve"> </w:t>
      </w:r>
      <w:r w:rsidRPr="00C97F1C">
        <w:rPr>
          <w:rFonts w:ascii="Times New Roman" w:hAnsi="Times New Roman"/>
          <w:b/>
          <w:sz w:val="24"/>
          <w:szCs w:val="24"/>
        </w:rPr>
        <w:t>ko‘rsatkichlari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o‘sishni</w:t>
      </w:r>
      <w:r w:rsidR="00503F3D" w:rsidRPr="00C97F1C">
        <w:rPr>
          <w:rFonts w:ascii="Times New Roman" w:hAnsi="Times New Roman"/>
          <w:sz w:val="24"/>
          <w:szCs w:val="24"/>
        </w:rPr>
        <w:t xml:space="preserve"> </w:t>
      </w:r>
      <w:r w:rsidRPr="00C97F1C">
        <w:rPr>
          <w:rFonts w:ascii="Times New Roman" w:hAnsi="Times New Roman"/>
          <w:sz w:val="24"/>
          <w:szCs w:val="24"/>
        </w:rPr>
        <w:t>aniqlashda</w:t>
      </w:r>
      <w:r w:rsidR="00503F3D" w:rsidRPr="00C97F1C">
        <w:rPr>
          <w:rFonts w:ascii="Times New Roman" w:hAnsi="Times New Roman"/>
          <w:sz w:val="24"/>
          <w:szCs w:val="24"/>
        </w:rPr>
        <w:t xml:space="preserve"> </w:t>
      </w:r>
      <w:r w:rsidRPr="00C97F1C">
        <w:rPr>
          <w:rFonts w:ascii="Times New Roman" w:hAnsi="Times New Roman"/>
          <w:sz w:val="24"/>
          <w:szCs w:val="24"/>
        </w:rPr>
        <w:t>foydalaniladigan</w:t>
      </w:r>
      <w:r w:rsidR="00503F3D" w:rsidRPr="00C97F1C">
        <w:rPr>
          <w:rFonts w:ascii="Times New Roman" w:hAnsi="Times New Roman"/>
          <w:sz w:val="24"/>
          <w:szCs w:val="24"/>
        </w:rPr>
        <w:t xml:space="preserve"> </w:t>
      </w:r>
      <w:r w:rsidRPr="00C97F1C">
        <w:rPr>
          <w:rFonts w:ascii="Times New Roman" w:hAnsi="Times New Roman"/>
          <w:sz w:val="24"/>
          <w:szCs w:val="24"/>
        </w:rPr>
        <w:t>qiymat</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naflilik</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natural</w:t>
      </w:r>
      <w:r w:rsidR="00503F3D" w:rsidRPr="00C97F1C">
        <w:rPr>
          <w:rFonts w:ascii="Times New Roman" w:hAnsi="Times New Roman"/>
          <w:sz w:val="24"/>
          <w:szCs w:val="24"/>
        </w:rPr>
        <w:t xml:space="preserve"> (</w:t>
      </w:r>
      <w:r w:rsidRPr="00C97F1C">
        <w:rPr>
          <w:rFonts w:ascii="Times New Roman" w:hAnsi="Times New Roman"/>
          <w:sz w:val="24"/>
          <w:szCs w:val="24"/>
        </w:rPr>
        <w:t>jismoniy</w:t>
      </w:r>
      <w:r w:rsidR="00503F3D" w:rsidRPr="00C97F1C">
        <w:rPr>
          <w:rFonts w:ascii="Times New Roman" w:hAnsi="Times New Roman"/>
          <w:sz w:val="24"/>
          <w:szCs w:val="24"/>
        </w:rPr>
        <w:t xml:space="preserve">) </w:t>
      </w:r>
      <w:r w:rsidRPr="00C97F1C">
        <w:rPr>
          <w:rFonts w:ascii="Times New Roman" w:hAnsi="Times New Roman"/>
          <w:sz w:val="24"/>
          <w:szCs w:val="24"/>
        </w:rPr>
        <w:t>ko‘rsatkichlar</w:t>
      </w:r>
      <w:r w:rsidR="00503F3D" w:rsidRPr="00C97F1C">
        <w:rPr>
          <w:rFonts w:ascii="Times New Roman" w:hAnsi="Times New Roman"/>
          <w:sz w:val="24"/>
          <w:szCs w:val="24"/>
        </w:rPr>
        <w:t xml:space="preserve"> </w:t>
      </w:r>
      <w:r w:rsidRPr="00C97F1C">
        <w:rPr>
          <w:rFonts w:ascii="Times New Roman" w:hAnsi="Times New Roman"/>
          <w:sz w:val="24"/>
          <w:szCs w:val="24"/>
        </w:rPr>
        <w:t>tizimidan</w:t>
      </w:r>
      <w:r w:rsidR="00503F3D" w:rsidRPr="00C97F1C">
        <w:rPr>
          <w:rFonts w:ascii="Times New Roman" w:hAnsi="Times New Roman"/>
          <w:sz w:val="24"/>
          <w:szCs w:val="24"/>
        </w:rPr>
        <w:t xml:space="preserve"> </w:t>
      </w:r>
      <w:r w:rsidRPr="00C97F1C">
        <w:rPr>
          <w:rFonts w:ascii="Times New Roman" w:hAnsi="Times New Roman"/>
          <w:sz w:val="24"/>
          <w:szCs w:val="24"/>
        </w:rPr>
        <w:t>iborat</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Ekstensiv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chiqarishga</w:t>
      </w:r>
      <w:r w:rsidR="00503F3D" w:rsidRPr="00C97F1C">
        <w:rPr>
          <w:rFonts w:ascii="Times New Roman" w:hAnsi="Times New Roman"/>
          <w:sz w:val="24"/>
          <w:szCs w:val="24"/>
        </w:rPr>
        <w:t xml:space="preserve"> </w:t>
      </w:r>
      <w:r w:rsidRPr="00C97F1C">
        <w:rPr>
          <w:rFonts w:ascii="Times New Roman" w:hAnsi="Times New Roman"/>
          <w:sz w:val="24"/>
          <w:szCs w:val="24"/>
        </w:rPr>
        <w:t>qo‘shimcha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resurslarni</w:t>
      </w:r>
      <w:r w:rsidR="00503F3D" w:rsidRPr="00C97F1C">
        <w:rPr>
          <w:rFonts w:ascii="Times New Roman" w:hAnsi="Times New Roman"/>
          <w:sz w:val="24"/>
          <w:szCs w:val="24"/>
        </w:rPr>
        <w:t xml:space="preserve"> </w:t>
      </w:r>
      <w:r w:rsidRPr="00C97F1C">
        <w:rPr>
          <w:rFonts w:ascii="Times New Roman" w:hAnsi="Times New Roman"/>
          <w:sz w:val="24"/>
          <w:szCs w:val="24"/>
        </w:rPr>
        <w:t>jalb</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orqali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hajmining</w:t>
      </w:r>
      <w:r w:rsidR="00503F3D" w:rsidRPr="00C97F1C">
        <w:rPr>
          <w:rFonts w:ascii="Times New Roman" w:hAnsi="Times New Roman"/>
          <w:sz w:val="24"/>
          <w:szCs w:val="24"/>
        </w:rPr>
        <w:t xml:space="preserve"> </w:t>
      </w:r>
      <w:r w:rsidRPr="00C97F1C">
        <w:rPr>
          <w:rFonts w:ascii="Times New Roman" w:hAnsi="Times New Roman"/>
          <w:sz w:val="24"/>
          <w:szCs w:val="24"/>
        </w:rPr>
        <w:t>ortib</w:t>
      </w:r>
      <w:r w:rsidR="00503F3D" w:rsidRPr="00C97F1C">
        <w:rPr>
          <w:rFonts w:ascii="Times New Roman" w:hAnsi="Times New Roman"/>
          <w:sz w:val="24"/>
          <w:szCs w:val="24"/>
        </w:rPr>
        <w:t xml:space="preserve"> </w:t>
      </w:r>
      <w:r w:rsidRPr="00C97F1C">
        <w:rPr>
          <w:rFonts w:ascii="Times New Roman" w:hAnsi="Times New Roman"/>
          <w:sz w:val="24"/>
          <w:szCs w:val="24"/>
        </w:rPr>
        <w:t>borishi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Intensiv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omillarining</w:t>
      </w:r>
      <w:r w:rsidR="00503F3D" w:rsidRPr="00C97F1C">
        <w:rPr>
          <w:rFonts w:ascii="Times New Roman" w:hAnsi="Times New Roman"/>
          <w:sz w:val="24"/>
          <w:szCs w:val="24"/>
        </w:rPr>
        <w:t xml:space="preserve"> </w:t>
      </w:r>
      <w:r w:rsidRPr="00C97F1C">
        <w:rPr>
          <w:rFonts w:ascii="Times New Roman" w:hAnsi="Times New Roman"/>
          <w:sz w:val="24"/>
          <w:szCs w:val="24"/>
        </w:rPr>
        <w:t>mavjud</w:t>
      </w:r>
      <w:r w:rsidR="00503F3D" w:rsidRPr="00C97F1C">
        <w:rPr>
          <w:rFonts w:ascii="Times New Roman" w:hAnsi="Times New Roman"/>
          <w:sz w:val="24"/>
          <w:szCs w:val="24"/>
        </w:rPr>
        <w:t xml:space="preserve"> </w:t>
      </w:r>
      <w:r w:rsidRPr="00C97F1C">
        <w:rPr>
          <w:rFonts w:ascii="Times New Roman" w:hAnsi="Times New Roman"/>
          <w:sz w:val="24"/>
          <w:szCs w:val="24"/>
        </w:rPr>
        <w:t>darajasida</w:t>
      </w:r>
      <w:r w:rsidR="00503F3D" w:rsidRPr="00C97F1C">
        <w:rPr>
          <w:rFonts w:ascii="Times New Roman" w:hAnsi="Times New Roman"/>
          <w:sz w:val="24"/>
          <w:szCs w:val="24"/>
        </w:rPr>
        <w:t xml:space="preserve">, </w:t>
      </w:r>
      <w:r w:rsidRPr="00C97F1C">
        <w:rPr>
          <w:rFonts w:ascii="Times New Roman" w:hAnsi="Times New Roman"/>
          <w:sz w:val="24"/>
          <w:szCs w:val="24"/>
        </w:rPr>
        <w:t>ulardan</w:t>
      </w:r>
      <w:r w:rsidR="00503F3D" w:rsidRPr="00C97F1C">
        <w:rPr>
          <w:rFonts w:ascii="Times New Roman" w:hAnsi="Times New Roman"/>
          <w:sz w:val="24"/>
          <w:szCs w:val="24"/>
        </w:rPr>
        <w:t xml:space="preserve"> </w:t>
      </w:r>
      <w:r w:rsidRPr="00C97F1C">
        <w:rPr>
          <w:rFonts w:ascii="Times New Roman" w:hAnsi="Times New Roman"/>
          <w:sz w:val="24"/>
          <w:szCs w:val="24"/>
        </w:rPr>
        <w:t>foydalanish</w:t>
      </w:r>
      <w:r w:rsidR="00503F3D" w:rsidRPr="00C97F1C">
        <w:rPr>
          <w:rFonts w:ascii="Times New Roman" w:hAnsi="Times New Roman"/>
          <w:sz w:val="24"/>
          <w:szCs w:val="24"/>
        </w:rPr>
        <w:t xml:space="preserve"> </w:t>
      </w:r>
      <w:r w:rsidRPr="00C97F1C">
        <w:rPr>
          <w:rFonts w:ascii="Times New Roman" w:hAnsi="Times New Roman"/>
          <w:sz w:val="24"/>
          <w:szCs w:val="24"/>
        </w:rPr>
        <w:t>samaradorligini</w:t>
      </w:r>
      <w:r w:rsidR="00503F3D" w:rsidRPr="00C97F1C">
        <w:rPr>
          <w:rFonts w:ascii="Times New Roman" w:hAnsi="Times New Roman"/>
          <w:sz w:val="24"/>
          <w:szCs w:val="24"/>
        </w:rPr>
        <w:t xml:space="preserve"> </w:t>
      </w:r>
      <w:r w:rsidRPr="00C97F1C">
        <w:rPr>
          <w:rFonts w:ascii="Times New Roman" w:hAnsi="Times New Roman"/>
          <w:sz w:val="24"/>
          <w:szCs w:val="24"/>
        </w:rPr>
        <w:t>oshirish</w:t>
      </w:r>
      <w:r w:rsidR="00503F3D" w:rsidRPr="00C97F1C">
        <w:rPr>
          <w:rFonts w:ascii="Times New Roman" w:hAnsi="Times New Roman"/>
          <w:sz w:val="24"/>
          <w:szCs w:val="24"/>
        </w:rPr>
        <w:t xml:space="preserve"> </w:t>
      </w:r>
      <w:r w:rsidRPr="00C97F1C">
        <w:rPr>
          <w:rFonts w:ascii="Times New Roman" w:hAnsi="Times New Roman"/>
          <w:sz w:val="24"/>
          <w:szCs w:val="24"/>
        </w:rPr>
        <w:t>orqali</w:t>
      </w:r>
      <w:r w:rsidR="00503F3D" w:rsidRPr="00C97F1C">
        <w:rPr>
          <w:rFonts w:ascii="Times New Roman" w:hAnsi="Times New Roman"/>
          <w:sz w:val="24"/>
          <w:szCs w:val="24"/>
        </w:rPr>
        <w:t xml:space="preserve"> </w:t>
      </w:r>
      <w:r w:rsidRPr="00C97F1C">
        <w:rPr>
          <w:rFonts w:ascii="Times New Roman" w:hAnsi="Times New Roman"/>
          <w:sz w:val="24"/>
          <w:szCs w:val="24"/>
        </w:rPr>
        <w:t>mahsulot</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hajmining</w:t>
      </w:r>
      <w:r w:rsidR="00503F3D" w:rsidRPr="00C97F1C">
        <w:rPr>
          <w:rFonts w:ascii="Times New Roman" w:hAnsi="Times New Roman"/>
          <w:sz w:val="24"/>
          <w:szCs w:val="24"/>
        </w:rPr>
        <w:t xml:space="preserve"> </w:t>
      </w:r>
      <w:r w:rsidRPr="00C97F1C">
        <w:rPr>
          <w:rFonts w:ascii="Times New Roman" w:hAnsi="Times New Roman"/>
          <w:sz w:val="24"/>
          <w:szCs w:val="24"/>
        </w:rPr>
        <w:t>ko‘payib</w:t>
      </w:r>
      <w:r w:rsidR="00503F3D" w:rsidRPr="00C97F1C">
        <w:rPr>
          <w:rFonts w:ascii="Times New Roman" w:hAnsi="Times New Roman"/>
          <w:sz w:val="24"/>
          <w:szCs w:val="24"/>
        </w:rPr>
        <w:t xml:space="preserve"> </w:t>
      </w:r>
      <w:r w:rsidRPr="00C97F1C">
        <w:rPr>
          <w:rFonts w:ascii="Times New Roman" w:hAnsi="Times New Roman"/>
          <w:sz w:val="24"/>
          <w:szCs w:val="24"/>
        </w:rPr>
        <w:t>borishi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b/>
          <w:sz w:val="24"/>
          <w:szCs w:val="24"/>
        </w:rPr>
        <w:t xml:space="preserve"> </w:t>
      </w:r>
      <w:r w:rsidRPr="00C97F1C">
        <w:rPr>
          <w:rFonts w:ascii="Times New Roman" w:hAnsi="Times New Roman"/>
          <w:b/>
          <w:sz w:val="24"/>
          <w:szCs w:val="24"/>
        </w:rPr>
        <w:t>omillari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o‘sishga</w:t>
      </w:r>
      <w:r w:rsidR="00503F3D" w:rsidRPr="00C97F1C">
        <w:rPr>
          <w:rFonts w:ascii="Times New Roman" w:hAnsi="Times New Roman"/>
          <w:sz w:val="24"/>
          <w:szCs w:val="24"/>
        </w:rPr>
        <w:t xml:space="preserve"> </w:t>
      </w:r>
      <w:r w:rsidRPr="00C97F1C">
        <w:rPr>
          <w:rFonts w:ascii="Times New Roman" w:hAnsi="Times New Roman"/>
          <w:sz w:val="24"/>
          <w:szCs w:val="24"/>
        </w:rPr>
        <w:t>ta’sir</w:t>
      </w:r>
      <w:r w:rsidR="00503F3D" w:rsidRPr="00C97F1C">
        <w:rPr>
          <w:rFonts w:ascii="Times New Roman" w:hAnsi="Times New Roman"/>
          <w:sz w:val="24"/>
          <w:szCs w:val="24"/>
        </w:rPr>
        <w:t xml:space="preserve"> </w:t>
      </w:r>
      <w:r w:rsidRPr="00C97F1C">
        <w:rPr>
          <w:rFonts w:ascii="Times New Roman" w:hAnsi="Times New Roman"/>
          <w:sz w:val="24"/>
          <w:szCs w:val="24"/>
        </w:rPr>
        <w:t>ko‘rsatishda</w:t>
      </w:r>
      <w:r w:rsidR="00503F3D" w:rsidRPr="00C97F1C">
        <w:rPr>
          <w:rFonts w:ascii="Times New Roman" w:hAnsi="Times New Roman"/>
          <w:sz w:val="24"/>
          <w:szCs w:val="24"/>
        </w:rPr>
        <w:t xml:space="preserve"> </w:t>
      </w:r>
      <w:r w:rsidRPr="00C97F1C">
        <w:rPr>
          <w:rFonts w:ascii="Times New Roman" w:hAnsi="Times New Roman"/>
          <w:sz w:val="24"/>
          <w:szCs w:val="24"/>
        </w:rPr>
        <w:t>o‘z</w:t>
      </w:r>
      <w:r w:rsidR="00503F3D" w:rsidRPr="00C97F1C">
        <w:rPr>
          <w:rFonts w:ascii="Times New Roman" w:hAnsi="Times New Roman"/>
          <w:sz w:val="24"/>
          <w:szCs w:val="24"/>
        </w:rPr>
        <w:t xml:space="preserve"> </w:t>
      </w:r>
      <w:r w:rsidRPr="00C97F1C">
        <w:rPr>
          <w:rFonts w:ascii="Times New Roman" w:hAnsi="Times New Roman"/>
          <w:sz w:val="24"/>
          <w:szCs w:val="24"/>
        </w:rPr>
        <w:t>o‘rniga</w:t>
      </w:r>
      <w:r w:rsidR="00503F3D" w:rsidRPr="00C97F1C">
        <w:rPr>
          <w:rFonts w:ascii="Times New Roman" w:hAnsi="Times New Roman"/>
          <w:sz w:val="24"/>
          <w:szCs w:val="24"/>
        </w:rPr>
        <w:t xml:space="preserve"> </w:t>
      </w:r>
      <w:r w:rsidRPr="00C97F1C">
        <w:rPr>
          <w:rFonts w:ascii="Times New Roman" w:hAnsi="Times New Roman"/>
          <w:sz w:val="24"/>
          <w:szCs w:val="24"/>
        </w:rPr>
        <w:t>ega</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uni</w:t>
      </w:r>
      <w:r w:rsidR="00503F3D" w:rsidRPr="00C97F1C">
        <w:rPr>
          <w:rFonts w:ascii="Times New Roman" w:hAnsi="Times New Roman"/>
          <w:sz w:val="24"/>
          <w:szCs w:val="24"/>
        </w:rPr>
        <w:t xml:space="preserve"> </w:t>
      </w:r>
      <w:r w:rsidRPr="00C97F1C">
        <w:rPr>
          <w:rFonts w:ascii="Times New Roman" w:hAnsi="Times New Roman"/>
          <w:sz w:val="24"/>
          <w:szCs w:val="24"/>
        </w:rPr>
        <w:t>aniqlab</w:t>
      </w:r>
      <w:r w:rsidR="00503F3D" w:rsidRPr="00C97F1C">
        <w:rPr>
          <w:rFonts w:ascii="Times New Roman" w:hAnsi="Times New Roman"/>
          <w:sz w:val="24"/>
          <w:szCs w:val="24"/>
        </w:rPr>
        <w:t xml:space="preserve"> </w:t>
      </w:r>
      <w:r w:rsidRPr="00C97F1C">
        <w:rPr>
          <w:rFonts w:ascii="Times New Roman" w:hAnsi="Times New Roman"/>
          <w:sz w:val="24"/>
          <w:szCs w:val="24"/>
        </w:rPr>
        <w:t>beruvchi</w:t>
      </w:r>
      <w:r w:rsidR="00503F3D" w:rsidRPr="00C97F1C">
        <w:rPr>
          <w:rFonts w:ascii="Times New Roman" w:hAnsi="Times New Roman"/>
          <w:sz w:val="24"/>
          <w:szCs w:val="24"/>
        </w:rPr>
        <w:t xml:space="preserve"> </w:t>
      </w:r>
      <w:r w:rsidRPr="00C97F1C">
        <w:rPr>
          <w:rFonts w:ascii="Times New Roman" w:hAnsi="Times New Roman"/>
          <w:sz w:val="24"/>
          <w:szCs w:val="24"/>
        </w:rPr>
        <w:t>talab</w:t>
      </w:r>
      <w:r w:rsidR="00503F3D" w:rsidRPr="00C97F1C">
        <w:rPr>
          <w:rFonts w:ascii="Times New Roman" w:hAnsi="Times New Roman"/>
          <w:sz w:val="24"/>
          <w:szCs w:val="24"/>
        </w:rPr>
        <w:t xml:space="preserve">, </w:t>
      </w:r>
      <w:r w:rsidRPr="00C97F1C">
        <w:rPr>
          <w:rFonts w:ascii="Times New Roman" w:hAnsi="Times New Roman"/>
          <w:sz w:val="24"/>
          <w:szCs w:val="24"/>
        </w:rPr>
        <w:t>taklif</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taqsimlash</w:t>
      </w:r>
      <w:r w:rsidR="00503F3D" w:rsidRPr="00C97F1C">
        <w:rPr>
          <w:rFonts w:ascii="Times New Roman" w:hAnsi="Times New Roman"/>
          <w:sz w:val="24"/>
          <w:szCs w:val="24"/>
        </w:rPr>
        <w:t xml:space="preserve"> </w:t>
      </w:r>
      <w:r w:rsidRPr="00C97F1C">
        <w:rPr>
          <w:rFonts w:ascii="Times New Roman" w:hAnsi="Times New Roman"/>
          <w:sz w:val="24"/>
          <w:szCs w:val="24"/>
        </w:rPr>
        <w:t>omillarini</w:t>
      </w:r>
      <w:r w:rsidR="00503F3D" w:rsidRPr="00C97F1C">
        <w:rPr>
          <w:rFonts w:ascii="Times New Roman" w:hAnsi="Times New Roman"/>
          <w:sz w:val="24"/>
          <w:szCs w:val="24"/>
        </w:rPr>
        <w:t xml:space="preserve"> </w:t>
      </w:r>
      <w:r w:rsidRPr="00C97F1C">
        <w:rPr>
          <w:rFonts w:ascii="Times New Roman" w:hAnsi="Times New Roman"/>
          <w:sz w:val="24"/>
          <w:szCs w:val="24"/>
        </w:rPr>
        <w:t>bildiradi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inqiroz</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xajmining</w:t>
      </w:r>
      <w:r w:rsidR="00503F3D" w:rsidRPr="00C97F1C">
        <w:rPr>
          <w:rFonts w:ascii="Times New Roman" w:hAnsi="Times New Roman"/>
          <w:sz w:val="24"/>
          <w:szCs w:val="24"/>
        </w:rPr>
        <w:t xml:space="preserve"> </w:t>
      </w:r>
      <w:r w:rsidRPr="00C97F1C">
        <w:rPr>
          <w:rFonts w:ascii="Times New Roman" w:hAnsi="Times New Roman"/>
          <w:sz w:val="24"/>
          <w:szCs w:val="24"/>
        </w:rPr>
        <w:t>keskin</w:t>
      </w:r>
      <w:r w:rsidR="00503F3D" w:rsidRPr="00C97F1C">
        <w:rPr>
          <w:rFonts w:ascii="Times New Roman" w:hAnsi="Times New Roman"/>
          <w:sz w:val="24"/>
          <w:szCs w:val="24"/>
        </w:rPr>
        <w:t xml:space="preserve"> </w:t>
      </w:r>
      <w:r w:rsidRPr="00C97F1C">
        <w:rPr>
          <w:rFonts w:ascii="Times New Roman" w:hAnsi="Times New Roman"/>
          <w:sz w:val="24"/>
          <w:szCs w:val="24"/>
        </w:rPr>
        <w:t>tushib</w:t>
      </w:r>
      <w:r w:rsidR="00503F3D" w:rsidRPr="00C97F1C">
        <w:rPr>
          <w:rFonts w:ascii="Times New Roman" w:hAnsi="Times New Roman"/>
          <w:sz w:val="24"/>
          <w:szCs w:val="24"/>
        </w:rPr>
        <w:t xml:space="preserve"> </w:t>
      </w:r>
      <w:r w:rsidRPr="00C97F1C">
        <w:rPr>
          <w:rFonts w:ascii="Times New Roman" w:hAnsi="Times New Roman"/>
          <w:sz w:val="24"/>
          <w:szCs w:val="24"/>
        </w:rPr>
        <w:t>ketishidir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sikl</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inkirozidan</w:t>
      </w:r>
      <w:r w:rsidR="00503F3D" w:rsidRPr="00C97F1C">
        <w:rPr>
          <w:rFonts w:ascii="Times New Roman" w:hAnsi="Times New Roman"/>
          <w:sz w:val="24"/>
          <w:szCs w:val="24"/>
        </w:rPr>
        <w:t xml:space="preserve"> </w:t>
      </w:r>
      <w:r w:rsidRPr="00C97F1C">
        <w:rPr>
          <w:rFonts w:ascii="Times New Roman" w:hAnsi="Times New Roman"/>
          <w:sz w:val="24"/>
          <w:szCs w:val="24"/>
        </w:rPr>
        <w:t>ikkinchisi</w:t>
      </w:r>
      <w:r w:rsidR="00503F3D" w:rsidRPr="00C97F1C">
        <w:rPr>
          <w:rFonts w:ascii="Times New Roman" w:hAnsi="Times New Roman"/>
          <w:sz w:val="24"/>
          <w:szCs w:val="24"/>
        </w:rPr>
        <w:t xml:space="preserve"> </w:t>
      </w:r>
      <w:r w:rsidRPr="00C97F1C">
        <w:rPr>
          <w:rFonts w:ascii="Times New Roman" w:hAnsi="Times New Roman"/>
          <w:sz w:val="24"/>
          <w:szCs w:val="24"/>
        </w:rPr>
        <w:t>boshlanguniga</w:t>
      </w:r>
      <w:r w:rsidR="00503F3D" w:rsidRPr="00C97F1C">
        <w:rPr>
          <w:rFonts w:ascii="Times New Roman" w:hAnsi="Times New Roman"/>
          <w:sz w:val="24"/>
          <w:szCs w:val="24"/>
        </w:rPr>
        <w:t xml:space="preserve"> </w:t>
      </w:r>
      <w:r w:rsidRPr="00C97F1C">
        <w:rPr>
          <w:rFonts w:ascii="Times New Roman" w:hAnsi="Times New Roman"/>
          <w:sz w:val="24"/>
          <w:szCs w:val="24"/>
        </w:rPr>
        <w:t>kadar</w:t>
      </w:r>
      <w:r w:rsidR="00503F3D" w:rsidRPr="00C97F1C">
        <w:rPr>
          <w:rFonts w:ascii="Times New Roman" w:hAnsi="Times New Roman"/>
          <w:sz w:val="24"/>
          <w:szCs w:val="24"/>
        </w:rPr>
        <w:t xml:space="preserve"> </w:t>
      </w:r>
      <w:r w:rsidRPr="00C97F1C">
        <w:rPr>
          <w:rFonts w:ascii="Times New Roman" w:hAnsi="Times New Roman"/>
          <w:sz w:val="24"/>
          <w:szCs w:val="24"/>
        </w:rPr>
        <w:t>takrorlanib</w:t>
      </w:r>
      <w:r w:rsidR="00503F3D" w:rsidRPr="00C97F1C">
        <w:rPr>
          <w:rFonts w:ascii="Times New Roman" w:hAnsi="Times New Roman"/>
          <w:sz w:val="24"/>
          <w:szCs w:val="24"/>
        </w:rPr>
        <w:t xml:space="preserve"> </w:t>
      </w:r>
      <w:r w:rsidRPr="00C97F1C">
        <w:rPr>
          <w:rFonts w:ascii="Times New Roman" w:hAnsi="Times New Roman"/>
          <w:sz w:val="24"/>
          <w:szCs w:val="24"/>
        </w:rPr>
        <w:t>turadigan</w:t>
      </w:r>
      <w:r w:rsidR="00503F3D" w:rsidRPr="00C97F1C">
        <w:rPr>
          <w:rFonts w:ascii="Times New Roman" w:hAnsi="Times New Roman"/>
          <w:sz w:val="24"/>
          <w:szCs w:val="24"/>
        </w:rPr>
        <w:t xml:space="preserve"> </w:t>
      </w:r>
      <w:r w:rsidRPr="00C97F1C">
        <w:rPr>
          <w:rFonts w:ascii="Times New Roman" w:hAnsi="Times New Roman"/>
          <w:sz w:val="24"/>
          <w:szCs w:val="24"/>
        </w:rPr>
        <w:t>xarakati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Turg‘unlik</w:t>
      </w:r>
      <w:r w:rsidR="00503F3D" w:rsidRPr="00C97F1C">
        <w:rPr>
          <w:rFonts w:ascii="Times New Roman" w:hAnsi="Times New Roman"/>
          <w:b/>
          <w:sz w:val="24"/>
          <w:szCs w:val="24"/>
        </w:rPr>
        <w:t xml:space="preserve"> (</w:t>
      </w:r>
      <w:r w:rsidRPr="00C97F1C">
        <w:rPr>
          <w:rFonts w:ascii="Times New Roman" w:hAnsi="Times New Roman"/>
          <w:b/>
          <w:sz w:val="24"/>
          <w:szCs w:val="24"/>
        </w:rPr>
        <w:t>depressiya</w:t>
      </w:r>
      <w:r w:rsidR="00503F3D" w:rsidRPr="00C97F1C">
        <w:rPr>
          <w:rFonts w:ascii="Times New Roman" w:hAnsi="Times New Roman"/>
          <w:b/>
          <w:sz w:val="24"/>
          <w:szCs w:val="24"/>
        </w:rPr>
        <w:t xml:space="preserve">) </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joyda</w:t>
      </w:r>
      <w:r w:rsidR="00503F3D" w:rsidRPr="00C97F1C">
        <w:rPr>
          <w:rFonts w:ascii="Times New Roman" w:hAnsi="Times New Roman"/>
          <w:sz w:val="24"/>
          <w:szCs w:val="24"/>
        </w:rPr>
        <w:t xml:space="preserve"> </w:t>
      </w:r>
      <w:r w:rsidRPr="00C97F1C">
        <w:rPr>
          <w:rFonts w:ascii="Times New Roman" w:hAnsi="Times New Roman"/>
          <w:sz w:val="24"/>
          <w:szCs w:val="24"/>
        </w:rPr>
        <w:t>depsinib</w:t>
      </w:r>
      <w:r w:rsidR="00503F3D" w:rsidRPr="00C97F1C">
        <w:rPr>
          <w:rFonts w:ascii="Times New Roman" w:hAnsi="Times New Roman"/>
          <w:sz w:val="24"/>
          <w:szCs w:val="24"/>
        </w:rPr>
        <w:t xml:space="preserve"> </w:t>
      </w:r>
      <w:r w:rsidRPr="00C97F1C">
        <w:rPr>
          <w:rFonts w:ascii="Times New Roman" w:hAnsi="Times New Roman"/>
          <w:sz w:val="24"/>
          <w:szCs w:val="24"/>
        </w:rPr>
        <w:t>turishini</w:t>
      </w:r>
      <w:r w:rsidR="00503F3D" w:rsidRPr="00C97F1C">
        <w:rPr>
          <w:rFonts w:ascii="Times New Roman" w:hAnsi="Times New Roman"/>
          <w:sz w:val="24"/>
          <w:szCs w:val="24"/>
        </w:rPr>
        <w:t xml:space="preserve"> </w:t>
      </w:r>
      <w:r w:rsidRPr="00C97F1C">
        <w:rPr>
          <w:rFonts w:ascii="Times New Roman" w:hAnsi="Times New Roman"/>
          <w:sz w:val="24"/>
          <w:szCs w:val="24"/>
        </w:rPr>
        <w:t>bildiradi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bu</w:t>
      </w:r>
      <w:r w:rsidR="00503F3D" w:rsidRPr="00C97F1C">
        <w:rPr>
          <w:rFonts w:ascii="Times New Roman" w:hAnsi="Times New Roman"/>
          <w:sz w:val="24"/>
          <w:szCs w:val="24"/>
        </w:rPr>
        <w:t xml:space="preserve"> </w:t>
      </w:r>
      <w:r w:rsidRPr="00C97F1C">
        <w:rPr>
          <w:rFonts w:ascii="Times New Roman" w:hAnsi="Times New Roman"/>
          <w:sz w:val="24"/>
          <w:szCs w:val="24"/>
        </w:rPr>
        <w:t>fazada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faollik</w:t>
      </w:r>
      <w:r w:rsidR="00503F3D" w:rsidRPr="00C97F1C">
        <w:rPr>
          <w:rFonts w:ascii="Times New Roman" w:hAnsi="Times New Roman"/>
          <w:sz w:val="24"/>
          <w:szCs w:val="24"/>
        </w:rPr>
        <w:t xml:space="preserve"> </w:t>
      </w:r>
      <w:r w:rsidRPr="00C97F1C">
        <w:rPr>
          <w:rFonts w:ascii="Times New Roman" w:hAnsi="Times New Roman"/>
          <w:sz w:val="24"/>
          <w:szCs w:val="24"/>
        </w:rPr>
        <w:t>jonlanishi</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shart</w:t>
      </w:r>
      <w:r w:rsidR="00503F3D" w:rsidRPr="00C97F1C">
        <w:rPr>
          <w:rFonts w:ascii="Times New Roman" w:hAnsi="Times New Roman"/>
          <w:sz w:val="24"/>
          <w:szCs w:val="24"/>
        </w:rPr>
        <w:t xml:space="preserve"> </w:t>
      </w:r>
      <w:r w:rsidRPr="00C97F1C">
        <w:rPr>
          <w:rFonts w:ascii="Times New Roman" w:hAnsi="Times New Roman"/>
          <w:sz w:val="24"/>
          <w:szCs w:val="24"/>
        </w:rPr>
        <w:t>sharoit</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kelish</w:t>
      </w:r>
      <w:r w:rsidR="00503F3D" w:rsidRPr="00C97F1C">
        <w:rPr>
          <w:rFonts w:ascii="Times New Roman" w:hAnsi="Times New Roman"/>
          <w:sz w:val="24"/>
          <w:szCs w:val="24"/>
        </w:rPr>
        <w:t xml:space="preserve"> </w:t>
      </w:r>
      <w:r w:rsidRPr="00C97F1C">
        <w:rPr>
          <w:rFonts w:ascii="Times New Roman" w:hAnsi="Times New Roman"/>
          <w:sz w:val="24"/>
          <w:szCs w:val="24"/>
        </w:rPr>
        <w:t>nixoyasiga</w:t>
      </w:r>
      <w:r w:rsidR="00503F3D" w:rsidRPr="00C97F1C">
        <w:rPr>
          <w:rFonts w:ascii="Times New Roman" w:hAnsi="Times New Roman"/>
          <w:sz w:val="24"/>
          <w:szCs w:val="24"/>
        </w:rPr>
        <w:t xml:space="preserve"> </w:t>
      </w:r>
      <w:r w:rsidRPr="00C97F1C">
        <w:rPr>
          <w:rFonts w:ascii="Times New Roman" w:hAnsi="Times New Roman"/>
          <w:sz w:val="24"/>
          <w:szCs w:val="24"/>
        </w:rPr>
        <w:t>etadi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Jonlanish</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siklning</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barqaror</w:t>
      </w:r>
      <w:r w:rsidR="00503F3D" w:rsidRPr="00C97F1C">
        <w:rPr>
          <w:rFonts w:ascii="Times New Roman" w:hAnsi="Times New Roman"/>
          <w:sz w:val="24"/>
          <w:szCs w:val="24"/>
        </w:rPr>
        <w:t xml:space="preserve"> </w:t>
      </w:r>
      <w:r w:rsidRPr="00C97F1C">
        <w:rPr>
          <w:rFonts w:ascii="Times New Roman" w:hAnsi="Times New Roman"/>
          <w:sz w:val="24"/>
          <w:szCs w:val="24"/>
        </w:rPr>
        <w:t>kengayib</w:t>
      </w:r>
      <w:r w:rsidR="00503F3D" w:rsidRPr="00C97F1C">
        <w:rPr>
          <w:rFonts w:ascii="Times New Roman" w:hAnsi="Times New Roman"/>
          <w:sz w:val="24"/>
          <w:szCs w:val="24"/>
        </w:rPr>
        <w:t xml:space="preserve"> </w:t>
      </w:r>
      <w:r w:rsidRPr="00C97F1C">
        <w:rPr>
          <w:rFonts w:ascii="Times New Roman" w:hAnsi="Times New Roman"/>
          <w:sz w:val="24"/>
          <w:szCs w:val="24"/>
        </w:rPr>
        <w:t>borishiga</w:t>
      </w:r>
      <w:r w:rsidR="00503F3D" w:rsidRPr="00C97F1C">
        <w:rPr>
          <w:rFonts w:ascii="Times New Roman" w:hAnsi="Times New Roman"/>
          <w:sz w:val="24"/>
          <w:szCs w:val="24"/>
        </w:rPr>
        <w:t xml:space="preserve"> </w:t>
      </w:r>
      <w:r w:rsidRPr="00C97F1C">
        <w:rPr>
          <w:rFonts w:ascii="Times New Roman" w:hAnsi="Times New Roman"/>
          <w:sz w:val="24"/>
          <w:szCs w:val="24"/>
        </w:rPr>
        <w:t>utishini</w:t>
      </w:r>
      <w:r w:rsidR="00503F3D" w:rsidRPr="00C97F1C">
        <w:rPr>
          <w:rFonts w:ascii="Times New Roman" w:hAnsi="Times New Roman"/>
          <w:sz w:val="24"/>
          <w:szCs w:val="24"/>
        </w:rPr>
        <w:t xml:space="preserve"> </w:t>
      </w:r>
      <w:r w:rsidRPr="00C97F1C">
        <w:rPr>
          <w:rFonts w:ascii="Times New Roman" w:hAnsi="Times New Roman"/>
          <w:sz w:val="24"/>
          <w:szCs w:val="24"/>
        </w:rPr>
        <w:t>xarakterlovchi</w:t>
      </w:r>
      <w:r w:rsidR="00503F3D" w:rsidRPr="00C97F1C">
        <w:rPr>
          <w:rFonts w:ascii="Times New Roman" w:hAnsi="Times New Roman"/>
          <w:sz w:val="24"/>
          <w:szCs w:val="24"/>
        </w:rPr>
        <w:t xml:space="preserve"> </w:t>
      </w:r>
      <w:r w:rsidRPr="00C97F1C">
        <w:rPr>
          <w:rFonts w:ascii="Times New Roman" w:hAnsi="Times New Roman"/>
          <w:sz w:val="24"/>
          <w:szCs w:val="24"/>
        </w:rPr>
        <w:t>fazasi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YUksalish</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siklning</w:t>
      </w:r>
      <w:r w:rsidR="00503F3D" w:rsidRPr="00C97F1C">
        <w:rPr>
          <w:rFonts w:ascii="Times New Roman" w:hAnsi="Times New Roman"/>
          <w:sz w:val="24"/>
          <w:szCs w:val="24"/>
        </w:rPr>
        <w:t xml:space="preserve"> </w:t>
      </w:r>
      <w:r w:rsidRPr="00C97F1C">
        <w:rPr>
          <w:rFonts w:ascii="Times New Roman" w:hAnsi="Times New Roman"/>
          <w:sz w:val="24"/>
          <w:szCs w:val="24"/>
        </w:rPr>
        <w:t>Iqtisodiyotda</w:t>
      </w:r>
      <w:r w:rsidR="00503F3D" w:rsidRPr="00C97F1C">
        <w:rPr>
          <w:rFonts w:ascii="Times New Roman" w:hAnsi="Times New Roman"/>
          <w:sz w:val="24"/>
          <w:szCs w:val="24"/>
        </w:rPr>
        <w:t xml:space="preserve"> </w:t>
      </w:r>
      <w:r w:rsidRPr="00C97F1C">
        <w:rPr>
          <w:rFonts w:ascii="Times New Roman" w:hAnsi="Times New Roman"/>
          <w:sz w:val="24"/>
          <w:szCs w:val="24"/>
        </w:rPr>
        <w:t>tulik</w:t>
      </w:r>
      <w:r w:rsidR="00503F3D" w:rsidRPr="00C97F1C">
        <w:rPr>
          <w:rFonts w:ascii="Times New Roman" w:hAnsi="Times New Roman"/>
          <w:sz w:val="24"/>
          <w:szCs w:val="24"/>
        </w:rPr>
        <w:t xml:space="preserve"> </w:t>
      </w:r>
      <w:r w:rsidRPr="00C97F1C">
        <w:rPr>
          <w:rFonts w:ascii="Times New Roman" w:hAnsi="Times New Roman"/>
          <w:sz w:val="24"/>
          <w:szCs w:val="24"/>
        </w:rPr>
        <w:t>bandlikka</w:t>
      </w:r>
      <w:r w:rsidR="00503F3D" w:rsidRPr="00C97F1C">
        <w:rPr>
          <w:rFonts w:ascii="Times New Roman" w:hAnsi="Times New Roman"/>
          <w:sz w:val="24"/>
          <w:szCs w:val="24"/>
        </w:rPr>
        <w:t xml:space="preserve"> </w:t>
      </w:r>
      <w:r w:rsidRPr="00C97F1C">
        <w:rPr>
          <w:rFonts w:ascii="Times New Roman" w:hAnsi="Times New Roman"/>
          <w:sz w:val="24"/>
          <w:szCs w:val="24"/>
        </w:rPr>
        <w:t>erishilishi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inkirozdan</w:t>
      </w:r>
      <w:r w:rsidR="00503F3D" w:rsidRPr="00C97F1C">
        <w:rPr>
          <w:rFonts w:ascii="Times New Roman" w:hAnsi="Times New Roman"/>
          <w:sz w:val="24"/>
          <w:szCs w:val="24"/>
        </w:rPr>
        <w:t xml:space="preserve"> </w:t>
      </w:r>
      <w:r w:rsidRPr="00C97F1C">
        <w:rPr>
          <w:rFonts w:ascii="Times New Roman" w:hAnsi="Times New Roman"/>
          <w:sz w:val="24"/>
          <w:szCs w:val="24"/>
        </w:rPr>
        <w:t>oldingi</w:t>
      </w:r>
      <w:r w:rsidR="00503F3D" w:rsidRPr="00C97F1C">
        <w:rPr>
          <w:rFonts w:ascii="Times New Roman" w:hAnsi="Times New Roman"/>
          <w:sz w:val="24"/>
          <w:szCs w:val="24"/>
        </w:rPr>
        <w:t xml:space="preserve"> </w:t>
      </w:r>
      <w:r w:rsidRPr="00C97F1C">
        <w:rPr>
          <w:rFonts w:ascii="Times New Roman" w:hAnsi="Times New Roman"/>
          <w:sz w:val="24"/>
          <w:szCs w:val="24"/>
        </w:rPr>
        <w:t>darajadan</w:t>
      </w:r>
      <w:r w:rsidR="00503F3D" w:rsidRPr="00C97F1C">
        <w:rPr>
          <w:rFonts w:ascii="Times New Roman" w:hAnsi="Times New Roman"/>
          <w:sz w:val="24"/>
          <w:szCs w:val="24"/>
        </w:rPr>
        <w:t xml:space="preserve"> </w:t>
      </w:r>
      <w:r w:rsidRPr="00C97F1C">
        <w:rPr>
          <w:rFonts w:ascii="Times New Roman" w:hAnsi="Times New Roman"/>
          <w:sz w:val="24"/>
          <w:szCs w:val="24"/>
        </w:rPr>
        <w:t>ham</w:t>
      </w:r>
      <w:r w:rsidR="00503F3D" w:rsidRPr="00C97F1C">
        <w:rPr>
          <w:rFonts w:ascii="Times New Roman" w:hAnsi="Times New Roman"/>
          <w:sz w:val="24"/>
          <w:szCs w:val="24"/>
        </w:rPr>
        <w:t xml:space="preserve"> </w:t>
      </w:r>
      <w:r w:rsidRPr="00C97F1C">
        <w:rPr>
          <w:rFonts w:ascii="Times New Roman" w:hAnsi="Times New Roman"/>
          <w:sz w:val="24"/>
          <w:szCs w:val="24"/>
        </w:rPr>
        <w:t>ortib</w:t>
      </w:r>
      <w:r w:rsidR="00503F3D" w:rsidRPr="00C97F1C">
        <w:rPr>
          <w:rFonts w:ascii="Times New Roman" w:hAnsi="Times New Roman"/>
          <w:sz w:val="24"/>
          <w:szCs w:val="24"/>
        </w:rPr>
        <w:t xml:space="preserve"> </w:t>
      </w:r>
      <w:r w:rsidRPr="00C97F1C">
        <w:rPr>
          <w:rFonts w:ascii="Times New Roman" w:hAnsi="Times New Roman"/>
          <w:sz w:val="24"/>
          <w:szCs w:val="24"/>
        </w:rPr>
        <w:t>ketishi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tulovga</w:t>
      </w:r>
      <w:r w:rsidR="00503F3D" w:rsidRPr="00C97F1C">
        <w:rPr>
          <w:rFonts w:ascii="Times New Roman" w:hAnsi="Times New Roman"/>
          <w:sz w:val="24"/>
          <w:szCs w:val="24"/>
        </w:rPr>
        <w:t xml:space="preserve"> </w:t>
      </w:r>
      <w:r w:rsidRPr="00C97F1C">
        <w:rPr>
          <w:rFonts w:ascii="Times New Roman" w:hAnsi="Times New Roman"/>
          <w:sz w:val="24"/>
          <w:szCs w:val="24"/>
        </w:rPr>
        <w:t>layokatli</w:t>
      </w:r>
      <w:r w:rsidR="00503F3D" w:rsidRPr="00C97F1C">
        <w:rPr>
          <w:rFonts w:ascii="Times New Roman" w:hAnsi="Times New Roman"/>
          <w:sz w:val="24"/>
          <w:szCs w:val="24"/>
        </w:rPr>
        <w:t xml:space="preserve"> </w:t>
      </w:r>
      <w:r w:rsidRPr="00C97F1C">
        <w:rPr>
          <w:rFonts w:ascii="Times New Roman" w:hAnsi="Times New Roman"/>
          <w:sz w:val="24"/>
          <w:szCs w:val="24"/>
        </w:rPr>
        <w:t>talabning</w:t>
      </w:r>
      <w:r w:rsidR="00503F3D" w:rsidRPr="00C97F1C">
        <w:rPr>
          <w:rFonts w:ascii="Times New Roman" w:hAnsi="Times New Roman"/>
          <w:sz w:val="24"/>
          <w:szCs w:val="24"/>
        </w:rPr>
        <w:t xml:space="preserve"> </w:t>
      </w:r>
      <w:r w:rsidRPr="00C97F1C">
        <w:rPr>
          <w:rFonts w:ascii="Times New Roman" w:hAnsi="Times New Roman"/>
          <w:sz w:val="24"/>
          <w:szCs w:val="24"/>
        </w:rPr>
        <w:t>kengayib</w:t>
      </w:r>
      <w:r w:rsidR="00503F3D" w:rsidRPr="00C97F1C">
        <w:rPr>
          <w:rFonts w:ascii="Times New Roman" w:hAnsi="Times New Roman"/>
          <w:sz w:val="24"/>
          <w:szCs w:val="24"/>
        </w:rPr>
        <w:t xml:space="preserve"> </w:t>
      </w:r>
      <w:r w:rsidRPr="00C97F1C">
        <w:rPr>
          <w:rFonts w:ascii="Times New Roman" w:hAnsi="Times New Roman"/>
          <w:sz w:val="24"/>
          <w:szCs w:val="24"/>
        </w:rPr>
        <w:t>borishini</w:t>
      </w:r>
      <w:r w:rsidR="00503F3D" w:rsidRPr="00C97F1C">
        <w:rPr>
          <w:rFonts w:ascii="Times New Roman" w:hAnsi="Times New Roman"/>
          <w:sz w:val="24"/>
          <w:szCs w:val="24"/>
        </w:rPr>
        <w:t xml:space="preserve"> </w:t>
      </w:r>
      <w:r w:rsidRPr="00C97F1C">
        <w:rPr>
          <w:rFonts w:ascii="Times New Roman" w:hAnsi="Times New Roman"/>
          <w:sz w:val="24"/>
          <w:szCs w:val="24"/>
        </w:rPr>
        <w:t>xarakterlovchi</w:t>
      </w:r>
      <w:r w:rsidR="00503F3D" w:rsidRPr="00C97F1C">
        <w:rPr>
          <w:rFonts w:ascii="Times New Roman" w:hAnsi="Times New Roman"/>
          <w:sz w:val="24"/>
          <w:szCs w:val="24"/>
        </w:rPr>
        <w:t xml:space="preserve"> </w:t>
      </w:r>
      <w:r w:rsidRPr="00C97F1C">
        <w:rPr>
          <w:rFonts w:ascii="Times New Roman" w:hAnsi="Times New Roman"/>
          <w:sz w:val="24"/>
          <w:szCs w:val="24"/>
        </w:rPr>
        <w:t>fazasi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Tarkibiy</w:t>
      </w:r>
      <w:r w:rsidR="00503F3D" w:rsidRPr="00C97F1C">
        <w:rPr>
          <w:rFonts w:ascii="Times New Roman" w:hAnsi="Times New Roman"/>
          <w:b/>
          <w:sz w:val="24"/>
          <w:szCs w:val="24"/>
        </w:rPr>
        <w:t xml:space="preserve"> </w:t>
      </w:r>
      <w:r w:rsidRPr="00C97F1C">
        <w:rPr>
          <w:rFonts w:ascii="Times New Roman" w:hAnsi="Times New Roman"/>
          <w:b/>
          <w:sz w:val="24"/>
          <w:szCs w:val="24"/>
        </w:rPr>
        <w:t>inqirozlar</w:t>
      </w:r>
      <w:r w:rsidR="00503F3D" w:rsidRPr="00C97F1C">
        <w:rPr>
          <w:rFonts w:ascii="Times New Roman" w:hAnsi="Times New Roman"/>
          <w:sz w:val="24"/>
          <w:szCs w:val="24"/>
        </w:rPr>
        <w:t xml:space="preserve"> — </w:t>
      </w:r>
      <w:r w:rsidRPr="00C97F1C">
        <w:rPr>
          <w:rFonts w:ascii="Times New Roman" w:hAnsi="Times New Roman"/>
          <w:sz w:val="24"/>
          <w:szCs w:val="24"/>
        </w:rPr>
        <w:t>Iqtisodiyotning</w:t>
      </w:r>
      <w:r w:rsidR="00503F3D" w:rsidRPr="00C97F1C">
        <w:rPr>
          <w:rFonts w:ascii="Times New Roman" w:hAnsi="Times New Roman"/>
          <w:sz w:val="24"/>
          <w:szCs w:val="24"/>
        </w:rPr>
        <w:t xml:space="preserve"> </w:t>
      </w:r>
      <w:r w:rsidRPr="00C97F1C">
        <w:rPr>
          <w:rFonts w:ascii="Times New Roman" w:hAnsi="Times New Roman"/>
          <w:sz w:val="24"/>
          <w:szCs w:val="24"/>
        </w:rPr>
        <w:t>ayrim</w:t>
      </w:r>
      <w:r w:rsidR="00503F3D" w:rsidRPr="00C97F1C">
        <w:rPr>
          <w:rFonts w:ascii="Times New Roman" w:hAnsi="Times New Roman"/>
          <w:sz w:val="24"/>
          <w:szCs w:val="24"/>
        </w:rPr>
        <w:t xml:space="preserve"> </w:t>
      </w:r>
      <w:r w:rsidRPr="00C97F1C">
        <w:rPr>
          <w:rFonts w:ascii="Times New Roman" w:hAnsi="Times New Roman"/>
          <w:sz w:val="24"/>
          <w:szCs w:val="24"/>
        </w:rPr>
        <w:t>tarmoqlari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sohalari</w:t>
      </w:r>
      <w:r w:rsidR="00503F3D" w:rsidRPr="00C97F1C">
        <w:rPr>
          <w:rFonts w:ascii="Times New Roman" w:hAnsi="Times New Roman"/>
          <w:sz w:val="24"/>
          <w:szCs w:val="24"/>
        </w:rPr>
        <w:t xml:space="preserve"> </w:t>
      </w:r>
      <w:r w:rsidRPr="00C97F1C">
        <w:rPr>
          <w:rFonts w:ascii="Times New Roman" w:hAnsi="Times New Roman"/>
          <w:sz w:val="24"/>
          <w:szCs w:val="24"/>
        </w:rPr>
        <w:t>rivojlanishi</w:t>
      </w:r>
      <w:r w:rsidR="00503F3D" w:rsidRPr="00C97F1C">
        <w:rPr>
          <w:rFonts w:ascii="Times New Roman" w:hAnsi="Times New Roman"/>
          <w:sz w:val="24"/>
          <w:szCs w:val="24"/>
        </w:rPr>
        <w:t xml:space="preserve"> </w:t>
      </w:r>
      <w:r w:rsidRPr="00C97F1C">
        <w:rPr>
          <w:rFonts w:ascii="Times New Roman" w:hAnsi="Times New Roman"/>
          <w:sz w:val="24"/>
          <w:szCs w:val="24"/>
        </w:rPr>
        <w:t>o‘rtasidagi</w:t>
      </w:r>
      <w:r w:rsidR="00503F3D" w:rsidRPr="00C97F1C">
        <w:rPr>
          <w:rFonts w:ascii="Times New Roman" w:hAnsi="Times New Roman"/>
          <w:sz w:val="24"/>
          <w:szCs w:val="24"/>
        </w:rPr>
        <w:t xml:space="preserve"> </w:t>
      </w:r>
      <w:r w:rsidRPr="00C97F1C">
        <w:rPr>
          <w:rFonts w:ascii="Times New Roman" w:hAnsi="Times New Roman"/>
          <w:sz w:val="24"/>
          <w:szCs w:val="24"/>
        </w:rPr>
        <w:t>chuqur</w:t>
      </w:r>
      <w:r w:rsidR="00503F3D" w:rsidRPr="00C97F1C">
        <w:rPr>
          <w:rFonts w:ascii="Times New Roman" w:hAnsi="Times New Roman"/>
          <w:sz w:val="24"/>
          <w:szCs w:val="24"/>
        </w:rPr>
        <w:t xml:space="preserve"> </w:t>
      </w:r>
      <w:r w:rsidRPr="00C97F1C">
        <w:rPr>
          <w:rFonts w:ascii="Times New Roman" w:hAnsi="Times New Roman"/>
          <w:sz w:val="24"/>
          <w:szCs w:val="24"/>
        </w:rPr>
        <w:t>nomutanosibliklarni</w:t>
      </w:r>
      <w:r w:rsidR="00503F3D" w:rsidRPr="00C97F1C">
        <w:rPr>
          <w:rFonts w:ascii="Times New Roman" w:hAnsi="Times New Roman"/>
          <w:sz w:val="24"/>
          <w:szCs w:val="24"/>
        </w:rPr>
        <w:t xml:space="preserve"> </w:t>
      </w:r>
      <w:r w:rsidRPr="00C97F1C">
        <w:rPr>
          <w:rFonts w:ascii="Times New Roman" w:hAnsi="Times New Roman"/>
          <w:sz w:val="24"/>
          <w:szCs w:val="24"/>
        </w:rPr>
        <w:t>ifodalaydi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Agrar</w:t>
      </w:r>
      <w:r w:rsidR="00503F3D" w:rsidRPr="00C97F1C">
        <w:rPr>
          <w:rFonts w:ascii="Times New Roman" w:hAnsi="Times New Roman"/>
          <w:b/>
          <w:sz w:val="24"/>
          <w:szCs w:val="24"/>
        </w:rPr>
        <w:t xml:space="preserve"> </w:t>
      </w:r>
      <w:r w:rsidRPr="00C97F1C">
        <w:rPr>
          <w:rFonts w:ascii="Times New Roman" w:hAnsi="Times New Roman"/>
          <w:b/>
          <w:sz w:val="24"/>
          <w:szCs w:val="24"/>
        </w:rPr>
        <w:t>inqirozlar</w:t>
      </w:r>
      <w:r w:rsidR="00503F3D" w:rsidRPr="00C97F1C">
        <w:rPr>
          <w:rFonts w:ascii="Times New Roman" w:hAnsi="Times New Roman"/>
          <w:sz w:val="24"/>
          <w:szCs w:val="24"/>
        </w:rPr>
        <w:t xml:space="preserve"> — </w:t>
      </w:r>
      <w:r w:rsidRPr="00C97F1C">
        <w:rPr>
          <w:rFonts w:ascii="Times New Roman" w:hAnsi="Times New Roman"/>
          <w:sz w:val="24"/>
          <w:szCs w:val="24"/>
        </w:rPr>
        <w:t>qishlok</w:t>
      </w:r>
      <w:r w:rsidR="00503F3D" w:rsidRPr="00C97F1C">
        <w:rPr>
          <w:rFonts w:ascii="Times New Roman" w:hAnsi="Times New Roman"/>
          <w:sz w:val="24"/>
          <w:szCs w:val="24"/>
        </w:rPr>
        <w:t xml:space="preserve"> </w:t>
      </w:r>
      <w:r w:rsidRPr="00C97F1C">
        <w:rPr>
          <w:rFonts w:ascii="Times New Roman" w:hAnsi="Times New Roman"/>
          <w:sz w:val="24"/>
          <w:szCs w:val="24"/>
        </w:rPr>
        <w:t>xo‘jaligida</w:t>
      </w:r>
      <w:r w:rsidR="00503F3D" w:rsidRPr="00C97F1C">
        <w:rPr>
          <w:rFonts w:ascii="Times New Roman" w:hAnsi="Times New Roman"/>
          <w:sz w:val="24"/>
          <w:szCs w:val="24"/>
        </w:rPr>
        <w:t xml:space="preserve"> </w:t>
      </w:r>
      <w:r w:rsidRPr="00C97F1C">
        <w:rPr>
          <w:rFonts w:ascii="Times New Roman" w:hAnsi="Times New Roman"/>
          <w:sz w:val="24"/>
          <w:szCs w:val="24"/>
        </w:rPr>
        <w:t>ruy</w:t>
      </w:r>
      <w:r w:rsidR="00503F3D" w:rsidRPr="00C97F1C">
        <w:rPr>
          <w:rFonts w:ascii="Times New Roman" w:hAnsi="Times New Roman"/>
          <w:sz w:val="24"/>
          <w:szCs w:val="24"/>
        </w:rPr>
        <w:t xml:space="preserve"> </w:t>
      </w:r>
      <w:r w:rsidRPr="00C97F1C">
        <w:rPr>
          <w:rFonts w:ascii="Times New Roman" w:hAnsi="Times New Roman"/>
          <w:sz w:val="24"/>
          <w:szCs w:val="24"/>
        </w:rPr>
        <w:t>beradigan</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inqirozlar</w:t>
      </w:r>
      <w:r w:rsidR="00503F3D" w:rsidRPr="00C97F1C">
        <w:rPr>
          <w:rFonts w:ascii="Times New Roman" w:hAnsi="Times New Roman"/>
          <w:sz w:val="24"/>
          <w:szCs w:val="24"/>
        </w:rPr>
        <w:t xml:space="preserve"> </w:t>
      </w:r>
      <w:r w:rsidRPr="00C97F1C">
        <w:rPr>
          <w:rFonts w:ascii="Times New Roman" w:hAnsi="Times New Roman"/>
          <w:sz w:val="24"/>
          <w:szCs w:val="24"/>
        </w:rPr>
        <w:t>bulib</w:t>
      </w:r>
      <w:r w:rsidR="00503F3D" w:rsidRPr="00C97F1C">
        <w:rPr>
          <w:rFonts w:ascii="Times New Roman" w:hAnsi="Times New Roman"/>
          <w:sz w:val="24"/>
          <w:szCs w:val="24"/>
        </w:rPr>
        <w:t xml:space="preserve">, </w:t>
      </w:r>
      <w:r w:rsidRPr="00C97F1C">
        <w:rPr>
          <w:rFonts w:ascii="Times New Roman" w:hAnsi="Times New Roman"/>
          <w:sz w:val="24"/>
          <w:szCs w:val="24"/>
        </w:rPr>
        <w:t>sikllik</w:t>
      </w:r>
      <w:r w:rsidR="00503F3D" w:rsidRPr="00C97F1C">
        <w:rPr>
          <w:rFonts w:ascii="Times New Roman" w:hAnsi="Times New Roman"/>
          <w:sz w:val="24"/>
          <w:szCs w:val="24"/>
        </w:rPr>
        <w:t xml:space="preserve"> </w:t>
      </w:r>
      <w:r w:rsidRPr="00C97F1C">
        <w:rPr>
          <w:rFonts w:ascii="Times New Roman" w:hAnsi="Times New Roman"/>
          <w:sz w:val="24"/>
          <w:szCs w:val="24"/>
        </w:rPr>
        <w:t>xarakterga</w:t>
      </w:r>
      <w:r w:rsidR="00503F3D" w:rsidRPr="00C97F1C">
        <w:rPr>
          <w:rFonts w:ascii="Times New Roman" w:hAnsi="Times New Roman"/>
          <w:sz w:val="24"/>
          <w:szCs w:val="24"/>
        </w:rPr>
        <w:t xml:space="preserve"> </w:t>
      </w:r>
      <w:r w:rsidRPr="00C97F1C">
        <w:rPr>
          <w:rFonts w:ascii="Times New Roman" w:hAnsi="Times New Roman"/>
          <w:sz w:val="24"/>
          <w:szCs w:val="24"/>
        </w:rPr>
        <w:t>ega</w:t>
      </w:r>
      <w:r w:rsidR="00503F3D" w:rsidRPr="00C97F1C">
        <w:rPr>
          <w:rFonts w:ascii="Times New Roman" w:hAnsi="Times New Roman"/>
          <w:sz w:val="24"/>
          <w:szCs w:val="24"/>
        </w:rPr>
        <w:t xml:space="preserve"> </w:t>
      </w:r>
      <w:r w:rsidRPr="00C97F1C">
        <w:rPr>
          <w:rFonts w:ascii="Times New Roman" w:hAnsi="Times New Roman"/>
          <w:sz w:val="24"/>
          <w:szCs w:val="24"/>
        </w:rPr>
        <w:t>bulmaydi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sanoat</w:t>
      </w:r>
      <w:r w:rsidR="00503F3D" w:rsidRPr="00C97F1C">
        <w:rPr>
          <w:rFonts w:ascii="Times New Roman" w:hAnsi="Times New Roman"/>
          <w:sz w:val="24"/>
          <w:szCs w:val="24"/>
        </w:rPr>
        <w:t xml:space="preserve"> </w:t>
      </w:r>
      <w:r w:rsidRPr="00C97F1C">
        <w:rPr>
          <w:rFonts w:ascii="Times New Roman" w:hAnsi="Times New Roman"/>
          <w:sz w:val="24"/>
          <w:szCs w:val="24"/>
        </w:rPr>
        <w:t>sikllariga</w:t>
      </w:r>
      <w:r w:rsidR="00503F3D" w:rsidRPr="00C97F1C">
        <w:rPr>
          <w:rFonts w:ascii="Times New Roman" w:hAnsi="Times New Roman"/>
          <w:sz w:val="24"/>
          <w:szCs w:val="24"/>
        </w:rPr>
        <w:t xml:space="preserve"> </w:t>
      </w:r>
      <w:r w:rsidRPr="00C97F1C">
        <w:rPr>
          <w:rFonts w:ascii="Times New Roman" w:hAnsi="Times New Roman"/>
          <w:sz w:val="24"/>
          <w:szCs w:val="24"/>
        </w:rPr>
        <w:t>Karaganda</w:t>
      </w:r>
      <w:r w:rsidR="00503F3D" w:rsidRPr="00C97F1C">
        <w:rPr>
          <w:rFonts w:ascii="Times New Roman" w:hAnsi="Times New Roman"/>
          <w:sz w:val="24"/>
          <w:szCs w:val="24"/>
        </w:rPr>
        <w:t xml:space="preserve"> </w:t>
      </w:r>
      <w:r w:rsidRPr="00C97F1C">
        <w:rPr>
          <w:rFonts w:ascii="Times New Roman" w:hAnsi="Times New Roman"/>
          <w:sz w:val="24"/>
          <w:szCs w:val="24"/>
        </w:rPr>
        <w:t>ancha</w:t>
      </w:r>
      <w:r w:rsidR="00503F3D" w:rsidRPr="00C97F1C">
        <w:rPr>
          <w:rFonts w:ascii="Times New Roman" w:hAnsi="Times New Roman"/>
          <w:sz w:val="24"/>
          <w:szCs w:val="24"/>
        </w:rPr>
        <w:t xml:space="preserve"> </w:t>
      </w:r>
      <w:r w:rsidRPr="00C97F1C">
        <w:rPr>
          <w:rFonts w:ascii="Times New Roman" w:hAnsi="Times New Roman"/>
          <w:sz w:val="24"/>
          <w:szCs w:val="24"/>
        </w:rPr>
        <w:t>o‘zoq</w:t>
      </w:r>
      <w:r w:rsidR="00503F3D" w:rsidRPr="00C97F1C">
        <w:rPr>
          <w:rFonts w:ascii="Times New Roman" w:hAnsi="Times New Roman"/>
          <w:sz w:val="24"/>
          <w:szCs w:val="24"/>
        </w:rPr>
        <w:t xml:space="preserve"> </w:t>
      </w:r>
      <w:r w:rsidRPr="00C97F1C">
        <w:rPr>
          <w:rFonts w:ascii="Times New Roman" w:hAnsi="Times New Roman"/>
          <w:sz w:val="24"/>
          <w:szCs w:val="24"/>
        </w:rPr>
        <w:t>xarakterlanadi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o‘sishning</w:t>
      </w:r>
      <w:r w:rsidR="00503F3D" w:rsidRPr="00C97F1C">
        <w:rPr>
          <w:rFonts w:ascii="Times New Roman" w:hAnsi="Times New Roman"/>
          <w:b/>
          <w:sz w:val="24"/>
          <w:szCs w:val="24"/>
        </w:rPr>
        <w:t xml:space="preserve"> </w:t>
      </w:r>
      <w:r w:rsidRPr="00C97F1C">
        <w:rPr>
          <w:rFonts w:ascii="Times New Roman" w:hAnsi="Times New Roman"/>
          <w:b/>
          <w:sz w:val="24"/>
          <w:szCs w:val="24"/>
        </w:rPr>
        <w:t>ko‘rsatkichlari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o‘sishni</w:t>
      </w:r>
      <w:r w:rsidR="00503F3D" w:rsidRPr="00C97F1C">
        <w:rPr>
          <w:rFonts w:ascii="Times New Roman" w:hAnsi="Times New Roman"/>
          <w:sz w:val="24"/>
          <w:szCs w:val="24"/>
        </w:rPr>
        <w:t xml:space="preserve"> </w:t>
      </w:r>
      <w:r w:rsidRPr="00C97F1C">
        <w:rPr>
          <w:rFonts w:ascii="Times New Roman" w:hAnsi="Times New Roman"/>
          <w:sz w:val="24"/>
          <w:szCs w:val="24"/>
        </w:rPr>
        <w:t>aniqlashda</w:t>
      </w:r>
      <w:r w:rsidR="00503F3D" w:rsidRPr="00C97F1C">
        <w:rPr>
          <w:rFonts w:ascii="Times New Roman" w:hAnsi="Times New Roman"/>
          <w:sz w:val="24"/>
          <w:szCs w:val="24"/>
        </w:rPr>
        <w:t xml:space="preserve"> </w:t>
      </w:r>
      <w:r w:rsidRPr="00C97F1C">
        <w:rPr>
          <w:rFonts w:ascii="Times New Roman" w:hAnsi="Times New Roman"/>
          <w:sz w:val="24"/>
          <w:szCs w:val="24"/>
        </w:rPr>
        <w:t>foydalaniladigan</w:t>
      </w:r>
      <w:r w:rsidR="00503F3D" w:rsidRPr="00C97F1C">
        <w:rPr>
          <w:rFonts w:ascii="Times New Roman" w:hAnsi="Times New Roman"/>
          <w:sz w:val="24"/>
          <w:szCs w:val="24"/>
        </w:rPr>
        <w:t xml:space="preserve"> </w:t>
      </w:r>
      <w:r w:rsidRPr="00C97F1C">
        <w:rPr>
          <w:rFonts w:ascii="Times New Roman" w:hAnsi="Times New Roman"/>
          <w:sz w:val="24"/>
          <w:szCs w:val="24"/>
        </w:rPr>
        <w:t>qiymat</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natural</w:t>
      </w:r>
      <w:r w:rsidR="00503F3D" w:rsidRPr="00C97F1C">
        <w:rPr>
          <w:rFonts w:ascii="Times New Roman" w:hAnsi="Times New Roman"/>
          <w:sz w:val="24"/>
          <w:szCs w:val="24"/>
        </w:rPr>
        <w:t xml:space="preserve"> (</w:t>
      </w:r>
      <w:r w:rsidRPr="00C97F1C">
        <w:rPr>
          <w:rFonts w:ascii="Times New Roman" w:hAnsi="Times New Roman"/>
          <w:sz w:val="24"/>
          <w:szCs w:val="24"/>
        </w:rPr>
        <w:t>jismoniy</w:t>
      </w:r>
      <w:r w:rsidR="00503F3D" w:rsidRPr="00C97F1C">
        <w:rPr>
          <w:rFonts w:ascii="Times New Roman" w:hAnsi="Times New Roman"/>
          <w:sz w:val="24"/>
          <w:szCs w:val="24"/>
        </w:rPr>
        <w:t xml:space="preserve">) </w:t>
      </w:r>
      <w:r w:rsidRPr="00C97F1C">
        <w:rPr>
          <w:rFonts w:ascii="Times New Roman" w:hAnsi="Times New Roman"/>
          <w:sz w:val="24"/>
          <w:szCs w:val="24"/>
        </w:rPr>
        <w:t>ko‘rsatkichlar</w:t>
      </w:r>
      <w:r w:rsidR="00503F3D" w:rsidRPr="00C97F1C">
        <w:rPr>
          <w:rFonts w:ascii="Times New Roman" w:hAnsi="Times New Roman"/>
          <w:sz w:val="24"/>
          <w:szCs w:val="24"/>
        </w:rPr>
        <w:t xml:space="preserve"> </w:t>
      </w:r>
      <w:r w:rsidRPr="00C97F1C">
        <w:rPr>
          <w:rFonts w:ascii="Times New Roman" w:hAnsi="Times New Roman"/>
          <w:sz w:val="24"/>
          <w:szCs w:val="24"/>
        </w:rPr>
        <w:t>tizimidan</w:t>
      </w:r>
      <w:r w:rsidR="00503F3D" w:rsidRPr="00C97F1C">
        <w:rPr>
          <w:rFonts w:ascii="Times New Roman" w:hAnsi="Times New Roman"/>
          <w:sz w:val="24"/>
          <w:szCs w:val="24"/>
        </w:rPr>
        <w:t xml:space="preserve"> </w:t>
      </w:r>
      <w:r w:rsidRPr="00C97F1C">
        <w:rPr>
          <w:rFonts w:ascii="Times New Roman" w:hAnsi="Times New Roman"/>
          <w:sz w:val="24"/>
          <w:szCs w:val="24"/>
        </w:rPr>
        <w:t>iborat</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Ekstensiv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chiqarishga</w:t>
      </w:r>
      <w:r w:rsidR="00503F3D" w:rsidRPr="00C97F1C">
        <w:rPr>
          <w:rFonts w:ascii="Times New Roman" w:hAnsi="Times New Roman"/>
          <w:sz w:val="24"/>
          <w:szCs w:val="24"/>
        </w:rPr>
        <w:t xml:space="preserve"> </w:t>
      </w:r>
      <w:r w:rsidRPr="00C97F1C">
        <w:rPr>
          <w:rFonts w:ascii="Times New Roman" w:hAnsi="Times New Roman"/>
          <w:sz w:val="24"/>
          <w:szCs w:val="24"/>
        </w:rPr>
        <w:t>qo‘shimcha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jalb</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orqali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hajmining</w:t>
      </w:r>
      <w:r w:rsidR="00503F3D" w:rsidRPr="00C97F1C">
        <w:rPr>
          <w:rFonts w:ascii="Times New Roman" w:hAnsi="Times New Roman"/>
          <w:sz w:val="24"/>
          <w:szCs w:val="24"/>
        </w:rPr>
        <w:t xml:space="preserve"> </w:t>
      </w:r>
      <w:r w:rsidRPr="00C97F1C">
        <w:rPr>
          <w:rFonts w:ascii="Times New Roman" w:hAnsi="Times New Roman"/>
          <w:sz w:val="24"/>
          <w:szCs w:val="24"/>
        </w:rPr>
        <w:t>ortib</w:t>
      </w:r>
      <w:r w:rsidR="00503F3D" w:rsidRPr="00C97F1C">
        <w:rPr>
          <w:rFonts w:ascii="Times New Roman" w:hAnsi="Times New Roman"/>
          <w:sz w:val="24"/>
          <w:szCs w:val="24"/>
        </w:rPr>
        <w:t xml:space="preserve"> </w:t>
      </w:r>
      <w:r w:rsidRPr="00C97F1C">
        <w:rPr>
          <w:rFonts w:ascii="Times New Roman" w:hAnsi="Times New Roman"/>
          <w:sz w:val="24"/>
          <w:szCs w:val="24"/>
        </w:rPr>
        <w:t>borishi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Intensiv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omillarining</w:t>
      </w:r>
      <w:r w:rsidR="00503F3D" w:rsidRPr="00C97F1C">
        <w:rPr>
          <w:rFonts w:ascii="Times New Roman" w:hAnsi="Times New Roman"/>
          <w:sz w:val="24"/>
          <w:szCs w:val="24"/>
        </w:rPr>
        <w:t xml:space="preserve"> </w:t>
      </w:r>
      <w:r w:rsidRPr="00C97F1C">
        <w:rPr>
          <w:rFonts w:ascii="Times New Roman" w:hAnsi="Times New Roman"/>
          <w:sz w:val="24"/>
          <w:szCs w:val="24"/>
        </w:rPr>
        <w:t>rivojlanib</w:t>
      </w:r>
      <w:r w:rsidR="00503F3D" w:rsidRPr="00C97F1C">
        <w:rPr>
          <w:rFonts w:ascii="Times New Roman" w:hAnsi="Times New Roman"/>
          <w:sz w:val="24"/>
          <w:szCs w:val="24"/>
        </w:rPr>
        <w:t xml:space="preserve">, </w:t>
      </w:r>
      <w:r w:rsidRPr="00C97F1C">
        <w:rPr>
          <w:rFonts w:ascii="Times New Roman" w:hAnsi="Times New Roman"/>
          <w:sz w:val="24"/>
          <w:szCs w:val="24"/>
        </w:rPr>
        <w:t>ulardan</w:t>
      </w:r>
      <w:r w:rsidR="00503F3D" w:rsidRPr="00C97F1C">
        <w:rPr>
          <w:rFonts w:ascii="Times New Roman" w:hAnsi="Times New Roman"/>
          <w:sz w:val="24"/>
          <w:szCs w:val="24"/>
        </w:rPr>
        <w:t xml:space="preserve"> </w:t>
      </w:r>
      <w:r w:rsidRPr="00C97F1C">
        <w:rPr>
          <w:rFonts w:ascii="Times New Roman" w:hAnsi="Times New Roman"/>
          <w:sz w:val="24"/>
          <w:szCs w:val="24"/>
        </w:rPr>
        <w:t>foydalanish</w:t>
      </w:r>
      <w:r w:rsidR="00503F3D" w:rsidRPr="00C97F1C">
        <w:rPr>
          <w:rFonts w:ascii="Times New Roman" w:hAnsi="Times New Roman"/>
          <w:sz w:val="24"/>
          <w:szCs w:val="24"/>
        </w:rPr>
        <w:t xml:space="preserve"> </w:t>
      </w:r>
      <w:r w:rsidRPr="00C97F1C">
        <w:rPr>
          <w:rFonts w:ascii="Times New Roman" w:hAnsi="Times New Roman"/>
          <w:sz w:val="24"/>
          <w:szCs w:val="24"/>
        </w:rPr>
        <w:t>samaradorligini</w:t>
      </w:r>
      <w:r w:rsidR="00503F3D" w:rsidRPr="00C97F1C">
        <w:rPr>
          <w:rFonts w:ascii="Times New Roman" w:hAnsi="Times New Roman"/>
          <w:sz w:val="24"/>
          <w:szCs w:val="24"/>
        </w:rPr>
        <w:t xml:space="preserve"> </w:t>
      </w:r>
      <w:r w:rsidRPr="00C97F1C">
        <w:rPr>
          <w:rFonts w:ascii="Times New Roman" w:hAnsi="Times New Roman"/>
          <w:sz w:val="24"/>
          <w:szCs w:val="24"/>
        </w:rPr>
        <w:t>oshirish</w:t>
      </w:r>
      <w:r w:rsidR="00503F3D" w:rsidRPr="00C97F1C">
        <w:rPr>
          <w:rFonts w:ascii="Times New Roman" w:hAnsi="Times New Roman"/>
          <w:sz w:val="24"/>
          <w:szCs w:val="24"/>
        </w:rPr>
        <w:t xml:space="preserve"> </w:t>
      </w:r>
      <w:r w:rsidRPr="00C97F1C">
        <w:rPr>
          <w:rFonts w:ascii="Times New Roman" w:hAnsi="Times New Roman"/>
          <w:sz w:val="24"/>
          <w:szCs w:val="24"/>
        </w:rPr>
        <w:t>orqali</w:t>
      </w:r>
      <w:r w:rsidR="00503F3D" w:rsidRPr="00C97F1C">
        <w:rPr>
          <w:rFonts w:ascii="Times New Roman" w:hAnsi="Times New Roman"/>
          <w:sz w:val="24"/>
          <w:szCs w:val="24"/>
        </w:rPr>
        <w:t xml:space="preserve"> </w:t>
      </w:r>
      <w:r w:rsidRPr="00C97F1C">
        <w:rPr>
          <w:rFonts w:ascii="Times New Roman" w:hAnsi="Times New Roman"/>
          <w:sz w:val="24"/>
          <w:szCs w:val="24"/>
        </w:rPr>
        <w:t>mahsulot</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hajmining</w:t>
      </w:r>
      <w:r w:rsidR="00503F3D" w:rsidRPr="00C97F1C">
        <w:rPr>
          <w:rFonts w:ascii="Times New Roman" w:hAnsi="Times New Roman"/>
          <w:sz w:val="24"/>
          <w:szCs w:val="24"/>
        </w:rPr>
        <w:t xml:space="preserve"> </w:t>
      </w:r>
      <w:r w:rsidRPr="00C97F1C">
        <w:rPr>
          <w:rFonts w:ascii="Times New Roman" w:hAnsi="Times New Roman"/>
          <w:sz w:val="24"/>
          <w:szCs w:val="24"/>
        </w:rPr>
        <w:t>ko‘payib</w:t>
      </w:r>
      <w:r w:rsidR="00503F3D" w:rsidRPr="00C97F1C">
        <w:rPr>
          <w:rFonts w:ascii="Times New Roman" w:hAnsi="Times New Roman"/>
          <w:sz w:val="24"/>
          <w:szCs w:val="24"/>
        </w:rPr>
        <w:t xml:space="preserve"> </w:t>
      </w:r>
      <w:r w:rsidRPr="00C97F1C">
        <w:rPr>
          <w:rFonts w:ascii="Times New Roman" w:hAnsi="Times New Roman"/>
          <w:sz w:val="24"/>
          <w:szCs w:val="24"/>
        </w:rPr>
        <w:t>borishi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Ustuvor</w:t>
      </w:r>
      <w:r w:rsidR="00503F3D" w:rsidRPr="00C97F1C">
        <w:rPr>
          <w:rFonts w:ascii="Times New Roman" w:hAnsi="Times New Roman"/>
          <w:b/>
          <w:sz w:val="24"/>
          <w:szCs w:val="24"/>
        </w:rPr>
        <w:t xml:space="preserve"> </w:t>
      </w:r>
      <w:r w:rsidRPr="00C97F1C">
        <w:rPr>
          <w:rFonts w:ascii="Times New Roman" w:hAnsi="Times New Roman"/>
          <w:b/>
          <w:sz w:val="24"/>
          <w:szCs w:val="24"/>
        </w:rPr>
        <w:t>ekstensiv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o‘sishda</w:t>
      </w:r>
      <w:r w:rsidR="00503F3D" w:rsidRPr="00C97F1C">
        <w:rPr>
          <w:rFonts w:ascii="Times New Roman" w:hAnsi="Times New Roman"/>
          <w:sz w:val="24"/>
          <w:szCs w:val="24"/>
        </w:rPr>
        <w:t xml:space="preserve"> </w:t>
      </w:r>
      <w:r w:rsidRPr="00C97F1C">
        <w:rPr>
          <w:rFonts w:ascii="Times New Roman" w:hAnsi="Times New Roman"/>
          <w:sz w:val="24"/>
          <w:szCs w:val="24"/>
        </w:rPr>
        <w:t>ekstensiv</w:t>
      </w:r>
      <w:r w:rsidR="00503F3D" w:rsidRPr="00C97F1C">
        <w:rPr>
          <w:rFonts w:ascii="Times New Roman" w:hAnsi="Times New Roman"/>
          <w:sz w:val="24"/>
          <w:szCs w:val="24"/>
        </w:rPr>
        <w:t xml:space="preserve"> </w:t>
      </w:r>
      <w:r w:rsidRPr="00C97F1C">
        <w:rPr>
          <w:rFonts w:ascii="Times New Roman" w:hAnsi="Times New Roman"/>
          <w:sz w:val="24"/>
          <w:szCs w:val="24"/>
        </w:rPr>
        <w:t>omillarning</w:t>
      </w:r>
      <w:r w:rsidR="00503F3D" w:rsidRPr="00C97F1C">
        <w:rPr>
          <w:rFonts w:ascii="Times New Roman" w:hAnsi="Times New Roman"/>
          <w:sz w:val="24"/>
          <w:szCs w:val="24"/>
        </w:rPr>
        <w:t xml:space="preserve"> </w:t>
      </w:r>
      <w:r w:rsidRPr="00C97F1C">
        <w:rPr>
          <w:rFonts w:ascii="Times New Roman" w:hAnsi="Times New Roman"/>
          <w:sz w:val="24"/>
          <w:szCs w:val="24"/>
        </w:rPr>
        <w:t>ustuvor</w:t>
      </w:r>
      <w:r w:rsidR="00503F3D" w:rsidRPr="00C97F1C">
        <w:rPr>
          <w:rFonts w:ascii="Times New Roman" w:hAnsi="Times New Roman"/>
          <w:sz w:val="24"/>
          <w:szCs w:val="24"/>
        </w:rPr>
        <w:t xml:space="preserve"> </w:t>
      </w:r>
      <w:r w:rsidRPr="00C97F1C">
        <w:rPr>
          <w:rFonts w:ascii="Times New Roman" w:hAnsi="Times New Roman"/>
          <w:sz w:val="24"/>
          <w:szCs w:val="24"/>
        </w:rPr>
        <w:t>o‘rniga</w:t>
      </w:r>
      <w:r w:rsidR="00503F3D" w:rsidRPr="00C97F1C">
        <w:rPr>
          <w:rFonts w:ascii="Times New Roman" w:hAnsi="Times New Roman"/>
          <w:sz w:val="24"/>
          <w:szCs w:val="24"/>
        </w:rPr>
        <w:t xml:space="preserve"> </w:t>
      </w:r>
      <w:r w:rsidRPr="00C97F1C">
        <w:rPr>
          <w:rFonts w:ascii="Times New Roman" w:hAnsi="Times New Roman"/>
          <w:sz w:val="24"/>
          <w:szCs w:val="24"/>
        </w:rPr>
        <w:t>ega</w:t>
      </w:r>
      <w:r w:rsidR="00503F3D" w:rsidRPr="00C97F1C">
        <w:rPr>
          <w:rFonts w:ascii="Times New Roman" w:hAnsi="Times New Roman"/>
          <w:sz w:val="24"/>
          <w:szCs w:val="24"/>
        </w:rPr>
        <w:t xml:space="preserve"> </w:t>
      </w:r>
      <w:r w:rsidRPr="00C97F1C">
        <w:rPr>
          <w:rFonts w:ascii="Times New Roman" w:hAnsi="Times New Roman"/>
          <w:sz w:val="24"/>
          <w:szCs w:val="24"/>
        </w:rPr>
        <w:t>ekanligini</w:t>
      </w:r>
      <w:r w:rsidR="00503F3D" w:rsidRPr="00C97F1C">
        <w:rPr>
          <w:rFonts w:ascii="Times New Roman" w:hAnsi="Times New Roman"/>
          <w:sz w:val="24"/>
          <w:szCs w:val="24"/>
        </w:rPr>
        <w:t xml:space="preserve"> </w:t>
      </w:r>
      <w:r w:rsidRPr="00C97F1C">
        <w:rPr>
          <w:rFonts w:ascii="Times New Roman" w:hAnsi="Times New Roman"/>
          <w:sz w:val="24"/>
          <w:szCs w:val="24"/>
        </w:rPr>
        <w:t>bildiradi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Ustuvor</w:t>
      </w:r>
      <w:r w:rsidR="00503F3D" w:rsidRPr="00C97F1C">
        <w:rPr>
          <w:rFonts w:ascii="Times New Roman" w:hAnsi="Times New Roman"/>
          <w:b/>
          <w:sz w:val="24"/>
          <w:szCs w:val="24"/>
        </w:rPr>
        <w:t xml:space="preserve"> </w:t>
      </w:r>
      <w:r w:rsidRPr="00C97F1C">
        <w:rPr>
          <w:rFonts w:ascii="Times New Roman" w:hAnsi="Times New Roman"/>
          <w:b/>
          <w:sz w:val="24"/>
          <w:szCs w:val="24"/>
        </w:rPr>
        <w:t>intensiv</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o‘sish</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w:t>
      </w:r>
      <w:r w:rsidR="00503F3D" w:rsidRPr="00C97F1C">
        <w:rPr>
          <w:rFonts w:ascii="Times New Roman" w:hAnsi="Times New Roman"/>
          <w:sz w:val="24"/>
          <w:szCs w:val="24"/>
        </w:rPr>
        <w:t xml:space="preserve"> </w:t>
      </w:r>
      <w:r w:rsidRPr="00C97F1C">
        <w:rPr>
          <w:rFonts w:ascii="Times New Roman" w:hAnsi="Times New Roman"/>
          <w:sz w:val="24"/>
          <w:szCs w:val="24"/>
        </w:rPr>
        <w:t>intensiv</w:t>
      </w:r>
      <w:r w:rsidR="00503F3D" w:rsidRPr="00C97F1C">
        <w:rPr>
          <w:rFonts w:ascii="Times New Roman" w:hAnsi="Times New Roman"/>
          <w:sz w:val="24"/>
          <w:szCs w:val="24"/>
        </w:rPr>
        <w:t xml:space="preserve"> </w:t>
      </w:r>
      <w:r w:rsidRPr="00C97F1C">
        <w:rPr>
          <w:rFonts w:ascii="Times New Roman" w:hAnsi="Times New Roman"/>
          <w:sz w:val="24"/>
          <w:szCs w:val="24"/>
        </w:rPr>
        <w:t>omillarning</w:t>
      </w:r>
      <w:r w:rsidR="00503F3D" w:rsidRPr="00C97F1C">
        <w:rPr>
          <w:rFonts w:ascii="Times New Roman" w:hAnsi="Times New Roman"/>
          <w:sz w:val="24"/>
          <w:szCs w:val="24"/>
        </w:rPr>
        <w:t xml:space="preserve"> </w:t>
      </w:r>
      <w:r w:rsidRPr="00C97F1C">
        <w:rPr>
          <w:rFonts w:ascii="Times New Roman" w:hAnsi="Times New Roman"/>
          <w:sz w:val="24"/>
          <w:szCs w:val="24"/>
        </w:rPr>
        <w:t>yuqori</w:t>
      </w:r>
      <w:r w:rsidR="00503F3D" w:rsidRPr="00C97F1C">
        <w:rPr>
          <w:rFonts w:ascii="Times New Roman" w:hAnsi="Times New Roman"/>
          <w:sz w:val="24"/>
          <w:szCs w:val="24"/>
        </w:rPr>
        <w:t xml:space="preserve"> </w:t>
      </w:r>
      <w:r w:rsidRPr="00C97F1C">
        <w:rPr>
          <w:rFonts w:ascii="Times New Roman" w:hAnsi="Times New Roman"/>
          <w:sz w:val="24"/>
          <w:szCs w:val="24"/>
        </w:rPr>
        <w:t>o‘rniga</w:t>
      </w:r>
      <w:r w:rsidR="00503F3D" w:rsidRPr="00C97F1C">
        <w:rPr>
          <w:rFonts w:ascii="Times New Roman" w:hAnsi="Times New Roman"/>
          <w:sz w:val="24"/>
          <w:szCs w:val="24"/>
        </w:rPr>
        <w:t xml:space="preserve"> </w:t>
      </w:r>
      <w:r w:rsidRPr="00C97F1C">
        <w:rPr>
          <w:rFonts w:ascii="Times New Roman" w:hAnsi="Times New Roman"/>
          <w:sz w:val="24"/>
          <w:szCs w:val="24"/>
        </w:rPr>
        <w:t>egaligini</w:t>
      </w:r>
      <w:r w:rsidR="00503F3D" w:rsidRPr="00C97F1C">
        <w:rPr>
          <w:rFonts w:ascii="Times New Roman" w:hAnsi="Times New Roman"/>
          <w:sz w:val="24"/>
          <w:szCs w:val="24"/>
        </w:rPr>
        <w:t xml:space="preserve"> </w:t>
      </w:r>
      <w:r w:rsidRPr="00C97F1C">
        <w:rPr>
          <w:rFonts w:ascii="Times New Roman" w:hAnsi="Times New Roman"/>
          <w:sz w:val="24"/>
          <w:szCs w:val="24"/>
        </w:rPr>
        <w:t>bildiradi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Natural</w:t>
      </w:r>
      <w:r w:rsidR="00503F3D" w:rsidRPr="00C97F1C">
        <w:rPr>
          <w:rFonts w:ascii="Times New Roman" w:hAnsi="Times New Roman"/>
          <w:b/>
          <w:sz w:val="24"/>
          <w:szCs w:val="24"/>
        </w:rPr>
        <w:t xml:space="preserve"> </w:t>
      </w:r>
      <w:r w:rsidRPr="00C97F1C">
        <w:rPr>
          <w:rFonts w:ascii="Times New Roman" w:hAnsi="Times New Roman"/>
          <w:b/>
          <w:sz w:val="24"/>
          <w:szCs w:val="24"/>
        </w:rPr>
        <w:t>ishlab</w:t>
      </w:r>
      <w:r w:rsidR="00503F3D" w:rsidRPr="00C97F1C">
        <w:rPr>
          <w:rFonts w:ascii="Times New Roman" w:hAnsi="Times New Roman"/>
          <w:b/>
          <w:sz w:val="24"/>
          <w:szCs w:val="24"/>
        </w:rPr>
        <w:t xml:space="preserve"> </w:t>
      </w:r>
      <w:r w:rsidRPr="00C97F1C">
        <w:rPr>
          <w:rFonts w:ascii="Times New Roman" w:hAnsi="Times New Roman"/>
          <w:b/>
          <w:sz w:val="24"/>
          <w:szCs w:val="24"/>
        </w:rPr>
        <w:t>chiqarish</w:t>
      </w:r>
      <w:r w:rsidR="00503F3D" w:rsidRPr="00C97F1C">
        <w:rPr>
          <w:rFonts w:ascii="Times New Roman" w:hAnsi="Times New Roman"/>
          <w:sz w:val="24"/>
          <w:szCs w:val="24"/>
        </w:rPr>
        <w:t xml:space="preserve"> - </w:t>
      </w:r>
      <w:r w:rsidRPr="00C97F1C">
        <w:rPr>
          <w:rFonts w:ascii="Times New Roman" w:hAnsi="Times New Roman"/>
          <w:sz w:val="24"/>
          <w:szCs w:val="24"/>
        </w:rPr>
        <w:t>bunda</w:t>
      </w:r>
      <w:r w:rsidR="00503F3D" w:rsidRPr="00C97F1C">
        <w:rPr>
          <w:rFonts w:ascii="Times New Roman" w:hAnsi="Times New Roman"/>
          <w:sz w:val="24"/>
          <w:szCs w:val="24"/>
        </w:rPr>
        <w:t xml:space="preserve"> </w:t>
      </w:r>
      <w:r w:rsidRPr="00C97F1C">
        <w:rPr>
          <w:rFonts w:ascii="Times New Roman" w:hAnsi="Times New Roman"/>
          <w:sz w:val="24"/>
          <w:szCs w:val="24"/>
        </w:rPr>
        <w:t>mehnat</w:t>
      </w:r>
      <w:r w:rsidR="00503F3D" w:rsidRPr="00C97F1C">
        <w:rPr>
          <w:rFonts w:ascii="Times New Roman" w:hAnsi="Times New Roman"/>
          <w:sz w:val="24"/>
          <w:szCs w:val="24"/>
        </w:rPr>
        <w:t xml:space="preserve"> </w:t>
      </w:r>
      <w:r w:rsidRPr="00C97F1C">
        <w:rPr>
          <w:rFonts w:ascii="Times New Roman" w:hAnsi="Times New Roman"/>
          <w:sz w:val="24"/>
          <w:szCs w:val="24"/>
        </w:rPr>
        <w:t>mahsulotlari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chiqaruvchining</w:t>
      </w:r>
      <w:r w:rsidR="00503F3D" w:rsidRPr="00C97F1C">
        <w:rPr>
          <w:rFonts w:ascii="Times New Roman" w:hAnsi="Times New Roman"/>
          <w:sz w:val="24"/>
          <w:szCs w:val="24"/>
        </w:rPr>
        <w:t xml:space="preserve"> </w:t>
      </w:r>
      <w:r w:rsidRPr="00C97F1C">
        <w:rPr>
          <w:rFonts w:ascii="Times New Roman" w:hAnsi="Times New Roman"/>
          <w:sz w:val="24"/>
          <w:szCs w:val="24"/>
        </w:rPr>
        <w:t>o‘z</w:t>
      </w:r>
      <w:r w:rsidR="00503F3D" w:rsidRPr="00C97F1C">
        <w:rPr>
          <w:rFonts w:ascii="Times New Roman" w:hAnsi="Times New Roman"/>
          <w:sz w:val="24"/>
          <w:szCs w:val="24"/>
        </w:rPr>
        <w:t xml:space="preserve"> </w:t>
      </w:r>
      <w:r w:rsidRPr="00C97F1C">
        <w:rPr>
          <w:rFonts w:ascii="Times New Roman" w:hAnsi="Times New Roman"/>
          <w:sz w:val="24"/>
          <w:szCs w:val="24"/>
        </w:rPr>
        <w:t>ehtiyojlarini</w:t>
      </w:r>
      <w:r w:rsidR="00503F3D" w:rsidRPr="00C97F1C">
        <w:rPr>
          <w:rFonts w:ascii="Times New Roman" w:hAnsi="Times New Roman"/>
          <w:sz w:val="24"/>
          <w:szCs w:val="24"/>
        </w:rPr>
        <w:t xml:space="preserve"> </w:t>
      </w:r>
      <w:r w:rsidRPr="00C97F1C">
        <w:rPr>
          <w:rFonts w:ascii="Times New Roman" w:hAnsi="Times New Roman"/>
          <w:sz w:val="24"/>
          <w:szCs w:val="24"/>
        </w:rPr>
        <w:t>qondirish</w:t>
      </w:r>
      <w:r w:rsidR="00503F3D" w:rsidRPr="00C97F1C">
        <w:rPr>
          <w:rFonts w:ascii="Times New Roman" w:hAnsi="Times New Roman"/>
          <w:sz w:val="24"/>
          <w:szCs w:val="24"/>
        </w:rPr>
        <w:t xml:space="preserve">, </w:t>
      </w:r>
      <w:r w:rsidRPr="00C97F1C">
        <w:rPr>
          <w:rFonts w:ascii="Times New Roman" w:hAnsi="Times New Roman"/>
          <w:sz w:val="24"/>
          <w:szCs w:val="24"/>
        </w:rPr>
        <w:t>ichki</w:t>
      </w:r>
      <w:r w:rsidR="00503F3D" w:rsidRPr="00C97F1C">
        <w:rPr>
          <w:rFonts w:ascii="Times New Roman" w:hAnsi="Times New Roman"/>
          <w:sz w:val="24"/>
          <w:szCs w:val="24"/>
        </w:rPr>
        <w:t xml:space="preserve"> </w:t>
      </w:r>
      <w:r w:rsidRPr="00C97F1C">
        <w:rPr>
          <w:rFonts w:ascii="Times New Roman" w:hAnsi="Times New Roman"/>
          <w:sz w:val="24"/>
          <w:szCs w:val="24"/>
        </w:rPr>
        <w:t>xo‘jalik</w:t>
      </w:r>
      <w:r w:rsidR="00503F3D" w:rsidRPr="00C97F1C">
        <w:rPr>
          <w:rFonts w:ascii="Times New Roman" w:hAnsi="Times New Roman"/>
          <w:sz w:val="24"/>
          <w:szCs w:val="24"/>
        </w:rPr>
        <w:t xml:space="preserve"> </w:t>
      </w:r>
      <w:r w:rsidRPr="00C97F1C">
        <w:rPr>
          <w:rFonts w:ascii="Times New Roman" w:hAnsi="Times New Roman"/>
          <w:sz w:val="24"/>
          <w:szCs w:val="24"/>
        </w:rPr>
        <w:t>ehtiyojlari</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mo‘ljallanadi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Tovar</w:t>
      </w:r>
      <w:r w:rsidR="00503F3D" w:rsidRPr="00C97F1C">
        <w:rPr>
          <w:rFonts w:ascii="Times New Roman" w:hAnsi="Times New Roman"/>
          <w:b/>
          <w:sz w:val="24"/>
          <w:szCs w:val="24"/>
        </w:rPr>
        <w:t xml:space="preserve"> </w:t>
      </w:r>
      <w:r w:rsidRPr="00C97F1C">
        <w:rPr>
          <w:rFonts w:ascii="Times New Roman" w:hAnsi="Times New Roman"/>
          <w:b/>
          <w:sz w:val="24"/>
          <w:szCs w:val="24"/>
        </w:rPr>
        <w:t>ishlab</w:t>
      </w:r>
      <w:r w:rsidR="00503F3D" w:rsidRPr="00C97F1C">
        <w:rPr>
          <w:rFonts w:ascii="Times New Roman" w:hAnsi="Times New Roman"/>
          <w:b/>
          <w:sz w:val="24"/>
          <w:szCs w:val="24"/>
        </w:rPr>
        <w:t xml:space="preserve"> </w:t>
      </w:r>
      <w:r w:rsidRPr="00C97F1C">
        <w:rPr>
          <w:rFonts w:ascii="Times New Roman" w:hAnsi="Times New Roman"/>
          <w:b/>
          <w:sz w:val="24"/>
          <w:szCs w:val="24"/>
        </w:rPr>
        <w:t>chiqarish</w:t>
      </w:r>
      <w:r w:rsidR="00503F3D" w:rsidRPr="00C97F1C">
        <w:rPr>
          <w:rFonts w:ascii="Times New Roman" w:hAnsi="Times New Roman"/>
          <w:sz w:val="24"/>
          <w:szCs w:val="24"/>
        </w:rPr>
        <w:t xml:space="preserve"> - </w:t>
      </w:r>
      <w:r w:rsidRPr="00C97F1C">
        <w:rPr>
          <w:rFonts w:ascii="Times New Roman" w:hAnsi="Times New Roman"/>
          <w:sz w:val="24"/>
          <w:szCs w:val="24"/>
        </w:rPr>
        <w:t>bunda</w:t>
      </w:r>
      <w:r w:rsidR="00503F3D" w:rsidRPr="00C97F1C">
        <w:rPr>
          <w:rFonts w:ascii="Times New Roman" w:hAnsi="Times New Roman"/>
          <w:sz w:val="24"/>
          <w:szCs w:val="24"/>
        </w:rPr>
        <w:t xml:space="preserve"> </w:t>
      </w:r>
      <w:r w:rsidRPr="00C97F1C">
        <w:rPr>
          <w:rFonts w:ascii="Times New Roman" w:hAnsi="Times New Roman"/>
          <w:sz w:val="24"/>
          <w:szCs w:val="24"/>
        </w:rPr>
        <w:t>tovarlar</w:t>
      </w:r>
      <w:r w:rsidR="00503F3D" w:rsidRPr="00C97F1C">
        <w:rPr>
          <w:rFonts w:ascii="Times New Roman" w:hAnsi="Times New Roman"/>
          <w:sz w:val="24"/>
          <w:szCs w:val="24"/>
        </w:rPr>
        <w:t xml:space="preserve"> </w:t>
      </w:r>
      <w:r w:rsidRPr="00C97F1C">
        <w:rPr>
          <w:rFonts w:ascii="Times New Roman" w:hAnsi="Times New Roman"/>
          <w:sz w:val="24"/>
          <w:szCs w:val="24"/>
        </w:rPr>
        <w:t>o‘zining</w:t>
      </w:r>
      <w:r w:rsidR="00503F3D" w:rsidRPr="00C97F1C">
        <w:rPr>
          <w:rFonts w:ascii="Times New Roman" w:hAnsi="Times New Roman"/>
          <w:sz w:val="24"/>
          <w:szCs w:val="24"/>
        </w:rPr>
        <w:t xml:space="preserve"> </w:t>
      </w:r>
      <w:r w:rsidRPr="00C97F1C">
        <w:rPr>
          <w:rFonts w:ascii="Times New Roman" w:hAnsi="Times New Roman"/>
          <w:sz w:val="24"/>
          <w:szCs w:val="24"/>
        </w:rPr>
        <w:t>iste’moli</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emas</w:t>
      </w:r>
      <w:r w:rsidR="00503F3D" w:rsidRPr="00C97F1C">
        <w:rPr>
          <w:rFonts w:ascii="Times New Roman" w:hAnsi="Times New Roman"/>
          <w:sz w:val="24"/>
          <w:szCs w:val="24"/>
        </w:rPr>
        <w:t xml:space="preserve">, </w:t>
      </w:r>
      <w:r w:rsidRPr="00C97F1C">
        <w:rPr>
          <w:rFonts w:ascii="Times New Roman" w:hAnsi="Times New Roman"/>
          <w:sz w:val="24"/>
          <w:szCs w:val="24"/>
        </w:rPr>
        <w:t>balki</w:t>
      </w:r>
      <w:r w:rsidR="00503F3D" w:rsidRPr="00C97F1C">
        <w:rPr>
          <w:rFonts w:ascii="Times New Roman" w:hAnsi="Times New Roman"/>
          <w:sz w:val="24"/>
          <w:szCs w:val="24"/>
        </w:rPr>
        <w:t xml:space="preserve"> </w:t>
      </w:r>
      <w:r w:rsidRPr="00C97F1C">
        <w:rPr>
          <w:rFonts w:ascii="Times New Roman" w:hAnsi="Times New Roman"/>
          <w:sz w:val="24"/>
          <w:szCs w:val="24"/>
        </w:rPr>
        <w:t>bozorda</w:t>
      </w:r>
      <w:r w:rsidR="00503F3D" w:rsidRPr="00C97F1C">
        <w:rPr>
          <w:rFonts w:ascii="Times New Roman" w:hAnsi="Times New Roman"/>
          <w:sz w:val="24"/>
          <w:szCs w:val="24"/>
        </w:rPr>
        <w:t xml:space="preserve"> </w:t>
      </w:r>
      <w:r w:rsidRPr="00C97F1C">
        <w:rPr>
          <w:rFonts w:ascii="Times New Roman" w:hAnsi="Times New Roman"/>
          <w:sz w:val="24"/>
          <w:szCs w:val="24"/>
        </w:rPr>
        <w:t>sotish</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boshqalarning</w:t>
      </w:r>
      <w:r w:rsidR="00503F3D" w:rsidRPr="00C97F1C">
        <w:rPr>
          <w:rFonts w:ascii="Times New Roman" w:hAnsi="Times New Roman"/>
          <w:sz w:val="24"/>
          <w:szCs w:val="24"/>
        </w:rPr>
        <w:t xml:space="preserve"> </w:t>
      </w:r>
      <w:r w:rsidRPr="00C97F1C">
        <w:rPr>
          <w:rFonts w:ascii="Times New Roman" w:hAnsi="Times New Roman"/>
          <w:sz w:val="24"/>
          <w:szCs w:val="24"/>
        </w:rPr>
        <w:t>iste’molini</w:t>
      </w:r>
      <w:r w:rsidR="00503F3D" w:rsidRPr="00C97F1C">
        <w:rPr>
          <w:rFonts w:ascii="Times New Roman" w:hAnsi="Times New Roman"/>
          <w:sz w:val="24"/>
          <w:szCs w:val="24"/>
        </w:rPr>
        <w:t xml:space="preserve"> </w:t>
      </w:r>
      <w:r w:rsidRPr="00C97F1C">
        <w:rPr>
          <w:rFonts w:ascii="Times New Roman" w:hAnsi="Times New Roman"/>
          <w:sz w:val="24"/>
          <w:szCs w:val="24"/>
        </w:rPr>
        <w:t>qondirish</w:t>
      </w:r>
      <w:r w:rsidR="00503F3D" w:rsidRPr="00C97F1C">
        <w:rPr>
          <w:rFonts w:ascii="Times New Roman" w:hAnsi="Times New Roman"/>
          <w:sz w:val="24"/>
          <w:szCs w:val="24"/>
        </w:rPr>
        <w:t xml:space="preserve"> </w:t>
      </w:r>
      <w:r w:rsidRPr="00C97F1C">
        <w:rPr>
          <w:rFonts w:ascii="Times New Roman" w:hAnsi="Times New Roman"/>
          <w:sz w:val="24"/>
          <w:szCs w:val="24"/>
        </w:rPr>
        <w:t>maqsadida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lastRenderedPageBreak/>
        <w:t>Bozor</w:t>
      </w:r>
      <w:r w:rsidR="00503F3D" w:rsidRPr="00C97F1C">
        <w:rPr>
          <w:rFonts w:ascii="Times New Roman" w:hAnsi="Times New Roman"/>
          <w:b/>
          <w:sz w:val="24"/>
          <w:szCs w:val="24"/>
        </w:rPr>
        <w:t xml:space="preserve">  </w:t>
      </w:r>
      <w:r w:rsidRPr="00C97F1C">
        <w:rPr>
          <w:rFonts w:ascii="Times New Roman" w:hAnsi="Times New Roman"/>
          <w:b/>
          <w:sz w:val="24"/>
          <w:szCs w:val="24"/>
        </w:rPr>
        <w:t>iqtisodiyoti</w:t>
      </w:r>
      <w:r w:rsidR="00503F3D" w:rsidRPr="00C97F1C">
        <w:rPr>
          <w:rFonts w:ascii="Times New Roman" w:hAnsi="Times New Roman"/>
          <w:sz w:val="24"/>
          <w:szCs w:val="24"/>
        </w:rPr>
        <w:t xml:space="preserve"> – </w:t>
      </w:r>
      <w:r w:rsidRPr="00C97F1C">
        <w:rPr>
          <w:rFonts w:ascii="Times New Roman" w:hAnsi="Times New Roman"/>
          <w:sz w:val="24"/>
          <w:szCs w:val="24"/>
        </w:rPr>
        <w:t>tovar</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pul</w:t>
      </w:r>
      <w:r w:rsidR="00503F3D" w:rsidRPr="00C97F1C">
        <w:rPr>
          <w:rFonts w:ascii="Times New Roman" w:hAnsi="Times New Roman"/>
          <w:sz w:val="24"/>
          <w:szCs w:val="24"/>
        </w:rPr>
        <w:t xml:space="preserve"> </w:t>
      </w:r>
      <w:r w:rsidRPr="00C97F1C">
        <w:rPr>
          <w:rFonts w:ascii="Times New Roman" w:hAnsi="Times New Roman"/>
          <w:sz w:val="24"/>
          <w:szCs w:val="24"/>
        </w:rPr>
        <w:t>muomalasi</w:t>
      </w:r>
      <w:r w:rsidR="00503F3D" w:rsidRPr="00C97F1C">
        <w:rPr>
          <w:rFonts w:ascii="Times New Roman" w:hAnsi="Times New Roman"/>
          <w:sz w:val="24"/>
          <w:szCs w:val="24"/>
        </w:rPr>
        <w:t xml:space="preserve"> </w:t>
      </w:r>
      <w:r w:rsidRPr="00C97F1C">
        <w:rPr>
          <w:rFonts w:ascii="Times New Roman" w:hAnsi="Times New Roman"/>
          <w:sz w:val="24"/>
          <w:szCs w:val="24"/>
        </w:rPr>
        <w:t>qonun</w:t>
      </w:r>
      <w:r w:rsidR="00503F3D" w:rsidRPr="00C97F1C">
        <w:rPr>
          <w:rFonts w:ascii="Times New Roman" w:hAnsi="Times New Roman"/>
          <w:sz w:val="24"/>
          <w:szCs w:val="24"/>
        </w:rPr>
        <w:t xml:space="preserve"> – </w:t>
      </w:r>
      <w:r w:rsidRPr="00C97F1C">
        <w:rPr>
          <w:rFonts w:ascii="Times New Roman" w:hAnsi="Times New Roman"/>
          <w:sz w:val="24"/>
          <w:szCs w:val="24"/>
        </w:rPr>
        <w:t>qoidalari</w:t>
      </w:r>
      <w:r w:rsidR="00503F3D" w:rsidRPr="00C97F1C">
        <w:rPr>
          <w:rFonts w:ascii="Times New Roman" w:hAnsi="Times New Roman"/>
          <w:sz w:val="24"/>
          <w:szCs w:val="24"/>
        </w:rPr>
        <w:t xml:space="preserve"> </w:t>
      </w:r>
      <w:r w:rsidRPr="00C97F1C">
        <w:rPr>
          <w:rFonts w:ascii="Times New Roman" w:hAnsi="Times New Roman"/>
          <w:sz w:val="24"/>
          <w:szCs w:val="24"/>
        </w:rPr>
        <w:t>asosida</w:t>
      </w:r>
      <w:r w:rsidR="00503F3D" w:rsidRPr="00C97F1C">
        <w:rPr>
          <w:rFonts w:ascii="Times New Roman" w:hAnsi="Times New Roman"/>
          <w:sz w:val="24"/>
          <w:szCs w:val="24"/>
        </w:rPr>
        <w:t xml:space="preserve"> </w:t>
      </w:r>
      <w:r w:rsidRPr="00C97F1C">
        <w:rPr>
          <w:rFonts w:ascii="Times New Roman" w:hAnsi="Times New Roman"/>
          <w:sz w:val="24"/>
          <w:szCs w:val="24"/>
        </w:rPr>
        <w:t>tashkil</w:t>
      </w:r>
      <w:r w:rsidR="00503F3D" w:rsidRPr="00C97F1C">
        <w:rPr>
          <w:rFonts w:ascii="Times New Roman" w:hAnsi="Times New Roman"/>
          <w:sz w:val="24"/>
          <w:szCs w:val="24"/>
        </w:rPr>
        <w:t xml:space="preserve"> </w:t>
      </w:r>
      <w:r w:rsidRPr="00C97F1C">
        <w:rPr>
          <w:rFonts w:ascii="Times New Roman" w:hAnsi="Times New Roman"/>
          <w:sz w:val="24"/>
          <w:szCs w:val="24"/>
        </w:rPr>
        <w:t>etiladigan</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boshqariladigan</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tizimdir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b/>
          <w:sz w:val="24"/>
          <w:szCs w:val="24"/>
        </w:rPr>
        <w:t xml:space="preserve"> </w:t>
      </w:r>
      <w:r w:rsidRPr="00C97F1C">
        <w:rPr>
          <w:rFonts w:ascii="Times New Roman" w:hAnsi="Times New Roman"/>
          <w:b/>
          <w:sz w:val="24"/>
          <w:szCs w:val="24"/>
        </w:rPr>
        <w:t>mexanizmi</w:t>
      </w:r>
      <w:r w:rsidR="00503F3D" w:rsidRPr="00C97F1C">
        <w:rPr>
          <w:rFonts w:ascii="Times New Roman" w:hAnsi="Times New Roman"/>
          <w:sz w:val="24"/>
          <w:szCs w:val="24"/>
        </w:rPr>
        <w:t xml:space="preserve"> – </w:t>
      </w:r>
      <w:r w:rsidRPr="00C97F1C">
        <w:rPr>
          <w:rFonts w:ascii="Times New Roman" w:hAnsi="Times New Roman"/>
          <w:sz w:val="24"/>
          <w:szCs w:val="24"/>
        </w:rPr>
        <w:t>bozor</w:t>
      </w:r>
      <w:r w:rsidR="00503F3D" w:rsidRPr="00C97F1C">
        <w:rPr>
          <w:rFonts w:ascii="Times New Roman" w:hAnsi="Times New Roman"/>
          <w:sz w:val="24"/>
          <w:szCs w:val="24"/>
        </w:rPr>
        <w:t xml:space="preserve"> </w:t>
      </w:r>
      <w:r w:rsidRPr="00C97F1C">
        <w:rPr>
          <w:rFonts w:ascii="Times New Roman" w:hAnsi="Times New Roman"/>
          <w:sz w:val="24"/>
          <w:szCs w:val="24"/>
        </w:rPr>
        <w:t>iqtisodiyotining</w:t>
      </w:r>
      <w:r w:rsidR="00503F3D" w:rsidRPr="00C97F1C">
        <w:rPr>
          <w:rFonts w:ascii="Times New Roman" w:hAnsi="Times New Roman"/>
          <w:sz w:val="24"/>
          <w:szCs w:val="24"/>
        </w:rPr>
        <w:t xml:space="preserve"> </w:t>
      </w:r>
      <w:r w:rsidRPr="00C97F1C">
        <w:rPr>
          <w:rFonts w:ascii="Times New Roman" w:hAnsi="Times New Roman"/>
          <w:sz w:val="24"/>
          <w:szCs w:val="24"/>
        </w:rPr>
        <w:t>faoliyat</w:t>
      </w:r>
      <w:r w:rsidR="00503F3D" w:rsidRPr="00C97F1C">
        <w:rPr>
          <w:rFonts w:ascii="Times New Roman" w:hAnsi="Times New Roman"/>
          <w:sz w:val="24"/>
          <w:szCs w:val="24"/>
        </w:rPr>
        <w:t xml:space="preserve"> </w:t>
      </w:r>
      <w:r w:rsidRPr="00C97F1C">
        <w:rPr>
          <w:rFonts w:ascii="Times New Roman" w:hAnsi="Times New Roman"/>
          <w:sz w:val="24"/>
          <w:szCs w:val="24"/>
        </w:rPr>
        <w:t>qilishini</w:t>
      </w:r>
      <w:r w:rsidR="00503F3D" w:rsidRPr="00C97F1C">
        <w:rPr>
          <w:rFonts w:ascii="Times New Roman" w:hAnsi="Times New Roman"/>
          <w:sz w:val="24"/>
          <w:szCs w:val="24"/>
        </w:rPr>
        <w:t xml:space="preserve"> </w:t>
      </w:r>
      <w:r w:rsidRPr="00C97F1C">
        <w:rPr>
          <w:rFonts w:ascii="Times New Roman" w:hAnsi="Times New Roman"/>
          <w:sz w:val="24"/>
          <w:szCs w:val="24"/>
        </w:rPr>
        <w:t>tartibga</w:t>
      </w:r>
      <w:r w:rsidR="00503F3D" w:rsidRPr="00C97F1C">
        <w:rPr>
          <w:rFonts w:ascii="Times New Roman" w:hAnsi="Times New Roman"/>
          <w:sz w:val="24"/>
          <w:szCs w:val="24"/>
        </w:rPr>
        <w:t xml:space="preserve"> </w:t>
      </w:r>
      <w:r w:rsidRPr="00C97F1C">
        <w:rPr>
          <w:rFonts w:ascii="Times New Roman" w:hAnsi="Times New Roman"/>
          <w:sz w:val="24"/>
          <w:szCs w:val="24"/>
        </w:rPr>
        <w:t>solishni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jarayonlarni</w:t>
      </w:r>
      <w:r w:rsidR="00503F3D" w:rsidRPr="00C97F1C">
        <w:rPr>
          <w:rFonts w:ascii="Times New Roman" w:hAnsi="Times New Roman"/>
          <w:sz w:val="24"/>
          <w:szCs w:val="24"/>
        </w:rPr>
        <w:t xml:space="preserve"> </w:t>
      </w:r>
      <w:r w:rsidRPr="00C97F1C">
        <w:rPr>
          <w:rFonts w:ascii="Times New Roman" w:hAnsi="Times New Roman"/>
          <w:sz w:val="24"/>
          <w:szCs w:val="24"/>
        </w:rPr>
        <w:t>uyg‘unlashtirishni</w:t>
      </w:r>
      <w:r w:rsidR="00503F3D" w:rsidRPr="00C97F1C">
        <w:rPr>
          <w:rFonts w:ascii="Times New Roman" w:hAnsi="Times New Roman"/>
          <w:sz w:val="24"/>
          <w:szCs w:val="24"/>
        </w:rPr>
        <w:t xml:space="preserve"> </w:t>
      </w:r>
      <w:r w:rsidRPr="00C97F1C">
        <w:rPr>
          <w:rFonts w:ascii="Times New Roman" w:hAnsi="Times New Roman"/>
          <w:sz w:val="24"/>
          <w:szCs w:val="24"/>
        </w:rPr>
        <w:t>ta’minlaydigan</w:t>
      </w:r>
      <w:r w:rsidR="00503F3D" w:rsidRPr="00C97F1C">
        <w:rPr>
          <w:rFonts w:ascii="Times New Roman" w:hAnsi="Times New Roman"/>
          <w:sz w:val="24"/>
          <w:szCs w:val="24"/>
        </w:rPr>
        <w:t xml:space="preserve"> </w:t>
      </w:r>
      <w:r w:rsidRPr="00C97F1C">
        <w:rPr>
          <w:rFonts w:ascii="Times New Roman" w:hAnsi="Times New Roman"/>
          <w:sz w:val="24"/>
          <w:szCs w:val="24"/>
        </w:rPr>
        <w:t>dastak</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vositalardir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sz w:val="24"/>
          <w:szCs w:val="24"/>
        </w:rPr>
        <w:t xml:space="preserve"> –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chiqaruvchilar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iste’molchilar</w:t>
      </w:r>
      <w:r w:rsidR="00503F3D" w:rsidRPr="00C97F1C">
        <w:rPr>
          <w:rFonts w:ascii="Times New Roman" w:hAnsi="Times New Roman"/>
          <w:sz w:val="24"/>
          <w:szCs w:val="24"/>
        </w:rPr>
        <w:t xml:space="preserve"> (</w:t>
      </w:r>
      <w:r w:rsidRPr="00C97F1C">
        <w:rPr>
          <w:rFonts w:ascii="Times New Roman" w:hAnsi="Times New Roman"/>
          <w:sz w:val="24"/>
          <w:szCs w:val="24"/>
        </w:rPr>
        <w:t>sotuvchilar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xaridorlar</w:t>
      </w:r>
      <w:r w:rsidR="00503F3D" w:rsidRPr="00C97F1C">
        <w:rPr>
          <w:rFonts w:ascii="Times New Roman" w:hAnsi="Times New Roman"/>
          <w:sz w:val="24"/>
          <w:szCs w:val="24"/>
        </w:rPr>
        <w:t xml:space="preserve">) </w:t>
      </w:r>
      <w:r w:rsidRPr="00C97F1C">
        <w:rPr>
          <w:rFonts w:ascii="Times New Roman" w:hAnsi="Times New Roman"/>
          <w:sz w:val="24"/>
          <w:szCs w:val="24"/>
        </w:rPr>
        <w:t>o‘rtasida</w:t>
      </w:r>
      <w:r w:rsidR="00503F3D" w:rsidRPr="00C97F1C">
        <w:rPr>
          <w:rFonts w:ascii="Times New Roman" w:hAnsi="Times New Roman"/>
          <w:sz w:val="24"/>
          <w:szCs w:val="24"/>
        </w:rPr>
        <w:t xml:space="preserve"> </w:t>
      </w:r>
      <w:r w:rsidRPr="00C97F1C">
        <w:rPr>
          <w:rFonts w:ascii="Times New Roman" w:hAnsi="Times New Roman"/>
          <w:sz w:val="24"/>
          <w:szCs w:val="24"/>
        </w:rPr>
        <w:t>pul</w:t>
      </w:r>
      <w:r w:rsidR="00503F3D" w:rsidRPr="00C97F1C">
        <w:rPr>
          <w:rFonts w:ascii="Times New Roman" w:hAnsi="Times New Roman"/>
          <w:sz w:val="24"/>
          <w:szCs w:val="24"/>
        </w:rPr>
        <w:t xml:space="preserve"> </w:t>
      </w:r>
      <w:r w:rsidRPr="00C97F1C">
        <w:rPr>
          <w:rFonts w:ascii="Times New Roman" w:hAnsi="Times New Roman"/>
          <w:sz w:val="24"/>
          <w:szCs w:val="24"/>
        </w:rPr>
        <w:t>orqali</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jarayonida</w:t>
      </w:r>
      <w:r w:rsidR="00503F3D" w:rsidRPr="00C97F1C">
        <w:rPr>
          <w:rFonts w:ascii="Times New Roman" w:hAnsi="Times New Roman"/>
          <w:sz w:val="24"/>
          <w:szCs w:val="24"/>
        </w:rPr>
        <w:t xml:space="preserve"> </w:t>
      </w:r>
      <w:r w:rsidRPr="00C97F1C">
        <w:rPr>
          <w:rFonts w:ascii="Times New Roman" w:hAnsi="Times New Roman"/>
          <w:sz w:val="24"/>
          <w:szCs w:val="24"/>
        </w:rPr>
        <w:t>bo‘ladigan</w:t>
      </w:r>
      <w:r w:rsidR="00503F3D" w:rsidRPr="00C97F1C">
        <w:rPr>
          <w:rFonts w:ascii="Times New Roman" w:hAnsi="Times New Roman"/>
          <w:sz w:val="24"/>
          <w:szCs w:val="24"/>
        </w:rPr>
        <w:t xml:space="preserve"> </w:t>
      </w:r>
      <w:r w:rsidRPr="00C97F1C">
        <w:rPr>
          <w:rFonts w:ascii="Times New Roman" w:hAnsi="Times New Roman"/>
          <w:sz w:val="24"/>
          <w:szCs w:val="24"/>
        </w:rPr>
        <w:t>munosabatlar</w:t>
      </w:r>
      <w:r w:rsidR="00503F3D" w:rsidRPr="00C97F1C">
        <w:rPr>
          <w:rFonts w:ascii="Times New Roman" w:hAnsi="Times New Roman"/>
          <w:sz w:val="24"/>
          <w:szCs w:val="24"/>
        </w:rPr>
        <w:t xml:space="preserve"> </w:t>
      </w:r>
      <w:r w:rsidRPr="00C97F1C">
        <w:rPr>
          <w:rFonts w:ascii="Times New Roman" w:hAnsi="Times New Roman"/>
          <w:sz w:val="24"/>
          <w:szCs w:val="24"/>
        </w:rPr>
        <w:t>yig‘indisidir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b/>
          <w:sz w:val="24"/>
          <w:szCs w:val="24"/>
        </w:rPr>
        <w:t xml:space="preserve"> </w:t>
      </w:r>
      <w:r w:rsidRPr="00C97F1C">
        <w:rPr>
          <w:rFonts w:ascii="Times New Roman" w:hAnsi="Times New Roman"/>
          <w:b/>
          <w:sz w:val="24"/>
          <w:szCs w:val="24"/>
        </w:rPr>
        <w:t>ob’ekti</w:t>
      </w:r>
      <w:r w:rsidR="00503F3D" w:rsidRPr="00C97F1C">
        <w:rPr>
          <w:rFonts w:ascii="Times New Roman" w:hAnsi="Times New Roman"/>
          <w:sz w:val="24"/>
          <w:szCs w:val="24"/>
        </w:rPr>
        <w:t xml:space="preserve"> – </w:t>
      </w:r>
      <w:r w:rsidRPr="00C97F1C">
        <w:rPr>
          <w:rFonts w:ascii="Times New Roman" w:hAnsi="Times New Roman"/>
          <w:sz w:val="24"/>
          <w:szCs w:val="24"/>
        </w:rPr>
        <w:t>bozorga</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munosabatlariga</w:t>
      </w:r>
      <w:r w:rsidR="00503F3D" w:rsidRPr="00C97F1C">
        <w:rPr>
          <w:rFonts w:ascii="Times New Roman" w:hAnsi="Times New Roman"/>
          <w:sz w:val="24"/>
          <w:szCs w:val="24"/>
        </w:rPr>
        <w:t xml:space="preserve"> </w:t>
      </w:r>
      <w:r w:rsidRPr="00C97F1C">
        <w:rPr>
          <w:rFonts w:ascii="Times New Roman" w:hAnsi="Times New Roman"/>
          <w:sz w:val="24"/>
          <w:szCs w:val="24"/>
        </w:rPr>
        <w:t>jalb</w:t>
      </w:r>
      <w:r w:rsidR="00503F3D" w:rsidRPr="00C97F1C">
        <w:rPr>
          <w:rFonts w:ascii="Times New Roman" w:hAnsi="Times New Roman"/>
          <w:sz w:val="24"/>
          <w:szCs w:val="24"/>
        </w:rPr>
        <w:t xml:space="preserve"> </w:t>
      </w:r>
      <w:r w:rsidRPr="00C97F1C">
        <w:rPr>
          <w:rFonts w:ascii="Times New Roman" w:hAnsi="Times New Roman"/>
          <w:sz w:val="24"/>
          <w:szCs w:val="24"/>
        </w:rPr>
        <w:t>qilingan</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faoliyatning</w:t>
      </w:r>
      <w:r w:rsidR="00503F3D" w:rsidRPr="00C97F1C">
        <w:rPr>
          <w:rFonts w:ascii="Times New Roman" w:hAnsi="Times New Roman"/>
          <w:sz w:val="24"/>
          <w:szCs w:val="24"/>
        </w:rPr>
        <w:t xml:space="preserve"> </w:t>
      </w:r>
      <w:r w:rsidRPr="00C97F1C">
        <w:rPr>
          <w:rFonts w:ascii="Times New Roman" w:hAnsi="Times New Roman"/>
          <w:sz w:val="24"/>
          <w:szCs w:val="24"/>
        </w:rPr>
        <w:t>natijalari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tovar</w:t>
      </w:r>
      <w:r w:rsidR="00503F3D" w:rsidRPr="00C97F1C">
        <w:rPr>
          <w:rFonts w:ascii="Times New Roman" w:hAnsi="Times New Roman"/>
          <w:sz w:val="24"/>
          <w:szCs w:val="24"/>
        </w:rPr>
        <w:t xml:space="preserve">, </w:t>
      </w:r>
      <w:r w:rsidRPr="00C97F1C">
        <w:rPr>
          <w:rFonts w:ascii="Times New Roman" w:hAnsi="Times New Roman"/>
          <w:sz w:val="24"/>
          <w:szCs w:val="24"/>
        </w:rPr>
        <w:t>pul</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unga</w:t>
      </w:r>
      <w:r w:rsidR="00503F3D" w:rsidRPr="00C97F1C">
        <w:rPr>
          <w:rFonts w:ascii="Times New Roman" w:hAnsi="Times New Roman"/>
          <w:sz w:val="24"/>
          <w:szCs w:val="24"/>
        </w:rPr>
        <w:t xml:space="preserve"> </w:t>
      </w:r>
      <w:r w:rsidRPr="00C97F1C">
        <w:rPr>
          <w:rFonts w:ascii="Times New Roman" w:hAnsi="Times New Roman"/>
          <w:sz w:val="24"/>
          <w:szCs w:val="24"/>
        </w:rPr>
        <w:t>tenglashtirilgan</w:t>
      </w:r>
      <w:r w:rsidR="00503F3D" w:rsidRPr="00C97F1C">
        <w:rPr>
          <w:rFonts w:ascii="Times New Roman" w:hAnsi="Times New Roman"/>
          <w:sz w:val="24"/>
          <w:szCs w:val="24"/>
        </w:rPr>
        <w:t xml:space="preserve"> </w:t>
      </w:r>
      <w:r w:rsidRPr="00C97F1C">
        <w:rPr>
          <w:rFonts w:ascii="Times New Roman" w:hAnsi="Times New Roman"/>
          <w:sz w:val="24"/>
          <w:szCs w:val="24"/>
        </w:rPr>
        <w:t>moliyaviy</w:t>
      </w:r>
      <w:r w:rsidR="00503F3D" w:rsidRPr="00C97F1C">
        <w:rPr>
          <w:rFonts w:ascii="Times New Roman" w:hAnsi="Times New Roman"/>
          <w:sz w:val="24"/>
          <w:szCs w:val="24"/>
        </w:rPr>
        <w:t xml:space="preserve"> </w:t>
      </w:r>
      <w:r w:rsidRPr="00C97F1C">
        <w:rPr>
          <w:rFonts w:ascii="Times New Roman" w:hAnsi="Times New Roman"/>
          <w:sz w:val="24"/>
          <w:szCs w:val="24"/>
        </w:rPr>
        <w:t>aktivlardir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b/>
          <w:sz w:val="24"/>
          <w:szCs w:val="24"/>
        </w:rPr>
        <w:t xml:space="preserve"> </w:t>
      </w:r>
      <w:r w:rsidRPr="00C97F1C">
        <w:rPr>
          <w:rFonts w:ascii="Times New Roman" w:hAnsi="Times New Roman"/>
          <w:b/>
          <w:sz w:val="24"/>
          <w:szCs w:val="24"/>
        </w:rPr>
        <w:t>sub’ekti</w:t>
      </w:r>
      <w:r w:rsidR="00503F3D" w:rsidRPr="00C97F1C">
        <w:rPr>
          <w:rFonts w:ascii="Times New Roman" w:hAnsi="Times New Roman"/>
          <w:sz w:val="24"/>
          <w:szCs w:val="24"/>
        </w:rPr>
        <w:t xml:space="preserve"> – </w:t>
      </w:r>
      <w:r w:rsidRPr="00C97F1C">
        <w:rPr>
          <w:rFonts w:ascii="Times New Roman" w:hAnsi="Times New Roman"/>
          <w:sz w:val="24"/>
          <w:szCs w:val="24"/>
        </w:rPr>
        <w:t>bozorning</w:t>
      </w:r>
      <w:r w:rsidR="00503F3D" w:rsidRPr="00C97F1C">
        <w:rPr>
          <w:rFonts w:ascii="Times New Roman" w:hAnsi="Times New Roman"/>
          <w:sz w:val="24"/>
          <w:szCs w:val="24"/>
        </w:rPr>
        <w:t xml:space="preserve">,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munosabatlarining</w:t>
      </w:r>
      <w:r w:rsidR="00503F3D" w:rsidRPr="00C97F1C">
        <w:rPr>
          <w:rFonts w:ascii="Times New Roman" w:hAnsi="Times New Roman"/>
          <w:sz w:val="24"/>
          <w:szCs w:val="24"/>
        </w:rPr>
        <w:t xml:space="preserve"> </w:t>
      </w:r>
      <w:r w:rsidRPr="00C97F1C">
        <w:rPr>
          <w:rFonts w:ascii="Times New Roman" w:hAnsi="Times New Roman"/>
          <w:sz w:val="24"/>
          <w:szCs w:val="24"/>
        </w:rPr>
        <w:t>qatnashchilaridir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b/>
          <w:sz w:val="24"/>
          <w:szCs w:val="24"/>
        </w:rPr>
        <w:t xml:space="preserve"> </w:t>
      </w:r>
      <w:r w:rsidRPr="00C97F1C">
        <w:rPr>
          <w:rFonts w:ascii="Times New Roman" w:hAnsi="Times New Roman"/>
          <w:b/>
          <w:sz w:val="24"/>
          <w:szCs w:val="24"/>
        </w:rPr>
        <w:t>infratuzilmasi</w:t>
      </w:r>
      <w:r w:rsidR="00503F3D" w:rsidRPr="00C97F1C">
        <w:rPr>
          <w:rFonts w:ascii="Times New Roman" w:hAnsi="Times New Roman"/>
          <w:sz w:val="24"/>
          <w:szCs w:val="24"/>
        </w:rPr>
        <w:t xml:space="preserve"> – </w:t>
      </w:r>
      <w:r w:rsidRPr="00C97F1C">
        <w:rPr>
          <w:rFonts w:ascii="Times New Roman" w:hAnsi="Times New Roman"/>
          <w:sz w:val="24"/>
          <w:szCs w:val="24"/>
        </w:rPr>
        <w:t>ayirboshlash</w:t>
      </w:r>
      <w:r w:rsidR="00503F3D" w:rsidRPr="00C97F1C">
        <w:rPr>
          <w:rFonts w:ascii="Times New Roman" w:hAnsi="Times New Roman"/>
          <w:sz w:val="24"/>
          <w:szCs w:val="24"/>
        </w:rPr>
        <w:t xml:space="preserve"> </w:t>
      </w:r>
      <w:r w:rsidRPr="00C97F1C">
        <w:rPr>
          <w:rFonts w:ascii="Times New Roman" w:hAnsi="Times New Roman"/>
          <w:sz w:val="24"/>
          <w:szCs w:val="24"/>
        </w:rPr>
        <w:t>munosabatlariga</w:t>
      </w:r>
      <w:r w:rsidR="00503F3D" w:rsidRPr="00C97F1C">
        <w:rPr>
          <w:rFonts w:ascii="Times New Roman" w:hAnsi="Times New Roman"/>
          <w:sz w:val="24"/>
          <w:szCs w:val="24"/>
        </w:rPr>
        <w:t xml:space="preserve"> </w:t>
      </w:r>
      <w:r w:rsidRPr="00C97F1C">
        <w:rPr>
          <w:rFonts w:ascii="Times New Roman" w:hAnsi="Times New Roman"/>
          <w:sz w:val="24"/>
          <w:szCs w:val="24"/>
        </w:rPr>
        <w:t>xizmat</w:t>
      </w:r>
      <w:r w:rsidR="00503F3D" w:rsidRPr="00C97F1C">
        <w:rPr>
          <w:rFonts w:ascii="Times New Roman" w:hAnsi="Times New Roman"/>
          <w:sz w:val="24"/>
          <w:szCs w:val="24"/>
        </w:rPr>
        <w:t xml:space="preserve"> </w:t>
      </w:r>
      <w:r w:rsidRPr="00C97F1C">
        <w:rPr>
          <w:rFonts w:ascii="Times New Roman" w:hAnsi="Times New Roman"/>
          <w:sz w:val="24"/>
          <w:szCs w:val="24"/>
        </w:rPr>
        <w:t>qiluvchi</w:t>
      </w:r>
      <w:r w:rsidR="00503F3D" w:rsidRPr="00C97F1C">
        <w:rPr>
          <w:rFonts w:ascii="Times New Roman" w:hAnsi="Times New Roman"/>
          <w:sz w:val="24"/>
          <w:szCs w:val="24"/>
        </w:rPr>
        <w:t xml:space="preserve"> </w:t>
      </w:r>
      <w:r w:rsidRPr="00C97F1C">
        <w:rPr>
          <w:rFonts w:ascii="Times New Roman" w:hAnsi="Times New Roman"/>
          <w:sz w:val="24"/>
          <w:szCs w:val="24"/>
        </w:rPr>
        <w:t>muassasaviy</w:t>
      </w:r>
      <w:r w:rsidR="00503F3D" w:rsidRPr="00C97F1C">
        <w:rPr>
          <w:rFonts w:ascii="Times New Roman" w:hAnsi="Times New Roman"/>
          <w:sz w:val="24"/>
          <w:szCs w:val="24"/>
        </w:rPr>
        <w:t xml:space="preserve"> </w:t>
      </w:r>
      <w:r w:rsidRPr="00C97F1C">
        <w:rPr>
          <w:rFonts w:ascii="Times New Roman" w:hAnsi="Times New Roman"/>
          <w:sz w:val="24"/>
          <w:szCs w:val="24"/>
        </w:rPr>
        <w:t>tuzilmalardir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O‘tish</w:t>
      </w:r>
      <w:r w:rsidR="00503F3D" w:rsidRPr="00C97F1C">
        <w:rPr>
          <w:rFonts w:ascii="Times New Roman" w:hAnsi="Times New Roman"/>
          <w:b/>
          <w:sz w:val="24"/>
          <w:szCs w:val="24"/>
        </w:rPr>
        <w:t xml:space="preserve"> </w:t>
      </w:r>
      <w:r w:rsidRPr="00C97F1C">
        <w:rPr>
          <w:rFonts w:ascii="Times New Roman" w:hAnsi="Times New Roman"/>
          <w:b/>
          <w:sz w:val="24"/>
          <w:szCs w:val="24"/>
        </w:rPr>
        <w:t>davri</w:t>
      </w:r>
      <w:r w:rsidR="00503F3D" w:rsidRPr="00C97F1C">
        <w:rPr>
          <w:rFonts w:ascii="Times New Roman" w:hAnsi="Times New Roman"/>
          <w:sz w:val="24"/>
          <w:szCs w:val="24"/>
        </w:rPr>
        <w:t xml:space="preserve"> –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tizimdan</w:t>
      </w:r>
      <w:r w:rsidR="00503F3D" w:rsidRPr="00C97F1C">
        <w:rPr>
          <w:rFonts w:ascii="Times New Roman" w:hAnsi="Times New Roman"/>
          <w:sz w:val="24"/>
          <w:szCs w:val="24"/>
        </w:rPr>
        <w:t xml:space="preserve"> </w:t>
      </w:r>
      <w:r w:rsidRPr="00C97F1C">
        <w:rPr>
          <w:rFonts w:ascii="Times New Roman" w:hAnsi="Times New Roman"/>
          <w:sz w:val="24"/>
          <w:szCs w:val="24"/>
        </w:rPr>
        <w:t>boshqasiga</w:t>
      </w:r>
      <w:r w:rsidR="00503F3D" w:rsidRPr="00C97F1C">
        <w:rPr>
          <w:rFonts w:ascii="Times New Roman" w:hAnsi="Times New Roman"/>
          <w:sz w:val="24"/>
          <w:szCs w:val="24"/>
        </w:rPr>
        <w:t xml:space="preserve">, </w:t>
      </w:r>
      <w:r w:rsidRPr="00C97F1C">
        <w:rPr>
          <w:rFonts w:ascii="Times New Roman" w:hAnsi="Times New Roman"/>
          <w:sz w:val="24"/>
          <w:szCs w:val="24"/>
        </w:rPr>
        <w:t>mavjud</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munosabatlardan</w:t>
      </w:r>
      <w:r w:rsidR="00503F3D" w:rsidRPr="00C97F1C">
        <w:rPr>
          <w:rFonts w:ascii="Times New Roman" w:hAnsi="Times New Roman"/>
          <w:sz w:val="24"/>
          <w:szCs w:val="24"/>
        </w:rPr>
        <w:t xml:space="preserve"> </w:t>
      </w:r>
      <w:r w:rsidRPr="00C97F1C">
        <w:rPr>
          <w:rFonts w:ascii="Times New Roman" w:hAnsi="Times New Roman"/>
          <w:sz w:val="24"/>
          <w:szCs w:val="24"/>
        </w:rPr>
        <w:t>butunlay</w:t>
      </w:r>
      <w:r w:rsidR="00503F3D" w:rsidRPr="00C97F1C">
        <w:rPr>
          <w:rFonts w:ascii="Times New Roman" w:hAnsi="Times New Roman"/>
          <w:sz w:val="24"/>
          <w:szCs w:val="24"/>
        </w:rPr>
        <w:t xml:space="preserve"> </w:t>
      </w:r>
      <w:r w:rsidRPr="00C97F1C">
        <w:rPr>
          <w:rFonts w:ascii="Times New Roman" w:hAnsi="Times New Roman"/>
          <w:sz w:val="24"/>
          <w:szCs w:val="24"/>
        </w:rPr>
        <w:t>boshqa</w:t>
      </w:r>
      <w:r w:rsidR="00503F3D" w:rsidRPr="00C97F1C">
        <w:rPr>
          <w:rFonts w:ascii="Times New Roman" w:hAnsi="Times New Roman"/>
          <w:sz w:val="24"/>
          <w:szCs w:val="24"/>
        </w:rPr>
        <w:t xml:space="preserve">, </w:t>
      </w:r>
      <w:r w:rsidRPr="00C97F1C">
        <w:rPr>
          <w:rFonts w:ascii="Times New Roman" w:hAnsi="Times New Roman"/>
          <w:sz w:val="24"/>
          <w:szCs w:val="24"/>
        </w:rPr>
        <w:t>yangi</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munosabatlarga</w:t>
      </w:r>
      <w:r w:rsidR="00503F3D" w:rsidRPr="00C97F1C">
        <w:rPr>
          <w:rFonts w:ascii="Times New Roman" w:hAnsi="Times New Roman"/>
          <w:sz w:val="24"/>
          <w:szCs w:val="24"/>
        </w:rPr>
        <w:t xml:space="preserve"> </w:t>
      </w:r>
      <w:r w:rsidRPr="00C97F1C">
        <w:rPr>
          <w:rFonts w:ascii="Times New Roman" w:hAnsi="Times New Roman"/>
          <w:sz w:val="24"/>
          <w:szCs w:val="24"/>
        </w:rPr>
        <w:t>o‘tish</w:t>
      </w:r>
      <w:r w:rsidR="00503F3D" w:rsidRPr="00C97F1C">
        <w:rPr>
          <w:rFonts w:ascii="Times New Roman" w:hAnsi="Times New Roman"/>
          <w:sz w:val="24"/>
          <w:szCs w:val="24"/>
        </w:rPr>
        <w:t xml:space="preserve"> </w:t>
      </w:r>
      <w:r w:rsidRPr="00C97F1C">
        <w:rPr>
          <w:rFonts w:ascii="Times New Roman" w:hAnsi="Times New Roman"/>
          <w:sz w:val="24"/>
          <w:szCs w:val="24"/>
        </w:rPr>
        <w:t>taqozo</w:t>
      </w:r>
      <w:r w:rsidR="00503F3D" w:rsidRPr="00C97F1C">
        <w:rPr>
          <w:rFonts w:ascii="Times New Roman" w:hAnsi="Times New Roman"/>
          <w:sz w:val="24"/>
          <w:szCs w:val="24"/>
        </w:rPr>
        <w:t xml:space="preserve"> </w:t>
      </w:r>
      <w:r w:rsidRPr="00C97F1C">
        <w:rPr>
          <w:rFonts w:ascii="Times New Roman" w:hAnsi="Times New Roman"/>
          <w:sz w:val="24"/>
          <w:szCs w:val="24"/>
        </w:rPr>
        <w:t>qilinadigan</w:t>
      </w:r>
      <w:r w:rsidR="00503F3D" w:rsidRPr="00C97F1C">
        <w:rPr>
          <w:rFonts w:ascii="Times New Roman" w:hAnsi="Times New Roman"/>
          <w:sz w:val="24"/>
          <w:szCs w:val="24"/>
        </w:rPr>
        <w:t xml:space="preserve"> </w:t>
      </w:r>
      <w:r w:rsidRPr="00C97F1C">
        <w:rPr>
          <w:rFonts w:ascii="Times New Roman" w:hAnsi="Times New Roman"/>
          <w:sz w:val="24"/>
          <w:szCs w:val="24"/>
        </w:rPr>
        <w:t>davrdir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Bozor</w:t>
      </w:r>
      <w:r w:rsidR="00503F3D" w:rsidRPr="00C97F1C">
        <w:rPr>
          <w:rFonts w:ascii="Times New Roman" w:hAnsi="Times New Roman"/>
          <w:b/>
          <w:sz w:val="24"/>
          <w:szCs w:val="24"/>
        </w:rPr>
        <w:t xml:space="preserve"> </w:t>
      </w:r>
      <w:r w:rsidRPr="00C97F1C">
        <w:rPr>
          <w:rFonts w:ascii="Times New Roman" w:hAnsi="Times New Roman"/>
          <w:b/>
          <w:sz w:val="24"/>
          <w:szCs w:val="24"/>
        </w:rPr>
        <w:t>islohotlari</w:t>
      </w:r>
      <w:r w:rsidR="00503F3D" w:rsidRPr="00C97F1C">
        <w:rPr>
          <w:rFonts w:ascii="Times New Roman" w:hAnsi="Times New Roman"/>
          <w:sz w:val="24"/>
          <w:szCs w:val="24"/>
        </w:rPr>
        <w:t xml:space="preserve"> – </w:t>
      </w:r>
      <w:r w:rsidRPr="00C97F1C">
        <w:rPr>
          <w:rFonts w:ascii="Times New Roman" w:hAnsi="Times New Roman"/>
          <w:sz w:val="24"/>
          <w:szCs w:val="24"/>
        </w:rPr>
        <w:t>bozor</w:t>
      </w:r>
      <w:r w:rsidR="00503F3D" w:rsidRPr="00C97F1C">
        <w:rPr>
          <w:rFonts w:ascii="Times New Roman" w:hAnsi="Times New Roman"/>
          <w:sz w:val="24"/>
          <w:szCs w:val="24"/>
        </w:rPr>
        <w:t xml:space="preserve"> </w:t>
      </w:r>
      <w:r w:rsidRPr="00C97F1C">
        <w:rPr>
          <w:rFonts w:ascii="Times New Roman" w:hAnsi="Times New Roman"/>
          <w:sz w:val="24"/>
          <w:szCs w:val="24"/>
        </w:rPr>
        <w:t>Iqtisodiyotini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bozor</w:t>
      </w:r>
      <w:r w:rsidR="00503F3D" w:rsidRPr="00C97F1C">
        <w:rPr>
          <w:rFonts w:ascii="Times New Roman" w:hAnsi="Times New Roman"/>
          <w:sz w:val="24"/>
          <w:szCs w:val="24"/>
        </w:rPr>
        <w:t xml:space="preserve"> </w:t>
      </w:r>
      <w:r w:rsidRPr="00C97F1C">
        <w:rPr>
          <w:rFonts w:ascii="Times New Roman" w:hAnsi="Times New Roman"/>
          <w:sz w:val="24"/>
          <w:szCs w:val="24"/>
        </w:rPr>
        <w:t>munosabatlarini</w:t>
      </w:r>
      <w:r w:rsidR="00503F3D" w:rsidRPr="00C97F1C">
        <w:rPr>
          <w:rFonts w:ascii="Times New Roman" w:hAnsi="Times New Roman"/>
          <w:sz w:val="24"/>
          <w:szCs w:val="24"/>
        </w:rPr>
        <w:t xml:space="preserve"> </w:t>
      </w:r>
      <w:r w:rsidRPr="00C97F1C">
        <w:rPr>
          <w:rFonts w:ascii="Times New Roman" w:hAnsi="Times New Roman"/>
          <w:sz w:val="24"/>
          <w:szCs w:val="24"/>
        </w:rPr>
        <w:t>shakllantirishga</w:t>
      </w:r>
      <w:r w:rsidR="00503F3D" w:rsidRPr="00C97F1C">
        <w:rPr>
          <w:rFonts w:ascii="Times New Roman" w:hAnsi="Times New Roman"/>
          <w:sz w:val="24"/>
          <w:szCs w:val="24"/>
        </w:rPr>
        <w:t xml:space="preserve"> </w:t>
      </w:r>
      <w:r w:rsidRPr="00C97F1C">
        <w:rPr>
          <w:rFonts w:ascii="Times New Roman" w:hAnsi="Times New Roman"/>
          <w:sz w:val="24"/>
          <w:szCs w:val="24"/>
        </w:rPr>
        <w:t>qaratilgan</w:t>
      </w:r>
      <w:r w:rsidR="00503F3D" w:rsidRPr="00C97F1C">
        <w:rPr>
          <w:rFonts w:ascii="Times New Roman" w:hAnsi="Times New Roman"/>
          <w:sz w:val="24"/>
          <w:szCs w:val="24"/>
        </w:rPr>
        <w:t xml:space="preserve"> </w:t>
      </w:r>
      <w:r w:rsidRPr="00C97F1C">
        <w:rPr>
          <w:rFonts w:ascii="Times New Roman" w:hAnsi="Times New Roman"/>
          <w:sz w:val="24"/>
          <w:szCs w:val="24"/>
        </w:rPr>
        <w:t>chora</w:t>
      </w:r>
      <w:r w:rsidR="00503F3D" w:rsidRPr="00C97F1C">
        <w:rPr>
          <w:rFonts w:ascii="Times New Roman" w:hAnsi="Times New Roman"/>
          <w:sz w:val="24"/>
          <w:szCs w:val="24"/>
        </w:rPr>
        <w:t>-</w:t>
      </w:r>
      <w:r w:rsidRPr="00C97F1C">
        <w:rPr>
          <w:rFonts w:ascii="Times New Roman" w:hAnsi="Times New Roman"/>
          <w:sz w:val="24"/>
          <w:szCs w:val="24"/>
        </w:rPr>
        <w:t>tadbirlar</w:t>
      </w:r>
      <w:r w:rsidR="00503F3D" w:rsidRPr="00C97F1C">
        <w:rPr>
          <w:rFonts w:ascii="Times New Roman" w:hAnsi="Times New Roman"/>
          <w:sz w:val="24"/>
          <w:szCs w:val="24"/>
        </w:rPr>
        <w:t xml:space="preserve"> </w:t>
      </w:r>
      <w:r w:rsidRPr="00C97F1C">
        <w:rPr>
          <w:rFonts w:ascii="Times New Roman" w:hAnsi="Times New Roman"/>
          <w:sz w:val="24"/>
          <w:szCs w:val="24"/>
        </w:rPr>
        <w:t>majmuidir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islohotlar</w:t>
      </w:r>
      <w:r w:rsidR="00503F3D" w:rsidRPr="00C97F1C">
        <w:rPr>
          <w:rFonts w:ascii="Times New Roman" w:hAnsi="Times New Roman"/>
          <w:sz w:val="24"/>
          <w:szCs w:val="24"/>
        </w:rPr>
        <w:t xml:space="preserve"> – </w:t>
      </w:r>
      <w:r w:rsidRPr="00C97F1C">
        <w:rPr>
          <w:rFonts w:ascii="Times New Roman" w:hAnsi="Times New Roman"/>
          <w:sz w:val="24"/>
          <w:szCs w:val="24"/>
        </w:rPr>
        <w:t>Iqtisodiyotda</w:t>
      </w:r>
      <w:r w:rsidR="00503F3D" w:rsidRPr="00C97F1C">
        <w:rPr>
          <w:rFonts w:ascii="Times New Roman" w:hAnsi="Times New Roman"/>
          <w:sz w:val="24"/>
          <w:szCs w:val="24"/>
        </w:rPr>
        <w:t xml:space="preserve"> </w:t>
      </w:r>
      <w:r w:rsidRPr="00C97F1C">
        <w:rPr>
          <w:rFonts w:ascii="Times New Roman" w:hAnsi="Times New Roman"/>
          <w:sz w:val="24"/>
          <w:szCs w:val="24"/>
        </w:rPr>
        <w:t>tub</w:t>
      </w:r>
      <w:r w:rsidR="00503F3D" w:rsidRPr="00C97F1C">
        <w:rPr>
          <w:rFonts w:ascii="Times New Roman" w:hAnsi="Times New Roman"/>
          <w:sz w:val="24"/>
          <w:szCs w:val="24"/>
        </w:rPr>
        <w:t xml:space="preserve"> (</w:t>
      </w:r>
      <w:r w:rsidRPr="00C97F1C">
        <w:rPr>
          <w:rFonts w:ascii="Times New Roman" w:hAnsi="Times New Roman"/>
          <w:sz w:val="24"/>
          <w:szCs w:val="24"/>
        </w:rPr>
        <w:t>yoki</w:t>
      </w:r>
      <w:r w:rsidR="00503F3D" w:rsidRPr="00C97F1C">
        <w:rPr>
          <w:rFonts w:ascii="Times New Roman" w:hAnsi="Times New Roman"/>
          <w:sz w:val="24"/>
          <w:szCs w:val="24"/>
        </w:rPr>
        <w:t xml:space="preserve"> </w:t>
      </w:r>
      <w:r w:rsidRPr="00C97F1C">
        <w:rPr>
          <w:rFonts w:ascii="Times New Roman" w:hAnsi="Times New Roman"/>
          <w:sz w:val="24"/>
          <w:szCs w:val="24"/>
        </w:rPr>
        <w:t>qisman</w:t>
      </w:r>
      <w:r w:rsidR="00503F3D" w:rsidRPr="00C97F1C">
        <w:rPr>
          <w:rFonts w:ascii="Times New Roman" w:hAnsi="Times New Roman"/>
          <w:sz w:val="24"/>
          <w:szCs w:val="24"/>
        </w:rPr>
        <w:t xml:space="preserve">) </w:t>
      </w:r>
      <w:r w:rsidRPr="00C97F1C">
        <w:rPr>
          <w:rFonts w:ascii="Times New Roman" w:hAnsi="Times New Roman"/>
          <w:sz w:val="24"/>
          <w:szCs w:val="24"/>
        </w:rPr>
        <w:t>o‘zgarishlarni</w:t>
      </w:r>
      <w:r w:rsidR="00503F3D" w:rsidRPr="00C97F1C">
        <w:rPr>
          <w:rFonts w:ascii="Times New Roman" w:hAnsi="Times New Roman"/>
          <w:sz w:val="24"/>
          <w:szCs w:val="24"/>
        </w:rPr>
        <w:t xml:space="preserve"> </w:t>
      </w:r>
      <w:r w:rsidRPr="00C97F1C">
        <w:rPr>
          <w:rFonts w:ascii="Times New Roman" w:hAnsi="Times New Roman"/>
          <w:sz w:val="24"/>
          <w:szCs w:val="24"/>
        </w:rPr>
        <w:t>amalga</w:t>
      </w:r>
      <w:r w:rsidR="00503F3D" w:rsidRPr="00C97F1C">
        <w:rPr>
          <w:rFonts w:ascii="Times New Roman" w:hAnsi="Times New Roman"/>
          <w:sz w:val="24"/>
          <w:szCs w:val="24"/>
        </w:rPr>
        <w:t xml:space="preserve"> </w:t>
      </w:r>
      <w:r w:rsidRPr="00C97F1C">
        <w:rPr>
          <w:rFonts w:ascii="Times New Roman" w:hAnsi="Times New Roman"/>
          <w:sz w:val="24"/>
          <w:szCs w:val="24"/>
        </w:rPr>
        <w:t>oshirishga</w:t>
      </w:r>
      <w:r w:rsidR="00503F3D" w:rsidRPr="00C97F1C">
        <w:rPr>
          <w:rFonts w:ascii="Times New Roman" w:hAnsi="Times New Roman"/>
          <w:sz w:val="24"/>
          <w:szCs w:val="24"/>
        </w:rPr>
        <w:t xml:space="preserve"> </w:t>
      </w:r>
      <w:r w:rsidRPr="00C97F1C">
        <w:rPr>
          <w:rFonts w:ascii="Times New Roman" w:hAnsi="Times New Roman"/>
          <w:sz w:val="24"/>
          <w:szCs w:val="24"/>
        </w:rPr>
        <w:t>qaratilgan</w:t>
      </w:r>
      <w:r w:rsidR="00503F3D" w:rsidRPr="00C97F1C">
        <w:rPr>
          <w:rFonts w:ascii="Times New Roman" w:hAnsi="Times New Roman"/>
          <w:sz w:val="24"/>
          <w:szCs w:val="24"/>
        </w:rPr>
        <w:t xml:space="preserve"> </w:t>
      </w:r>
      <w:r w:rsidRPr="00C97F1C">
        <w:rPr>
          <w:rFonts w:ascii="Times New Roman" w:hAnsi="Times New Roman"/>
          <w:sz w:val="24"/>
          <w:szCs w:val="24"/>
        </w:rPr>
        <w:t>tadbirlardir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uklad</w:t>
      </w:r>
      <w:r w:rsidR="00503F3D" w:rsidRPr="00C97F1C">
        <w:rPr>
          <w:rFonts w:ascii="Times New Roman" w:hAnsi="Times New Roman"/>
          <w:sz w:val="24"/>
          <w:szCs w:val="24"/>
        </w:rPr>
        <w:t xml:space="preserve"> – </w:t>
      </w:r>
      <w:r w:rsidRPr="00C97F1C">
        <w:rPr>
          <w:rFonts w:ascii="Times New Roman" w:hAnsi="Times New Roman"/>
          <w:sz w:val="24"/>
          <w:szCs w:val="24"/>
        </w:rPr>
        <w:t>turli</w:t>
      </w:r>
      <w:r w:rsidR="00503F3D" w:rsidRPr="00C97F1C">
        <w:rPr>
          <w:rFonts w:ascii="Times New Roman" w:hAnsi="Times New Roman"/>
          <w:sz w:val="24"/>
          <w:szCs w:val="24"/>
        </w:rPr>
        <w:t xml:space="preserve"> </w:t>
      </w:r>
      <w:r w:rsidRPr="00C97F1C">
        <w:rPr>
          <w:rFonts w:ascii="Times New Roman" w:hAnsi="Times New Roman"/>
          <w:sz w:val="24"/>
          <w:szCs w:val="24"/>
        </w:rPr>
        <w:t>mulkchilikka</w:t>
      </w:r>
      <w:r w:rsidR="00503F3D" w:rsidRPr="00C97F1C">
        <w:rPr>
          <w:rFonts w:ascii="Times New Roman" w:hAnsi="Times New Roman"/>
          <w:sz w:val="24"/>
          <w:szCs w:val="24"/>
        </w:rPr>
        <w:t xml:space="preserve"> </w:t>
      </w:r>
      <w:r w:rsidRPr="00C97F1C">
        <w:rPr>
          <w:rFonts w:ascii="Times New Roman" w:hAnsi="Times New Roman"/>
          <w:sz w:val="24"/>
          <w:szCs w:val="24"/>
        </w:rPr>
        <w:t>asoslangan</w:t>
      </w:r>
      <w:r w:rsidR="00503F3D" w:rsidRPr="00C97F1C">
        <w:rPr>
          <w:rFonts w:ascii="Times New Roman" w:hAnsi="Times New Roman"/>
          <w:sz w:val="24"/>
          <w:szCs w:val="24"/>
        </w:rPr>
        <w:t xml:space="preserve"> </w:t>
      </w:r>
      <w:r w:rsidRPr="00C97F1C">
        <w:rPr>
          <w:rFonts w:ascii="Times New Roman" w:hAnsi="Times New Roman"/>
          <w:sz w:val="24"/>
          <w:szCs w:val="24"/>
        </w:rPr>
        <w:t>xo‘jalik</w:t>
      </w:r>
      <w:r w:rsidR="00503F3D" w:rsidRPr="00C97F1C">
        <w:rPr>
          <w:rFonts w:ascii="Times New Roman" w:hAnsi="Times New Roman"/>
          <w:sz w:val="24"/>
          <w:szCs w:val="24"/>
        </w:rPr>
        <w:t xml:space="preserve"> </w:t>
      </w:r>
      <w:r w:rsidRPr="00C97F1C">
        <w:rPr>
          <w:rFonts w:ascii="Times New Roman" w:hAnsi="Times New Roman"/>
          <w:sz w:val="24"/>
          <w:szCs w:val="24"/>
        </w:rPr>
        <w:t>yuritishning</w:t>
      </w:r>
      <w:r w:rsidR="00503F3D" w:rsidRPr="00C97F1C">
        <w:rPr>
          <w:rFonts w:ascii="Times New Roman" w:hAnsi="Times New Roman"/>
          <w:sz w:val="24"/>
          <w:szCs w:val="24"/>
        </w:rPr>
        <w:t xml:space="preserve"> </w:t>
      </w:r>
      <w:r w:rsidRPr="00C97F1C">
        <w:rPr>
          <w:rFonts w:ascii="Times New Roman" w:hAnsi="Times New Roman"/>
          <w:sz w:val="24"/>
          <w:szCs w:val="24"/>
        </w:rPr>
        <w:t>shakllari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turlari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Iqtisodiyotni</w:t>
      </w:r>
      <w:r w:rsidR="00503F3D" w:rsidRPr="00C97F1C">
        <w:rPr>
          <w:rFonts w:ascii="Times New Roman" w:hAnsi="Times New Roman"/>
          <w:b/>
          <w:sz w:val="24"/>
          <w:szCs w:val="24"/>
        </w:rPr>
        <w:t xml:space="preserve"> </w:t>
      </w:r>
      <w:r w:rsidRPr="00C97F1C">
        <w:rPr>
          <w:rFonts w:ascii="Times New Roman" w:hAnsi="Times New Roman"/>
          <w:b/>
          <w:sz w:val="24"/>
          <w:szCs w:val="24"/>
        </w:rPr>
        <w:t>erkinlashtirish</w:t>
      </w:r>
      <w:r w:rsidR="00503F3D" w:rsidRPr="00C97F1C">
        <w:rPr>
          <w:rFonts w:ascii="Times New Roman" w:hAnsi="Times New Roman"/>
          <w:sz w:val="24"/>
          <w:szCs w:val="24"/>
        </w:rPr>
        <w:t xml:space="preserve"> – </w:t>
      </w:r>
      <w:r w:rsidRPr="00C97F1C">
        <w:rPr>
          <w:rFonts w:ascii="Times New Roman" w:hAnsi="Times New Roman"/>
          <w:sz w:val="24"/>
          <w:szCs w:val="24"/>
        </w:rPr>
        <w:t>nima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qancha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w:t>
      </w:r>
      <w:r w:rsidR="00503F3D" w:rsidRPr="00C97F1C">
        <w:rPr>
          <w:rFonts w:ascii="Times New Roman" w:hAnsi="Times New Roman"/>
          <w:sz w:val="24"/>
          <w:szCs w:val="24"/>
        </w:rPr>
        <w:t xml:space="preserve"> </w:t>
      </w:r>
      <w:r w:rsidRPr="00C97F1C">
        <w:rPr>
          <w:rFonts w:ascii="Times New Roman" w:hAnsi="Times New Roman"/>
          <w:sz w:val="24"/>
          <w:szCs w:val="24"/>
        </w:rPr>
        <w:t>qaerga</w:t>
      </w:r>
      <w:r w:rsidR="00503F3D" w:rsidRPr="00C97F1C">
        <w:rPr>
          <w:rFonts w:ascii="Times New Roman" w:hAnsi="Times New Roman"/>
          <w:sz w:val="24"/>
          <w:szCs w:val="24"/>
        </w:rPr>
        <w:t xml:space="preserve">, </w:t>
      </w:r>
      <w:r w:rsidRPr="00C97F1C">
        <w:rPr>
          <w:rFonts w:ascii="Times New Roman" w:hAnsi="Times New Roman"/>
          <w:sz w:val="24"/>
          <w:szCs w:val="24"/>
        </w:rPr>
        <w:t>qanday</w:t>
      </w:r>
      <w:r w:rsidR="00503F3D" w:rsidRPr="00C97F1C">
        <w:rPr>
          <w:rFonts w:ascii="Times New Roman" w:hAnsi="Times New Roman"/>
          <w:sz w:val="24"/>
          <w:szCs w:val="24"/>
        </w:rPr>
        <w:t xml:space="preserve"> </w:t>
      </w:r>
      <w:r w:rsidRPr="00C97F1C">
        <w:rPr>
          <w:rFonts w:ascii="Times New Roman" w:hAnsi="Times New Roman"/>
          <w:sz w:val="24"/>
          <w:szCs w:val="24"/>
        </w:rPr>
        <w:t>bahoda</w:t>
      </w:r>
      <w:r w:rsidR="00503F3D" w:rsidRPr="00C97F1C">
        <w:rPr>
          <w:rFonts w:ascii="Times New Roman" w:hAnsi="Times New Roman"/>
          <w:sz w:val="24"/>
          <w:szCs w:val="24"/>
        </w:rPr>
        <w:t xml:space="preserve"> </w:t>
      </w:r>
      <w:r w:rsidRPr="00C97F1C">
        <w:rPr>
          <w:rFonts w:ascii="Times New Roman" w:hAnsi="Times New Roman"/>
          <w:sz w:val="24"/>
          <w:szCs w:val="24"/>
        </w:rPr>
        <w:t>sotishni</w:t>
      </w:r>
      <w:r w:rsidR="00503F3D" w:rsidRPr="00C97F1C">
        <w:rPr>
          <w:rFonts w:ascii="Times New Roman" w:hAnsi="Times New Roman"/>
          <w:sz w:val="24"/>
          <w:szCs w:val="24"/>
        </w:rPr>
        <w:t xml:space="preserve"> </w:t>
      </w:r>
      <w:r w:rsidRPr="00C97F1C">
        <w:rPr>
          <w:rFonts w:ascii="Times New Roman" w:hAnsi="Times New Roman"/>
          <w:sz w:val="24"/>
          <w:szCs w:val="24"/>
        </w:rPr>
        <w:t>tadbirkorning</w:t>
      </w:r>
      <w:r w:rsidR="00503F3D" w:rsidRPr="00C97F1C">
        <w:rPr>
          <w:rFonts w:ascii="Times New Roman" w:hAnsi="Times New Roman"/>
          <w:sz w:val="24"/>
          <w:szCs w:val="24"/>
        </w:rPr>
        <w:t xml:space="preserve"> </w:t>
      </w:r>
      <w:r w:rsidRPr="00C97F1C">
        <w:rPr>
          <w:rFonts w:ascii="Times New Roman" w:hAnsi="Times New Roman"/>
          <w:sz w:val="24"/>
          <w:szCs w:val="24"/>
        </w:rPr>
        <w:t>o‘zi</w:t>
      </w:r>
      <w:r w:rsidR="00503F3D" w:rsidRPr="00C97F1C">
        <w:rPr>
          <w:rFonts w:ascii="Times New Roman" w:hAnsi="Times New Roman"/>
          <w:sz w:val="24"/>
          <w:szCs w:val="24"/>
        </w:rPr>
        <w:t xml:space="preserve"> </w:t>
      </w:r>
      <w:r w:rsidRPr="00C97F1C">
        <w:rPr>
          <w:rFonts w:ascii="Times New Roman" w:hAnsi="Times New Roman"/>
          <w:sz w:val="24"/>
          <w:szCs w:val="24"/>
        </w:rPr>
        <w:t>belgilashi</w:t>
      </w:r>
      <w:r w:rsidR="00503F3D" w:rsidRPr="00C97F1C">
        <w:rPr>
          <w:rFonts w:ascii="Times New Roman" w:hAnsi="Times New Roman"/>
          <w:sz w:val="24"/>
          <w:szCs w:val="24"/>
        </w:rPr>
        <w:t xml:space="preserve"> </w:t>
      </w:r>
      <w:r w:rsidRPr="00C97F1C">
        <w:rPr>
          <w:rFonts w:ascii="Times New Roman" w:hAnsi="Times New Roman"/>
          <w:sz w:val="24"/>
          <w:szCs w:val="24"/>
        </w:rPr>
        <w:t>lozim</w:t>
      </w:r>
      <w:r w:rsidR="00503F3D" w:rsidRPr="00C97F1C">
        <w:rPr>
          <w:rFonts w:ascii="Times New Roman" w:hAnsi="Times New Roman"/>
          <w:sz w:val="24"/>
          <w:szCs w:val="24"/>
        </w:rPr>
        <w:t xml:space="preserve">. </w:t>
      </w:r>
      <w:r w:rsidRPr="00C97F1C">
        <w:rPr>
          <w:rFonts w:ascii="Times New Roman" w:hAnsi="Times New Roman"/>
          <w:sz w:val="24"/>
          <w:szCs w:val="24"/>
        </w:rPr>
        <w:t>Iqtisodiyotning</w:t>
      </w:r>
      <w:r w:rsidR="00503F3D" w:rsidRPr="00C97F1C">
        <w:rPr>
          <w:rFonts w:ascii="Times New Roman" w:hAnsi="Times New Roman"/>
          <w:sz w:val="24"/>
          <w:szCs w:val="24"/>
        </w:rPr>
        <w:t xml:space="preserve"> </w:t>
      </w:r>
      <w:r w:rsidRPr="00C97F1C">
        <w:rPr>
          <w:rFonts w:ascii="Times New Roman" w:hAnsi="Times New Roman"/>
          <w:sz w:val="24"/>
          <w:szCs w:val="24"/>
        </w:rPr>
        <w:t>barcha</w:t>
      </w:r>
      <w:r w:rsidR="00503F3D" w:rsidRPr="00C97F1C">
        <w:rPr>
          <w:rFonts w:ascii="Times New Roman" w:hAnsi="Times New Roman"/>
          <w:sz w:val="24"/>
          <w:szCs w:val="24"/>
        </w:rPr>
        <w:t xml:space="preserve"> </w:t>
      </w:r>
      <w:r w:rsidRPr="00C97F1C">
        <w:rPr>
          <w:rFonts w:ascii="Times New Roman" w:hAnsi="Times New Roman"/>
          <w:sz w:val="24"/>
          <w:szCs w:val="24"/>
        </w:rPr>
        <w:t>sohalari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tarmoqlarini</w:t>
      </w:r>
      <w:r w:rsidR="00503F3D" w:rsidRPr="00C97F1C">
        <w:rPr>
          <w:rFonts w:ascii="Times New Roman" w:hAnsi="Times New Roman"/>
          <w:sz w:val="24"/>
          <w:szCs w:val="24"/>
        </w:rPr>
        <w:t xml:space="preserve"> </w:t>
      </w:r>
      <w:r w:rsidRPr="00C97F1C">
        <w:rPr>
          <w:rFonts w:ascii="Times New Roman" w:hAnsi="Times New Roman"/>
          <w:sz w:val="24"/>
          <w:szCs w:val="24"/>
        </w:rPr>
        <w:t>erkinlashtirish</w:t>
      </w:r>
      <w:r w:rsidR="00503F3D" w:rsidRPr="00C97F1C">
        <w:rPr>
          <w:rFonts w:ascii="Times New Roman" w:hAnsi="Times New Roman"/>
          <w:sz w:val="24"/>
          <w:szCs w:val="24"/>
        </w:rPr>
        <w:t xml:space="preserve">, </w:t>
      </w:r>
      <w:r w:rsidRPr="00C97F1C">
        <w:rPr>
          <w:rFonts w:ascii="Times New Roman" w:hAnsi="Times New Roman"/>
          <w:sz w:val="24"/>
          <w:szCs w:val="24"/>
        </w:rPr>
        <w:t>xo‘jalik</w:t>
      </w:r>
      <w:r w:rsidR="00503F3D" w:rsidRPr="00C97F1C">
        <w:rPr>
          <w:rFonts w:ascii="Times New Roman" w:hAnsi="Times New Roman"/>
          <w:sz w:val="24"/>
          <w:szCs w:val="24"/>
        </w:rPr>
        <w:t xml:space="preserve"> </w:t>
      </w:r>
      <w:r w:rsidRPr="00C97F1C">
        <w:rPr>
          <w:rFonts w:ascii="Times New Roman" w:hAnsi="Times New Roman"/>
          <w:sz w:val="24"/>
          <w:szCs w:val="24"/>
        </w:rPr>
        <w:t>yurituvchi</w:t>
      </w:r>
      <w:r w:rsidR="00503F3D" w:rsidRPr="00C97F1C">
        <w:rPr>
          <w:rFonts w:ascii="Times New Roman" w:hAnsi="Times New Roman"/>
          <w:sz w:val="24"/>
          <w:szCs w:val="24"/>
        </w:rPr>
        <w:t xml:space="preserve"> </w:t>
      </w:r>
      <w:r w:rsidRPr="00C97F1C">
        <w:rPr>
          <w:rFonts w:ascii="Times New Roman" w:hAnsi="Times New Roman"/>
          <w:sz w:val="24"/>
          <w:szCs w:val="24"/>
        </w:rPr>
        <w:t>sub’ektlarning</w:t>
      </w:r>
      <w:r w:rsidR="00503F3D" w:rsidRPr="00C97F1C">
        <w:rPr>
          <w:rFonts w:ascii="Times New Roman" w:hAnsi="Times New Roman"/>
          <w:sz w:val="24"/>
          <w:szCs w:val="24"/>
        </w:rPr>
        <w:t xml:space="preserve"> </w:t>
      </w:r>
      <w:r w:rsidRPr="00C97F1C">
        <w:rPr>
          <w:rFonts w:ascii="Times New Roman" w:hAnsi="Times New Roman"/>
          <w:sz w:val="24"/>
          <w:szCs w:val="24"/>
        </w:rPr>
        <w:t>erkinligi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mustaqilligini</w:t>
      </w:r>
      <w:r w:rsidR="00503F3D" w:rsidRPr="00C97F1C">
        <w:rPr>
          <w:rFonts w:ascii="Times New Roman" w:hAnsi="Times New Roman"/>
          <w:sz w:val="24"/>
          <w:szCs w:val="24"/>
        </w:rPr>
        <w:t xml:space="preserve"> </w:t>
      </w:r>
      <w:r w:rsidRPr="00C97F1C">
        <w:rPr>
          <w:rFonts w:ascii="Times New Roman" w:hAnsi="Times New Roman"/>
          <w:sz w:val="24"/>
          <w:szCs w:val="24"/>
        </w:rPr>
        <w:t>ta’minlash</w:t>
      </w:r>
      <w:r w:rsidR="00503F3D" w:rsidRPr="00C97F1C">
        <w:rPr>
          <w:rFonts w:ascii="Times New Roman" w:hAnsi="Times New Roman"/>
          <w:sz w:val="24"/>
          <w:szCs w:val="24"/>
        </w:rPr>
        <w:t xml:space="preserve">, </w:t>
      </w:r>
      <w:r w:rsidRPr="00C97F1C">
        <w:rPr>
          <w:rFonts w:ascii="Times New Roman" w:hAnsi="Times New Roman"/>
          <w:sz w:val="24"/>
          <w:szCs w:val="24"/>
        </w:rPr>
        <w:t>tadbirkorlik</w:t>
      </w:r>
      <w:r w:rsidR="00503F3D" w:rsidRPr="00C97F1C">
        <w:rPr>
          <w:rFonts w:ascii="Times New Roman" w:hAnsi="Times New Roman"/>
          <w:sz w:val="24"/>
          <w:szCs w:val="24"/>
        </w:rPr>
        <w:t xml:space="preserve"> </w:t>
      </w:r>
      <w:r w:rsidRPr="00C97F1C">
        <w:rPr>
          <w:rFonts w:ascii="Times New Roman" w:hAnsi="Times New Roman"/>
          <w:sz w:val="24"/>
          <w:szCs w:val="24"/>
        </w:rPr>
        <w:t>faoliyatini</w:t>
      </w:r>
      <w:r w:rsidR="00503F3D" w:rsidRPr="00C97F1C">
        <w:rPr>
          <w:rFonts w:ascii="Times New Roman" w:hAnsi="Times New Roman"/>
          <w:sz w:val="24"/>
          <w:szCs w:val="24"/>
        </w:rPr>
        <w:t xml:space="preserve"> </w:t>
      </w:r>
      <w:r w:rsidRPr="00C97F1C">
        <w:rPr>
          <w:rFonts w:ascii="Times New Roman" w:hAnsi="Times New Roman"/>
          <w:sz w:val="24"/>
          <w:szCs w:val="24"/>
        </w:rPr>
        <w:t>rivojlantirish</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barcha</w:t>
      </w:r>
      <w:r w:rsidR="00503F3D" w:rsidRPr="00C97F1C">
        <w:rPr>
          <w:rFonts w:ascii="Times New Roman" w:hAnsi="Times New Roman"/>
          <w:sz w:val="24"/>
          <w:szCs w:val="24"/>
        </w:rPr>
        <w:t xml:space="preserve"> </w:t>
      </w:r>
      <w:r w:rsidRPr="00C97F1C">
        <w:rPr>
          <w:rFonts w:ascii="Times New Roman" w:hAnsi="Times New Roman"/>
          <w:sz w:val="24"/>
          <w:szCs w:val="24"/>
        </w:rPr>
        <w:t>shart</w:t>
      </w:r>
      <w:r w:rsidR="00503F3D" w:rsidRPr="00C97F1C">
        <w:rPr>
          <w:rFonts w:ascii="Times New Roman" w:hAnsi="Times New Roman"/>
          <w:sz w:val="24"/>
          <w:szCs w:val="24"/>
        </w:rPr>
        <w:t>-</w:t>
      </w:r>
      <w:r w:rsidRPr="00C97F1C">
        <w:rPr>
          <w:rFonts w:ascii="Times New Roman" w:hAnsi="Times New Roman"/>
          <w:sz w:val="24"/>
          <w:szCs w:val="24"/>
        </w:rPr>
        <w:t>sharoitlarni</w:t>
      </w:r>
      <w:r w:rsidR="00503F3D" w:rsidRPr="00C97F1C">
        <w:rPr>
          <w:rFonts w:ascii="Times New Roman" w:hAnsi="Times New Roman"/>
          <w:sz w:val="24"/>
          <w:szCs w:val="24"/>
        </w:rPr>
        <w:t xml:space="preserve"> </w:t>
      </w:r>
      <w:r w:rsidRPr="00C97F1C">
        <w:rPr>
          <w:rFonts w:ascii="Times New Roman" w:hAnsi="Times New Roman"/>
          <w:sz w:val="24"/>
          <w:szCs w:val="24"/>
        </w:rPr>
        <w:t>yaratish</w:t>
      </w:r>
      <w:r w:rsidR="00503F3D" w:rsidRPr="00C97F1C">
        <w:rPr>
          <w:rFonts w:ascii="Times New Roman" w:hAnsi="Times New Roman"/>
          <w:sz w:val="24"/>
          <w:szCs w:val="24"/>
        </w:rPr>
        <w:t xml:space="preserve"> </w:t>
      </w:r>
      <w:r w:rsidRPr="00C97F1C">
        <w:rPr>
          <w:rFonts w:ascii="Times New Roman" w:hAnsi="Times New Roman"/>
          <w:sz w:val="24"/>
          <w:szCs w:val="24"/>
        </w:rPr>
        <w:t>demakdir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Islohotlar</w:t>
      </w:r>
      <w:r w:rsidR="00503F3D" w:rsidRPr="00C97F1C">
        <w:rPr>
          <w:rFonts w:ascii="Times New Roman" w:hAnsi="Times New Roman"/>
          <w:b/>
          <w:sz w:val="24"/>
          <w:szCs w:val="24"/>
        </w:rPr>
        <w:t xml:space="preserve"> </w:t>
      </w:r>
      <w:r w:rsidRPr="00C97F1C">
        <w:rPr>
          <w:rFonts w:ascii="Times New Roman" w:hAnsi="Times New Roman"/>
          <w:b/>
          <w:sz w:val="24"/>
          <w:szCs w:val="24"/>
        </w:rPr>
        <w:t>konsepsiyasi</w:t>
      </w:r>
      <w:r w:rsidR="00503F3D" w:rsidRPr="00C97F1C">
        <w:rPr>
          <w:rFonts w:ascii="Times New Roman" w:hAnsi="Times New Roman"/>
          <w:sz w:val="24"/>
          <w:szCs w:val="24"/>
        </w:rPr>
        <w:t xml:space="preserve"> – </w:t>
      </w:r>
      <w:r w:rsidRPr="00C97F1C">
        <w:rPr>
          <w:rFonts w:ascii="Times New Roman" w:hAnsi="Times New Roman"/>
          <w:sz w:val="24"/>
          <w:szCs w:val="24"/>
        </w:rPr>
        <w:t>ijtimoiy</w:t>
      </w:r>
      <w:r w:rsidR="00503F3D" w:rsidRPr="00C97F1C">
        <w:rPr>
          <w:rFonts w:ascii="Times New Roman" w:hAnsi="Times New Roman"/>
          <w:sz w:val="24"/>
          <w:szCs w:val="24"/>
        </w:rPr>
        <w:t>–</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islohotlarning</w:t>
      </w:r>
      <w:r w:rsidR="00503F3D" w:rsidRPr="00C97F1C">
        <w:rPr>
          <w:rFonts w:ascii="Times New Roman" w:hAnsi="Times New Roman"/>
          <w:sz w:val="24"/>
          <w:szCs w:val="24"/>
        </w:rPr>
        <w:t xml:space="preserve"> </w:t>
      </w:r>
      <w:r w:rsidRPr="00C97F1C">
        <w:rPr>
          <w:rFonts w:ascii="Times New Roman" w:hAnsi="Times New Roman"/>
          <w:sz w:val="24"/>
          <w:szCs w:val="24"/>
        </w:rPr>
        <w:t>asosiy</w:t>
      </w:r>
      <w:r w:rsidR="00503F3D" w:rsidRPr="00C97F1C">
        <w:rPr>
          <w:rFonts w:ascii="Times New Roman" w:hAnsi="Times New Roman"/>
          <w:sz w:val="24"/>
          <w:szCs w:val="24"/>
        </w:rPr>
        <w:t xml:space="preserve"> </w:t>
      </w:r>
      <w:r w:rsidRPr="00C97F1C">
        <w:rPr>
          <w:rFonts w:ascii="Times New Roman" w:hAnsi="Times New Roman"/>
          <w:sz w:val="24"/>
          <w:szCs w:val="24"/>
        </w:rPr>
        <w:t>maqsad</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yo‘nalishlari</w:t>
      </w:r>
      <w:r w:rsidR="00503F3D" w:rsidRPr="00C97F1C">
        <w:rPr>
          <w:rFonts w:ascii="Times New Roman" w:hAnsi="Times New Roman"/>
          <w:sz w:val="24"/>
          <w:szCs w:val="24"/>
        </w:rPr>
        <w:t xml:space="preserve">, </w:t>
      </w:r>
      <w:r w:rsidRPr="00C97F1C">
        <w:rPr>
          <w:rFonts w:ascii="Times New Roman" w:hAnsi="Times New Roman"/>
          <w:sz w:val="24"/>
          <w:szCs w:val="24"/>
        </w:rPr>
        <w:t>uni</w:t>
      </w:r>
      <w:r w:rsidR="00503F3D" w:rsidRPr="00C97F1C">
        <w:rPr>
          <w:rFonts w:ascii="Times New Roman" w:hAnsi="Times New Roman"/>
          <w:sz w:val="24"/>
          <w:szCs w:val="24"/>
        </w:rPr>
        <w:t xml:space="preserve"> </w:t>
      </w:r>
      <w:r w:rsidRPr="00C97F1C">
        <w:rPr>
          <w:rFonts w:ascii="Times New Roman" w:hAnsi="Times New Roman"/>
          <w:sz w:val="24"/>
          <w:szCs w:val="24"/>
        </w:rPr>
        <w:t>amalga</w:t>
      </w:r>
      <w:r w:rsidR="00503F3D" w:rsidRPr="00C97F1C">
        <w:rPr>
          <w:rFonts w:ascii="Times New Roman" w:hAnsi="Times New Roman"/>
          <w:sz w:val="24"/>
          <w:szCs w:val="24"/>
        </w:rPr>
        <w:t xml:space="preserve"> </w:t>
      </w:r>
      <w:r w:rsidRPr="00C97F1C">
        <w:rPr>
          <w:rFonts w:ascii="Times New Roman" w:hAnsi="Times New Roman"/>
          <w:sz w:val="24"/>
          <w:szCs w:val="24"/>
        </w:rPr>
        <w:t>oshirishning</w:t>
      </w:r>
      <w:r w:rsidR="00503F3D" w:rsidRPr="00C97F1C">
        <w:rPr>
          <w:rFonts w:ascii="Times New Roman" w:hAnsi="Times New Roman"/>
          <w:sz w:val="24"/>
          <w:szCs w:val="24"/>
        </w:rPr>
        <w:t xml:space="preserve"> </w:t>
      </w:r>
      <w:r w:rsidRPr="00C97F1C">
        <w:rPr>
          <w:rFonts w:ascii="Times New Roman" w:hAnsi="Times New Roman"/>
          <w:sz w:val="24"/>
          <w:szCs w:val="24"/>
        </w:rPr>
        <w:t>vazifalari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strategik</w:t>
      </w:r>
      <w:r w:rsidR="00503F3D" w:rsidRPr="00C97F1C">
        <w:rPr>
          <w:rFonts w:ascii="Times New Roman" w:hAnsi="Times New Roman"/>
          <w:sz w:val="24"/>
          <w:szCs w:val="24"/>
        </w:rPr>
        <w:t xml:space="preserve"> </w:t>
      </w:r>
      <w:r w:rsidRPr="00C97F1C">
        <w:rPr>
          <w:rFonts w:ascii="Times New Roman" w:hAnsi="Times New Roman"/>
          <w:sz w:val="24"/>
          <w:szCs w:val="24"/>
        </w:rPr>
        <w:t>yo‘llarining</w:t>
      </w:r>
      <w:r w:rsidR="00503F3D" w:rsidRPr="00C97F1C">
        <w:rPr>
          <w:rFonts w:ascii="Times New Roman" w:hAnsi="Times New Roman"/>
          <w:sz w:val="24"/>
          <w:szCs w:val="24"/>
        </w:rPr>
        <w:t xml:space="preserve"> </w:t>
      </w:r>
      <w:r w:rsidRPr="00C97F1C">
        <w:rPr>
          <w:rFonts w:ascii="Times New Roman" w:hAnsi="Times New Roman"/>
          <w:sz w:val="24"/>
          <w:szCs w:val="24"/>
        </w:rPr>
        <w:t>umumiy</w:t>
      </w:r>
      <w:r w:rsidR="00503F3D" w:rsidRPr="00C97F1C">
        <w:rPr>
          <w:rFonts w:ascii="Times New Roman" w:hAnsi="Times New Roman"/>
          <w:sz w:val="24"/>
          <w:szCs w:val="24"/>
        </w:rPr>
        <w:t xml:space="preserve"> </w:t>
      </w:r>
      <w:r w:rsidRPr="00C97F1C">
        <w:rPr>
          <w:rFonts w:ascii="Times New Roman" w:hAnsi="Times New Roman"/>
          <w:sz w:val="24"/>
          <w:szCs w:val="24"/>
        </w:rPr>
        <w:t>g‘oyasidir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Iqtisodiyotni</w:t>
      </w:r>
      <w:r w:rsidR="00503F3D" w:rsidRPr="00C97F1C">
        <w:rPr>
          <w:rFonts w:ascii="Times New Roman" w:hAnsi="Times New Roman"/>
          <w:b/>
          <w:sz w:val="24"/>
          <w:szCs w:val="24"/>
        </w:rPr>
        <w:t xml:space="preserve"> </w:t>
      </w:r>
      <w:r w:rsidRPr="00C97F1C">
        <w:rPr>
          <w:rFonts w:ascii="Times New Roman" w:hAnsi="Times New Roman"/>
          <w:b/>
          <w:sz w:val="24"/>
          <w:szCs w:val="24"/>
        </w:rPr>
        <w:t>barqarorlashtirish</w:t>
      </w:r>
      <w:r w:rsidR="00503F3D" w:rsidRPr="00C97F1C">
        <w:rPr>
          <w:rFonts w:ascii="Times New Roman" w:hAnsi="Times New Roman"/>
          <w:sz w:val="24"/>
          <w:szCs w:val="24"/>
        </w:rPr>
        <w:t xml:space="preserve"> – </w:t>
      </w:r>
      <w:r w:rsidRPr="00C97F1C">
        <w:rPr>
          <w:rFonts w:ascii="Times New Roman" w:hAnsi="Times New Roman"/>
          <w:sz w:val="24"/>
          <w:szCs w:val="24"/>
        </w:rPr>
        <w:t>tanglik</w:t>
      </w:r>
      <w:r w:rsidR="00503F3D" w:rsidRPr="00C97F1C">
        <w:rPr>
          <w:rFonts w:ascii="Times New Roman" w:hAnsi="Times New Roman"/>
          <w:sz w:val="24"/>
          <w:szCs w:val="24"/>
        </w:rPr>
        <w:t xml:space="preserve"> </w:t>
      </w:r>
      <w:r w:rsidRPr="00C97F1C">
        <w:rPr>
          <w:rFonts w:ascii="Times New Roman" w:hAnsi="Times New Roman"/>
          <w:sz w:val="24"/>
          <w:szCs w:val="24"/>
        </w:rPr>
        <w:t>holatlariga</w:t>
      </w:r>
      <w:r w:rsidR="00503F3D" w:rsidRPr="00C97F1C">
        <w:rPr>
          <w:rFonts w:ascii="Times New Roman" w:hAnsi="Times New Roman"/>
          <w:sz w:val="24"/>
          <w:szCs w:val="24"/>
        </w:rPr>
        <w:t xml:space="preserve"> </w:t>
      </w:r>
      <w:r w:rsidRPr="00C97F1C">
        <w:rPr>
          <w:rFonts w:ascii="Times New Roman" w:hAnsi="Times New Roman"/>
          <w:sz w:val="24"/>
          <w:szCs w:val="24"/>
        </w:rPr>
        <w:t>barham</w:t>
      </w:r>
      <w:r w:rsidR="00503F3D" w:rsidRPr="00C97F1C">
        <w:rPr>
          <w:rFonts w:ascii="Times New Roman" w:hAnsi="Times New Roman"/>
          <w:sz w:val="24"/>
          <w:szCs w:val="24"/>
        </w:rPr>
        <w:t xml:space="preserve"> </w:t>
      </w:r>
      <w:r w:rsidRPr="00C97F1C">
        <w:rPr>
          <w:rFonts w:ascii="Times New Roman" w:hAnsi="Times New Roman"/>
          <w:sz w:val="24"/>
          <w:szCs w:val="24"/>
        </w:rPr>
        <w:t>berish</w:t>
      </w:r>
      <w:r w:rsidR="00503F3D" w:rsidRPr="00C97F1C">
        <w:rPr>
          <w:rFonts w:ascii="Times New Roman" w:hAnsi="Times New Roman"/>
          <w:sz w:val="24"/>
          <w:szCs w:val="24"/>
        </w:rPr>
        <w:t xml:space="preserve"> </w:t>
      </w:r>
      <w:r w:rsidRPr="00C97F1C">
        <w:rPr>
          <w:rFonts w:ascii="Times New Roman" w:hAnsi="Times New Roman"/>
          <w:sz w:val="24"/>
          <w:szCs w:val="24"/>
        </w:rPr>
        <w:t>asosida</w:t>
      </w:r>
      <w:r w:rsidR="00503F3D" w:rsidRPr="00C97F1C">
        <w:rPr>
          <w:rFonts w:ascii="Times New Roman" w:hAnsi="Times New Roman"/>
          <w:sz w:val="24"/>
          <w:szCs w:val="24"/>
        </w:rPr>
        <w:t xml:space="preserve"> </w:t>
      </w:r>
      <w:r w:rsidRPr="00C97F1C">
        <w:rPr>
          <w:rFonts w:ascii="Times New Roman" w:hAnsi="Times New Roman"/>
          <w:sz w:val="24"/>
          <w:szCs w:val="24"/>
        </w:rPr>
        <w:t>makroIqtisodiy</w:t>
      </w:r>
      <w:r w:rsidR="00503F3D" w:rsidRPr="00C97F1C">
        <w:rPr>
          <w:rFonts w:ascii="Times New Roman" w:hAnsi="Times New Roman"/>
          <w:sz w:val="24"/>
          <w:szCs w:val="24"/>
        </w:rPr>
        <w:t xml:space="preserve"> </w:t>
      </w:r>
      <w:r w:rsidRPr="00C97F1C">
        <w:rPr>
          <w:rFonts w:ascii="Times New Roman" w:hAnsi="Times New Roman"/>
          <w:sz w:val="24"/>
          <w:szCs w:val="24"/>
        </w:rPr>
        <w:t>muvozanatlikni</w:t>
      </w:r>
      <w:r w:rsidR="00503F3D" w:rsidRPr="00C97F1C">
        <w:rPr>
          <w:rFonts w:ascii="Times New Roman" w:hAnsi="Times New Roman"/>
          <w:sz w:val="24"/>
          <w:szCs w:val="24"/>
        </w:rPr>
        <w:t xml:space="preserve"> </w:t>
      </w:r>
      <w:r w:rsidRPr="00C97F1C">
        <w:rPr>
          <w:rFonts w:ascii="Times New Roman" w:hAnsi="Times New Roman"/>
          <w:sz w:val="24"/>
          <w:szCs w:val="24"/>
        </w:rPr>
        <w:t>saqlash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w:t>
      </w:r>
      <w:r w:rsidR="00503F3D" w:rsidRPr="00C97F1C">
        <w:rPr>
          <w:rFonts w:ascii="Times New Roman" w:hAnsi="Times New Roman"/>
          <w:sz w:val="24"/>
          <w:szCs w:val="24"/>
        </w:rPr>
        <w:t xml:space="preserve"> </w:t>
      </w:r>
      <w:r w:rsidRPr="00C97F1C">
        <w:rPr>
          <w:rFonts w:ascii="Times New Roman" w:hAnsi="Times New Roman"/>
          <w:sz w:val="24"/>
          <w:szCs w:val="24"/>
        </w:rPr>
        <w:t>yuksaltirish</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shart</w:t>
      </w:r>
      <w:r w:rsidR="00503F3D" w:rsidRPr="00C97F1C">
        <w:rPr>
          <w:rFonts w:ascii="Times New Roman" w:hAnsi="Times New Roman"/>
          <w:sz w:val="24"/>
          <w:szCs w:val="24"/>
        </w:rPr>
        <w:t>-</w:t>
      </w:r>
      <w:r w:rsidRPr="00C97F1C">
        <w:rPr>
          <w:rFonts w:ascii="Times New Roman" w:hAnsi="Times New Roman"/>
          <w:sz w:val="24"/>
          <w:szCs w:val="24"/>
        </w:rPr>
        <w:t>sharoitlarni</w:t>
      </w:r>
      <w:r w:rsidR="00503F3D" w:rsidRPr="00C97F1C">
        <w:rPr>
          <w:rFonts w:ascii="Times New Roman" w:hAnsi="Times New Roman"/>
          <w:sz w:val="24"/>
          <w:szCs w:val="24"/>
        </w:rPr>
        <w:t xml:space="preserve"> </w:t>
      </w:r>
      <w:r w:rsidRPr="00C97F1C">
        <w:rPr>
          <w:rFonts w:ascii="Times New Roman" w:hAnsi="Times New Roman"/>
          <w:sz w:val="24"/>
          <w:szCs w:val="24"/>
        </w:rPr>
        <w:t>vujudga</w:t>
      </w:r>
      <w:r w:rsidR="00503F3D" w:rsidRPr="00C97F1C">
        <w:rPr>
          <w:rFonts w:ascii="Times New Roman" w:hAnsi="Times New Roman"/>
          <w:sz w:val="24"/>
          <w:szCs w:val="24"/>
        </w:rPr>
        <w:t xml:space="preserve"> </w:t>
      </w:r>
      <w:r w:rsidRPr="00C97F1C">
        <w:rPr>
          <w:rFonts w:ascii="Times New Roman" w:hAnsi="Times New Roman"/>
          <w:sz w:val="24"/>
          <w:szCs w:val="24"/>
        </w:rPr>
        <w:t>keltirishdir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muvozanat</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jarayonlar</w:t>
      </w:r>
      <w:r w:rsidR="00503F3D" w:rsidRPr="00C97F1C">
        <w:rPr>
          <w:rFonts w:ascii="Times New Roman" w:hAnsi="Times New Roman"/>
          <w:sz w:val="24"/>
          <w:szCs w:val="24"/>
        </w:rPr>
        <w:t xml:space="preserve">, </w:t>
      </w:r>
      <w:r w:rsidRPr="00C97F1C">
        <w:rPr>
          <w:rFonts w:ascii="Times New Roman" w:hAnsi="Times New Roman"/>
          <w:sz w:val="24"/>
          <w:szCs w:val="24"/>
        </w:rPr>
        <w:t>xodisalarning</w:t>
      </w:r>
      <w:r w:rsidR="00503F3D" w:rsidRPr="00C97F1C">
        <w:rPr>
          <w:rFonts w:ascii="Times New Roman" w:hAnsi="Times New Roman"/>
          <w:sz w:val="24"/>
          <w:szCs w:val="24"/>
        </w:rPr>
        <w:t xml:space="preserve"> </w:t>
      </w:r>
      <w:r w:rsidRPr="00C97F1C">
        <w:rPr>
          <w:rFonts w:ascii="Times New Roman" w:hAnsi="Times New Roman"/>
          <w:sz w:val="24"/>
          <w:szCs w:val="24"/>
        </w:rPr>
        <w:t>ikki</w:t>
      </w:r>
      <w:r w:rsidR="00503F3D" w:rsidRPr="00C97F1C">
        <w:rPr>
          <w:rFonts w:ascii="Times New Roman" w:hAnsi="Times New Roman"/>
          <w:sz w:val="24"/>
          <w:szCs w:val="24"/>
        </w:rPr>
        <w:t xml:space="preserve"> </w:t>
      </w:r>
      <w:r w:rsidRPr="00C97F1C">
        <w:rPr>
          <w:rFonts w:ascii="Times New Roman" w:hAnsi="Times New Roman"/>
          <w:sz w:val="24"/>
          <w:szCs w:val="24"/>
        </w:rPr>
        <w:t>yoki</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necha</w:t>
      </w:r>
      <w:r w:rsidR="00503F3D" w:rsidRPr="00C97F1C">
        <w:rPr>
          <w:rFonts w:ascii="Times New Roman" w:hAnsi="Times New Roman"/>
          <w:sz w:val="24"/>
          <w:szCs w:val="24"/>
        </w:rPr>
        <w:t xml:space="preserve"> </w:t>
      </w:r>
      <w:r w:rsidRPr="00C97F1C">
        <w:rPr>
          <w:rFonts w:ascii="Times New Roman" w:hAnsi="Times New Roman"/>
          <w:sz w:val="24"/>
          <w:szCs w:val="24"/>
        </w:rPr>
        <w:t>tomonining</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w:t>
      </w:r>
      <w:r w:rsidRPr="00C97F1C">
        <w:rPr>
          <w:rFonts w:ascii="Times New Roman" w:hAnsi="Times New Roman"/>
          <w:sz w:val="24"/>
          <w:szCs w:val="24"/>
        </w:rPr>
        <w:t>biriga</w:t>
      </w:r>
      <w:r w:rsidR="00503F3D" w:rsidRPr="00C97F1C">
        <w:rPr>
          <w:rFonts w:ascii="Times New Roman" w:hAnsi="Times New Roman"/>
          <w:sz w:val="24"/>
          <w:szCs w:val="24"/>
        </w:rPr>
        <w:t xml:space="preserve"> </w:t>
      </w:r>
      <w:r w:rsidRPr="00C97F1C">
        <w:rPr>
          <w:rFonts w:ascii="Times New Roman" w:hAnsi="Times New Roman"/>
          <w:sz w:val="24"/>
          <w:szCs w:val="24"/>
        </w:rPr>
        <w:t>mos</w:t>
      </w:r>
      <w:r w:rsidR="00503F3D" w:rsidRPr="00C97F1C">
        <w:rPr>
          <w:rFonts w:ascii="Times New Roman" w:hAnsi="Times New Roman"/>
          <w:sz w:val="24"/>
          <w:szCs w:val="24"/>
        </w:rPr>
        <w:t xml:space="preserve"> </w:t>
      </w:r>
      <w:r w:rsidRPr="00C97F1C">
        <w:rPr>
          <w:rFonts w:ascii="Times New Roman" w:hAnsi="Times New Roman"/>
          <w:sz w:val="24"/>
          <w:szCs w:val="24"/>
        </w:rPr>
        <w:t>kelish</w:t>
      </w:r>
      <w:r w:rsidR="00503F3D" w:rsidRPr="00C97F1C">
        <w:rPr>
          <w:rFonts w:ascii="Times New Roman" w:hAnsi="Times New Roman"/>
          <w:sz w:val="24"/>
          <w:szCs w:val="24"/>
        </w:rPr>
        <w:t xml:space="preserve"> </w:t>
      </w:r>
      <w:r w:rsidRPr="00C97F1C">
        <w:rPr>
          <w:rFonts w:ascii="Times New Roman" w:hAnsi="Times New Roman"/>
          <w:sz w:val="24"/>
          <w:szCs w:val="24"/>
        </w:rPr>
        <w:t>holati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Xususiy</w:t>
      </w:r>
      <w:r w:rsidR="00503F3D" w:rsidRPr="00C97F1C">
        <w:rPr>
          <w:rFonts w:ascii="Times New Roman" w:hAnsi="Times New Roman"/>
          <w:b/>
          <w:sz w:val="24"/>
          <w:szCs w:val="24"/>
        </w:rPr>
        <w:t xml:space="preserve"> </w:t>
      </w:r>
      <w:r w:rsidRPr="00C97F1C">
        <w:rPr>
          <w:rFonts w:ascii="Times New Roman" w:hAnsi="Times New Roman"/>
          <w:b/>
          <w:sz w:val="24"/>
          <w:szCs w:val="24"/>
        </w:rPr>
        <w:t>muvozanatlik</w:t>
      </w:r>
      <w:r w:rsidR="00503F3D" w:rsidRPr="00C97F1C">
        <w:rPr>
          <w:rFonts w:ascii="Times New Roman" w:hAnsi="Times New Roman"/>
          <w:sz w:val="24"/>
          <w:szCs w:val="24"/>
        </w:rPr>
        <w:t xml:space="preserve"> - </w:t>
      </w:r>
      <w:r w:rsidRPr="00C97F1C">
        <w:rPr>
          <w:rFonts w:ascii="Times New Roman" w:hAnsi="Times New Roman"/>
          <w:sz w:val="24"/>
          <w:szCs w:val="24"/>
        </w:rPr>
        <w:t>bu</w:t>
      </w:r>
      <w:r w:rsidR="00503F3D" w:rsidRPr="00C97F1C">
        <w:rPr>
          <w:rFonts w:ascii="Times New Roman" w:hAnsi="Times New Roman"/>
          <w:sz w:val="24"/>
          <w:szCs w:val="24"/>
        </w:rPr>
        <w:t xml:space="preserve"> </w:t>
      </w:r>
      <w:r w:rsidRPr="00C97F1C">
        <w:rPr>
          <w:rFonts w:ascii="Times New Roman" w:hAnsi="Times New Roman"/>
          <w:sz w:val="24"/>
          <w:szCs w:val="24"/>
        </w:rPr>
        <w:t>ikkita</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bog‘liq</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miqdorlar</w:t>
      </w:r>
      <w:r w:rsidR="00503F3D" w:rsidRPr="00C97F1C">
        <w:rPr>
          <w:rFonts w:ascii="Times New Roman" w:hAnsi="Times New Roman"/>
          <w:sz w:val="24"/>
          <w:szCs w:val="24"/>
        </w:rPr>
        <w:t xml:space="preserve"> </w:t>
      </w:r>
      <w:r w:rsidRPr="00C97F1C">
        <w:rPr>
          <w:rFonts w:ascii="Times New Roman" w:hAnsi="Times New Roman"/>
          <w:sz w:val="24"/>
          <w:szCs w:val="24"/>
        </w:rPr>
        <w:t>yoki</w:t>
      </w:r>
      <w:r w:rsidR="00503F3D" w:rsidRPr="00C97F1C">
        <w:rPr>
          <w:rFonts w:ascii="Times New Roman" w:hAnsi="Times New Roman"/>
          <w:sz w:val="24"/>
          <w:szCs w:val="24"/>
        </w:rPr>
        <w:t xml:space="preserve"> </w:t>
      </w:r>
      <w:r w:rsidRPr="00C97F1C">
        <w:rPr>
          <w:rFonts w:ascii="Times New Roman" w:hAnsi="Times New Roman"/>
          <w:sz w:val="24"/>
          <w:szCs w:val="24"/>
        </w:rPr>
        <w:t>Iqtisodiyot</w:t>
      </w:r>
      <w:r w:rsidR="00503F3D" w:rsidRPr="00C97F1C">
        <w:rPr>
          <w:rFonts w:ascii="Times New Roman" w:hAnsi="Times New Roman"/>
          <w:sz w:val="24"/>
          <w:szCs w:val="24"/>
        </w:rPr>
        <w:t xml:space="preserve"> </w:t>
      </w:r>
      <w:r w:rsidRPr="00C97F1C">
        <w:rPr>
          <w:rFonts w:ascii="Times New Roman" w:hAnsi="Times New Roman"/>
          <w:sz w:val="24"/>
          <w:szCs w:val="24"/>
        </w:rPr>
        <w:t>tomonlarining</w:t>
      </w:r>
      <w:r w:rsidR="00503F3D" w:rsidRPr="00C97F1C">
        <w:rPr>
          <w:rFonts w:ascii="Times New Roman" w:hAnsi="Times New Roman"/>
          <w:sz w:val="24"/>
          <w:szCs w:val="24"/>
        </w:rPr>
        <w:t xml:space="preserve"> </w:t>
      </w:r>
      <w:r w:rsidRPr="00C97F1C">
        <w:rPr>
          <w:rFonts w:ascii="Times New Roman" w:hAnsi="Times New Roman"/>
          <w:sz w:val="24"/>
          <w:szCs w:val="24"/>
        </w:rPr>
        <w:t>miqdoran</w:t>
      </w:r>
      <w:r w:rsidR="00503F3D" w:rsidRPr="00C97F1C">
        <w:rPr>
          <w:rFonts w:ascii="Times New Roman" w:hAnsi="Times New Roman"/>
          <w:sz w:val="24"/>
          <w:szCs w:val="24"/>
        </w:rPr>
        <w:t xml:space="preserve"> </w:t>
      </w:r>
      <w:r w:rsidRPr="00C97F1C">
        <w:rPr>
          <w:rFonts w:ascii="Times New Roman" w:hAnsi="Times New Roman"/>
          <w:sz w:val="24"/>
          <w:szCs w:val="24"/>
        </w:rPr>
        <w:t>teng</w:t>
      </w:r>
      <w:r w:rsidR="00503F3D" w:rsidRPr="00C97F1C">
        <w:rPr>
          <w:rFonts w:ascii="Times New Roman" w:hAnsi="Times New Roman"/>
          <w:sz w:val="24"/>
          <w:szCs w:val="24"/>
        </w:rPr>
        <w:t xml:space="preserve"> </w:t>
      </w:r>
      <w:r w:rsidRPr="00C97F1C">
        <w:rPr>
          <w:rFonts w:ascii="Times New Roman" w:hAnsi="Times New Roman"/>
          <w:sz w:val="24"/>
          <w:szCs w:val="24"/>
        </w:rPr>
        <w:t>kelishi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Umumiy</w:t>
      </w:r>
      <w:r w:rsidR="00503F3D" w:rsidRPr="00C97F1C">
        <w:rPr>
          <w:rFonts w:ascii="Times New Roman" w:hAnsi="Times New Roman"/>
          <w:b/>
          <w:sz w:val="24"/>
          <w:szCs w:val="24"/>
        </w:rPr>
        <w:t xml:space="preserve"> </w:t>
      </w:r>
      <w:r w:rsidRPr="00C97F1C">
        <w:rPr>
          <w:rFonts w:ascii="Times New Roman" w:hAnsi="Times New Roman"/>
          <w:b/>
          <w:sz w:val="24"/>
          <w:szCs w:val="24"/>
        </w:rPr>
        <w:t>muvozanatlik</w:t>
      </w:r>
      <w:r w:rsidR="00503F3D" w:rsidRPr="00C97F1C">
        <w:rPr>
          <w:rFonts w:ascii="Times New Roman" w:hAnsi="Times New Roman"/>
          <w:sz w:val="24"/>
          <w:szCs w:val="24"/>
        </w:rPr>
        <w:t xml:space="preserve"> - </w:t>
      </w:r>
      <w:r w:rsidRPr="00C97F1C">
        <w:rPr>
          <w:rFonts w:ascii="Times New Roman" w:hAnsi="Times New Roman"/>
          <w:sz w:val="24"/>
          <w:szCs w:val="24"/>
        </w:rPr>
        <w:t>jamiyat</w:t>
      </w:r>
      <w:r w:rsidR="00503F3D" w:rsidRPr="00C97F1C">
        <w:rPr>
          <w:rFonts w:ascii="Times New Roman" w:hAnsi="Times New Roman"/>
          <w:sz w:val="24"/>
          <w:szCs w:val="24"/>
        </w:rPr>
        <w:t xml:space="preserve"> </w:t>
      </w:r>
      <w:r w:rsidRPr="00C97F1C">
        <w:rPr>
          <w:rFonts w:ascii="Times New Roman" w:hAnsi="Times New Roman"/>
          <w:sz w:val="24"/>
          <w:szCs w:val="24"/>
        </w:rPr>
        <w:t>extiyojlari</w:t>
      </w:r>
      <w:r w:rsidR="00503F3D" w:rsidRPr="00C97F1C">
        <w:rPr>
          <w:rFonts w:ascii="Times New Roman" w:hAnsi="Times New Roman"/>
          <w:sz w:val="24"/>
          <w:szCs w:val="24"/>
        </w:rPr>
        <w:t xml:space="preserve"> </w:t>
      </w:r>
      <w:r w:rsidRPr="00C97F1C">
        <w:rPr>
          <w:rFonts w:ascii="Times New Roman" w:hAnsi="Times New Roman"/>
          <w:sz w:val="24"/>
          <w:szCs w:val="24"/>
        </w:rPr>
        <w:t>bilan</w:t>
      </w:r>
      <w:r w:rsidR="00503F3D" w:rsidRPr="00C97F1C">
        <w:rPr>
          <w:rFonts w:ascii="Times New Roman" w:hAnsi="Times New Roman"/>
          <w:sz w:val="24"/>
          <w:szCs w:val="24"/>
        </w:rPr>
        <w:t xml:space="preserve"> </w:t>
      </w:r>
      <w:r w:rsidRPr="00C97F1C">
        <w:rPr>
          <w:rFonts w:ascii="Times New Roman" w:hAnsi="Times New Roman"/>
          <w:sz w:val="24"/>
          <w:szCs w:val="24"/>
        </w:rPr>
        <w:t>mavjud</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xajmining</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mos</w:t>
      </w:r>
      <w:r w:rsidR="00503F3D" w:rsidRPr="00C97F1C">
        <w:rPr>
          <w:rFonts w:ascii="Times New Roman" w:hAnsi="Times New Roman"/>
          <w:sz w:val="24"/>
          <w:szCs w:val="24"/>
        </w:rPr>
        <w:t xml:space="preserve"> </w:t>
      </w:r>
      <w:r w:rsidRPr="00C97F1C">
        <w:rPr>
          <w:rFonts w:ascii="Times New Roman" w:hAnsi="Times New Roman"/>
          <w:sz w:val="24"/>
          <w:szCs w:val="24"/>
        </w:rPr>
        <w:t>kelishi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Retsession</w:t>
      </w:r>
      <w:r w:rsidR="00503F3D" w:rsidRPr="00C97F1C">
        <w:rPr>
          <w:rFonts w:ascii="Times New Roman" w:hAnsi="Times New Roman"/>
          <w:b/>
          <w:sz w:val="24"/>
          <w:szCs w:val="24"/>
        </w:rPr>
        <w:t xml:space="preserve"> </w:t>
      </w:r>
      <w:r w:rsidRPr="00C97F1C">
        <w:rPr>
          <w:rFonts w:ascii="Times New Roman" w:hAnsi="Times New Roman"/>
          <w:b/>
          <w:sz w:val="24"/>
          <w:szCs w:val="24"/>
        </w:rPr>
        <w:t>farq</w:t>
      </w:r>
      <w:r w:rsidR="00503F3D" w:rsidRPr="00C97F1C">
        <w:rPr>
          <w:rFonts w:ascii="Times New Roman" w:hAnsi="Times New Roman"/>
          <w:b/>
          <w:sz w:val="24"/>
          <w:szCs w:val="24"/>
        </w:rPr>
        <w:t xml:space="preserve"> -</w:t>
      </w:r>
      <w:r w:rsidR="00503F3D" w:rsidRPr="00C97F1C">
        <w:rPr>
          <w:rFonts w:ascii="Times New Roman" w:hAnsi="Times New Roman"/>
          <w:sz w:val="24"/>
          <w:szCs w:val="24"/>
        </w:rPr>
        <w:t xml:space="preserve"> </w:t>
      </w:r>
      <w:r w:rsidRPr="00C97F1C">
        <w:rPr>
          <w:rFonts w:ascii="Times New Roman" w:hAnsi="Times New Roman"/>
          <w:sz w:val="24"/>
          <w:szCs w:val="24"/>
        </w:rPr>
        <w:t>yalpi</w:t>
      </w:r>
      <w:r w:rsidR="00503F3D" w:rsidRPr="00C97F1C">
        <w:rPr>
          <w:rFonts w:ascii="Times New Roman" w:hAnsi="Times New Roman"/>
          <w:sz w:val="24"/>
          <w:szCs w:val="24"/>
        </w:rPr>
        <w:t xml:space="preserve"> </w:t>
      </w:r>
      <w:r w:rsidRPr="00C97F1C">
        <w:rPr>
          <w:rFonts w:ascii="Times New Roman" w:hAnsi="Times New Roman"/>
          <w:sz w:val="24"/>
          <w:szCs w:val="24"/>
        </w:rPr>
        <w:t>sarflarning</w:t>
      </w:r>
      <w:r w:rsidR="00503F3D" w:rsidRPr="00C97F1C">
        <w:rPr>
          <w:rFonts w:ascii="Times New Roman" w:hAnsi="Times New Roman"/>
          <w:sz w:val="24"/>
          <w:szCs w:val="24"/>
        </w:rPr>
        <w:t xml:space="preserve"> </w:t>
      </w:r>
      <w:r w:rsidRPr="00C97F1C">
        <w:rPr>
          <w:rFonts w:ascii="Times New Roman" w:hAnsi="Times New Roman"/>
          <w:sz w:val="24"/>
          <w:szCs w:val="24"/>
        </w:rPr>
        <w:t>sof</w:t>
      </w:r>
      <w:r w:rsidR="00503F3D" w:rsidRPr="00C97F1C">
        <w:rPr>
          <w:rFonts w:ascii="Times New Roman" w:hAnsi="Times New Roman"/>
          <w:sz w:val="24"/>
          <w:szCs w:val="24"/>
        </w:rPr>
        <w:t xml:space="preserve"> </w:t>
      </w:r>
      <w:r w:rsidRPr="00C97F1C">
        <w:rPr>
          <w:rFonts w:ascii="Times New Roman" w:hAnsi="Times New Roman"/>
          <w:sz w:val="24"/>
          <w:szCs w:val="24"/>
        </w:rPr>
        <w:t>milliy</w:t>
      </w:r>
      <w:r w:rsidR="00503F3D" w:rsidRPr="00C97F1C">
        <w:rPr>
          <w:rFonts w:ascii="Times New Roman" w:hAnsi="Times New Roman"/>
          <w:sz w:val="24"/>
          <w:szCs w:val="24"/>
        </w:rPr>
        <w:t xml:space="preserve"> </w:t>
      </w:r>
      <w:r w:rsidRPr="00C97F1C">
        <w:rPr>
          <w:rFonts w:ascii="Times New Roman" w:hAnsi="Times New Roman"/>
          <w:sz w:val="24"/>
          <w:szCs w:val="24"/>
        </w:rPr>
        <w:t>mahsulot</w:t>
      </w:r>
      <w:r w:rsidR="00503F3D" w:rsidRPr="00C97F1C">
        <w:rPr>
          <w:rFonts w:ascii="Times New Roman" w:hAnsi="Times New Roman"/>
          <w:sz w:val="24"/>
          <w:szCs w:val="24"/>
        </w:rPr>
        <w:t xml:space="preserve"> </w:t>
      </w:r>
      <w:r w:rsidRPr="00C97F1C">
        <w:rPr>
          <w:rFonts w:ascii="Times New Roman" w:hAnsi="Times New Roman"/>
          <w:sz w:val="24"/>
          <w:szCs w:val="24"/>
        </w:rPr>
        <w:t>xajmidan</w:t>
      </w:r>
      <w:r w:rsidR="00503F3D" w:rsidRPr="00C97F1C">
        <w:rPr>
          <w:rFonts w:ascii="Times New Roman" w:hAnsi="Times New Roman"/>
          <w:sz w:val="24"/>
          <w:szCs w:val="24"/>
        </w:rPr>
        <w:t xml:space="preserve"> </w:t>
      </w:r>
      <w:r w:rsidRPr="00C97F1C">
        <w:rPr>
          <w:rFonts w:ascii="Times New Roman" w:hAnsi="Times New Roman"/>
          <w:sz w:val="24"/>
          <w:szCs w:val="24"/>
        </w:rPr>
        <w:t>kam</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miqdori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Inflyasion</w:t>
      </w:r>
      <w:r w:rsidR="00503F3D" w:rsidRPr="00C97F1C">
        <w:rPr>
          <w:rFonts w:ascii="Times New Roman" w:hAnsi="Times New Roman"/>
          <w:b/>
          <w:sz w:val="24"/>
          <w:szCs w:val="24"/>
        </w:rPr>
        <w:t xml:space="preserve"> </w:t>
      </w:r>
      <w:r w:rsidRPr="00C97F1C">
        <w:rPr>
          <w:rFonts w:ascii="Times New Roman" w:hAnsi="Times New Roman"/>
          <w:b/>
          <w:sz w:val="24"/>
          <w:szCs w:val="24"/>
        </w:rPr>
        <w:t>farq</w:t>
      </w:r>
      <w:r w:rsidR="00503F3D" w:rsidRPr="00C97F1C">
        <w:rPr>
          <w:rFonts w:ascii="Times New Roman" w:hAnsi="Times New Roman"/>
          <w:sz w:val="24"/>
          <w:szCs w:val="24"/>
        </w:rPr>
        <w:t xml:space="preserve"> - </w:t>
      </w:r>
      <w:r w:rsidRPr="00C97F1C">
        <w:rPr>
          <w:rFonts w:ascii="Times New Roman" w:hAnsi="Times New Roman"/>
          <w:sz w:val="24"/>
          <w:szCs w:val="24"/>
        </w:rPr>
        <w:t>yalpi</w:t>
      </w:r>
      <w:r w:rsidR="00503F3D" w:rsidRPr="00C97F1C">
        <w:rPr>
          <w:rFonts w:ascii="Times New Roman" w:hAnsi="Times New Roman"/>
          <w:sz w:val="24"/>
          <w:szCs w:val="24"/>
        </w:rPr>
        <w:t xml:space="preserve"> </w:t>
      </w:r>
      <w:r w:rsidRPr="00C97F1C">
        <w:rPr>
          <w:rFonts w:ascii="Times New Roman" w:hAnsi="Times New Roman"/>
          <w:sz w:val="24"/>
          <w:szCs w:val="24"/>
        </w:rPr>
        <w:t>sarflarning</w:t>
      </w:r>
      <w:r w:rsidR="00503F3D" w:rsidRPr="00C97F1C">
        <w:rPr>
          <w:rFonts w:ascii="Times New Roman" w:hAnsi="Times New Roman"/>
          <w:sz w:val="24"/>
          <w:szCs w:val="24"/>
        </w:rPr>
        <w:t xml:space="preserve"> </w:t>
      </w:r>
      <w:r w:rsidRPr="00C97F1C">
        <w:rPr>
          <w:rFonts w:ascii="Times New Roman" w:hAnsi="Times New Roman"/>
          <w:sz w:val="24"/>
          <w:szCs w:val="24"/>
        </w:rPr>
        <w:t>sof</w:t>
      </w:r>
      <w:r w:rsidR="00503F3D" w:rsidRPr="00C97F1C">
        <w:rPr>
          <w:rFonts w:ascii="Times New Roman" w:hAnsi="Times New Roman"/>
          <w:sz w:val="24"/>
          <w:szCs w:val="24"/>
        </w:rPr>
        <w:t xml:space="preserve"> </w:t>
      </w:r>
      <w:r w:rsidRPr="00C97F1C">
        <w:rPr>
          <w:rFonts w:ascii="Times New Roman" w:hAnsi="Times New Roman"/>
          <w:sz w:val="24"/>
          <w:szCs w:val="24"/>
        </w:rPr>
        <w:t>milliy</w:t>
      </w:r>
      <w:r w:rsidR="00503F3D" w:rsidRPr="00C97F1C">
        <w:rPr>
          <w:rFonts w:ascii="Times New Roman" w:hAnsi="Times New Roman"/>
          <w:sz w:val="24"/>
          <w:szCs w:val="24"/>
        </w:rPr>
        <w:t xml:space="preserve"> </w:t>
      </w:r>
      <w:r w:rsidRPr="00C97F1C">
        <w:rPr>
          <w:rFonts w:ascii="Times New Roman" w:hAnsi="Times New Roman"/>
          <w:sz w:val="24"/>
          <w:szCs w:val="24"/>
        </w:rPr>
        <w:t>mahsulot</w:t>
      </w:r>
      <w:r w:rsidR="00503F3D" w:rsidRPr="00C97F1C">
        <w:rPr>
          <w:rFonts w:ascii="Times New Roman" w:hAnsi="Times New Roman"/>
          <w:sz w:val="24"/>
          <w:szCs w:val="24"/>
        </w:rPr>
        <w:t xml:space="preserve"> </w:t>
      </w:r>
      <w:r w:rsidRPr="00C97F1C">
        <w:rPr>
          <w:rFonts w:ascii="Times New Roman" w:hAnsi="Times New Roman"/>
          <w:sz w:val="24"/>
          <w:szCs w:val="24"/>
        </w:rPr>
        <w:t>xajmidan</w:t>
      </w:r>
      <w:r w:rsidR="00503F3D" w:rsidRPr="00C97F1C">
        <w:rPr>
          <w:rFonts w:ascii="Times New Roman" w:hAnsi="Times New Roman"/>
          <w:sz w:val="24"/>
          <w:szCs w:val="24"/>
        </w:rPr>
        <w:t xml:space="preserve"> </w:t>
      </w:r>
      <w:r w:rsidRPr="00C97F1C">
        <w:rPr>
          <w:rFonts w:ascii="Times New Roman" w:hAnsi="Times New Roman"/>
          <w:sz w:val="24"/>
          <w:szCs w:val="24"/>
        </w:rPr>
        <w:t>ortiqcha</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miqdori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Multipliqator</w:t>
      </w:r>
      <w:r w:rsidR="00503F3D" w:rsidRPr="00C97F1C">
        <w:rPr>
          <w:rFonts w:ascii="Times New Roman" w:hAnsi="Times New Roman"/>
          <w:b/>
          <w:sz w:val="24"/>
          <w:szCs w:val="24"/>
        </w:rPr>
        <w:t xml:space="preserve"> </w:t>
      </w:r>
      <w:r w:rsidRPr="00C97F1C">
        <w:rPr>
          <w:rFonts w:ascii="Times New Roman" w:hAnsi="Times New Roman"/>
          <w:b/>
          <w:sz w:val="24"/>
          <w:szCs w:val="24"/>
        </w:rPr>
        <w:t>samarasi</w:t>
      </w:r>
      <w:r w:rsidR="00503F3D" w:rsidRPr="00C97F1C">
        <w:rPr>
          <w:rFonts w:ascii="Times New Roman" w:hAnsi="Times New Roman"/>
          <w:sz w:val="24"/>
          <w:szCs w:val="24"/>
        </w:rPr>
        <w:t xml:space="preserve"> - </w:t>
      </w:r>
      <w:r w:rsidRPr="00C97F1C">
        <w:rPr>
          <w:rFonts w:ascii="Times New Roman" w:hAnsi="Times New Roman"/>
          <w:sz w:val="24"/>
          <w:szCs w:val="24"/>
        </w:rPr>
        <w:t>bu</w:t>
      </w:r>
      <w:r w:rsidR="00503F3D" w:rsidRPr="00C97F1C">
        <w:rPr>
          <w:rFonts w:ascii="Times New Roman" w:hAnsi="Times New Roman"/>
          <w:sz w:val="24"/>
          <w:szCs w:val="24"/>
        </w:rPr>
        <w:t xml:space="preserve"> </w:t>
      </w:r>
      <w:r w:rsidRPr="00C97F1C">
        <w:rPr>
          <w:rFonts w:ascii="Times New Roman" w:hAnsi="Times New Roman"/>
          <w:sz w:val="24"/>
          <w:szCs w:val="24"/>
        </w:rPr>
        <w:t>sof</w:t>
      </w:r>
      <w:r w:rsidR="00503F3D" w:rsidRPr="00C97F1C">
        <w:rPr>
          <w:rFonts w:ascii="Times New Roman" w:hAnsi="Times New Roman"/>
          <w:sz w:val="24"/>
          <w:szCs w:val="24"/>
        </w:rPr>
        <w:t xml:space="preserve"> </w:t>
      </w:r>
      <w:r w:rsidRPr="00C97F1C">
        <w:rPr>
          <w:rFonts w:ascii="Times New Roman" w:hAnsi="Times New Roman"/>
          <w:sz w:val="24"/>
          <w:szCs w:val="24"/>
        </w:rPr>
        <w:t>milliy</w:t>
      </w:r>
      <w:r w:rsidR="00503F3D" w:rsidRPr="00C97F1C">
        <w:rPr>
          <w:rFonts w:ascii="Times New Roman" w:hAnsi="Times New Roman"/>
          <w:sz w:val="24"/>
          <w:szCs w:val="24"/>
        </w:rPr>
        <w:t xml:space="preserve"> </w:t>
      </w:r>
      <w:r w:rsidRPr="00C97F1C">
        <w:rPr>
          <w:rFonts w:ascii="Times New Roman" w:hAnsi="Times New Roman"/>
          <w:sz w:val="24"/>
          <w:szCs w:val="24"/>
        </w:rPr>
        <w:t>mahsulotdagi</w:t>
      </w:r>
      <w:r w:rsidR="00503F3D" w:rsidRPr="00C97F1C">
        <w:rPr>
          <w:rFonts w:ascii="Times New Roman" w:hAnsi="Times New Roman"/>
          <w:sz w:val="24"/>
          <w:szCs w:val="24"/>
        </w:rPr>
        <w:t xml:space="preserve"> </w:t>
      </w:r>
      <w:r w:rsidRPr="00C97F1C">
        <w:rPr>
          <w:rFonts w:ascii="Times New Roman" w:hAnsi="Times New Roman"/>
          <w:sz w:val="24"/>
          <w:szCs w:val="24"/>
        </w:rPr>
        <w:t>o‘zgarishning</w:t>
      </w:r>
      <w:r w:rsidR="00503F3D" w:rsidRPr="00C97F1C">
        <w:rPr>
          <w:rFonts w:ascii="Times New Roman" w:hAnsi="Times New Roman"/>
          <w:sz w:val="24"/>
          <w:szCs w:val="24"/>
        </w:rPr>
        <w:t xml:space="preserve"> </w:t>
      </w:r>
      <w:r w:rsidRPr="00C97F1C">
        <w:rPr>
          <w:rFonts w:ascii="Times New Roman" w:hAnsi="Times New Roman"/>
          <w:sz w:val="24"/>
          <w:szCs w:val="24"/>
        </w:rPr>
        <w:t>yalpi</w:t>
      </w:r>
      <w:r w:rsidR="00503F3D" w:rsidRPr="00C97F1C">
        <w:rPr>
          <w:rFonts w:ascii="Times New Roman" w:hAnsi="Times New Roman"/>
          <w:sz w:val="24"/>
          <w:szCs w:val="24"/>
        </w:rPr>
        <w:t xml:space="preserve"> </w:t>
      </w:r>
      <w:r w:rsidRPr="00C97F1C">
        <w:rPr>
          <w:rFonts w:ascii="Times New Roman" w:hAnsi="Times New Roman"/>
          <w:sz w:val="24"/>
          <w:szCs w:val="24"/>
        </w:rPr>
        <w:t>sarflardagi</w:t>
      </w:r>
      <w:r w:rsidR="00503F3D" w:rsidRPr="00C97F1C">
        <w:rPr>
          <w:rFonts w:ascii="Times New Roman" w:hAnsi="Times New Roman"/>
          <w:sz w:val="24"/>
          <w:szCs w:val="24"/>
        </w:rPr>
        <w:t xml:space="preserve"> </w:t>
      </w:r>
      <w:r w:rsidRPr="00C97F1C">
        <w:rPr>
          <w:rFonts w:ascii="Times New Roman" w:hAnsi="Times New Roman"/>
          <w:sz w:val="24"/>
          <w:szCs w:val="24"/>
        </w:rPr>
        <w:t>o‘zgarishga</w:t>
      </w:r>
      <w:r w:rsidR="00503F3D" w:rsidRPr="00C97F1C">
        <w:rPr>
          <w:rFonts w:ascii="Times New Roman" w:hAnsi="Times New Roman"/>
          <w:sz w:val="24"/>
          <w:szCs w:val="24"/>
        </w:rPr>
        <w:t xml:space="preserve"> </w:t>
      </w:r>
      <w:r w:rsidRPr="00C97F1C">
        <w:rPr>
          <w:rFonts w:ascii="Times New Roman" w:hAnsi="Times New Roman"/>
          <w:sz w:val="24"/>
          <w:szCs w:val="24"/>
        </w:rPr>
        <w:t>nisbati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mutanosiblik</w:t>
      </w:r>
      <w:r w:rsidR="00503F3D" w:rsidRPr="00C97F1C">
        <w:rPr>
          <w:rFonts w:ascii="Times New Roman" w:hAnsi="Times New Roman"/>
          <w:b/>
          <w:sz w:val="24"/>
          <w:szCs w:val="24"/>
        </w:rPr>
        <w:t xml:space="preserve"> </w:t>
      </w:r>
      <w:r w:rsidR="00503F3D" w:rsidRPr="00C97F1C">
        <w:rPr>
          <w:rFonts w:ascii="Times New Roman" w:hAnsi="Times New Roman"/>
          <w:sz w:val="24"/>
          <w:szCs w:val="24"/>
        </w:rPr>
        <w:t xml:space="preserve">- </w:t>
      </w:r>
      <w:r w:rsidRPr="00C97F1C">
        <w:rPr>
          <w:rFonts w:ascii="Times New Roman" w:hAnsi="Times New Roman"/>
          <w:sz w:val="24"/>
          <w:szCs w:val="24"/>
        </w:rPr>
        <w:t>Iqtisodiyotning</w:t>
      </w:r>
      <w:r w:rsidR="00503F3D" w:rsidRPr="00C97F1C">
        <w:rPr>
          <w:rFonts w:ascii="Times New Roman" w:hAnsi="Times New Roman"/>
          <w:sz w:val="24"/>
          <w:szCs w:val="24"/>
        </w:rPr>
        <w:t xml:space="preserve"> </w:t>
      </w:r>
      <w:r w:rsidRPr="00C97F1C">
        <w:rPr>
          <w:rFonts w:ascii="Times New Roman" w:hAnsi="Times New Roman"/>
          <w:sz w:val="24"/>
          <w:szCs w:val="24"/>
        </w:rPr>
        <w:t>turli</w:t>
      </w:r>
      <w:r w:rsidR="00503F3D" w:rsidRPr="00C97F1C">
        <w:rPr>
          <w:rFonts w:ascii="Times New Roman" w:hAnsi="Times New Roman"/>
          <w:sz w:val="24"/>
          <w:szCs w:val="24"/>
        </w:rPr>
        <w:t xml:space="preserve"> </w:t>
      </w:r>
      <w:r w:rsidRPr="00C97F1C">
        <w:rPr>
          <w:rFonts w:ascii="Times New Roman" w:hAnsi="Times New Roman"/>
          <w:sz w:val="24"/>
          <w:szCs w:val="24"/>
        </w:rPr>
        <w:t>tomonlari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soxalari</w:t>
      </w:r>
      <w:r w:rsidR="00503F3D" w:rsidRPr="00C97F1C">
        <w:rPr>
          <w:rFonts w:ascii="Times New Roman" w:hAnsi="Times New Roman"/>
          <w:sz w:val="24"/>
          <w:szCs w:val="24"/>
        </w:rPr>
        <w:t xml:space="preserve"> </w:t>
      </w:r>
      <w:r w:rsidRPr="00C97F1C">
        <w:rPr>
          <w:rFonts w:ascii="Times New Roman" w:hAnsi="Times New Roman"/>
          <w:sz w:val="24"/>
          <w:szCs w:val="24"/>
        </w:rPr>
        <w:t>o‘rtasida</w:t>
      </w:r>
      <w:r w:rsidR="00503F3D" w:rsidRPr="00C97F1C">
        <w:rPr>
          <w:rFonts w:ascii="Times New Roman" w:hAnsi="Times New Roman"/>
          <w:sz w:val="24"/>
          <w:szCs w:val="24"/>
        </w:rPr>
        <w:t xml:space="preserve"> </w:t>
      </w:r>
      <w:r w:rsidRPr="00C97F1C">
        <w:rPr>
          <w:rFonts w:ascii="Times New Roman" w:hAnsi="Times New Roman"/>
          <w:sz w:val="24"/>
          <w:szCs w:val="24"/>
        </w:rPr>
        <w:t>miqdor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sifat</w:t>
      </w:r>
      <w:r w:rsidR="00503F3D" w:rsidRPr="00C97F1C">
        <w:rPr>
          <w:rFonts w:ascii="Times New Roman" w:hAnsi="Times New Roman"/>
          <w:sz w:val="24"/>
          <w:szCs w:val="24"/>
        </w:rPr>
        <w:t xml:space="preserve"> </w:t>
      </w:r>
      <w:r w:rsidRPr="00C97F1C">
        <w:rPr>
          <w:rFonts w:ascii="Times New Roman" w:hAnsi="Times New Roman"/>
          <w:sz w:val="24"/>
          <w:szCs w:val="24"/>
        </w:rPr>
        <w:t>o‘lchamlarning</w:t>
      </w:r>
      <w:r w:rsidR="00503F3D" w:rsidRPr="00C97F1C">
        <w:rPr>
          <w:rFonts w:ascii="Times New Roman" w:hAnsi="Times New Roman"/>
          <w:sz w:val="24"/>
          <w:szCs w:val="24"/>
        </w:rPr>
        <w:t xml:space="preserve"> </w:t>
      </w:r>
      <w:r w:rsidRPr="00C97F1C">
        <w:rPr>
          <w:rFonts w:ascii="Times New Roman" w:hAnsi="Times New Roman"/>
          <w:sz w:val="24"/>
          <w:szCs w:val="24"/>
        </w:rPr>
        <w:t>mos</w:t>
      </w:r>
      <w:r w:rsidR="00503F3D" w:rsidRPr="00C97F1C">
        <w:rPr>
          <w:rFonts w:ascii="Times New Roman" w:hAnsi="Times New Roman"/>
          <w:sz w:val="24"/>
          <w:szCs w:val="24"/>
        </w:rPr>
        <w:t xml:space="preserve"> </w:t>
      </w:r>
      <w:r w:rsidRPr="00C97F1C">
        <w:rPr>
          <w:rFonts w:ascii="Times New Roman" w:hAnsi="Times New Roman"/>
          <w:sz w:val="24"/>
          <w:szCs w:val="24"/>
        </w:rPr>
        <w:t>kelishlik</w:t>
      </w:r>
      <w:r w:rsidR="00503F3D" w:rsidRPr="00C97F1C">
        <w:rPr>
          <w:rFonts w:ascii="Times New Roman" w:hAnsi="Times New Roman"/>
          <w:sz w:val="24"/>
          <w:szCs w:val="24"/>
        </w:rPr>
        <w:t xml:space="preserve"> </w:t>
      </w:r>
      <w:r w:rsidRPr="00C97F1C">
        <w:rPr>
          <w:rFonts w:ascii="Times New Roman" w:hAnsi="Times New Roman"/>
          <w:sz w:val="24"/>
          <w:szCs w:val="24"/>
        </w:rPr>
        <w:t>darajasi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manfaatlar</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kategoriya</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ular</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alohida</w:t>
      </w:r>
      <w:r w:rsidR="00503F3D" w:rsidRPr="00C97F1C">
        <w:rPr>
          <w:rFonts w:ascii="Times New Roman" w:hAnsi="Times New Roman"/>
          <w:sz w:val="24"/>
          <w:szCs w:val="24"/>
        </w:rPr>
        <w:t xml:space="preserve"> </w:t>
      </w:r>
      <w:r w:rsidRPr="00C97F1C">
        <w:rPr>
          <w:rFonts w:ascii="Times New Roman" w:hAnsi="Times New Roman"/>
          <w:sz w:val="24"/>
          <w:szCs w:val="24"/>
        </w:rPr>
        <w:t>qatnashchilari</w:t>
      </w:r>
      <w:r w:rsidR="00503F3D" w:rsidRPr="00C97F1C">
        <w:rPr>
          <w:rFonts w:ascii="Times New Roman" w:hAnsi="Times New Roman"/>
          <w:sz w:val="24"/>
          <w:szCs w:val="24"/>
        </w:rPr>
        <w:t xml:space="preserve"> (</w:t>
      </w:r>
      <w:r w:rsidRPr="00C97F1C">
        <w:rPr>
          <w:rFonts w:ascii="Times New Roman" w:hAnsi="Times New Roman"/>
          <w:sz w:val="24"/>
          <w:szCs w:val="24"/>
        </w:rPr>
        <w:t>individlar</w:t>
      </w:r>
      <w:r w:rsidR="00503F3D" w:rsidRPr="00C97F1C">
        <w:rPr>
          <w:rFonts w:ascii="Times New Roman" w:hAnsi="Times New Roman"/>
          <w:sz w:val="24"/>
          <w:szCs w:val="24"/>
        </w:rPr>
        <w:t xml:space="preserve">, </w:t>
      </w:r>
      <w:r w:rsidRPr="00C97F1C">
        <w:rPr>
          <w:rFonts w:ascii="Times New Roman" w:hAnsi="Times New Roman"/>
          <w:sz w:val="24"/>
          <w:szCs w:val="24"/>
        </w:rPr>
        <w:t>ularning</w:t>
      </w:r>
      <w:r w:rsidR="00503F3D" w:rsidRPr="00C97F1C">
        <w:rPr>
          <w:rFonts w:ascii="Times New Roman" w:hAnsi="Times New Roman"/>
          <w:sz w:val="24"/>
          <w:szCs w:val="24"/>
        </w:rPr>
        <w:t xml:space="preserve"> </w:t>
      </w:r>
      <w:r w:rsidRPr="00C97F1C">
        <w:rPr>
          <w:rFonts w:ascii="Times New Roman" w:hAnsi="Times New Roman"/>
          <w:sz w:val="24"/>
          <w:szCs w:val="24"/>
        </w:rPr>
        <w:t>guruhlari</w:t>
      </w:r>
      <w:r w:rsidR="00503F3D" w:rsidRPr="00C97F1C">
        <w:rPr>
          <w:rFonts w:ascii="Times New Roman" w:hAnsi="Times New Roman"/>
          <w:sz w:val="24"/>
          <w:szCs w:val="24"/>
        </w:rPr>
        <w:t xml:space="preserve">, </w:t>
      </w:r>
      <w:r w:rsidRPr="00C97F1C">
        <w:rPr>
          <w:rFonts w:ascii="Times New Roman" w:hAnsi="Times New Roman"/>
          <w:sz w:val="24"/>
          <w:szCs w:val="24"/>
        </w:rPr>
        <w:t>sinfiy</w:t>
      </w:r>
      <w:r w:rsidR="00503F3D" w:rsidRPr="00C97F1C">
        <w:rPr>
          <w:rFonts w:ascii="Times New Roman" w:hAnsi="Times New Roman"/>
          <w:sz w:val="24"/>
          <w:szCs w:val="24"/>
        </w:rPr>
        <w:t xml:space="preserve"> </w:t>
      </w:r>
      <w:r w:rsidRPr="00C97F1C">
        <w:rPr>
          <w:rFonts w:ascii="Times New Roman" w:hAnsi="Times New Roman"/>
          <w:sz w:val="24"/>
          <w:szCs w:val="24"/>
        </w:rPr>
        <w:t>birlashmalari</w:t>
      </w:r>
      <w:r w:rsidR="00503F3D" w:rsidRPr="00C97F1C">
        <w:rPr>
          <w:rFonts w:ascii="Times New Roman" w:hAnsi="Times New Roman"/>
          <w:sz w:val="24"/>
          <w:szCs w:val="24"/>
        </w:rPr>
        <w:t xml:space="preserve">) </w:t>
      </w:r>
      <w:r w:rsidRPr="00C97F1C">
        <w:rPr>
          <w:rFonts w:ascii="Times New Roman" w:hAnsi="Times New Roman"/>
          <w:sz w:val="24"/>
          <w:szCs w:val="24"/>
        </w:rPr>
        <w:t>o‘rtasidagi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w:t>
      </w:r>
      <w:r w:rsidR="00503F3D" w:rsidRPr="00C97F1C">
        <w:rPr>
          <w:rFonts w:ascii="Times New Roman" w:hAnsi="Times New Roman"/>
          <w:sz w:val="24"/>
          <w:szCs w:val="24"/>
        </w:rPr>
        <w:t xml:space="preserve"> </w:t>
      </w:r>
      <w:r w:rsidRPr="00C97F1C">
        <w:rPr>
          <w:rFonts w:ascii="Times New Roman" w:hAnsi="Times New Roman"/>
          <w:sz w:val="24"/>
          <w:szCs w:val="24"/>
        </w:rPr>
        <w:t>munosabatlarida</w:t>
      </w:r>
      <w:r w:rsidR="00503F3D" w:rsidRPr="00C97F1C">
        <w:rPr>
          <w:rFonts w:ascii="Times New Roman" w:hAnsi="Times New Roman"/>
          <w:sz w:val="24"/>
          <w:szCs w:val="24"/>
        </w:rPr>
        <w:t xml:space="preserve"> </w:t>
      </w:r>
      <w:r w:rsidRPr="00C97F1C">
        <w:rPr>
          <w:rFonts w:ascii="Times New Roman" w:hAnsi="Times New Roman"/>
          <w:sz w:val="24"/>
          <w:szCs w:val="24"/>
        </w:rPr>
        <w:t>ifodalanadi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Moddiy</w:t>
      </w:r>
      <w:r w:rsidR="00503F3D" w:rsidRPr="00C97F1C">
        <w:rPr>
          <w:rFonts w:ascii="Times New Roman" w:hAnsi="Times New Roman"/>
          <w:b/>
          <w:sz w:val="24"/>
          <w:szCs w:val="24"/>
        </w:rPr>
        <w:t xml:space="preserve"> </w:t>
      </w:r>
      <w:r w:rsidRPr="00C97F1C">
        <w:rPr>
          <w:rFonts w:ascii="Times New Roman" w:hAnsi="Times New Roman"/>
          <w:b/>
          <w:sz w:val="24"/>
          <w:szCs w:val="24"/>
        </w:rPr>
        <w:t>rag‘batlantirish</w:t>
      </w:r>
      <w:r w:rsidR="00503F3D" w:rsidRPr="00C97F1C">
        <w:rPr>
          <w:rFonts w:ascii="Times New Roman" w:hAnsi="Times New Roman"/>
          <w:sz w:val="24"/>
          <w:szCs w:val="24"/>
        </w:rPr>
        <w:t xml:space="preserve"> – </w:t>
      </w:r>
      <w:r w:rsidRPr="00C97F1C">
        <w:rPr>
          <w:rFonts w:ascii="Times New Roman" w:hAnsi="Times New Roman"/>
          <w:sz w:val="24"/>
          <w:szCs w:val="24"/>
        </w:rPr>
        <w:t>insonni</w:t>
      </w:r>
      <w:r w:rsidR="00503F3D" w:rsidRPr="00C97F1C">
        <w:rPr>
          <w:rFonts w:ascii="Times New Roman" w:hAnsi="Times New Roman"/>
          <w:sz w:val="24"/>
          <w:szCs w:val="24"/>
        </w:rPr>
        <w:t xml:space="preserve"> </w:t>
      </w:r>
      <w:r w:rsidRPr="00C97F1C">
        <w:rPr>
          <w:rFonts w:ascii="Times New Roman" w:hAnsi="Times New Roman"/>
          <w:sz w:val="24"/>
          <w:szCs w:val="24"/>
        </w:rPr>
        <w:t>uning</w:t>
      </w:r>
      <w:r w:rsidR="00503F3D" w:rsidRPr="00C97F1C">
        <w:rPr>
          <w:rFonts w:ascii="Times New Roman" w:hAnsi="Times New Roman"/>
          <w:sz w:val="24"/>
          <w:szCs w:val="24"/>
        </w:rPr>
        <w:t xml:space="preserve"> </w:t>
      </w:r>
      <w:r w:rsidRPr="00C97F1C">
        <w:rPr>
          <w:rFonts w:ascii="Times New Roman" w:hAnsi="Times New Roman"/>
          <w:sz w:val="24"/>
          <w:szCs w:val="24"/>
        </w:rPr>
        <w:t>mehnat</w:t>
      </w:r>
      <w:r w:rsidR="00503F3D" w:rsidRPr="00C97F1C">
        <w:rPr>
          <w:rFonts w:ascii="Times New Roman" w:hAnsi="Times New Roman"/>
          <w:sz w:val="24"/>
          <w:szCs w:val="24"/>
        </w:rPr>
        <w:t xml:space="preserve"> </w:t>
      </w:r>
      <w:r w:rsidRPr="00C97F1C">
        <w:rPr>
          <w:rFonts w:ascii="Times New Roman" w:hAnsi="Times New Roman"/>
          <w:sz w:val="24"/>
          <w:szCs w:val="24"/>
        </w:rPr>
        <w:t>natijalaridan</w:t>
      </w:r>
      <w:r w:rsidR="00503F3D" w:rsidRPr="00C97F1C">
        <w:rPr>
          <w:rFonts w:ascii="Times New Roman" w:hAnsi="Times New Roman"/>
          <w:sz w:val="24"/>
          <w:szCs w:val="24"/>
        </w:rPr>
        <w:t xml:space="preserve"> </w:t>
      </w:r>
      <w:r w:rsidRPr="00C97F1C">
        <w:rPr>
          <w:rFonts w:ascii="Times New Roman" w:hAnsi="Times New Roman"/>
          <w:sz w:val="24"/>
          <w:szCs w:val="24"/>
        </w:rPr>
        <w:t>kelib</w:t>
      </w:r>
      <w:r w:rsidR="00503F3D" w:rsidRPr="00C97F1C">
        <w:rPr>
          <w:rFonts w:ascii="Times New Roman" w:hAnsi="Times New Roman"/>
          <w:sz w:val="24"/>
          <w:szCs w:val="24"/>
        </w:rPr>
        <w:t xml:space="preserve"> </w:t>
      </w:r>
      <w:r w:rsidRPr="00C97F1C">
        <w:rPr>
          <w:rFonts w:ascii="Times New Roman" w:hAnsi="Times New Roman"/>
          <w:sz w:val="24"/>
          <w:szCs w:val="24"/>
        </w:rPr>
        <w:t>chiqib</w:t>
      </w:r>
      <w:r w:rsidR="00503F3D" w:rsidRPr="00C97F1C">
        <w:rPr>
          <w:rFonts w:ascii="Times New Roman" w:hAnsi="Times New Roman"/>
          <w:sz w:val="24"/>
          <w:szCs w:val="24"/>
        </w:rPr>
        <w:t xml:space="preserve">, </w:t>
      </w:r>
      <w:r w:rsidRPr="00C97F1C">
        <w:rPr>
          <w:rFonts w:ascii="Times New Roman" w:hAnsi="Times New Roman"/>
          <w:sz w:val="24"/>
          <w:szCs w:val="24"/>
        </w:rPr>
        <w:t>ish</w:t>
      </w:r>
      <w:r w:rsidR="00503F3D" w:rsidRPr="00C97F1C">
        <w:rPr>
          <w:rFonts w:ascii="Times New Roman" w:hAnsi="Times New Roman"/>
          <w:sz w:val="24"/>
          <w:szCs w:val="24"/>
        </w:rPr>
        <w:t xml:space="preserve"> </w:t>
      </w:r>
      <w:r w:rsidRPr="00C97F1C">
        <w:rPr>
          <w:rFonts w:ascii="Times New Roman" w:hAnsi="Times New Roman"/>
          <w:sz w:val="24"/>
          <w:szCs w:val="24"/>
        </w:rPr>
        <w:t>haqi</w:t>
      </w:r>
      <w:r w:rsidR="00503F3D" w:rsidRPr="00C97F1C">
        <w:rPr>
          <w:rFonts w:ascii="Times New Roman" w:hAnsi="Times New Roman"/>
          <w:sz w:val="24"/>
          <w:szCs w:val="24"/>
        </w:rPr>
        <w:t xml:space="preserve">, </w:t>
      </w:r>
      <w:r w:rsidRPr="00C97F1C">
        <w:rPr>
          <w:rFonts w:ascii="Times New Roman" w:hAnsi="Times New Roman"/>
          <w:sz w:val="24"/>
          <w:szCs w:val="24"/>
        </w:rPr>
        <w:t>mukofot</w:t>
      </w:r>
      <w:r w:rsidR="00503F3D" w:rsidRPr="00C97F1C">
        <w:rPr>
          <w:rFonts w:ascii="Times New Roman" w:hAnsi="Times New Roman"/>
          <w:sz w:val="24"/>
          <w:szCs w:val="24"/>
        </w:rPr>
        <w:t xml:space="preserve"> </w:t>
      </w:r>
      <w:r w:rsidRPr="00C97F1C">
        <w:rPr>
          <w:rFonts w:ascii="Times New Roman" w:hAnsi="Times New Roman"/>
          <w:sz w:val="24"/>
          <w:szCs w:val="24"/>
        </w:rPr>
        <w:t>shakllarida</w:t>
      </w:r>
      <w:r w:rsidR="00503F3D" w:rsidRPr="00C97F1C">
        <w:rPr>
          <w:rFonts w:ascii="Times New Roman" w:hAnsi="Times New Roman"/>
          <w:sz w:val="24"/>
          <w:szCs w:val="24"/>
        </w:rPr>
        <w:t xml:space="preserve"> </w:t>
      </w:r>
      <w:r w:rsidRPr="00C97F1C">
        <w:rPr>
          <w:rFonts w:ascii="Times New Roman" w:hAnsi="Times New Roman"/>
          <w:sz w:val="24"/>
          <w:szCs w:val="24"/>
        </w:rPr>
        <w:t>taqdirlashdir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503F3D" w:rsidP="008B12BE">
      <w:pPr>
        <w:spacing w:after="0"/>
        <w:jc w:val="both"/>
        <w:rPr>
          <w:rFonts w:ascii="Times New Roman" w:hAnsi="Times New Roman"/>
          <w:sz w:val="24"/>
          <w:szCs w:val="24"/>
        </w:rPr>
      </w:pPr>
      <w:r w:rsidRPr="00C97F1C">
        <w:rPr>
          <w:rFonts w:ascii="Times New Roman" w:hAnsi="Times New Roman"/>
          <w:sz w:val="24"/>
          <w:szCs w:val="24"/>
        </w:rPr>
        <w:t xml:space="preserve"> </w:t>
      </w:r>
      <w:r w:rsidR="00DF2A3E" w:rsidRPr="00C97F1C">
        <w:rPr>
          <w:rFonts w:ascii="Times New Roman" w:hAnsi="Times New Roman"/>
          <w:b/>
          <w:sz w:val="24"/>
          <w:szCs w:val="24"/>
        </w:rPr>
        <w:t>Ma’naviy</w:t>
      </w:r>
      <w:r w:rsidRPr="00C97F1C">
        <w:rPr>
          <w:rFonts w:ascii="Times New Roman" w:hAnsi="Times New Roman"/>
          <w:b/>
          <w:sz w:val="24"/>
          <w:szCs w:val="24"/>
        </w:rPr>
        <w:t xml:space="preserve"> </w:t>
      </w:r>
      <w:r w:rsidR="00DF2A3E" w:rsidRPr="00C97F1C">
        <w:rPr>
          <w:rFonts w:ascii="Times New Roman" w:hAnsi="Times New Roman"/>
          <w:b/>
          <w:sz w:val="24"/>
          <w:szCs w:val="24"/>
        </w:rPr>
        <w:t>rag‘batlantirish</w:t>
      </w:r>
      <w:r w:rsidRPr="00C97F1C">
        <w:rPr>
          <w:rFonts w:ascii="Times New Roman" w:hAnsi="Times New Roman"/>
          <w:sz w:val="24"/>
          <w:szCs w:val="24"/>
        </w:rPr>
        <w:t xml:space="preserve"> – </w:t>
      </w:r>
      <w:r w:rsidR="00DF2A3E" w:rsidRPr="00C97F1C">
        <w:rPr>
          <w:rFonts w:ascii="Times New Roman" w:hAnsi="Times New Roman"/>
          <w:sz w:val="24"/>
          <w:szCs w:val="24"/>
        </w:rPr>
        <w:t>insonni</w:t>
      </w:r>
      <w:r w:rsidRPr="00C97F1C">
        <w:rPr>
          <w:rFonts w:ascii="Times New Roman" w:hAnsi="Times New Roman"/>
          <w:sz w:val="24"/>
          <w:szCs w:val="24"/>
        </w:rPr>
        <w:t xml:space="preserve"> </w:t>
      </w:r>
      <w:r w:rsidR="00DF2A3E" w:rsidRPr="00C97F1C">
        <w:rPr>
          <w:rFonts w:ascii="Times New Roman" w:hAnsi="Times New Roman"/>
          <w:sz w:val="24"/>
          <w:szCs w:val="24"/>
        </w:rPr>
        <w:t>uning</w:t>
      </w:r>
      <w:r w:rsidRPr="00C97F1C">
        <w:rPr>
          <w:rFonts w:ascii="Times New Roman" w:hAnsi="Times New Roman"/>
          <w:sz w:val="24"/>
          <w:szCs w:val="24"/>
        </w:rPr>
        <w:t xml:space="preserve"> </w:t>
      </w:r>
      <w:r w:rsidR="00DF2A3E" w:rsidRPr="00C97F1C">
        <w:rPr>
          <w:rFonts w:ascii="Times New Roman" w:hAnsi="Times New Roman"/>
          <w:sz w:val="24"/>
          <w:szCs w:val="24"/>
        </w:rPr>
        <w:t>faoliyat</w:t>
      </w:r>
      <w:r w:rsidRPr="00C97F1C">
        <w:rPr>
          <w:rFonts w:ascii="Times New Roman" w:hAnsi="Times New Roman"/>
          <w:sz w:val="24"/>
          <w:szCs w:val="24"/>
        </w:rPr>
        <w:t xml:space="preserve"> </w:t>
      </w:r>
      <w:r w:rsidR="00DF2A3E" w:rsidRPr="00C97F1C">
        <w:rPr>
          <w:rFonts w:ascii="Times New Roman" w:hAnsi="Times New Roman"/>
          <w:sz w:val="24"/>
          <w:szCs w:val="24"/>
        </w:rPr>
        <w:t>natijalari</w:t>
      </w:r>
      <w:r w:rsidRPr="00C97F1C">
        <w:rPr>
          <w:rFonts w:ascii="Times New Roman" w:hAnsi="Times New Roman"/>
          <w:sz w:val="24"/>
          <w:szCs w:val="24"/>
        </w:rPr>
        <w:t xml:space="preserve"> </w:t>
      </w:r>
      <w:r w:rsidR="00DF2A3E" w:rsidRPr="00C97F1C">
        <w:rPr>
          <w:rFonts w:ascii="Times New Roman" w:hAnsi="Times New Roman"/>
          <w:sz w:val="24"/>
          <w:szCs w:val="24"/>
        </w:rPr>
        <w:t>asosida</w:t>
      </w:r>
      <w:r w:rsidRPr="00C97F1C">
        <w:rPr>
          <w:rFonts w:ascii="Times New Roman" w:hAnsi="Times New Roman"/>
          <w:sz w:val="24"/>
          <w:szCs w:val="24"/>
        </w:rPr>
        <w:t xml:space="preserve"> </w:t>
      </w:r>
      <w:r w:rsidR="00DF2A3E" w:rsidRPr="00C97F1C">
        <w:rPr>
          <w:rFonts w:ascii="Times New Roman" w:hAnsi="Times New Roman"/>
          <w:sz w:val="24"/>
          <w:szCs w:val="24"/>
        </w:rPr>
        <w:t>orden</w:t>
      </w:r>
      <w:r w:rsidRPr="00C97F1C">
        <w:rPr>
          <w:rFonts w:ascii="Times New Roman" w:hAnsi="Times New Roman"/>
          <w:sz w:val="24"/>
          <w:szCs w:val="24"/>
        </w:rPr>
        <w:t xml:space="preserve">, </w:t>
      </w:r>
      <w:r w:rsidR="00DF2A3E" w:rsidRPr="00C97F1C">
        <w:rPr>
          <w:rFonts w:ascii="Times New Roman" w:hAnsi="Times New Roman"/>
          <w:sz w:val="24"/>
          <w:szCs w:val="24"/>
        </w:rPr>
        <w:t>medal</w:t>
      </w:r>
      <w:r w:rsidRPr="00C97F1C">
        <w:rPr>
          <w:rFonts w:ascii="Times New Roman" w:hAnsi="Times New Roman"/>
          <w:sz w:val="24"/>
          <w:szCs w:val="24"/>
        </w:rPr>
        <w:t xml:space="preserve">, </w:t>
      </w:r>
      <w:r w:rsidR="00DF2A3E" w:rsidRPr="00C97F1C">
        <w:rPr>
          <w:rFonts w:ascii="Times New Roman" w:hAnsi="Times New Roman"/>
          <w:sz w:val="24"/>
          <w:szCs w:val="24"/>
        </w:rPr>
        <w:t>faxriy</w:t>
      </w:r>
      <w:r w:rsidRPr="00C97F1C">
        <w:rPr>
          <w:rFonts w:ascii="Times New Roman" w:hAnsi="Times New Roman"/>
          <w:sz w:val="24"/>
          <w:szCs w:val="24"/>
        </w:rPr>
        <w:t xml:space="preserve"> </w:t>
      </w:r>
      <w:r w:rsidR="00DF2A3E" w:rsidRPr="00C97F1C">
        <w:rPr>
          <w:rFonts w:ascii="Times New Roman" w:hAnsi="Times New Roman"/>
          <w:sz w:val="24"/>
          <w:szCs w:val="24"/>
        </w:rPr>
        <w:t>yorliq</w:t>
      </w:r>
      <w:r w:rsidRPr="00C97F1C">
        <w:rPr>
          <w:rFonts w:ascii="Times New Roman" w:hAnsi="Times New Roman"/>
          <w:sz w:val="24"/>
          <w:szCs w:val="24"/>
        </w:rPr>
        <w:t xml:space="preserve">, </w:t>
      </w:r>
      <w:r w:rsidR="00DF2A3E" w:rsidRPr="00C97F1C">
        <w:rPr>
          <w:rFonts w:ascii="Times New Roman" w:hAnsi="Times New Roman"/>
          <w:sz w:val="24"/>
          <w:szCs w:val="24"/>
        </w:rPr>
        <w:t>hurmat</w:t>
      </w:r>
      <w:r w:rsidRPr="00C97F1C">
        <w:rPr>
          <w:rFonts w:ascii="Times New Roman" w:hAnsi="Times New Roman"/>
          <w:sz w:val="24"/>
          <w:szCs w:val="24"/>
        </w:rPr>
        <w:t xml:space="preserve"> </w:t>
      </w:r>
      <w:r w:rsidR="00DF2A3E" w:rsidRPr="00C97F1C">
        <w:rPr>
          <w:rFonts w:ascii="Times New Roman" w:hAnsi="Times New Roman"/>
          <w:sz w:val="24"/>
          <w:szCs w:val="24"/>
        </w:rPr>
        <w:t>taxtasiga</w:t>
      </w:r>
      <w:r w:rsidRPr="00C97F1C">
        <w:rPr>
          <w:rFonts w:ascii="Times New Roman" w:hAnsi="Times New Roman"/>
          <w:sz w:val="24"/>
          <w:szCs w:val="24"/>
        </w:rPr>
        <w:t xml:space="preserve"> </w:t>
      </w:r>
      <w:r w:rsidR="00DF2A3E" w:rsidRPr="00C97F1C">
        <w:rPr>
          <w:rFonts w:ascii="Times New Roman" w:hAnsi="Times New Roman"/>
          <w:sz w:val="24"/>
          <w:szCs w:val="24"/>
        </w:rPr>
        <w:t>kiritish</w:t>
      </w:r>
      <w:r w:rsidRPr="00C97F1C">
        <w:rPr>
          <w:rFonts w:ascii="Times New Roman" w:hAnsi="Times New Roman"/>
          <w:sz w:val="24"/>
          <w:szCs w:val="24"/>
        </w:rPr>
        <w:t xml:space="preserve"> </w:t>
      </w:r>
      <w:r w:rsidR="00DF2A3E" w:rsidRPr="00C97F1C">
        <w:rPr>
          <w:rFonts w:ascii="Times New Roman" w:hAnsi="Times New Roman"/>
          <w:sz w:val="24"/>
          <w:szCs w:val="24"/>
        </w:rPr>
        <w:t>kabi</w:t>
      </w:r>
      <w:r w:rsidRPr="00C97F1C">
        <w:rPr>
          <w:rFonts w:ascii="Times New Roman" w:hAnsi="Times New Roman"/>
          <w:sz w:val="24"/>
          <w:szCs w:val="24"/>
        </w:rPr>
        <w:t xml:space="preserve"> </w:t>
      </w:r>
      <w:r w:rsidR="00DF2A3E" w:rsidRPr="00C97F1C">
        <w:rPr>
          <w:rFonts w:ascii="Times New Roman" w:hAnsi="Times New Roman"/>
          <w:sz w:val="24"/>
          <w:szCs w:val="24"/>
        </w:rPr>
        <w:t>shiakllarda</w:t>
      </w:r>
      <w:r w:rsidRPr="00C97F1C">
        <w:rPr>
          <w:rFonts w:ascii="Times New Roman" w:hAnsi="Times New Roman"/>
          <w:sz w:val="24"/>
          <w:szCs w:val="24"/>
        </w:rPr>
        <w:t xml:space="preserve"> </w:t>
      </w:r>
      <w:r w:rsidR="00DF2A3E" w:rsidRPr="00C97F1C">
        <w:rPr>
          <w:rFonts w:ascii="Times New Roman" w:hAnsi="Times New Roman"/>
          <w:sz w:val="24"/>
          <w:szCs w:val="24"/>
        </w:rPr>
        <w:t>taqdirlashdir</w:t>
      </w:r>
      <w:r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YAkka</w:t>
      </w:r>
      <w:r w:rsidR="00503F3D" w:rsidRPr="00C97F1C">
        <w:rPr>
          <w:rFonts w:ascii="Times New Roman" w:hAnsi="Times New Roman"/>
          <w:b/>
          <w:sz w:val="24"/>
          <w:szCs w:val="24"/>
        </w:rPr>
        <w:t xml:space="preserve"> </w:t>
      </w:r>
      <w:r w:rsidRPr="00C97F1C">
        <w:rPr>
          <w:rFonts w:ascii="Times New Roman" w:hAnsi="Times New Roman"/>
          <w:b/>
          <w:sz w:val="24"/>
          <w:szCs w:val="24"/>
        </w:rPr>
        <w:t>shakldagi</w:t>
      </w:r>
      <w:r w:rsidR="00503F3D" w:rsidRPr="00C97F1C">
        <w:rPr>
          <w:rFonts w:ascii="Times New Roman" w:hAnsi="Times New Roman"/>
          <w:b/>
          <w:sz w:val="24"/>
          <w:szCs w:val="24"/>
        </w:rPr>
        <w:t xml:space="preserve"> </w:t>
      </w:r>
      <w:r w:rsidRPr="00C97F1C">
        <w:rPr>
          <w:rFonts w:ascii="Times New Roman" w:hAnsi="Times New Roman"/>
          <w:b/>
          <w:sz w:val="24"/>
          <w:szCs w:val="24"/>
        </w:rPr>
        <w:t>manfaat</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kishining</w:t>
      </w:r>
      <w:r w:rsidR="00503F3D" w:rsidRPr="00C97F1C">
        <w:rPr>
          <w:rFonts w:ascii="Times New Roman" w:hAnsi="Times New Roman"/>
          <w:sz w:val="24"/>
          <w:szCs w:val="24"/>
        </w:rPr>
        <w:t xml:space="preserve"> </w:t>
      </w:r>
      <w:r w:rsidRPr="00C97F1C">
        <w:rPr>
          <w:rFonts w:ascii="Times New Roman" w:hAnsi="Times New Roman"/>
          <w:sz w:val="24"/>
          <w:szCs w:val="24"/>
        </w:rPr>
        <w:t>ehtiyojlarini</w:t>
      </w:r>
      <w:r w:rsidR="00503F3D" w:rsidRPr="00C97F1C">
        <w:rPr>
          <w:rFonts w:ascii="Times New Roman" w:hAnsi="Times New Roman"/>
          <w:sz w:val="24"/>
          <w:szCs w:val="24"/>
        </w:rPr>
        <w:t xml:space="preserve"> </w:t>
      </w:r>
      <w:r w:rsidRPr="00C97F1C">
        <w:rPr>
          <w:rFonts w:ascii="Times New Roman" w:hAnsi="Times New Roman"/>
          <w:sz w:val="24"/>
          <w:szCs w:val="24"/>
        </w:rPr>
        <w:t>ifoda</w:t>
      </w:r>
      <w:r w:rsidR="00503F3D" w:rsidRPr="00C97F1C">
        <w:rPr>
          <w:rFonts w:ascii="Times New Roman" w:hAnsi="Times New Roman"/>
          <w:sz w:val="24"/>
          <w:szCs w:val="24"/>
        </w:rPr>
        <w:t xml:space="preserve"> </w:t>
      </w:r>
      <w:r w:rsidRPr="00C97F1C">
        <w:rPr>
          <w:rFonts w:ascii="Times New Roman" w:hAnsi="Times New Roman"/>
          <w:sz w:val="24"/>
          <w:szCs w:val="24"/>
        </w:rPr>
        <w:t>etuvchi</w:t>
      </w:r>
      <w:r w:rsidR="00503F3D" w:rsidRPr="00C97F1C">
        <w:rPr>
          <w:rFonts w:ascii="Times New Roman" w:hAnsi="Times New Roman"/>
          <w:sz w:val="24"/>
          <w:szCs w:val="24"/>
        </w:rPr>
        <w:t xml:space="preserve"> </w:t>
      </w:r>
      <w:r w:rsidRPr="00C97F1C">
        <w:rPr>
          <w:rFonts w:ascii="Times New Roman" w:hAnsi="Times New Roman"/>
          <w:sz w:val="24"/>
          <w:szCs w:val="24"/>
        </w:rPr>
        <w:t>manfaatlar</w:t>
      </w:r>
      <w:r w:rsidR="00503F3D" w:rsidRPr="00C97F1C">
        <w:rPr>
          <w:rFonts w:ascii="Times New Roman" w:hAnsi="Times New Roman"/>
          <w:sz w:val="24"/>
          <w:szCs w:val="24"/>
        </w:rPr>
        <w:t xml:space="preserve"> </w:t>
      </w:r>
      <w:r w:rsidRPr="00C97F1C">
        <w:rPr>
          <w:rFonts w:ascii="Times New Roman" w:hAnsi="Times New Roman"/>
          <w:sz w:val="24"/>
          <w:szCs w:val="24"/>
        </w:rPr>
        <w:t>majmuidir</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Jamoa</w:t>
      </w:r>
      <w:r w:rsidR="00503F3D" w:rsidRPr="00C97F1C">
        <w:rPr>
          <w:rFonts w:ascii="Times New Roman" w:hAnsi="Times New Roman"/>
          <w:b/>
          <w:sz w:val="24"/>
          <w:szCs w:val="24"/>
        </w:rPr>
        <w:t xml:space="preserve"> </w:t>
      </w:r>
      <w:r w:rsidRPr="00C97F1C">
        <w:rPr>
          <w:rFonts w:ascii="Times New Roman" w:hAnsi="Times New Roman"/>
          <w:b/>
          <w:sz w:val="24"/>
          <w:szCs w:val="24"/>
        </w:rPr>
        <w:t>manfaati</w:t>
      </w:r>
      <w:r w:rsidR="00503F3D" w:rsidRPr="00C97F1C">
        <w:rPr>
          <w:rFonts w:ascii="Times New Roman" w:hAnsi="Times New Roman"/>
          <w:sz w:val="24"/>
          <w:szCs w:val="24"/>
        </w:rPr>
        <w:t xml:space="preserve"> – </w:t>
      </w:r>
      <w:r w:rsidRPr="00C97F1C">
        <w:rPr>
          <w:rFonts w:ascii="Times New Roman" w:hAnsi="Times New Roman"/>
          <w:sz w:val="24"/>
          <w:szCs w:val="24"/>
        </w:rPr>
        <w:t>kishilar</w:t>
      </w:r>
      <w:r w:rsidR="00503F3D" w:rsidRPr="00C97F1C">
        <w:rPr>
          <w:rFonts w:ascii="Times New Roman" w:hAnsi="Times New Roman"/>
          <w:sz w:val="24"/>
          <w:szCs w:val="24"/>
        </w:rPr>
        <w:t xml:space="preserve"> </w:t>
      </w:r>
      <w:r w:rsidRPr="00C97F1C">
        <w:rPr>
          <w:rFonts w:ascii="Times New Roman" w:hAnsi="Times New Roman"/>
          <w:sz w:val="24"/>
          <w:szCs w:val="24"/>
        </w:rPr>
        <w:t>guruhi</w:t>
      </w:r>
      <w:r w:rsidR="00503F3D" w:rsidRPr="00C97F1C">
        <w:rPr>
          <w:rFonts w:ascii="Times New Roman" w:hAnsi="Times New Roman"/>
          <w:sz w:val="24"/>
          <w:szCs w:val="24"/>
        </w:rPr>
        <w:t xml:space="preserve">, </w:t>
      </w:r>
      <w:r w:rsidRPr="00C97F1C">
        <w:rPr>
          <w:rFonts w:ascii="Times New Roman" w:hAnsi="Times New Roman"/>
          <w:sz w:val="24"/>
          <w:szCs w:val="24"/>
        </w:rPr>
        <w:t>korxona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firmalarga</w:t>
      </w:r>
      <w:r w:rsidR="00503F3D" w:rsidRPr="00C97F1C">
        <w:rPr>
          <w:rFonts w:ascii="Times New Roman" w:hAnsi="Times New Roman"/>
          <w:sz w:val="24"/>
          <w:szCs w:val="24"/>
        </w:rPr>
        <w:t xml:space="preserve"> </w:t>
      </w:r>
      <w:r w:rsidRPr="00C97F1C">
        <w:rPr>
          <w:rFonts w:ascii="Times New Roman" w:hAnsi="Times New Roman"/>
          <w:sz w:val="24"/>
          <w:szCs w:val="24"/>
        </w:rPr>
        <w:t>tegishli</w:t>
      </w:r>
      <w:r w:rsidR="00503F3D" w:rsidRPr="00C97F1C">
        <w:rPr>
          <w:rFonts w:ascii="Times New Roman" w:hAnsi="Times New Roman"/>
          <w:sz w:val="24"/>
          <w:szCs w:val="24"/>
        </w:rPr>
        <w:t xml:space="preserve"> </w:t>
      </w:r>
      <w:r w:rsidRPr="00C97F1C">
        <w:rPr>
          <w:rFonts w:ascii="Times New Roman" w:hAnsi="Times New Roman"/>
          <w:sz w:val="24"/>
          <w:szCs w:val="24"/>
        </w:rPr>
        <w:t>manfaatlar</w:t>
      </w:r>
      <w:r w:rsidR="00503F3D" w:rsidRPr="00C97F1C">
        <w:rPr>
          <w:rFonts w:ascii="Times New Roman" w:hAnsi="Times New Roman"/>
          <w:sz w:val="24"/>
          <w:szCs w:val="24"/>
        </w:rPr>
        <w:t xml:space="preserve"> </w:t>
      </w:r>
      <w:r w:rsidRPr="00C97F1C">
        <w:rPr>
          <w:rFonts w:ascii="Times New Roman" w:hAnsi="Times New Roman"/>
          <w:sz w:val="24"/>
          <w:szCs w:val="24"/>
        </w:rPr>
        <w:t>majmuidir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Ijtimoiy</w:t>
      </w:r>
      <w:r w:rsidR="00503F3D" w:rsidRPr="00C97F1C">
        <w:rPr>
          <w:rFonts w:ascii="Times New Roman" w:hAnsi="Times New Roman"/>
          <w:b/>
          <w:sz w:val="24"/>
          <w:szCs w:val="24"/>
        </w:rPr>
        <w:t xml:space="preserve"> </w:t>
      </w:r>
      <w:r w:rsidRPr="00C97F1C">
        <w:rPr>
          <w:rFonts w:ascii="Times New Roman" w:hAnsi="Times New Roman"/>
          <w:b/>
          <w:sz w:val="24"/>
          <w:szCs w:val="24"/>
        </w:rPr>
        <w:t>manfaat</w:t>
      </w:r>
      <w:r w:rsidR="00503F3D" w:rsidRPr="00C97F1C">
        <w:rPr>
          <w:rFonts w:ascii="Times New Roman" w:hAnsi="Times New Roman"/>
          <w:sz w:val="24"/>
          <w:szCs w:val="24"/>
        </w:rPr>
        <w:t xml:space="preserve"> – </w:t>
      </w:r>
      <w:r w:rsidRPr="00C97F1C">
        <w:rPr>
          <w:rFonts w:ascii="Times New Roman" w:hAnsi="Times New Roman"/>
          <w:sz w:val="24"/>
          <w:szCs w:val="24"/>
        </w:rPr>
        <w:t>bu</w:t>
      </w:r>
      <w:r w:rsidR="00503F3D" w:rsidRPr="00C97F1C">
        <w:rPr>
          <w:rFonts w:ascii="Times New Roman" w:hAnsi="Times New Roman"/>
          <w:sz w:val="24"/>
          <w:szCs w:val="24"/>
        </w:rPr>
        <w:t xml:space="preserve"> </w:t>
      </w:r>
      <w:r w:rsidRPr="00C97F1C">
        <w:rPr>
          <w:rFonts w:ascii="Times New Roman" w:hAnsi="Times New Roman"/>
          <w:sz w:val="24"/>
          <w:szCs w:val="24"/>
        </w:rPr>
        <w:t>barcha</w:t>
      </w:r>
      <w:r w:rsidR="00503F3D" w:rsidRPr="00C97F1C">
        <w:rPr>
          <w:rFonts w:ascii="Times New Roman" w:hAnsi="Times New Roman"/>
          <w:sz w:val="24"/>
          <w:szCs w:val="24"/>
        </w:rPr>
        <w:t xml:space="preserve"> </w:t>
      </w:r>
      <w:r w:rsidRPr="00C97F1C">
        <w:rPr>
          <w:rFonts w:ascii="Times New Roman" w:hAnsi="Times New Roman"/>
          <w:sz w:val="24"/>
          <w:szCs w:val="24"/>
        </w:rPr>
        <w:t>jamiyat</w:t>
      </w:r>
      <w:r w:rsidR="00503F3D" w:rsidRPr="00C97F1C">
        <w:rPr>
          <w:rFonts w:ascii="Times New Roman" w:hAnsi="Times New Roman"/>
          <w:sz w:val="24"/>
          <w:szCs w:val="24"/>
        </w:rPr>
        <w:t xml:space="preserve"> </w:t>
      </w:r>
      <w:r w:rsidRPr="00C97F1C">
        <w:rPr>
          <w:rFonts w:ascii="Times New Roman" w:hAnsi="Times New Roman"/>
          <w:sz w:val="24"/>
          <w:szCs w:val="24"/>
        </w:rPr>
        <w:t>a’zolarining</w:t>
      </w:r>
      <w:r w:rsidR="00503F3D" w:rsidRPr="00C97F1C">
        <w:rPr>
          <w:rFonts w:ascii="Times New Roman" w:hAnsi="Times New Roman"/>
          <w:sz w:val="24"/>
          <w:szCs w:val="24"/>
        </w:rPr>
        <w:t xml:space="preserve"> </w:t>
      </w:r>
      <w:r w:rsidRPr="00C97F1C">
        <w:rPr>
          <w:rFonts w:ascii="Times New Roman" w:hAnsi="Times New Roman"/>
          <w:sz w:val="24"/>
          <w:szCs w:val="24"/>
        </w:rPr>
        <w:t>birgalikda</w:t>
      </w:r>
      <w:r w:rsidR="00503F3D" w:rsidRPr="00C97F1C">
        <w:rPr>
          <w:rFonts w:ascii="Times New Roman" w:hAnsi="Times New Roman"/>
          <w:sz w:val="24"/>
          <w:szCs w:val="24"/>
        </w:rPr>
        <w:t xml:space="preserve"> </w:t>
      </w:r>
      <w:r w:rsidRPr="00C97F1C">
        <w:rPr>
          <w:rFonts w:ascii="Times New Roman" w:hAnsi="Times New Roman"/>
          <w:sz w:val="24"/>
          <w:szCs w:val="24"/>
        </w:rPr>
        <w:t>ro‘yobga</w:t>
      </w:r>
      <w:r w:rsidR="00503F3D" w:rsidRPr="00C97F1C">
        <w:rPr>
          <w:rFonts w:ascii="Times New Roman" w:hAnsi="Times New Roman"/>
          <w:sz w:val="24"/>
          <w:szCs w:val="24"/>
        </w:rPr>
        <w:t xml:space="preserve"> </w:t>
      </w:r>
      <w:r w:rsidRPr="00C97F1C">
        <w:rPr>
          <w:rFonts w:ascii="Times New Roman" w:hAnsi="Times New Roman"/>
          <w:sz w:val="24"/>
          <w:szCs w:val="24"/>
        </w:rPr>
        <w:t>chiqadigan</w:t>
      </w:r>
      <w:r w:rsidR="00503F3D" w:rsidRPr="00C97F1C">
        <w:rPr>
          <w:rFonts w:ascii="Times New Roman" w:hAnsi="Times New Roman"/>
          <w:sz w:val="24"/>
          <w:szCs w:val="24"/>
        </w:rPr>
        <w:t xml:space="preserve"> </w:t>
      </w:r>
      <w:r w:rsidRPr="00C97F1C">
        <w:rPr>
          <w:rFonts w:ascii="Times New Roman" w:hAnsi="Times New Roman"/>
          <w:sz w:val="24"/>
          <w:szCs w:val="24"/>
        </w:rPr>
        <w:t>manfaatlaridir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Mehnat</w:t>
      </w:r>
      <w:r w:rsidR="00503F3D" w:rsidRPr="00C97F1C">
        <w:rPr>
          <w:rFonts w:ascii="Times New Roman" w:hAnsi="Times New Roman"/>
          <w:b/>
          <w:sz w:val="24"/>
          <w:szCs w:val="24"/>
        </w:rPr>
        <w:t xml:space="preserve"> </w:t>
      </w:r>
      <w:r w:rsidRPr="00C97F1C">
        <w:rPr>
          <w:rFonts w:ascii="Times New Roman" w:hAnsi="Times New Roman"/>
          <w:b/>
          <w:sz w:val="24"/>
          <w:szCs w:val="24"/>
        </w:rPr>
        <w:t>salohiyati</w:t>
      </w:r>
      <w:r w:rsidR="00503F3D" w:rsidRPr="00C97F1C">
        <w:rPr>
          <w:rFonts w:ascii="Times New Roman" w:hAnsi="Times New Roman"/>
          <w:sz w:val="24"/>
          <w:szCs w:val="24"/>
        </w:rPr>
        <w:t xml:space="preserve"> - </w:t>
      </w:r>
      <w:r w:rsidRPr="00C97F1C">
        <w:rPr>
          <w:rFonts w:ascii="Times New Roman" w:hAnsi="Times New Roman"/>
          <w:sz w:val="24"/>
          <w:szCs w:val="24"/>
        </w:rPr>
        <w:t>jamiyatdagi</w:t>
      </w:r>
      <w:r w:rsidR="00503F3D" w:rsidRPr="00C97F1C">
        <w:rPr>
          <w:rFonts w:ascii="Times New Roman" w:hAnsi="Times New Roman"/>
          <w:sz w:val="24"/>
          <w:szCs w:val="24"/>
        </w:rPr>
        <w:t xml:space="preserve"> </w:t>
      </w:r>
      <w:r w:rsidRPr="00C97F1C">
        <w:rPr>
          <w:rFonts w:ascii="Times New Roman" w:hAnsi="Times New Roman"/>
          <w:sz w:val="24"/>
          <w:szCs w:val="24"/>
        </w:rPr>
        <w:t>mehnatga</w:t>
      </w:r>
      <w:r w:rsidR="00503F3D" w:rsidRPr="00C97F1C">
        <w:rPr>
          <w:rFonts w:ascii="Times New Roman" w:hAnsi="Times New Roman"/>
          <w:sz w:val="24"/>
          <w:szCs w:val="24"/>
        </w:rPr>
        <w:t xml:space="preserve"> </w:t>
      </w:r>
      <w:r w:rsidRPr="00C97F1C">
        <w:rPr>
          <w:rFonts w:ascii="Times New Roman" w:hAnsi="Times New Roman"/>
          <w:sz w:val="24"/>
          <w:szCs w:val="24"/>
        </w:rPr>
        <w:t>layoqatli</w:t>
      </w:r>
      <w:r w:rsidR="00503F3D" w:rsidRPr="00C97F1C">
        <w:rPr>
          <w:rFonts w:ascii="Times New Roman" w:hAnsi="Times New Roman"/>
          <w:sz w:val="24"/>
          <w:szCs w:val="24"/>
        </w:rPr>
        <w:t xml:space="preserve">, </w:t>
      </w:r>
      <w:r w:rsidRPr="00C97F1C">
        <w:rPr>
          <w:rFonts w:ascii="Times New Roman" w:hAnsi="Times New Roman"/>
          <w:sz w:val="24"/>
          <w:szCs w:val="24"/>
        </w:rPr>
        <w:t>bilim</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malakaga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chiqara</w:t>
      </w:r>
      <w:r w:rsidR="00503F3D" w:rsidRPr="00C97F1C">
        <w:rPr>
          <w:rFonts w:ascii="Times New Roman" w:hAnsi="Times New Roman"/>
          <w:sz w:val="24"/>
          <w:szCs w:val="24"/>
        </w:rPr>
        <w:t xml:space="preserve"> </w:t>
      </w:r>
      <w:r w:rsidRPr="00C97F1C">
        <w:rPr>
          <w:rFonts w:ascii="Times New Roman" w:hAnsi="Times New Roman"/>
          <w:sz w:val="24"/>
          <w:szCs w:val="24"/>
        </w:rPr>
        <w:t>olish</w:t>
      </w:r>
      <w:r w:rsidR="00503F3D" w:rsidRPr="00C97F1C">
        <w:rPr>
          <w:rFonts w:ascii="Times New Roman" w:hAnsi="Times New Roman"/>
          <w:sz w:val="24"/>
          <w:szCs w:val="24"/>
        </w:rPr>
        <w:t xml:space="preserve"> </w:t>
      </w:r>
      <w:r w:rsidRPr="00C97F1C">
        <w:rPr>
          <w:rFonts w:ascii="Times New Roman" w:hAnsi="Times New Roman"/>
          <w:sz w:val="24"/>
          <w:szCs w:val="24"/>
        </w:rPr>
        <w:t>qobiliyatiga</w:t>
      </w:r>
      <w:r w:rsidR="00503F3D" w:rsidRPr="00C97F1C">
        <w:rPr>
          <w:rFonts w:ascii="Times New Roman" w:hAnsi="Times New Roman"/>
          <w:sz w:val="24"/>
          <w:szCs w:val="24"/>
        </w:rPr>
        <w:t xml:space="preserve"> </w:t>
      </w:r>
      <w:r w:rsidRPr="00C97F1C">
        <w:rPr>
          <w:rFonts w:ascii="Times New Roman" w:hAnsi="Times New Roman"/>
          <w:sz w:val="24"/>
          <w:szCs w:val="24"/>
        </w:rPr>
        <w:t>ega</w:t>
      </w:r>
      <w:r w:rsidR="00503F3D" w:rsidRPr="00C97F1C">
        <w:rPr>
          <w:rFonts w:ascii="Times New Roman" w:hAnsi="Times New Roman"/>
          <w:sz w:val="24"/>
          <w:szCs w:val="24"/>
        </w:rPr>
        <w:t xml:space="preserve"> </w:t>
      </w:r>
      <w:r w:rsidRPr="00C97F1C">
        <w:rPr>
          <w:rFonts w:ascii="Times New Roman" w:hAnsi="Times New Roman"/>
          <w:sz w:val="24"/>
          <w:szCs w:val="24"/>
        </w:rPr>
        <w:t>bo‘lgan</w:t>
      </w:r>
      <w:r w:rsidR="00503F3D" w:rsidRPr="00C97F1C">
        <w:rPr>
          <w:rFonts w:ascii="Times New Roman" w:hAnsi="Times New Roman"/>
          <w:sz w:val="24"/>
          <w:szCs w:val="24"/>
        </w:rPr>
        <w:t xml:space="preserve"> </w:t>
      </w:r>
      <w:r w:rsidRPr="00C97F1C">
        <w:rPr>
          <w:rFonts w:ascii="Times New Roman" w:hAnsi="Times New Roman"/>
          <w:sz w:val="24"/>
          <w:szCs w:val="24"/>
        </w:rPr>
        <w:t>kishilardir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Ilm</w:t>
      </w:r>
      <w:r w:rsidR="00503F3D" w:rsidRPr="00C97F1C">
        <w:rPr>
          <w:rFonts w:ascii="Times New Roman" w:hAnsi="Times New Roman"/>
          <w:b/>
          <w:sz w:val="24"/>
          <w:szCs w:val="24"/>
        </w:rPr>
        <w:t>-</w:t>
      </w:r>
      <w:r w:rsidRPr="00C97F1C">
        <w:rPr>
          <w:rFonts w:ascii="Times New Roman" w:hAnsi="Times New Roman"/>
          <w:b/>
          <w:sz w:val="24"/>
          <w:szCs w:val="24"/>
        </w:rPr>
        <w:t>ma’rifat</w:t>
      </w:r>
      <w:r w:rsidR="00503F3D" w:rsidRPr="00C97F1C">
        <w:rPr>
          <w:rFonts w:ascii="Times New Roman" w:hAnsi="Times New Roman"/>
          <w:b/>
          <w:sz w:val="24"/>
          <w:szCs w:val="24"/>
        </w:rPr>
        <w:t xml:space="preserve"> </w:t>
      </w:r>
      <w:r w:rsidRPr="00C97F1C">
        <w:rPr>
          <w:rFonts w:ascii="Times New Roman" w:hAnsi="Times New Roman"/>
          <w:b/>
          <w:sz w:val="24"/>
          <w:szCs w:val="24"/>
        </w:rPr>
        <w:t>salohiyati</w:t>
      </w:r>
      <w:r w:rsidR="00503F3D" w:rsidRPr="00C97F1C">
        <w:rPr>
          <w:rFonts w:ascii="Times New Roman" w:hAnsi="Times New Roman"/>
          <w:sz w:val="24"/>
          <w:szCs w:val="24"/>
        </w:rPr>
        <w:t xml:space="preserve">- </w:t>
      </w:r>
      <w:r w:rsidRPr="00C97F1C">
        <w:rPr>
          <w:rFonts w:ascii="Times New Roman" w:hAnsi="Times New Roman"/>
          <w:sz w:val="24"/>
          <w:szCs w:val="24"/>
        </w:rPr>
        <w:t>ilm</w:t>
      </w:r>
      <w:r w:rsidR="00503F3D" w:rsidRPr="00C97F1C">
        <w:rPr>
          <w:rFonts w:ascii="Times New Roman" w:hAnsi="Times New Roman"/>
          <w:sz w:val="24"/>
          <w:szCs w:val="24"/>
        </w:rPr>
        <w:t>-</w:t>
      </w:r>
      <w:r w:rsidRPr="00C97F1C">
        <w:rPr>
          <w:rFonts w:ascii="Times New Roman" w:hAnsi="Times New Roman"/>
          <w:sz w:val="24"/>
          <w:szCs w:val="24"/>
        </w:rPr>
        <w:t>ma’rifatga</w:t>
      </w:r>
      <w:r w:rsidR="00503F3D" w:rsidRPr="00C97F1C">
        <w:rPr>
          <w:rFonts w:ascii="Times New Roman" w:hAnsi="Times New Roman"/>
          <w:sz w:val="24"/>
          <w:szCs w:val="24"/>
        </w:rPr>
        <w:t xml:space="preserve"> </w:t>
      </w:r>
      <w:r w:rsidRPr="00C97F1C">
        <w:rPr>
          <w:rFonts w:ascii="Times New Roman" w:hAnsi="Times New Roman"/>
          <w:sz w:val="24"/>
          <w:szCs w:val="24"/>
        </w:rPr>
        <w:t>xizmat</w:t>
      </w:r>
      <w:r w:rsidR="00503F3D" w:rsidRPr="00C97F1C">
        <w:rPr>
          <w:rFonts w:ascii="Times New Roman" w:hAnsi="Times New Roman"/>
          <w:sz w:val="24"/>
          <w:szCs w:val="24"/>
        </w:rPr>
        <w:t xml:space="preserve"> </w:t>
      </w:r>
      <w:r w:rsidRPr="00C97F1C">
        <w:rPr>
          <w:rFonts w:ascii="Times New Roman" w:hAnsi="Times New Roman"/>
          <w:sz w:val="24"/>
          <w:szCs w:val="24"/>
        </w:rPr>
        <w:t>qiluvchi</w:t>
      </w:r>
      <w:r w:rsidR="00503F3D" w:rsidRPr="00C97F1C">
        <w:rPr>
          <w:rFonts w:ascii="Times New Roman" w:hAnsi="Times New Roman"/>
          <w:sz w:val="24"/>
          <w:szCs w:val="24"/>
        </w:rPr>
        <w:t xml:space="preserve"> </w:t>
      </w:r>
      <w:r w:rsidRPr="00C97F1C">
        <w:rPr>
          <w:rFonts w:ascii="Times New Roman" w:hAnsi="Times New Roman"/>
          <w:sz w:val="24"/>
          <w:szCs w:val="24"/>
        </w:rPr>
        <w:t>moddiy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insoniy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fan</w:t>
      </w:r>
      <w:r w:rsidR="00503F3D" w:rsidRPr="00C97F1C">
        <w:rPr>
          <w:rFonts w:ascii="Times New Roman" w:hAnsi="Times New Roman"/>
          <w:sz w:val="24"/>
          <w:szCs w:val="24"/>
        </w:rPr>
        <w:t xml:space="preserve"> </w:t>
      </w:r>
      <w:r w:rsidRPr="00C97F1C">
        <w:rPr>
          <w:rFonts w:ascii="Times New Roman" w:hAnsi="Times New Roman"/>
          <w:sz w:val="24"/>
          <w:szCs w:val="24"/>
        </w:rPr>
        <w:t>erishgan</w:t>
      </w:r>
      <w:r w:rsidR="00503F3D" w:rsidRPr="00C97F1C">
        <w:rPr>
          <w:rFonts w:ascii="Times New Roman" w:hAnsi="Times New Roman"/>
          <w:sz w:val="24"/>
          <w:szCs w:val="24"/>
        </w:rPr>
        <w:t xml:space="preserve"> </w:t>
      </w:r>
      <w:r w:rsidRPr="00C97F1C">
        <w:rPr>
          <w:rFonts w:ascii="Times New Roman" w:hAnsi="Times New Roman"/>
          <w:sz w:val="24"/>
          <w:szCs w:val="24"/>
        </w:rPr>
        <w:t>darajadir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Texnika</w:t>
      </w:r>
      <w:r w:rsidR="00503F3D" w:rsidRPr="00C97F1C">
        <w:rPr>
          <w:rFonts w:ascii="Times New Roman" w:hAnsi="Times New Roman"/>
          <w:b/>
          <w:sz w:val="24"/>
          <w:szCs w:val="24"/>
        </w:rPr>
        <w:t>-</w:t>
      </w:r>
      <w:r w:rsidR="00503F3D" w:rsidRPr="00C97F1C">
        <w:rPr>
          <w:rFonts w:ascii="Times New Roman" w:hAnsi="Times New Roman"/>
          <w:sz w:val="24"/>
          <w:szCs w:val="24"/>
        </w:rPr>
        <w:t xml:space="preserve"> </w:t>
      </w:r>
      <w:r w:rsidRPr="00C97F1C">
        <w:rPr>
          <w:rFonts w:ascii="Times New Roman" w:hAnsi="Times New Roman"/>
          <w:b/>
          <w:sz w:val="24"/>
          <w:szCs w:val="24"/>
        </w:rPr>
        <w:t>texnologiya</w:t>
      </w:r>
      <w:r w:rsidR="00503F3D" w:rsidRPr="00C97F1C">
        <w:rPr>
          <w:rFonts w:ascii="Times New Roman" w:hAnsi="Times New Roman"/>
          <w:b/>
          <w:sz w:val="24"/>
          <w:szCs w:val="24"/>
        </w:rPr>
        <w:t xml:space="preserve"> </w:t>
      </w:r>
      <w:r w:rsidRPr="00C97F1C">
        <w:rPr>
          <w:rFonts w:ascii="Times New Roman" w:hAnsi="Times New Roman"/>
          <w:b/>
          <w:sz w:val="24"/>
          <w:szCs w:val="24"/>
        </w:rPr>
        <w:t>salohiyati</w:t>
      </w:r>
      <w:r w:rsidR="00503F3D" w:rsidRPr="00C97F1C">
        <w:rPr>
          <w:rFonts w:ascii="Times New Roman" w:hAnsi="Times New Roman"/>
          <w:sz w:val="24"/>
          <w:szCs w:val="24"/>
        </w:rPr>
        <w:t xml:space="preserve">- </w:t>
      </w:r>
      <w:r w:rsidRPr="00C97F1C">
        <w:rPr>
          <w:rFonts w:ascii="Times New Roman" w:hAnsi="Times New Roman"/>
          <w:sz w:val="24"/>
          <w:szCs w:val="24"/>
        </w:rPr>
        <w:t>jamiyatdagi</w:t>
      </w:r>
      <w:r w:rsidR="00503F3D" w:rsidRPr="00C97F1C">
        <w:rPr>
          <w:rFonts w:ascii="Times New Roman" w:hAnsi="Times New Roman"/>
          <w:sz w:val="24"/>
          <w:szCs w:val="24"/>
        </w:rPr>
        <w:t xml:space="preserve"> </w:t>
      </w:r>
      <w:r w:rsidRPr="00C97F1C">
        <w:rPr>
          <w:rFonts w:ascii="Times New Roman" w:hAnsi="Times New Roman"/>
          <w:sz w:val="24"/>
          <w:szCs w:val="24"/>
        </w:rPr>
        <w:t>mashina</w:t>
      </w:r>
      <w:r w:rsidR="00503F3D" w:rsidRPr="00C97F1C">
        <w:rPr>
          <w:rFonts w:ascii="Times New Roman" w:hAnsi="Times New Roman"/>
          <w:sz w:val="24"/>
          <w:szCs w:val="24"/>
        </w:rPr>
        <w:t xml:space="preserve"> –</w:t>
      </w:r>
      <w:r w:rsidRPr="00C97F1C">
        <w:rPr>
          <w:rFonts w:ascii="Times New Roman" w:hAnsi="Times New Roman"/>
          <w:sz w:val="24"/>
          <w:szCs w:val="24"/>
        </w:rPr>
        <w:t>mexanizmlar</w:t>
      </w:r>
      <w:r w:rsidR="00503F3D" w:rsidRPr="00C97F1C">
        <w:rPr>
          <w:rFonts w:ascii="Times New Roman" w:hAnsi="Times New Roman"/>
          <w:sz w:val="24"/>
          <w:szCs w:val="24"/>
        </w:rPr>
        <w:t xml:space="preserve"> </w:t>
      </w:r>
      <w:r w:rsidRPr="00C97F1C">
        <w:rPr>
          <w:rFonts w:ascii="Times New Roman" w:hAnsi="Times New Roman"/>
          <w:sz w:val="24"/>
          <w:szCs w:val="24"/>
        </w:rPr>
        <w:t>miqdori</w:t>
      </w:r>
      <w:r w:rsidR="00503F3D" w:rsidRPr="00C97F1C">
        <w:rPr>
          <w:rFonts w:ascii="Times New Roman" w:hAnsi="Times New Roman"/>
          <w:sz w:val="24"/>
          <w:szCs w:val="24"/>
        </w:rPr>
        <w:t xml:space="preserve">, </w:t>
      </w:r>
      <w:r w:rsidRPr="00C97F1C">
        <w:rPr>
          <w:rFonts w:ascii="Times New Roman" w:hAnsi="Times New Roman"/>
          <w:sz w:val="24"/>
          <w:szCs w:val="24"/>
        </w:rPr>
        <w:t>ularning</w:t>
      </w:r>
      <w:r w:rsidR="00503F3D" w:rsidRPr="00C97F1C">
        <w:rPr>
          <w:rFonts w:ascii="Times New Roman" w:hAnsi="Times New Roman"/>
          <w:sz w:val="24"/>
          <w:szCs w:val="24"/>
        </w:rPr>
        <w:t xml:space="preserve"> </w:t>
      </w:r>
      <w:r w:rsidRPr="00C97F1C">
        <w:rPr>
          <w:rFonts w:ascii="Times New Roman" w:hAnsi="Times New Roman"/>
          <w:sz w:val="24"/>
          <w:szCs w:val="24"/>
        </w:rPr>
        <w:t>tarkibi</w:t>
      </w:r>
      <w:r w:rsidR="00503F3D" w:rsidRPr="00C97F1C">
        <w:rPr>
          <w:rFonts w:ascii="Times New Roman" w:hAnsi="Times New Roman"/>
          <w:sz w:val="24"/>
          <w:szCs w:val="24"/>
        </w:rPr>
        <w:t xml:space="preserve">, </w:t>
      </w:r>
      <w:r w:rsidRPr="00C97F1C">
        <w:rPr>
          <w:rFonts w:ascii="Times New Roman" w:hAnsi="Times New Roman"/>
          <w:sz w:val="24"/>
          <w:szCs w:val="24"/>
        </w:rPr>
        <w:t>texnikaviy</w:t>
      </w:r>
      <w:r w:rsidR="00503F3D" w:rsidRPr="00C97F1C">
        <w:rPr>
          <w:rFonts w:ascii="Times New Roman" w:hAnsi="Times New Roman"/>
          <w:sz w:val="24"/>
          <w:szCs w:val="24"/>
        </w:rPr>
        <w:t xml:space="preserve"> </w:t>
      </w:r>
      <w:r w:rsidRPr="00C97F1C">
        <w:rPr>
          <w:rFonts w:ascii="Times New Roman" w:hAnsi="Times New Roman"/>
          <w:sz w:val="24"/>
          <w:szCs w:val="24"/>
        </w:rPr>
        <w:t>darajasi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texnologik</w:t>
      </w:r>
      <w:r w:rsidR="00503F3D" w:rsidRPr="00C97F1C">
        <w:rPr>
          <w:rFonts w:ascii="Times New Roman" w:hAnsi="Times New Roman"/>
          <w:sz w:val="24"/>
          <w:szCs w:val="24"/>
        </w:rPr>
        <w:t xml:space="preserve"> </w:t>
      </w:r>
      <w:r w:rsidRPr="00C97F1C">
        <w:rPr>
          <w:rFonts w:ascii="Times New Roman" w:hAnsi="Times New Roman"/>
          <w:sz w:val="24"/>
          <w:szCs w:val="24"/>
        </w:rPr>
        <w:t>tizimlar</w:t>
      </w:r>
      <w:r w:rsidR="00503F3D" w:rsidRPr="00C97F1C">
        <w:rPr>
          <w:rFonts w:ascii="Times New Roman" w:hAnsi="Times New Roman"/>
          <w:sz w:val="24"/>
          <w:szCs w:val="24"/>
        </w:rPr>
        <w:t xml:space="preserve"> </w:t>
      </w:r>
      <w:r w:rsidRPr="00C97F1C">
        <w:rPr>
          <w:rFonts w:ascii="Times New Roman" w:hAnsi="Times New Roman"/>
          <w:sz w:val="24"/>
          <w:szCs w:val="24"/>
        </w:rPr>
        <w:t>majmuini</w:t>
      </w:r>
      <w:r w:rsidR="00503F3D" w:rsidRPr="00C97F1C">
        <w:rPr>
          <w:rFonts w:ascii="Times New Roman" w:hAnsi="Times New Roman"/>
          <w:sz w:val="24"/>
          <w:szCs w:val="24"/>
        </w:rPr>
        <w:t xml:space="preserve"> </w:t>
      </w:r>
      <w:r w:rsidRPr="00C97F1C">
        <w:rPr>
          <w:rFonts w:ascii="Times New Roman" w:hAnsi="Times New Roman"/>
          <w:sz w:val="24"/>
          <w:szCs w:val="24"/>
        </w:rPr>
        <w:t>o‘z</w:t>
      </w:r>
      <w:r w:rsidR="00503F3D" w:rsidRPr="00C97F1C">
        <w:rPr>
          <w:rFonts w:ascii="Times New Roman" w:hAnsi="Times New Roman"/>
          <w:sz w:val="24"/>
          <w:szCs w:val="24"/>
        </w:rPr>
        <w:t xml:space="preserve"> </w:t>
      </w:r>
      <w:r w:rsidRPr="00C97F1C">
        <w:rPr>
          <w:rFonts w:ascii="Times New Roman" w:hAnsi="Times New Roman"/>
          <w:sz w:val="24"/>
          <w:szCs w:val="24"/>
        </w:rPr>
        <w:t>ichiga</w:t>
      </w:r>
      <w:r w:rsidR="00503F3D" w:rsidRPr="00C97F1C">
        <w:rPr>
          <w:rFonts w:ascii="Times New Roman" w:hAnsi="Times New Roman"/>
          <w:sz w:val="24"/>
          <w:szCs w:val="24"/>
        </w:rPr>
        <w:t xml:space="preserve"> </w:t>
      </w:r>
      <w:r w:rsidRPr="00C97F1C">
        <w:rPr>
          <w:rFonts w:ascii="Times New Roman" w:hAnsi="Times New Roman"/>
          <w:sz w:val="24"/>
          <w:szCs w:val="24"/>
        </w:rPr>
        <w:t>oladi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Tabiiy</w:t>
      </w:r>
      <w:r w:rsidR="00503F3D" w:rsidRPr="00C97F1C">
        <w:rPr>
          <w:rFonts w:ascii="Times New Roman" w:hAnsi="Times New Roman"/>
          <w:b/>
          <w:sz w:val="24"/>
          <w:szCs w:val="24"/>
        </w:rPr>
        <w:t xml:space="preserve"> </w:t>
      </w:r>
      <w:r w:rsidRPr="00C97F1C">
        <w:rPr>
          <w:rFonts w:ascii="Times New Roman" w:hAnsi="Times New Roman"/>
          <w:b/>
          <w:sz w:val="24"/>
          <w:szCs w:val="24"/>
        </w:rPr>
        <w:t>salohiyat</w:t>
      </w:r>
      <w:r w:rsidR="00503F3D" w:rsidRPr="00C97F1C">
        <w:rPr>
          <w:rFonts w:ascii="Times New Roman" w:hAnsi="Times New Roman"/>
          <w:sz w:val="24"/>
          <w:szCs w:val="24"/>
        </w:rPr>
        <w:t xml:space="preserve">- </w:t>
      </w:r>
      <w:r w:rsidRPr="00C97F1C">
        <w:rPr>
          <w:rFonts w:ascii="Times New Roman" w:hAnsi="Times New Roman"/>
          <w:sz w:val="24"/>
          <w:szCs w:val="24"/>
        </w:rPr>
        <w:t>tabiiy</w:t>
      </w:r>
      <w:r w:rsidR="00503F3D" w:rsidRPr="00C97F1C">
        <w:rPr>
          <w:rFonts w:ascii="Times New Roman" w:hAnsi="Times New Roman"/>
          <w:sz w:val="24"/>
          <w:szCs w:val="24"/>
        </w:rPr>
        <w:t xml:space="preserve"> </w:t>
      </w:r>
      <w:r w:rsidRPr="00C97F1C">
        <w:rPr>
          <w:rFonts w:ascii="Times New Roman" w:hAnsi="Times New Roman"/>
          <w:sz w:val="24"/>
          <w:szCs w:val="24"/>
        </w:rPr>
        <w:t>resurslar</w:t>
      </w:r>
      <w:r w:rsidR="00503F3D" w:rsidRPr="00C97F1C">
        <w:rPr>
          <w:rFonts w:ascii="Times New Roman" w:hAnsi="Times New Roman"/>
          <w:sz w:val="24"/>
          <w:szCs w:val="24"/>
        </w:rPr>
        <w:t xml:space="preserve"> </w:t>
      </w:r>
      <w:r w:rsidRPr="00C97F1C">
        <w:rPr>
          <w:rFonts w:ascii="Times New Roman" w:hAnsi="Times New Roman"/>
          <w:sz w:val="24"/>
          <w:szCs w:val="24"/>
        </w:rPr>
        <w:t>miqdori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sifati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chiqarishning</w:t>
      </w:r>
      <w:r w:rsidR="00503F3D" w:rsidRPr="00C97F1C">
        <w:rPr>
          <w:rFonts w:ascii="Times New Roman" w:hAnsi="Times New Roman"/>
          <w:sz w:val="24"/>
          <w:szCs w:val="24"/>
        </w:rPr>
        <w:t xml:space="preserve"> </w:t>
      </w:r>
      <w:r w:rsidRPr="00C97F1C">
        <w:rPr>
          <w:rFonts w:ascii="Times New Roman" w:hAnsi="Times New Roman"/>
          <w:sz w:val="24"/>
          <w:szCs w:val="24"/>
        </w:rPr>
        <w:t>ob</w:t>
      </w:r>
      <w:r w:rsidR="00503F3D" w:rsidRPr="00C97F1C">
        <w:rPr>
          <w:rFonts w:ascii="Times New Roman" w:hAnsi="Times New Roman"/>
          <w:sz w:val="24"/>
          <w:szCs w:val="24"/>
        </w:rPr>
        <w:t>-</w:t>
      </w:r>
      <w:r w:rsidRPr="00C97F1C">
        <w:rPr>
          <w:rFonts w:ascii="Times New Roman" w:hAnsi="Times New Roman"/>
          <w:sz w:val="24"/>
          <w:szCs w:val="24"/>
        </w:rPr>
        <w:t>havo</w:t>
      </w:r>
      <w:r w:rsidR="00503F3D" w:rsidRPr="00C97F1C">
        <w:rPr>
          <w:rFonts w:ascii="Times New Roman" w:hAnsi="Times New Roman"/>
          <w:sz w:val="24"/>
          <w:szCs w:val="24"/>
        </w:rPr>
        <w:t xml:space="preserve"> </w:t>
      </w:r>
      <w:r w:rsidRPr="00C97F1C">
        <w:rPr>
          <w:rFonts w:ascii="Times New Roman" w:hAnsi="Times New Roman"/>
          <w:sz w:val="24"/>
          <w:szCs w:val="24"/>
        </w:rPr>
        <w:t>sharoiti</w:t>
      </w:r>
      <w:r w:rsidR="00503F3D" w:rsidRPr="00C97F1C">
        <w:rPr>
          <w:rFonts w:ascii="Times New Roman" w:hAnsi="Times New Roman"/>
          <w:sz w:val="24"/>
          <w:szCs w:val="24"/>
        </w:rPr>
        <w:t xml:space="preserve">. </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Fan</w:t>
      </w:r>
      <w:r w:rsidR="00503F3D" w:rsidRPr="00C97F1C">
        <w:rPr>
          <w:rFonts w:ascii="Times New Roman" w:hAnsi="Times New Roman"/>
          <w:b/>
          <w:sz w:val="24"/>
          <w:szCs w:val="24"/>
        </w:rPr>
        <w:t>-</w:t>
      </w:r>
      <w:r w:rsidRPr="00C97F1C">
        <w:rPr>
          <w:rFonts w:ascii="Times New Roman" w:hAnsi="Times New Roman"/>
          <w:b/>
          <w:sz w:val="24"/>
          <w:szCs w:val="24"/>
        </w:rPr>
        <w:t>texnika</w:t>
      </w:r>
      <w:r w:rsidR="00503F3D" w:rsidRPr="00C97F1C">
        <w:rPr>
          <w:rFonts w:ascii="Times New Roman" w:hAnsi="Times New Roman"/>
          <w:b/>
          <w:sz w:val="24"/>
          <w:szCs w:val="24"/>
        </w:rPr>
        <w:t xml:space="preserve"> </w:t>
      </w:r>
      <w:r w:rsidRPr="00C97F1C">
        <w:rPr>
          <w:rFonts w:ascii="Times New Roman" w:hAnsi="Times New Roman"/>
          <w:b/>
          <w:sz w:val="24"/>
          <w:szCs w:val="24"/>
        </w:rPr>
        <w:t>taraqqiyoti</w:t>
      </w:r>
      <w:r w:rsidR="00503F3D" w:rsidRPr="00C97F1C">
        <w:rPr>
          <w:rFonts w:ascii="Times New Roman" w:hAnsi="Times New Roman"/>
          <w:sz w:val="24"/>
          <w:szCs w:val="24"/>
        </w:rPr>
        <w:t xml:space="preserve"> -  </w:t>
      </w:r>
      <w:r w:rsidRPr="00C97F1C">
        <w:rPr>
          <w:rFonts w:ascii="Times New Roman" w:hAnsi="Times New Roman"/>
          <w:sz w:val="24"/>
          <w:szCs w:val="24"/>
        </w:rPr>
        <w:t>fan</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texnikaning</w:t>
      </w:r>
      <w:r w:rsidR="00503F3D" w:rsidRPr="00C97F1C">
        <w:rPr>
          <w:rFonts w:ascii="Times New Roman" w:hAnsi="Times New Roman"/>
          <w:sz w:val="24"/>
          <w:szCs w:val="24"/>
        </w:rPr>
        <w:t xml:space="preserve"> </w:t>
      </w:r>
      <w:r w:rsidRPr="00C97F1C">
        <w:rPr>
          <w:rFonts w:ascii="Times New Roman" w:hAnsi="Times New Roman"/>
          <w:sz w:val="24"/>
          <w:szCs w:val="24"/>
        </w:rPr>
        <w:t>muttasil</w:t>
      </w:r>
      <w:r w:rsidR="00503F3D" w:rsidRPr="00C97F1C">
        <w:rPr>
          <w:rFonts w:ascii="Times New Roman" w:hAnsi="Times New Roman"/>
          <w:sz w:val="24"/>
          <w:szCs w:val="24"/>
        </w:rPr>
        <w:t xml:space="preserve"> </w:t>
      </w:r>
      <w:r w:rsidRPr="00C97F1C">
        <w:rPr>
          <w:rFonts w:ascii="Times New Roman" w:hAnsi="Times New Roman"/>
          <w:sz w:val="24"/>
          <w:szCs w:val="24"/>
        </w:rPr>
        <w:t>ravishda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bog‘liq</w:t>
      </w:r>
      <w:r w:rsidR="00503F3D" w:rsidRPr="00C97F1C">
        <w:rPr>
          <w:rFonts w:ascii="Times New Roman" w:hAnsi="Times New Roman"/>
          <w:sz w:val="24"/>
          <w:szCs w:val="24"/>
        </w:rPr>
        <w:t xml:space="preserve"> </w:t>
      </w:r>
      <w:r w:rsidRPr="00C97F1C">
        <w:rPr>
          <w:rFonts w:ascii="Times New Roman" w:hAnsi="Times New Roman"/>
          <w:sz w:val="24"/>
          <w:szCs w:val="24"/>
        </w:rPr>
        <w:t>holda</w:t>
      </w:r>
      <w:r w:rsidR="00503F3D" w:rsidRPr="00C97F1C">
        <w:rPr>
          <w:rFonts w:ascii="Times New Roman" w:hAnsi="Times New Roman"/>
          <w:sz w:val="24"/>
          <w:szCs w:val="24"/>
        </w:rPr>
        <w:t xml:space="preserve"> </w:t>
      </w:r>
      <w:r w:rsidRPr="00C97F1C">
        <w:rPr>
          <w:rFonts w:ascii="Times New Roman" w:hAnsi="Times New Roman"/>
          <w:sz w:val="24"/>
          <w:szCs w:val="24"/>
        </w:rPr>
        <w:t>rivojlanishidir</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Iqtisodiyotni</w:t>
      </w:r>
      <w:r w:rsidR="00503F3D" w:rsidRPr="00C97F1C">
        <w:rPr>
          <w:rFonts w:ascii="Times New Roman" w:hAnsi="Times New Roman"/>
          <w:b/>
          <w:sz w:val="24"/>
          <w:szCs w:val="24"/>
        </w:rPr>
        <w:t xml:space="preserve"> </w:t>
      </w:r>
      <w:r w:rsidRPr="00C97F1C">
        <w:rPr>
          <w:rFonts w:ascii="Times New Roman" w:hAnsi="Times New Roman"/>
          <w:b/>
          <w:sz w:val="24"/>
          <w:szCs w:val="24"/>
        </w:rPr>
        <w:t>davlat</w:t>
      </w:r>
      <w:r w:rsidR="00503F3D" w:rsidRPr="00C97F1C">
        <w:rPr>
          <w:rFonts w:ascii="Times New Roman" w:hAnsi="Times New Roman"/>
          <w:b/>
          <w:sz w:val="24"/>
          <w:szCs w:val="24"/>
        </w:rPr>
        <w:t xml:space="preserve"> </w:t>
      </w:r>
      <w:r w:rsidRPr="00C97F1C">
        <w:rPr>
          <w:rFonts w:ascii="Times New Roman" w:hAnsi="Times New Roman"/>
          <w:b/>
          <w:sz w:val="24"/>
          <w:szCs w:val="24"/>
        </w:rPr>
        <w:t>tomonidan</w:t>
      </w:r>
      <w:r w:rsidR="00503F3D" w:rsidRPr="00C97F1C">
        <w:rPr>
          <w:rFonts w:ascii="Times New Roman" w:hAnsi="Times New Roman"/>
          <w:b/>
          <w:sz w:val="24"/>
          <w:szCs w:val="24"/>
        </w:rPr>
        <w:t xml:space="preserve"> </w:t>
      </w:r>
      <w:r w:rsidRPr="00C97F1C">
        <w:rPr>
          <w:rFonts w:ascii="Times New Roman" w:hAnsi="Times New Roman"/>
          <w:b/>
          <w:sz w:val="24"/>
          <w:szCs w:val="24"/>
        </w:rPr>
        <w:t>tartibga</w:t>
      </w:r>
      <w:r w:rsidR="00503F3D" w:rsidRPr="00C97F1C">
        <w:rPr>
          <w:rFonts w:ascii="Times New Roman" w:hAnsi="Times New Roman"/>
          <w:b/>
          <w:sz w:val="24"/>
          <w:szCs w:val="24"/>
        </w:rPr>
        <w:t xml:space="preserve"> </w:t>
      </w:r>
      <w:r w:rsidRPr="00C97F1C">
        <w:rPr>
          <w:rFonts w:ascii="Times New Roman" w:hAnsi="Times New Roman"/>
          <w:b/>
          <w:sz w:val="24"/>
          <w:szCs w:val="24"/>
        </w:rPr>
        <w:t>solish</w:t>
      </w:r>
      <w:r w:rsidR="00503F3D" w:rsidRPr="00C97F1C">
        <w:rPr>
          <w:rFonts w:ascii="Times New Roman" w:hAnsi="Times New Roman"/>
          <w:b/>
          <w:sz w:val="24"/>
          <w:szCs w:val="24"/>
        </w:rPr>
        <w:t xml:space="preserve"> (</w:t>
      </w:r>
      <w:r w:rsidRPr="00C97F1C">
        <w:rPr>
          <w:rFonts w:ascii="Times New Roman" w:hAnsi="Times New Roman"/>
          <w:b/>
          <w:sz w:val="24"/>
          <w:szCs w:val="24"/>
        </w:rPr>
        <w:t>IDTTS</w:t>
      </w:r>
      <w:r w:rsidR="00503F3D" w:rsidRPr="00C97F1C">
        <w:rPr>
          <w:rFonts w:ascii="Times New Roman" w:hAnsi="Times New Roman"/>
          <w:b/>
          <w:sz w:val="24"/>
          <w:szCs w:val="24"/>
        </w:rPr>
        <w:t>)</w:t>
      </w:r>
      <w:r w:rsidR="00503F3D" w:rsidRPr="00C97F1C">
        <w:rPr>
          <w:rFonts w:ascii="Times New Roman" w:hAnsi="Times New Roman"/>
          <w:sz w:val="24"/>
          <w:szCs w:val="24"/>
        </w:rPr>
        <w:t xml:space="preserve"> - </w:t>
      </w:r>
      <w:r w:rsidRPr="00C97F1C">
        <w:rPr>
          <w:rFonts w:ascii="Times New Roman" w:hAnsi="Times New Roman"/>
          <w:sz w:val="24"/>
          <w:szCs w:val="24"/>
        </w:rPr>
        <w:t>qonunchilik</w:t>
      </w:r>
      <w:r w:rsidR="00503F3D" w:rsidRPr="00C97F1C">
        <w:rPr>
          <w:rFonts w:ascii="Times New Roman" w:hAnsi="Times New Roman"/>
          <w:sz w:val="24"/>
          <w:szCs w:val="24"/>
        </w:rPr>
        <w:t xml:space="preserve">, </w:t>
      </w:r>
      <w:r w:rsidRPr="00C97F1C">
        <w:rPr>
          <w:rFonts w:ascii="Times New Roman" w:hAnsi="Times New Roman"/>
          <w:sz w:val="24"/>
          <w:szCs w:val="24"/>
        </w:rPr>
        <w:t>ijro</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nazorat</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xarakteridagi</w:t>
      </w:r>
      <w:r w:rsidR="00503F3D" w:rsidRPr="00C97F1C">
        <w:rPr>
          <w:rFonts w:ascii="Times New Roman" w:hAnsi="Times New Roman"/>
          <w:sz w:val="24"/>
          <w:szCs w:val="24"/>
        </w:rPr>
        <w:t xml:space="preserve"> </w:t>
      </w:r>
      <w:r w:rsidRPr="00C97F1C">
        <w:rPr>
          <w:rFonts w:ascii="Times New Roman" w:hAnsi="Times New Roman"/>
          <w:sz w:val="24"/>
          <w:szCs w:val="24"/>
        </w:rPr>
        <w:t>tadbirlar</w:t>
      </w:r>
      <w:r w:rsidR="00503F3D" w:rsidRPr="00C97F1C">
        <w:rPr>
          <w:rFonts w:ascii="Times New Roman" w:hAnsi="Times New Roman"/>
          <w:sz w:val="24"/>
          <w:szCs w:val="24"/>
        </w:rPr>
        <w:t xml:space="preserve"> </w:t>
      </w:r>
      <w:r w:rsidRPr="00C97F1C">
        <w:rPr>
          <w:rFonts w:ascii="Times New Roman" w:hAnsi="Times New Roman"/>
          <w:sz w:val="24"/>
          <w:szCs w:val="24"/>
        </w:rPr>
        <w:t>tizimini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amalga</w:t>
      </w:r>
      <w:r w:rsidR="00503F3D" w:rsidRPr="00C97F1C">
        <w:rPr>
          <w:rFonts w:ascii="Times New Roman" w:hAnsi="Times New Roman"/>
          <w:sz w:val="24"/>
          <w:szCs w:val="24"/>
        </w:rPr>
        <w:t xml:space="preserve"> </w:t>
      </w:r>
      <w:r w:rsidRPr="00C97F1C">
        <w:rPr>
          <w:rFonts w:ascii="Times New Roman" w:hAnsi="Times New Roman"/>
          <w:sz w:val="24"/>
          <w:szCs w:val="24"/>
        </w:rPr>
        <w:t>oshirish</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IDTTS</w:t>
      </w:r>
      <w:r w:rsidR="00503F3D" w:rsidRPr="00C97F1C">
        <w:rPr>
          <w:rFonts w:ascii="Times New Roman" w:hAnsi="Times New Roman"/>
          <w:b/>
          <w:sz w:val="24"/>
          <w:szCs w:val="24"/>
        </w:rPr>
        <w:t xml:space="preserve"> </w:t>
      </w:r>
      <w:r w:rsidRPr="00C97F1C">
        <w:rPr>
          <w:rFonts w:ascii="Times New Roman" w:hAnsi="Times New Roman"/>
          <w:b/>
          <w:sz w:val="24"/>
          <w:szCs w:val="24"/>
        </w:rPr>
        <w:t>maqsadi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ijtimoiy</w:t>
      </w:r>
      <w:r w:rsidR="00503F3D" w:rsidRPr="00C97F1C">
        <w:rPr>
          <w:rFonts w:ascii="Times New Roman" w:hAnsi="Times New Roman"/>
          <w:sz w:val="24"/>
          <w:szCs w:val="24"/>
        </w:rPr>
        <w:t xml:space="preserve"> </w:t>
      </w:r>
      <w:r w:rsidRPr="00C97F1C">
        <w:rPr>
          <w:rFonts w:ascii="Times New Roman" w:hAnsi="Times New Roman"/>
          <w:sz w:val="24"/>
          <w:szCs w:val="24"/>
        </w:rPr>
        <w:t>barqarorlikni</w:t>
      </w:r>
      <w:r w:rsidR="00503F3D" w:rsidRPr="00C97F1C">
        <w:rPr>
          <w:rFonts w:ascii="Times New Roman" w:hAnsi="Times New Roman"/>
          <w:sz w:val="24"/>
          <w:szCs w:val="24"/>
        </w:rPr>
        <w:t xml:space="preserve"> </w:t>
      </w:r>
      <w:r w:rsidRPr="00C97F1C">
        <w:rPr>
          <w:rFonts w:ascii="Times New Roman" w:hAnsi="Times New Roman"/>
          <w:sz w:val="24"/>
          <w:szCs w:val="24"/>
        </w:rPr>
        <w:t>ta’minlash</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tizimni</w:t>
      </w:r>
      <w:r w:rsidR="00503F3D" w:rsidRPr="00C97F1C">
        <w:rPr>
          <w:rFonts w:ascii="Times New Roman" w:hAnsi="Times New Roman"/>
          <w:sz w:val="24"/>
          <w:szCs w:val="24"/>
        </w:rPr>
        <w:t xml:space="preserve"> </w:t>
      </w:r>
      <w:r w:rsidRPr="00C97F1C">
        <w:rPr>
          <w:rFonts w:ascii="Times New Roman" w:hAnsi="Times New Roman"/>
          <w:sz w:val="24"/>
          <w:szCs w:val="24"/>
        </w:rPr>
        <w:t>mustahkamlash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uni</w:t>
      </w:r>
      <w:r w:rsidR="00503F3D" w:rsidRPr="00C97F1C">
        <w:rPr>
          <w:rFonts w:ascii="Times New Roman" w:hAnsi="Times New Roman"/>
          <w:sz w:val="24"/>
          <w:szCs w:val="24"/>
        </w:rPr>
        <w:t xml:space="preserve"> </w:t>
      </w:r>
      <w:r w:rsidRPr="00C97F1C">
        <w:rPr>
          <w:rFonts w:ascii="Times New Roman" w:hAnsi="Times New Roman"/>
          <w:sz w:val="24"/>
          <w:szCs w:val="24"/>
        </w:rPr>
        <w:t>o‘zgarib</w:t>
      </w:r>
      <w:r w:rsidR="00503F3D" w:rsidRPr="00C97F1C">
        <w:rPr>
          <w:rFonts w:ascii="Times New Roman" w:hAnsi="Times New Roman"/>
          <w:sz w:val="24"/>
          <w:szCs w:val="24"/>
        </w:rPr>
        <w:t xml:space="preserve"> </w:t>
      </w:r>
      <w:r w:rsidRPr="00C97F1C">
        <w:rPr>
          <w:rFonts w:ascii="Times New Roman" w:hAnsi="Times New Roman"/>
          <w:sz w:val="24"/>
          <w:szCs w:val="24"/>
        </w:rPr>
        <w:t>turuvchi</w:t>
      </w:r>
      <w:r w:rsidR="00503F3D" w:rsidRPr="00C97F1C">
        <w:rPr>
          <w:rFonts w:ascii="Times New Roman" w:hAnsi="Times New Roman"/>
          <w:sz w:val="24"/>
          <w:szCs w:val="24"/>
        </w:rPr>
        <w:t xml:space="preserve"> </w:t>
      </w:r>
      <w:r w:rsidRPr="00C97F1C">
        <w:rPr>
          <w:rFonts w:ascii="Times New Roman" w:hAnsi="Times New Roman"/>
          <w:sz w:val="24"/>
          <w:szCs w:val="24"/>
        </w:rPr>
        <w:t>sharoitga</w:t>
      </w:r>
      <w:r w:rsidR="00503F3D" w:rsidRPr="00C97F1C">
        <w:rPr>
          <w:rFonts w:ascii="Times New Roman" w:hAnsi="Times New Roman"/>
          <w:sz w:val="24"/>
          <w:szCs w:val="24"/>
        </w:rPr>
        <w:t xml:space="preserve"> </w:t>
      </w:r>
      <w:r w:rsidRPr="00C97F1C">
        <w:rPr>
          <w:rFonts w:ascii="Times New Roman" w:hAnsi="Times New Roman"/>
          <w:sz w:val="24"/>
          <w:szCs w:val="24"/>
        </w:rPr>
        <w:t>moslashtirishga</w:t>
      </w:r>
      <w:r w:rsidR="00503F3D" w:rsidRPr="00C97F1C">
        <w:rPr>
          <w:rFonts w:ascii="Times New Roman" w:hAnsi="Times New Roman"/>
          <w:sz w:val="24"/>
          <w:szCs w:val="24"/>
        </w:rPr>
        <w:t xml:space="preserve"> </w:t>
      </w:r>
      <w:r w:rsidRPr="00C97F1C">
        <w:rPr>
          <w:rFonts w:ascii="Times New Roman" w:hAnsi="Times New Roman"/>
          <w:sz w:val="24"/>
          <w:szCs w:val="24"/>
        </w:rPr>
        <w:t>qaratiladi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Davlatning</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vazifalari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tizimning</w:t>
      </w:r>
      <w:r w:rsidR="00503F3D" w:rsidRPr="00C97F1C">
        <w:rPr>
          <w:rFonts w:ascii="Times New Roman" w:hAnsi="Times New Roman"/>
          <w:sz w:val="24"/>
          <w:szCs w:val="24"/>
        </w:rPr>
        <w:t xml:space="preserve"> </w:t>
      </w:r>
      <w:r w:rsidRPr="00C97F1C">
        <w:rPr>
          <w:rFonts w:ascii="Times New Roman" w:hAnsi="Times New Roman"/>
          <w:sz w:val="24"/>
          <w:szCs w:val="24"/>
        </w:rPr>
        <w:t>amal</w:t>
      </w:r>
      <w:r w:rsidR="00503F3D" w:rsidRPr="00C97F1C">
        <w:rPr>
          <w:rFonts w:ascii="Times New Roman" w:hAnsi="Times New Roman"/>
          <w:sz w:val="24"/>
          <w:szCs w:val="24"/>
        </w:rPr>
        <w:t xml:space="preserve"> </w:t>
      </w:r>
      <w:r w:rsidRPr="00C97F1C">
        <w:rPr>
          <w:rFonts w:ascii="Times New Roman" w:hAnsi="Times New Roman"/>
          <w:sz w:val="24"/>
          <w:szCs w:val="24"/>
        </w:rPr>
        <w:t>qilishiga</w:t>
      </w:r>
      <w:r w:rsidR="00503F3D" w:rsidRPr="00C97F1C">
        <w:rPr>
          <w:rFonts w:ascii="Times New Roman" w:hAnsi="Times New Roman"/>
          <w:sz w:val="24"/>
          <w:szCs w:val="24"/>
        </w:rPr>
        <w:t xml:space="preserve"> </w:t>
      </w:r>
      <w:r w:rsidRPr="00C97F1C">
        <w:rPr>
          <w:rFonts w:ascii="Times New Roman" w:hAnsi="Times New Roman"/>
          <w:sz w:val="24"/>
          <w:szCs w:val="24"/>
        </w:rPr>
        <w:t>shart</w:t>
      </w:r>
      <w:r w:rsidR="00503F3D" w:rsidRPr="00C97F1C">
        <w:rPr>
          <w:rFonts w:ascii="Times New Roman" w:hAnsi="Times New Roman"/>
          <w:sz w:val="24"/>
          <w:szCs w:val="24"/>
        </w:rPr>
        <w:t>-</w:t>
      </w:r>
      <w:r w:rsidRPr="00C97F1C">
        <w:rPr>
          <w:rFonts w:ascii="Times New Roman" w:hAnsi="Times New Roman"/>
          <w:sz w:val="24"/>
          <w:szCs w:val="24"/>
        </w:rPr>
        <w:t>sharoit</w:t>
      </w:r>
      <w:r w:rsidR="00503F3D" w:rsidRPr="00C97F1C">
        <w:rPr>
          <w:rFonts w:ascii="Times New Roman" w:hAnsi="Times New Roman"/>
          <w:sz w:val="24"/>
          <w:szCs w:val="24"/>
        </w:rPr>
        <w:t xml:space="preserve"> </w:t>
      </w:r>
      <w:r w:rsidRPr="00C97F1C">
        <w:rPr>
          <w:rFonts w:ascii="Times New Roman" w:hAnsi="Times New Roman"/>
          <w:sz w:val="24"/>
          <w:szCs w:val="24"/>
        </w:rPr>
        <w:t>yaratish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Iqtisodiyotni</w:t>
      </w:r>
      <w:r w:rsidR="00503F3D" w:rsidRPr="00C97F1C">
        <w:rPr>
          <w:rFonts w:ascii="Times New Roman" w:hAnsi="Times New Roman"/>
          <w:sz w:val="24"/>
          <w:szCs w:val="24"/>
        </w:rPr>
        <w:t xml:space="preserve"> </w:t>
      </w:r>
      <w:r w:rsidRPr="00C97F1C">
        <w:rPr>
          <w:rFonts w:ascii="Times New Roman" w:hAnsi="Times New Roman"/>
          <w:sz w:val="24"/>
          <w:szCs w:val="24"/>
        </w:rPr>
        <w:t>tartibga</w:t>
      </w:r>
      <w:r w:rsidR="00503F3D" w:rsidRPr="00C97F1C">
        <w:rPr>
          <w:rFonts w:ascii="Times New Roman" w:hAnsi="Times New Roman"/>
          <w:sz w:val="24"/>
          <w:szCs w:val="24"/>
        </w:rPr>
        <w:t xml:space="preserve"> </w:t>
      </w:r>
      <w:r w:rsidRPr="00C97F1C">
        <w:rPr>
          <w:rFonts w:ascii="Times New Roman" w:hAnsi="Times New Roman"/>
          <w:sz w:val="24"/>
          <w:szCs w:val="24"/>
        </w:rPr>
        <w:t>solish</w:t>
      </w:r>
      <w:r w:rsidR="00503F3D" w:rsidRPr="00C97F1C">
        <w:rPr>
          <w:rFonts w:ascii="Times New Roman" w:hAnsi="Times New Roman"/>
          <w:sz w:val="24"/>
          <w:szCs w:val="24"/>
        </w:rPr>
        <w:t xml:space="preserve"> </w:t>
      </w:r>
      <w:r w:rsidRPr="00C97F1C">
        <w:rPr>
          <w:rFonts w:ascii="Times New Roman" w:hAnsi="Times New Roman"/>
          <w:sz w:val="24"/>
          <w:szCs w:val="24"/>
        </w:rPr>
        <w:t>hamda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o‘sishni</w:t>
      </w:r>
      <w:r w:rsidR="00503F3D" w:rsidRPr="00C97F1C">
        <w:rPr>
          <w:rFonts w:ascii="Times New Roman" w:hAnsi="Times New Roman"/>
          <w:sz w:val="24"/>
          <w:szCs w:val="24"/>
        </w:rPr>
        <w:t xml:space="preserve"> </w:t>
      </w:r>
      <w:r w:rsidRPr="00C97F1C">
        <w:rPr>
          <w:rFonts w:ascii="Times New Roman" w:hAnsi="Times New Roman"/>
          <w:sz w:val="24"/>
          <w:szCs w:val="24"/>
        </w:rPr>
        <w:t>ta’minlashga</w:t>
      </w:r>
      <w:r w:rsidR="00503F3D" w:rsidRPr="00C97F1C">
        <w:rPr>
          <w:rFonts w:ascii="Times New Roman" w:hAnsi="Times New Roman"/>
          <w:sz w:val="24"/>
          <w:szCs w:val="24"/>
        </w:rPr>
        <w:t xml:space="preserve"> </w:t>
      </w:r>
      <w:r w:rsidRPr="00C97F1C">
        <w:rPr>
          <w:rFonts w:ascii="Times New Roman" w:hAnsi="Times New Roman"/>
          <w:sz w:val="24"/>
          <w:szCs w:val="24"/>
        </w:rPr>
        <w:t>qaratilgan</w:t>
      </w:r>
      <w:r w:rsidR="00503F3D" w:rsidRPr="00C97F1C">
        <w:rPr>
          <w:rFonts w:ascii="Times New Roman" w:hAnsi="Times New Roman"/>
          <w:sz w:val="24"/>
          <w:szCs w:val="24"/>
        </w:rPr>
        <w:t xml:space="preserve"> </w:t>
      </w:r>
      <w:r w:rsidRPr="00C97F1C">
        <w:rPr>
          <w:rFonts w:ascii="Times New Roman" w:hAnsi="Times New Roman"/>
          <w:sz w:val="24"/>
          <w:szCs w:val="24"/>
        </w:rPr>
        <w:t>chora</w:t>
      </w:r>
      <w:r w:rsidR="00503F3D" w:rsidRPr="00C97F1C">
        <w:rPr>
          <w:rFonts w:ascii="Times New Roman" w:hAnsi="Times New Roman"/>
          <w:sz w:val="24"/>
          <w:szCs w:val="24"/>
        </w:rPr>
        <w:t>-</w:t>
      </w:r>
      <w:r w:rsidRPr="00C97F1C">
        <w:rPr>
          <w:rFonts w:ascii="Times New Roman" w:hAnsi="Times New Roman"/>
          <w:sz w:val="24"/>
          <w:szCs w:val="24"/>
        </w:rPr>
        <w:t>tadbirlardan</w:t>
      </w:r>
      <w:r w:rsidR="00503F3D" w:rsidRPr="00C97F1C">
        <w:rPr>
          <w:rFonts w:ascii="Times New Roman" w:hAnsi="Times New Roman"/>
          <w:sz w:val="24"/>
          <w:szCs w:val="24"/>
        </w:rPr>
        <w:t xml:space="preserve"> </w:t>
      </w:r>
      <w:r w:rsidRPr="00C97F1C">
        <w:rPr>
          <w:rFonts w:ascii="Times New Roman" w:hAnsi="Times New Roman"/>
          <w:sz w:val="24"/>
          <w:szCs w:val="24"/>
        </w:rPr>
        <w:t>iborat</w:t>
      </w:r>
      <w:r w:rsidR="00503F3D" w:rsidRPr="00C97F1C">
        <w:rPr>
          <w:rFonts w:ascii="Times New Roman" w:hAnsi="Times New Roman"/>
          <w:sz w:val="24"/>
          <w:szCs w:val="24"/>
        </w:rPr>
        <w:t xml:space="preserve"> </w:t>
      </w:r>
      <w:r w:rsidRPr="00C97F1C">
        <w:rPr>
          <w:rFonts w:ascii="Times New Roman" w:hAnsi="Times New Roman"/>
          <w:sz w:val="24"/>
          <w:szCs w:val="24"/>
        </w:rPr>
        <w:t>bo‘ladi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lastRenderedPageBreak/>
        <w:t>IDTTS</w:t>
      </w:r>
      <w:r w:rsidR="00503F3D" w:rsidRPr="00C97F1C">
        <w:rPr>
          <w:rFonts w:ascii="Times New Roman" w:hAnsi="Times New Roman"/>
          <w:b/>
          <w:sz w:val="24"/>
          <w:szCs w:val="24"/>
        </w:rPr>
        <w:t xml:space="preserve"> </w:t>
      </w:r>
      <w:r w:rsidRPr="00C97F1C">
        <w:rPr>
          <w:rFonts w:ascii="Times New Roman" w:hAnsi="Times New Roman"/>
          <w:b/>
          <w:sz w:val="24"/>
          <w:szCs w:val="24"/>
        </w:rPr>
        <w:t>usullari</w:t>
      </w:r>
      <w:r w:rsidR="00503F3D" w:rsidRPr="00C97F1C">
        <w:rPr>
          <w:rFonts w:ascii="Times New Roman" w:hAnsi="Times New Roman"/>
          <w:sz w:val="24"/>
          <w:szCs w:val="24"/>
        </w:rPr>
        <w:t xml:space="preserve"> - </w:t>
      </w:r>
      <w:r w:rsidRPr="00C97F1C">
        <w:rPr>
          <w:rFonts w:ascii="Times New Roman" w:hAnsi="Times New Roman"/>
          <w:sz w:val="24"/>
          <w:szCs w:val="24"/>
        </w:rPr>
        <w:t>tartibga</w:t>
      </w:r>
      <w:r w:rsidR="00503F3D" w:rsidRPr="00C97F1C">
        <w:rPr>
          <w:rFonts w:ascii="Times New Roman" w:hAnsi="Times New Roman"/>
          <w:sz w:val="24"/>
          <w:szCs w:val="24"/>
        </w:rPr>
        <w:t xml:space="preserve"> </w:t>
      </w:r>
      <w:r w:rsidRPr="00C97F1C">
        <w:rPr>
          <w:rFonts w:ascii="Times New Roman" w:hAnsi="Times New Roman"/>
          <w:sz w:val="24"/>
          <w:szCs w:val="24"/>
        </w:rPr>
        <w:t>solishning</w:t>
      </w:r>
      <w:r w:rsidR="00503F3D" w:rsidRPr="00C97F1C">
        <w:rPr>
          <w:rFonts w:ascii="Times New Roman" w:hAnsi="Times New Roman"/>
          <w:sz w:val="24"/>
          <w:szCs w:val="24"/>
        </w:rPr>
        <w:t xml:space="preserve"> </w:t>
      </w:r>
      <w:r w:rsidRPr="00C97F1C">
        <w:rPr>
          <w:rFonts w:ascii="Times New Roman" w:hAnsi="Times New Roman"/>
          <w:sz w:val="24"/>
          <w:szCs w:val="24"/>
        </w:rPr>
        <w:t>ma’muriy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vositalari</w:t>
      </w:r>
      <w:r w:rsidR="00503F3D" w:rsidRPr="00C97F1C">
        <w:rPr>
          <w:rFonts w:ascii="Times New Roman" w:hAnsi="Times New Roman"/>
          <w:sz w:val="24"/>
          <w:szCs w:val="24"/>
        </w:rPr>
        <w:t xml:space="preserve"> </w:t>
      </w:r>
      <w:r w:rsidRPr="00C97F1C">
        <w:rPr>
          <w:rFonts w:ascii="Times New Roman" w:hAnsi="Times New Roman"/>
          <w:sz w:val="24"/>
          <w:szCs w:val="24"/>
        </w:rPr>
        <w:t>birligi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Bevosita</w:t>
      </w:r>
      <w:r w:rsidR="00503F3D" w:rsidRPr="00C97F1C">
        <w:rPr>
          <w:rFonts w:ascii="Times New Roman" w:hAnsi="Times New Roman"/>
          <w:b/>
          <w:sz w:val="24"/>
          <w:szCs w:val="24"/>
        </w:rPr>
        <w:t xml:space="preserve"> </w:t>
      </w:r>
      <w:r w:rsidRPr="00C97F1C">
        <w:rPr>
          <w:rFonts w:ascii="Times New Roman" w:hAnsi="Times New Roman"/>
          <w:b/>
          <w:sz w:val="24"/>
          <w:szCs w:val="24"/>
        </w:rPr>
        <w:t>usullar</w:t>
      </w:r>
      <w:r w:rsidR="00503F3D" w:rsidRPr="00C97F1C">
        <w:rPr>
          <w:rFonts w:ascii="Times New Roman" w:hAnsi="Times New Roman"/>
          <w:sz w:val="24"/>
          <w:szCs w:val="24"/>
        </w:rPr>
        <w:t xml:space="preserve"> - </w:t>
      </w:r>
      <w:r w:rsidRPr="00C97F1C">
        <w:rPr>
          <w:rFonts w:ascii="Times New Roman" w:hAnsi="Times New Roman"/>
          <w:sz w:val="24"/>
          <w:szCs w:val="24"/>
        </w:rPr>
        <w:t>Iqtisodiyotni</w:t>
      </w:r>
      <w:r w:rsidR="00503F3D" w:rsidRPr="00C97F1C">
        <w:rPr>
          <w:rFonts w:ascii="Times New Roman" w:hAnsi="Times New Roman"/>
          <w:sz w:val="24"/>
          <w:szCs w:val="24"/>
        </w:rPr>
        <w:t xml:space="preserve"> </w:t>
      </w:r>
      <w:r w:rsidRPr="00C97F1C">
        <w:rPr>
          <w:rFonts w:ascii="Times New Roman" w:hAnsi="Times New Roman"/>
          <w:sz w:val="24"/>
          <w:szCs w:val="24"/>
        </w:rPr>
        <w:t>tartibga</w:t>
      </w:r>
      <w:r w:rsidR="00503F3D" w:rsidRPr="00C97F1C">
        <w:rPr>
          <w:rFonts w:ascii="Times New Roman" w:hAnsi="Times New Roman"/>
          <w:sz w:val="24"/>
          <w:szCs w:val="24"/>
        </w:rPr>
        <w:t xml:space="preserve"> </w:t>
      </w:r>
      <w:r w:rsidRPr="00C97F1C">
        <w:rPr>
          <w:rFonts w:ascii="Times New Roman" w:hAnsi="Times New Roman"/>
          <w:sz w:val="24"/>
          <w:szCs w:val="24"/>
        </w:rPr>
        <w:t>solishning</w:t>
      </w:r>
      <w:r w:rsidR="00503F3D" w:rsidRPr="00C97F1C">
        <w:rPr>
          <w:rFonts w:ascii="Times New Roman" w:hAnsi="Times New Roman"/>
          <w:sz w:val="24"/>
          <w:szCs w:val="24"/>
        </w:rPr>
        <w:t xml:space="preserve"> </w:t>
      </w:r>
      <w:r w:rsidRPr="00C97F1C">
        <w:rPr>
          <w:rFonts w:ascii="Times New Roman" w:hAnsi="Times New Roman"/>
          <w:sz w:val="24"/>
          <w:szCs w:val="24"/>
        </w:rPr>
        <w:t>ta’qiqlash</w:t>
      </w:r>
      <w:r w:rsidR="00503F3D" w:rsidRPr="00C97F1C">
        <w:rPr>
          <w:rFonts w:ascii="Times New Roman" w:hAnsi="Times New Roman"/>
          <w:sz w:val="24"/>
          <w:szCs w:val="24"/>
        </w:rPr>
        <w:t xml:space="preserve">, </w:t>
      </w:r>
      <w:r w:rsidRPr="00C97F1C">
        <w:rPr>
          <w:rFonts w:ascii="Times New Roman" w:hAnsi="Times New Roman"/>
          <w:sz w:val="24"/>
          <w:szCs w:val="24"/>
        </w:rPr>
        <w:t>ruxsat</w:t>
      </w:r>
      <w:r w:rsidR="00503F3D" w:rsidRPr="00C97F1C">
        <w:rPr>
          <w:rFonts w:ascii="Times New Roman" w:hAnsi="Times New Roman"/>
          <w:sz w:val="24"/>
          <w:szCs w:val="24"/>
        </w:rPr>
        <w:t xml:space="preserve"> </w:t>
      </w:r>
      <w:r w:rsidRPr="00C97F1C">
        <w:rPr>
          <w:rFonts w:ascii="Times New Roman" w:hAnsi="Times New Roman"/>
          <w:sz w:val="24"/>
          <w:szCs w:val="24"/>
        </w:rPr>
        <w:t>berish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majbur</w:t>
      </w:r>
      <w:r w:rsidR="00503F3D" w:rsidRPr="00C97F1C">
        <w:rPr>
          <w:rFonts w:ascii="Times New Roman" w:hAnsi="Times New Roman"/>
          <w:sz w:val="24"/>
          <w:szCs w:val="24"/>
        </w:rPr>
        <w:t xml:space="preserve"> </w:t>
      </w:r>
      <w:r w:rsidRPr="00C97F1C">
        <w:rPr>
          <w:rFonts w:ascii="Times New Roman" w:hAnsi="Times New Roman"/>
          <w:sz w:val="24"/>
          <w:szCs w:val="24"/>
        </w:rPr>
        <w:t>qilish</w:t>
      </w:r>
      <w:r w:rsidR="00503F3D" w:rsidRPr="00C97F1C">
        <w:rPr>
          <w:rFonts w:ascii="Times New Roman" w:hAnsi="Times New Roman"/>
          <w:sz w:val="24"/>
          <w:szCs w:val="24"/>
        </w:rPr>
        <w:t xml:space="preserve"> </w:t>
      </w:r>
      <w:r w:rsidRPr="00C97F1C">
        <w:rPr>
          <w:rFonts w:ascii="Times New Roman" w:hAnsi="Times New Roman"/>
          <w:sz w:val="24"/>
          <w:szCs w:val="24"/>
        </w:rPr>
        <w:t>xarakteridagi</w:t>
      </w:r>
      <w:r w:rsidR="00503F3D" w:rsidRPr="00C97F1C">
        <w:rPr>
          <w:rFonts w:ascii="Times New Roman" w:hAnsi="Times New Roman"/>
          <w:sz w:val="24"/>
          <w:szCs w:val="24"/>
        </w:rPr>
        <w:t xml:space="preserve"> </w:t>
      </w:r>
      <w:r w:rsidRPr="00C97F1C">
        <w:rPr>
          <w:rFonts w:ascii="Times New Roman" w:hAnsi="Times New Roman"/>
          <w:sz w:val="24"/>
          <w:szCs w:val="24"/>
        </w:rPr>
        <w:t>ma’muriy</w:t>
      </w:r>
      <w:r w:rsidR="00503F3D" w:rsidRPr="00C97F1C">
        <w:rPr>
          <w:rFonts w:ascii="Times New Roman" w:hAnsi="Times New Roman"/>
          <w:sz w:val="24"/>
          <w:szCs w:val="24"/>
        </w:rPr>
        <w:t xml:space="preserve"> </w:t>
      </w:r>
      <w:r w:rsidRPr="00C97F1C">
        <w:rPr>
          <w:rFonts w:ascii="Times New Roman" w:hAnsi="Times New Roman"/>
          <w:sz w:val="24"/>
          <w:szCs w:val="24"/>
        </w:rPr>
        <w:t>vositalari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Bilvosita</w:t>
      </w:r>
      <w:r w:rsidR="00503F3D" w:rsidRPr="00C97F1C">
        <w:rPr>
          <w:rFonts w:ascii="Times New Roman" w:hAnsi="Times New Roman"/>
          <w:b/>
          <w:sz w:val="24"/>
          <w:szCs w:val="24"/>
        </w:rPr>
        <w:t xml:space="preserve"> </w:t>
      </w:r>
      <w:r w:rsidRPr="00C97F1C">
        <w:rPr>
          <w:rFonts w:ascii="Times New Roman" w:hAnsi="Times New Roman"/>
          <w:b/>
          <w:sz w:val="24"/>
          <w:szCs w:val="24"/>
        </w:rPr>
        <w:t>usullar</w:t>
      </w:r>
      <w:r w:rsidR="00503F3D" w:rsidRPr="00C97F1C">
        <w:rPr>
          <w:rFonts w:ascii="Times New Roman" w:hAnsi="Times New Roman"/>
          <w:sz w:val="24"/>
          <w:szCs w:val="24"/>
        </w:rPr>
        <w:t xml:space="preserve">  - </w:t>
      </w:r>
      <w:r w:rsidRPr="00C97F1C">
        <w:rPr>
          <w:rFonts w:ascii="Times New Roman" w:hAnsi="Times New Roman"/>
          <w:sz w:val="24"/>
          <w:szCs w:val="24"/>
        </w:rPr>
        <w:t>Iqtisodiyotni</w:t>
      </w:r>
      <w:r w:rsidR="00503F3D" w:rsidRPr="00C97F1C">
        <w:rPr>
          <w:rFonts w:ascii="Times New Roman" w:hAnsi="Times New Roman"/>
          <w:sz w:val="24"/>
          <w:szCs w:val="24"/>
        </w:rPr>
        <w:t xml:space="preserve"> </w:t>
      </w:r>
      <w:r w:rsidRPr="00C97F1C">
        <w:rPr>
          <w:rFonts w:ascii="Times New Roman" w:hAnsi="Times New Roman"/>
          <w:sz w:val="24"/>
          <w:szCs w:val="24"/>
        </w:rPr>
        <w:t>tartibga</w:t>
      </w:r>
      <w:r w:rsidR="00503F3D" w:rsidRPr="00C97F1C">
        <w:rPr>
          <w:rFonts w:ascii="Times New Roman" w:hAnsi="Times New Roman"/>
          <w:sz w:val="24"/>
          <w:szCs w:val="24"/>
        </w:rPr>
        <w:t xml:space="preserve"> </w:t>
      </w:r>
      <w:r w:rsidRPr="00C97F1C">
        <w:rPr>
          <w:rFonts w:ascii="Times New Roman" w:hAnsi="Times New Roman"/>
          <w:sz w:val="24"/>
          <w:szCs w:val="24"/>
        </w:rPr>
        <w:t>solishning</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vosita</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dastaklari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Xalqaro</w:t>
      </w:r>
      <w:r w:rsidR="00503F3D" w:rsidRPr="00C97F1C">
        <w:rPr>
          <w:rFonts w:ascii="Times New Roman" w:hAnsi="Times New Roman"/>
          <w:b/>
          <w:sz w:val="24"/>
          <w:szCs w:val="24"/>
        </w:rPr>
        <w:t xml:space="preserve"> </w:t>
      </w:r>
      <w:r w:rsidRPr="00C97F1C">
        <w:rPr>
          <w:rFonts w:ascii="Times New Roman" w:hAnsi="Times New Roman"/>
          <w:b/>
          <w:sz w:val="24"/>
          <w:szCs w:val="24"/>
        </w:rPr>
        <w:t>mehnat</w:t>
      </w:r>
      <w:r w:rsidR="00503F3D" w:rsidRPr="00C97F1C">
        <w:rPr>
          <w:rFonts w:ascii="Times New Roman" w:hAnsi="Times New Roman"/>
          <w:b/>
          <w:sz w:val="24"/>
          <w:szCs w:val="24"/>
        </w:rPr>
        <w:t xml:space="preserve"> </w:t>
      </w:r>
      <w:r w:rsidRPr="00C97F1C">
        <w:rPr>
          <w:rFonts w:ascii="Times New Roman" w:hAnsi="Times New Roman"/>
          <w:b/>
          <w:sz w:val="24"/>
          <w:szCs w:val="24"/>
        </w:rPr>
        <w:t>taqsimoti</w:t>
      </w:r>
      <w:r w:rsidR="00503F3D" w:rsidRPr="00C97F1C">
        <w:rPr>
          <w:rFonts w:ascii="Times New Roman" w:hAnsi="Times New Roman"/>
          <w:sz w:val="24"/>
          <w:szCs w:val="24"/>
        </w:rPr>
        <w:t xml:space="preserve"> - </w:t>
      </w:r>
      <w:r w:rsidRPr="00C97F1C">
        <w:rPr>
          <w:rFonts w:ascii="Times New Roman" w:hAnsi="Times New Roman"/>
          <w:sz w:val="24"/>
          <w:szCs w:val="24"/>
        </w:rPr>
        <w:t>alohida</w:t>
      </w:r>
      <w:r w:rsidR="00503F3D" w:rsidRPr="00C97F1C">
        <w:rPr>
          <w:rFonts w:ascii="Times New Roman" w:hAnsi="Times New Roman"/>
          <w:sz w:val="24"/>
          <w:szCs w:val="24"/>
        </w:rPr>
        <w:t xml:space="preserve"> </w:t>
      </w:r>
      <w:r w:rsidRPr="00C97F1C">
        <w:rPr>
          <w:rFonts w:ascii="Times New Roman" w:hAnsi="Times New Roman"/>
          <w:sz w:val="24"/>
          <w:szCs w:val="24"/>
        </w:rPr>
        <w:t>mamlakatlarning</w:t>
      </w:r>
      <w:r w:rsidR="00503F3D" w:rsidRPr="00C97F1C">
        <w:rPr>
          <w:rFonts w:ascii="Times New Roman" w:hAnsi="Times New Roman"/>
          <w:sz w:val="24"/>
          <w:szCs w:val="24"/>
        </w:rPr>
        <w:t xml:space="preserve"> </w:t>
      </w:r>
      <w:r w:rsidRPr="00C97F1C">
        <w:rPr>
          <w:rFonts w:ascii="Times New Roman" w:hAnsi="Times New Roman"/>
          <w:sz w:val="24"/>
          <w:szCs w:val="24"/>
        </w:rPr>
        <w:t>tovar</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xizmatlarning</w:t>
      </w:r>
      <w:r w:rsidR="00503F3D" w:rsidRPr="00C97F1C">
        <w:rPr>
          <w:rFonts w:ascii="Times New Roman" w:hAnsi="Times New Roman"/>
          <w:sz w:val="24"/>
          <w:szCs w:val="24"/>
        </w:rPr>
        <w:t xml:space="preserve"> </w:t>
      </w:r>
      <w:r w:rsidRPr="00C97F1C">
        <w:rPr>
          <w:rFonts w:ascii="Times New Roman" w:hAnsi="Times New Roman"/>
          <w:sz w:val="24"/>
          <w:szCs w:val="24"/>
        </w:rPr>
        <w:t>ayrim</w:t>
      </w:r>
      <w:r w:rsidR="00503F3D" w:rsidRPr="00C97F1C">
        <w:rPr>
          <w:rFonts w:ascii="Times New Roman" w:hAnsi="Times New Roman"/>
          <w:sz w:val="24"/>
          <w:szCs w:val="24"/>
        </w:rPr>
        <w:t xml:space="preserve"> </w:t>
      </w:r>
      <w:r w:rsidRPr="00C97F1C">
        <w:rPr>
          <w:rFonts w:ascii="Times New Roman" w:hAnsi="Times New Roman"/>
          <w:sz w:val="24"/>
          <w:szCs w:val="24"/>
        </w:rPr>
        <w:t>turlarini</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chiqarishga</w:t>
      </w:r>
      <w:r w:rsidR="00503F3D" w:rsidRPr="00C97F1C">
        <w:rPr>
          <w:rFonts w:ascii="Times New Roman" w:hAnsi="Times New Roman"/>
          <w:sz w:val="24"/>
          <w:szCs w:val="24"/>
        </w:rPr>
        <w:t xml:space="preserve"> </w:t>
      </w:r>
      <w:r w:rsidRPr="00C97F1C">
        <w:rPr>
          <w:rFonts w:ascii="Times New Roman" w:hAnsi="Times New Roman"/>
          <w:sz w:val="24"/>
          <w:szCs w:val="24"/>
        </w:rPr>
        <w:t>ixtisoslashuvi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Xalqaro</w:t>
      </w:r>
      <w:r w:rsidR="00503F3D" w:rsidRPr="00C97F1C">
        <w:rPr>
          <w:rFonts w:ascii="Times New Roman" w:hAnsi="Times New Roman"/>
          <w:b/>
          <w:sz w:val="24"/>
          <w:szCs w:val="24"/>
        </w:rPr>
        <w:t xml:space="preserve"> </w:t>
      </w: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integratsiya</w:t>
      </w:r>
      <w:r w:rsidR="00503F3D" w:rsidRPr="00C97F1C">
        <w:rPr>
          <w:rFonts w:ascii="Times New Roman" w:hAnsi="Times New Roman"/>
          <w:sz w:val="24"/>
          <w:szCs w:val="24"/>
        </w:rPr>
        <w:t xml:space="preserve"> - </w:t>
      </w:r>
      <w:r w:rsidRPr="00C97F1C">
        <w:rPr>
          <w:rFonts w:ascii="Times New Roman" w:hAnsi="Times New Roman"/>
          <w:sz w:val="24"/>
          <w:szCs w:val="24"/>
        </w:rPr>
        <w:t>jahon</w:t>
      </w:r>
      <w:r w:rsidR="00503F3D" w:rsidRPr="00C97F1C">
        <w:rPr>
          <w:rFonts w:ascii="Times New Roman" w:hAnsi="Times New Roman"/>
          <w:sz w:val="24"/>
          <w:szCs w:val="24"/>
        </w:rPr>
        <w:t xml:space="preserve"> </w:t>
      </w:r>
      <w:r w:rsidRPr="00C97F1C">
        <w:rPr>
          <w:rFonts w:ascii="Times New Roman" w:hAnsi="Times New Roman"/>
          <w:sz w:val="24"/>
          <w:szCs w:val="24"/>
        </w:rPr>
        <w:t>mamlakatlari</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aloqalarining</w:t>
      </w:r>
      <w:r w:rsidR="00503F3D" w:rsidRPr="00C97F1C">
        <w:rPr>
          <w:rFonts w:ascii="Times New Roman" w:hAnsi="Times New Roman"/>
          <w:sz w:val="24"/>
          <w:szCs w:val="24"/>
        </w:rPr>
        <w:t xml:space="preserve"> </w:t>
      </w:r>
      <w:r w:rsidRPr="00C97F1C">
        <w:rPr>
          <w:rFonts w:ascii="Times New Roman" w:hAnsi="Times New Roman"/>
          <w:sz w:val="24"/>
          <w:szCs w:val="24"/>
        </w:rPr>
        <w:t>chuqurlashtirish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bar</w:t>
      </w:r>
      <w:r w:rsidR="00503F3D" w:rsidRPr="004B3458">
        <w:rPr>
          <w:rFonts w:ascii="Times New Roman" w:hAnsi="Times New Roman"/>
          <w:sz w:val="24"/>
          <w:szCs w:val="24"/>
          <w:lang w:val="ru-RU"/>
        </w:rPr>
        <w:t>љ</w:t>
      </w:r>
      <w:r w:rsidRPr="00C97F1C">
        <w:rPr>
          <w:rFonts w:ascii="Times New Roman" w:hAnsi="Times New Roman"/>
          <w:sz w:val="24"/>
          <w:szCs w:val="24"/>
        </w:rPr>
        <w:t>aror</w:t>
      </w:r>
      <w:r w:rsidR="00503F3D" w:rsidRPr="00C97F1C">
        <w:rPr>
          <w:rFonts w:ascii="Times New Roman" w:hAnsi="Times New Roman"/>
          <w:sz w:val="24"/>
          <w:szCs w:val="24"/>
        </w:rPr>
        <w:t xml:space="preserve"> </w:t>
      </w:r>
      <w:r w:rsidRPr="00C97F1C">
        <w:rPr>
          <w:rFonts w:ascii="Times New Roman" w:hAnsi="Times New Roman"/>
          <w:sz w:val="24"/>
          <w:szCs w:val="24"/>
        </w:rPr>
        <w:t>rivojlanishi</w:t>
      </w:r>
      <w:r w:rsidR="00503F3D" w:rsidRPr="00C97F1C">
        <w:rPr>
          <w:rFonts w:ascii="Times New Roman" w:hAnsi="Times New Roman"/>
          <w:sz w:val="24"/>
          <w:szCs w:val="24"/>
        </w:rPr>
        <w:t xml:space="preserve"> </w:t>
      </w:r>
      <w:r w:rsidRPr="00C97F1C">
        <w:rPr>
          <w:rFonts w:ascii="Times New Roman" w:hAnsi="Times New Roman"/>
          <w:sz w:val="24"/>
          <w:szCs w:val="24"/>
        </w:rPr>
        <w:t>hamda</w:t>
      </w:r>
      <w:r w:rsidR="00503F3D" w:rsidRPr="00C97F1C">
        <w:rPr>
          <w:rFonts w:ascii="Times New Roman" w:hAnsi="Times New Roman"/>
          <w:sz w:val="24"/>
          <w:szCs w:val="24"/>
        </w:rPr>
        <w:t xml:space="preserve"> </w:t>
      </w:r>
      <w:r w:rsidRPr="00C97F1C">
        <w:rPr>
          <w:rFonts w:ascii="Times New Roman" w:hAnsi="Times New Roman"/>
          <w:sz w:val="24"/>
          <w:szCs w:val="24"/>
        </w:rPr>
        <w:t>milliy</w:t>
      </w:r>
      <w:r w:rsidR="00503F3D" w:rsidRPr="00C97F1C">
        <w:rPr>
          <w:rFonts w:ascii="Times New Roman" w:hAnsi="Times New Roman"/>
          <w:sz w:val="24"/>
          <w:szCs w:val="24"/>
        </w:rPr>
        <w:t xml:space="preserve"> </w:t>
      </w:r>
      <w:r w:rsidRPr="00C97F1C">
        <w:rPr>
          <w:rFonts w:ascii="Times New Roman" w:hAnsi="Times New Roman"/>
          <w:sz w:val="24"/>
          <w:szCs w:val="24"/>
        </w:rPr>
        <w:t>xo‘jaliklar</w:t>
      </w:r>
      <w:r w:rsidR="00503F3D" w:rsidRPr="00C97F1C">
        <w:rPr>
          <w:rFonts w:ascii="Times New Roman" w:hAnsi="Times New Roman"/>
          <w:sz w:val="24"/>
          <w:szCs w:val="24"/>
        </w:rPr>
        <w:t xml:space="preserve"> </w:t>
      </w:r>
      <w:r w:rsidRPr="00C97F1C">
        <w:rPr>
          <w:rFonts w:ascii="Times New Roman" w:hAnsi="Times New Roman"/>
          <w:sz w:val="24"/>
          <w:szCs w:val="24"/>
        </w:rPr>
        <w:t>o‘rtasidagi</w:t>
      </w:r>
      <w:r w:rsidR="00503F3D" w:rsidRPr="00C97F1C">
        <w:rPr>
          <w:rFonts w:ascii="Times New Roman" w:hAnsi="Times New Roman"/>
          <w:sz w:val="24"/>
          <w:szCs w:val="24"/>
        </w:rPr>
        <w:t xml:space="preserve"> </w:t>
      </w:r>
      <w:r w:rsidRPr="00C97F1C">
        <w:rPr>
          <w:rFonts w:ascii="Times New Roman" w:hAnsi="Times New Roman"/>
          <w:sz w:val="24"/>
          <w:szCs w:val="24"/>
        </w:rPr>
        <w:t>mehnat</w:t>
      </w:r>
      <w:r w:rsidR="00503F3D" w:rsidRPr="00C97F1C">
        <w:rPr>
          <w:rFonts w:ascii="Times New Roman" w:hAnsi="Times New Roman"/>
          <w:sz w:val="24"/>
          <w:szCs w:val="24"/>
        </w:rPr>
        <w:t xml:space="preserve"> </w:t>
      </w:r>
      <w:r w:rsidRPr="00C97F1C">
        <w:rPr>
          <w:rFonts w:ascii="Times New Roman" w:hAnsi="Times New Roman"/>
          <w:sz w:val="24"/>
          <w:szCs w:val="24"/>
        </w:rPr>
        <w:t>taqsimoti</w:t>
      </w:r>
      <w:r w:rsidR="00503F3D" w:rsidRPr="00C97F1C">
        <w:rPr>
          <w:rFonts w:ascii="Times New Roman" w:hAnsi="Times New Roman"/>
          <w:sz w:val="24"/>
          <w:szCs w:val="24"/>
        </w:rPr>
        <w:t xml:space="preserve"> </w:t>
      </w:r>
      <w:r w:rsidRPr="00C97F1C">
        <w:rPr>
          <w:rFonts w:ascii="Times New Roman" w:hAnsi="Times New Roman"/>
          <w:sz w:val="24"/>
          <w:szCs w:val="24"/>
        </w:rPr>
        <w:t>asosida</w:t>
      </w:r>
      <w:r w:rsidR="00503F3D" w:rsidRPr="00C97F1C">
        <w:rPr>
          <w:rFonts w:ascii="Times New Roman" w:hAnsi="Times New Roman"/>
          <w:sz w:val="24"/>
          <w:szCs w:val="24"/>
        </w:rPr>
        <w:t xml:space="preserve"> </w:t>
      </w:r>
      <w:r w:rsidRPr="00C97F1C">
        <w:rPr>
          <w:rFonts w:ascii="Times New Roman" w:hAnsi="Times New Roman"/>
          <w:sz w:val="24"/>
          <w:szCs w:val="24"/>
        </w:rPr>
        <w:t>ular</w:t>
      </w:r>
      <w:r w:rsidR="00503F3D" w:rsidRPr="00C97F1C">
        <w:rPr>
          <w:rFonts w:ascii="Times New Roman" w:hAnsi="Times New Roman"/>
          <w:sz w:val="24"/>
          <w:szCs w:val="24"/>
        </w:rPr>
        <w:t xml:space="preserve"> </w:t>
      </w:r>
      <w:r w:rsidRPr="00C97F1C">
        <w:rPr>
          <w:rFonts w:ascii="Times New Roman" w:hAnsi="Times New Roman"/>
          <w:sz w:val="24"/>
          <w:szCs w:val="24"/>
        </w:rPr>
        <w:t>xo‘jalik</w:t>
      </w:r>
      <w:r w:rsidR="00503F3D" w:rsidRPr="00C97F1C">
        <w:rPr>
          <w:rFonts w:ascii="Times New Roman" w:hAnsi="Times New Roman"/>
          <w:sz w:val="24"/>
          <w:szCs w:val="24"/>
        </w:rPr>
        <w:t xml:space="preserve"> </w:t>
      </w:r>
      <w:r w:rsidRPr="00C97F1C">
        <w:rPr>
          <w:rFonts w:ascii="Times New Roman" w:hAnsi="Times New Roman"/>
          <w:sz w:val="24"/>
          <w:szCs w:val="24"/>
        </w:rPr>
        <w:t>aloqalarining</w:t>
      </w:r>
      <w:r w:rsidR="00503F3D" w:rsidRPr="00C97F1C">
        <w:rPr>
          <w:rFonts w:ascii="Times New Roman" w:hAnsi="Times New Roman"/>
          <w:sz w:val="24"/>
          <w:szCs w:val="24"/>
        </w:rPr>
        <w:t xml:space="preserve"> </w:t>
      </w:r>
      <w:r w:rsidRPr="00C97F1C">
        <w:rPr>
          <w:rFonts w:ascii="Times New Roman" w:hAnsi="Times New Roman"/>
          <w:sz w:val="24"/>
          <w:szCs w:val="24"/>
        </w:rPr>
        <w:t>birlashish</w:t>
      </w:r>
      <w:r w:rsidR="00503F3D" w:rsidRPr="00C97F1C">
        <w:rPr>
          <w:rFonts w:ascii="Times New Roman" w:hAnsi="Times New Roman"/>
          <w:sz w:val="24"/>
          <w:szCs w:val="24"/>
        </w:rPr>
        <w:t xml:space="preserve"> </w:t>
      </w:r>
      <w:r w:rsidRPr="00C97F1C">
        <w:rPr>
          <w:rFonts w:ascii="Times New Roman" w:hAnsi="Times New Roman"/>
          <w:sz w:val="24"/>
          <w:szCs w:val="24"/>
        </w:rPr>
        <w:t>jarayoni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Ishchi</w:t>
      </w:r>
      <w:r w:rsidR="00503F3D" w:rsidRPr="00C97F1C">
        <w:rPr>
          <w:rFonts w:ascii="Times New Roman" w:hAnsi="Times New Roman"/>
          <w:b/>
          <w:sz w:val="24"/>
          <w:szCs w:val="24"/>
        </w:rPr>
        <w:t xml:space="preserve"> </w:t>
      </w:r>
      <w:r w:rsidRPr="00C97F1C">
        <w:rPr>
          <w:rFonts w:ascii="Times New Roman" w:hAnsi="Times New Roman"/>
          <w:b/>
          <w:sz w:val="24"/>
          <w:szCs w:val="24"/>
        </w:rPr>
        <w:t>kuchining</w:t>
      </w:r>
      <w:r w:rsidR="00503F3D" w:rsidRPr="00C97F1C">
        <w:rPr>
          <w:rFonts w:ascii="Times New Roman" w:hAnsi="Times New Roman"/>
          <w:b/>
          <w:sz w:val="24"/>
          <w:szCs w:val="24"/>
        </w:rPr>
        <w:t xml:space="preserve"> </w:t>
      </w:r>
      <w:r w:rsidRPr="00C97F1C">
        <w:rPr>
          <w:rFonts w:ascii="Times New Roman" w:hAnsi="Times New Roman"/>
          <w:b/>
          <w:sz w:val="24"/>
          <w:szCs w:val="24"/>
        </w:rPr>
        <w:t>xalqaro</w:t>
      </w:r>
      <w:r w:rsidR="00503F3D" w:rsidRPr="00C97F1C">
        <w:rPr>
          <w:rFonts w:ascii="Times New Roman" w:hAnsi="Times New Roman"/>
          <w:b/>
          <w:sz w:val="24"/>
          <w:szCs w:val="24"/>
        </w:rPr>
        <w:t xml:space="preserve"> </w:t>
      </w:r>
      <w:r w:rsidRPr="00C97F1C">
        <w:rPr>
          <w:rFonts w:ascii="Times New Roman" w:hAnsi="Times New Roman"/>
          <w:b/>
          <w:sz w:val="24"/>
          <w:szCs w:val="24"/>
        </w:rPr>
        <w:t>migratsiyasi</w:t>
      </w:r>
      <w:r w:rsidR="00503F3D" w:rsidRPr="00C97F1C">
        <w:rPr>
          <w:rFonts w:ascii="Times New Roman" w:hAnsi="Times New Roman"/>
          <w:sz w:val="24"/>
          <w:szCs w:val="24"/>
        </w:rPr>
        <w:t xml:space="preserve"> – </w:t>
      </w:r>
      <w:r w:rsidRPr="00C97F1C">
        <w:rPr>
          <w:rFonts w:ascii="Times New Roman" w:hAnsi="Times New Roman"/>
          <w:sz w:val="24"/>
          <w:szCs w:val="24"/>
        </w:rPr>
        <w:t>ishchi</w:t>
      </w:r>
      <w:r w:rsidR="00503F3D" w:rsidRPr="00C97F1C">
        <w:rPr>
          <w:rFonts w:ascii="Times New Roman" w:hAnsi="Times New Roman"/>
          <w:sz w:val="24"/>
          <w:szCs w:val="24"/>
        </w:rPr>
        <w:t xml:space="preserve"> </w:t>
      </w:r>
      <w:r w:rsidRPr="00C97F1C">
        <w:rPr>
          <w:rFonts w:ascii="Times New Roman" w:hAnsi="Times New Roman"/>
          <w:sz w:val="24"/>
          <w:szCs w:val="24"/>
        </w:rPr>
        <w:t>kuchi</w:t>
      </w:r>
      <w:r w:rsidR="00503F3D" w:rsidRPr="00C97F1C">
        <w:rPr>
          <w:rFonts w:ascii="Times New Roman" w:hAnsi="Times New Roman"/>
          <w:sz w:val="24"/>
          <w:szCs w:val="24"/>
        </w:rPr>
        <w:t xml:space="preserve"> </w:t>
      </w:r>
      <w:r w:rsidRPr="00C97F1C">
        <w:rPr>
          <w:rFonts w:ascii="Times New Roman" w:hAnsi="Times New Roman"/>
          <w:sz w:val="24"/>
          <w:szCs w:val="24"/>
        </w:rPr>
        <w:t>resurslarining</w:t>
      </w:r>
      <w:r w:rsidR="00503F3D" w:rsidRPr="00C97F1C">
        <w:rPr>
          <w:rFonts w:ascii="Times New Roman" w:hAnsi="Times New Roman"/>
          <w:sz w:val="24"/>
          <w:szCs w:val="24"/>
        </w:rPr>
        <w:t xml:space="preserve"> </w:t>
      </w:r>
      <w:r w:rsidRPr="00C97F1C">
        <w:rPr>
          <w:rFonts w:ascii="Times New Roman" w:hAnsi="Times New Roman"/>
          <w:sz w:val="24"/>
          <w:szCs w:val="24"/>
        </w:rPr>
        <w:t>ancha</w:t>
      </w:r>
      <w:r w:rsidR="00503F3D" w:rsidRPr="00C97F1C">
        <w:rPr>
          <w:rFonts w:ascii="Times New Roman" w:hAnsi="Times New Roman"/>
          <w:sz w:val="24"/>
          <w:szCs w:val="24"/>
        </w:rPr>
        <w:t xml:space="preserve"> </w:t>
      </w:r>
      <w:r w:rsidRPr="00C97F1C">
        <w:rPr>
          <w:rFonts w:ascii="Times New Roman" w:hAnsi="Times New Roman"/>
          <w:sz w:val="24"/>
          <w:szCs w:val="24"/>
        </w:rPr>
        <w:t>qulay</w:t>
      </w:r>
      <w:r w:rsidR="00503F3D" w:rsidRPr="00C97F1C">
        <w:rPr>
          <w:rFonts w:ascii="Times New Roman" w:hAnsi="Times New Roman"/>
          <w:sz w:val="24"/>
          <w:szCs w:val="24"/>
        </w:rPr>
        <w:t xml:space="preserve"> </w:t>
      </w:r>
      <w:r w:rsidRPr="00C97F1C">
        <w:rPr>
          <w:rFonts w:ascii="Times New Roman" w:hAnsi="Times New Roman"/>
          <w:sz w:val="24"/>
          <w:szCs w:val="24"/>
        </w:rPr>
        <w:t>sharoitda</w:t>
      </w:r>
      <w:r w:rsidR="00503F3D" w:rsidRPr="00C97F1C">
        <w:rPr>
          <w:rFonts w:ascii="Times New Roman" w:hAnsi="Times New Roman"/>
          <w:sz w:val="24"/>
          <w:szCs w:val="24"/>
        </w:rPr>
        <w:t xml:space="preserve"> </w:t>
      </w:r>
      <w:r w:rsidRPr="00C97F1C">
        <w:rPr>
          <w:rFonts w:ascii="Times New Roman" w:hAnsi="Times New Roman"/>
          <w:sz w:val="24"/>
          <w:szCs w:val="24"/>
        </w:rPr>
        <w:t>ish</w:t>
      </w:r>
      <w:r w:rsidR="00503F3D" w:rsidRPr="00C97F1C">
        <w:rPr>
          <w:rFonts w:ascii="Times New Roman" w:hAnsi="Times New Roman"/>
          <w:sz w:val="24"/>
          <w:szCs w:val="24"/>
        </w:rPr>
        <w:t xml:space="preserve"> </w:t>
      </w:r>
      <w:r w:rsidRPr="00C97F1C">
        <w:rPr>
          <w:rFonts w:ascii="Times New Roman" w:hAnsi="Times New Roman"/>
          <w:sz w:val="24"/>
          <w:szCs w:val="24"/>
        </w:rPr>
        <w:t>bilan</w:t>
      </w:r>
      <w:r w:rsidR="00503F3D" w:rsidRPr="00C97F1C">
        <w:rPr>
          <w:rFonts w:ascii="Times New Roman" w:hAnsi="Times New Roman"/>
          <w:sz w:val="24"/>
          <w:szCs w:val="24"/>
        </w:rPr>
        <w:t xml:space="preserve"> </w:t>
      </w:r>
      <w:r w:rsidRPr="00C97F1C">
        <w:rPr>
          <w:rFonts w:ascii="Times New Roman" w:hAnsi="Times New Roman"/>
          <w:sz w:val="24"/>
          <w:szCs w:val="24"/>
        </w:rPr>
        <w:t>ta’minlanish</w:t>
      </w:r>
      <w:r w:rsidR="00503F3D" w:rsidRPr="00C97F1C">
        <w:rPr>
          <w:rFonts w:ascii="Times New Roman" w:hAnsi="Times New Roman"/>
          <w:sz w:val="24"/>
          <w:szCs w:val="24"/>
        </w:rPr>
        <w:t xml:space="preserve"> </w:t>
      </w:r>
      <w:r w:rsidRPr="00C97F1C">
        <w:rPr>
          <w:rFonts w:ascii="Times New Roman" w:hAnsi="Times New Roman"/>
          <w:sz w:val="24"/>
          <w:szCs w:val="24"/>
        </w:rPr>
        <w:t>maqsadida</w:t>
      </w:r>
      <w:r w:rsidR="00503F3D" w:rsidRPr="00C97F1C">
        <w:rPr>
          <w:rFonts w:ascii="Times New Roman" w:hAnsi="Times New Roman"/>
          <w:sz w:val="24"/>
          <w:szCs w:val="24"/>
        </w:rPr>
        <w:t xml:space="preserve">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mamlakatdan</w:t>
      </w:r>
      <w:r w:rsidR="00503F3D" w:rsidRPr="00C97F1C">
        <w:rPr>
          <w:rFonts w:ascii="Times New Roman" w:hAnsi="Times New Roman"/>
          <w:sz w:val="24"/>
          <w:szCs w:val="24"/>
        </w:rPr>
        <w:t xml:space="preserve"> </w:t>
      </w:r>
      <w:r w:rsidRPr="00C97F1C">
        <w:rPr>
          <w:rFonts w:ascii="Times New Roman" w:hAnsi="Times New Roman"/>
          <w:sz w:val="24"/>
          <w:szCs w:val="24"/>
        </w:rPr>
        <w:t>boshqasiga</w:t>
      </w:r>
      <w:r w:rsidR="00503F3D" w:rsidRPr="00C97F1C">
        <w:rPr>
          <w:rFonts w:ascii="Times New Roman" w:hAnsi="Times New Roman"/>
          <w:sz w:val="24"/>
          <w:szCs w:val="24"/>
        </w:rPr>
        <w:t xml:space="preserve"> </w:t>
      </w:r>
      <w:r w:rsidRPr="00C97F1C">
        <w:rPr>
          <w:rFonts w:ascii="Times New Roman" w:hAnsi="Times New Roman"/>
          <w:sz w:val="24"/>
          <w:szCs w:val="24"/>
        </w:rPr>
        <w:t>ko‘chib</w:t>
      </w:r>
      <w:r w:rsidR="00503F3D" w:rsidRPr="00C97F1C">
        <w:rPr>
          <w:rFonts w:ascii="Times New Roman" w:hAnsi="Times New Roman"/>
          <w:sz w:val="24"/>
          <w:szCs w:val="24"/>
        </w:rPr>
        <w:t xml:space="preserve"> </w:t>
      </w:r>
      <w:r w:rsidRPr="00C97F1C">
        <w:rPr>
          <w:rFonts w:ascii="Times New Roman" w:hAnsi="Times New Roman"/>
          <w:sz w:val="24"/>
          <w:szCs w:val="24"/>
        </w:rPr>
        <w:t>o‘tishi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Emmigratsiya</w:t>
      </w:r>
      <w:r w:rsidR="00503F3D" w:rsidRPr="00C97F1C">
        <w:rPr>
          <w:rFonts w:ascii="Times New Roman" w:hAnsi="Times New Roman"/>
          <w:sz w:val="24"/>
          <w:szCs w:val="24"/>
        </w:rPr>
        <w:t xml:space="preserve"> - </w:t>
      </w:r>
      <w:r w:rsidRPr="00C97F1C">
        <w:rPr>
          <w:rFonts w:ascii="Times New Roman" w:hAnsi="Times New Roman"/>
          <w:sz w:val="24"/>
          <w:szCs w:val="24"/>
        </w:rPr>
        <w:t>ishchi</w:t>
      </w:r>
      <w:r w:rsidR="00503F3D" w:rsidRPr="00C97F1C">
        <w:rPr>
          <w:rFonts w:ascii="Times New Roman" w:hAnsi="Times New Roman"/>
          <w:sz w:val="24"/>
          <w:szCs w:val="24"/>
        </w:rPr>
        <w:t xml:space="preserve"> </w:t>
      </w:r>
      <w:r w:rsidRPr="00C97F1C">
        <w:rPr>
          <w:rFonts w:ascii="Times New Roman" w:hAnsi="Times New Roman"/>
          <w:sz w:val="24"/>
          <w:szCs w:val="24"/>
        </w:rPr>
        <w:t>kuchining</w:t>
      </w:r>
      <w:r w:rsidR="00503F3D" w:rsidRPr="00C97F1C">
        <w:rPr>
          <w:rFonts w:ascii="Times New Roman" w:hAnsi="Times New Roman"/>
          <w:sz w:val="24"/>
          <w:szCs w:val="24"/>
        </w:rPr>
        <w:t xml:space="preserve"> </w:t>
      </w:r>
      <w:r w:rsidRPr="00C97F1C">
        <w:rPr>
          <w:rFonts w:ascii="Times New Roman" w:hAnsi="Times New Roman"/>
          <w:sz w:val="24"/>
          <w:szCs w:val="24"/>
        </w:rPr>
        <w:t>mamlakatdan</w:t>
      </w:r>
      <w:r w:rsidR="00503F3D" w:rsidRPr="00C97F1C">
        <w:rPr>
          <w:rFonts w:ascii="Times New Roman" w:hAnsi="Times New Roman"/>
          <w:sz w:val="24"/>
          <w:szCs w:val="24"/>
        </w:rPr>
        <w:t xml:space="preserve"> </w:t>
      </w:r>
      <w:r w:rsidRPr="00C97F1C">
        <w:rPr>
          <w:rFonts w:ascii="Times New Roman" w:hAnsi="Times New Roman"/>
          <w:sz w:val="24"/>
          <w:szCs w:val="24"/>
        </w:rPr>
        <w:t>doimiy</w:t>
      </w:r>
      <w:r w:rsidR="00503F3D" w:rsidRPr="00C97F1C">
        <w:rPr>
          <w:rFonts w:ascii="Times New Roman" w:hAnsi="Times New Roman"/>
          <w:sz w:val="24"/>
          <w:szCs w:val="24"/>
        </w:rPr>
        <w:t xml:space="preserve"> </w:t>
      </w:r>
      <w:r w:rsidRPr="00C97F1C">
        <w:rPr>
          <w:rFonts w:ascii="Times New Roman" w:hAnsi="Times New Roman"/>
          <w:sz w:val="24"/>
          <w:szCs w:val="24"/>
        </w:rPr>
        <w:t>yashash</w:t>
      </w:r>
      <w:r w:rsidR="00503F3D" w:rsidRPr="00C97F1C">
        <w:rPr>
          <w:rFonts w:ascii="Times New Roman" w:hAnsi="Times New Roman"/>
          <w:sz w:val="24"/>
          <w:szCs w:val="24"/>
        </w:rPr>
        <w:t xml:space="preserve"> </w:t>
      </w:r>
      <w:r w:rsidRPr="00C97F1C">
        <w:rPr>
          <w:rFonts w:ascii="Times New Roman" w:hAnsi="Times New Roman"/>
          <w:sz w:val="24"/>
          <w:szCs w:val="24"/>
        </w:rPr>
        <w:t>joyiga</w:t>
      </w:r>
      <w:r w:rsidR="00503F3D" w:rsidRPr="00C97F1C">
        <w:rPr>
          <w:rFonts w:ascii="Times New Roman" w:hAnsi="Times New Roman"/>
          <w:sz w:val="24"/>
          <w:szCs w:val="24"/>
        </w:rPr>
        <w:t xml:space="preserve"> </w:t>
      </w:r>
      <w:r w:rsidRPr="00C97F1C">
        <w:rPr>
          <w:rFonts w:ascii="Times New Roman" w:hAnsi="Times New Roman"/>
          <w:sz w:val="24"/>
          <w:szCs w:val="24"/>
        </w:rPr>
        <w:t>chiqib</w:t>
      </w:r>
      <w:r w:rsidR="00503F3D" w:rsidRPr="00C97F1C">
        <w:rPr>
          <w:rFonts w:ascii="Times New Roman" w:hAnsi="Times New Roman"/>
          <w:sz w:val="24"/>
          <w:szCs w:val="24"/>
        </w:rPr>
        <w:t xml:space="preserve"> </w:t>
      </w:r>
      <w:r w:rsidRPr="00C97F1C">
        <w:rPr>
          <w:rFonts w:ascii="Times New Roman" w:hAnsi="Times New Roman"/>
          <w:sz w:val="24"/>
          <w:szCs w:val="24"/>
        </w:rPr>
        <w:t>ketishi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Immigratsiya</w:t>
      </w:r>
      <w:r w:rsidR="00503F3D" w:rsidRPr="00C97F1C">
        <w:rPr>
          <w:rFonts w:ascii="Times New Roman" w:hAnsi="Times New Roman"/>
          <w:sz w:val="24"/>
          <w:szCs w:val="24"/>
        </w:rPr>
        <w:t xml:space="preserve"> - </w:t>
      </w:r>
      <w:r w:rsidRPr="00C97F1C">
        <w:rPr>
          <w:rFonts w:ascii="Times New Roman" w:hAnsi="Times New Roman"/>
          <w:sz w:val="24"/>
          <w:szCs w:val="24"/>
        </w:rPr>
        <w:t>ishchi</w:t>
      </w:r>
      <w:r w:rsidR="00503F3D" w:rsidRPr="00C97F1C">
        <w:rPr>
          <w:rFonts w:ascii="Times New Roman" w:hAnsi="Times New Roman"/>
          <w:sz w:val="24"/>
          <w:szCs w:val="24"/>
        </w:rPr>
        <w:t xml:space="preserve"> </w:t>
      </w:r>
      <w:r w:rsidRPr="00C97F1C">
        <w:rPr>
          <w:rFonts w:ascii="Times New Roman" w:hAnsi="Times New Roman"/>
          <w:sz w:val="24"/>
          <w:szCs w:val="24"/>
        </w:rPr>
        <w:t>kuchining</w:t>
      </w:r>
      <w:r w:rsidR="00503F3D" w:rsidRPr="00C97F1C">
        <w:rPr>
          <w:rFonts w:ascii="Times New Roman" w:hAnsi="Times New Roman"/>
          <w:sz w:val="24"/>
          <w:szCs w:val="24"/>
        </w:rPr>
        <w:t xml:space="preserve"> </w:t>
      </w:r>
      <w:r w:rsidRPr="00C97F1C">
        <w:rPr>
          <w:rFonts w:ascii="Times New Roman" w:hAnsi="Times New Roman"/>
          <w:sz w:val="24"/>
          <w:szCs w:val="24"/>
        </w:rPr>
        <w:t>mamlakatga</w:t>
      </w:r>
      <w:r w:rsidR="00503F3D" w:rsidRPr="00C97F1C">
        <w:rPr>
          <w:rFonts w:ascii="Times New Roman" w:hAnsi="Times New Roman"/>
          <w:sz w:val="24"/>
          <w:szCs w:val="24"/>
        </w:rPr>
        <w:t xml:space="preserve"> </w:t>
      </w:r>
      <w:r w:rsidRPr="00C97F1C">
        <w:rPr>
          <w:rFonts w:ascii="Times New Roman" w:hAnsi="Times New Roman"/>
          <w:sz w:val="24"/>
          <w:szCs w:val="24"/>
        </w:rPr>
        <w:t>doimiy</w:t>
      </w:r>
      <w:r w:rsidR="00503F3D" w:rsidRPr="00C97F1C">
        <w:rPr>
          <w:rFonts w:ascii="Times New Roman" w:hAnsi="Times New Roman"/>
          <w:sz w:val="24"/>
          <w:szCs w:val="24"/>
        </w:rPr>
        <w:t xml:space="preserve"> </w:t>
      </w:r>
      <w:r w:rsidRPr="00C97F1C">
        <w:rPr>
          <w:rFonts w:ascii="Times New Roman" w:hAnsi="Times New Roman"/>
          <w:sz w:val="24"/>
          <w:szCs w:val="24"/>
        </w:rPr>
        <w:t>yashash</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kirib</w:t>
      </w:r>
      <w:r w:rsidR="00503F3D" w:rsidRPr="00C97F1C">
        <w:rPr>
          <w:rFonts w:ascii="Times New Roman" w:hAnsi="Times New Roman"/>
          <w:sz w:val="24"/>
          <w:szCs w:val="24"/>
        </w:rPr>
        <w:t xml:space="preserve"> </w:t>
      </w:r>
      <w:r w:rsidRPr="00C97F1C">
        <w:rPr>
          <w:rFonts w:ascii="Times New Roman" w:hAnsi="Times New Roman"/>
          <w:sz w:val="24"/>
          <w:szCs w:val="24"/>
        </w:rPr>
        <w:t>kelishi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Erkin</w:t>
      </w:r>
      <w:r w:rsidR="00503F3D" w:rsidRPr="00C97F1C">
        <w:rPr>
          <w:rFonts w:ascii="Times New Roman" w:hAnsi="Times New Roman"/>
          <w:b/>
          <w:sz w:val="24"/>
          <w:szCs w:val="24"/>
        </w:rPr>
        <w:t xml:space="preserve"> </w:t>
      </w:r>
      <w:r w:rsidRPr="00C97F1C">
        <w:rPr>
          <w:rFonts w:ascii="Times New Roman" w:hAnsi="Times New Roman"/>
          <w:b/>
          <w:sz w:val="24"/>
          <w:szCs w:val="24"/>
        </w:rPr>
        <w:t>savdo</w:t>
      </w:r>
      <w:r w:rsidR="00503F3D" w:rsidRPr="00C97F1C">
        <w:rPr>
          <w:rFonts w:ascii="Times New Roman" w:hAnsi="Times New Roman"/>
          <w:b/>
          <w:sz w:val="24"/>
          <w:szCs w:val="24"/>
        </w:rPr>
        <w:t xml:space="preserve"> </w:t>
      </w:r>
      <w:r w:rsidRPr="00C97F1C">
        <w:rPr>
          <w:rFonts w:ascii="Times New Roman" w:hAnsi="Times New Roman"/>
          <w:b/>
          <w:sz w:val="24"/>
          <w:szCs w:val="24"/>
        </w:rPr>
        <w:t>zonalari</w:t>
      </w:r>
      <w:r w:rsidR="00503F3D" w:rsidRPr="00C97F1C">
        <w:rPr>
          <w:rFonts w:ascii="Times New Roman" w:hAnsi="Times New Roman"/>
          <w:b/>
          <w:sz w:val="24"/>
          <w:szCs w:val="24"/>
        </w:rPr>
        <w:t xml:space="preserve"> </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integratsiyaning</w:t>
      </w:r>
      <w:r w:rsidR="00503F3D" w:rsidRPr="00C97F1C">
        <w:rPr>
          <w:rFonts w:ascii="Times New Roman" w:hAnsi="Times New Roman"/>
          <w:sz w:val="24"/>
          <w:szCs w:val="24"/>
        </w:rPr>
        <w:t xml:space="preserve"> </w:t>
      </w:r>
      <w:r w:rsidRPr="00C97F1C">
        <w:rPr>
          <w:rFonts w:ascii="Times New Roman" w:hAnsi="Times New Roman"/>
          <w:sz w:val="24"/>
          <w:szCs w:val="24"/>
        </w:rPr>
        <w:t>eng</w:t>
      </w:r>
      <w:r w:rsidR="00503F3D" w:rsidRPr="00C97F1C">
        <w:rPr>
          <w:rFonts w:ascii="Times New Roman" w:hAnsi="Times New Roman"/>
          <w:sz w:val="24"/>
          <w:szCs w:val="24"/>
        </w:rPr>
        <w:t xml:space="preserve"> </w:t>
      </w:r>
      <w:r w:rsidRPr="00C97F1C">
        <w:rPr>
          <w:rFonts w:ascii="Times New Roman" w:hAnsi="Times New Roman"/>
          <w:sz w:val="24"/>
          <w:szCs w:val="24"/>
        </w:rPr>
        <w:t>oddiy</w:t>
      </w:r>
      <w:r w:rsidR="00503F3D" w:rsidRPr="00C97F1C">
        <w:rPr>
          <w:rFonts w:ascii="Times New Roman" w:hAnsi="Times New Roman"/>
          <w:sz w:val="24"/>
          <w:szCs w:val="24"/>
        </w:rPr>
        <w:t xml:space="preserve"> </w:t>
      </w:r>
      <w:r w:rsidRPr="00C97F1C">
        <w:rPr>
          <w:rFonts w:ascii="Times New Roman" w:hAnsi="Times New Roman"/>
          <w:sz w:val="24"/>
          <w:szCs w:val="24"/>
        </w:rPr>
        <w:t>shakli</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uning</w:t>
      </w:r>
      <w:r w:rsidR="00503F3D" w:rsidRPr="00C97F1C">
        <w:rPr>
          <w:rFonts w:ascii="Times New Roman" w:hAnsi="Times New Roman"/>
          <w:sz w:val="24"/>
          <w:szCs w:val="24"/>
        </w:rPr>
        <w:t xml:space="preserve"> </w:t>
      </w:r>
      <w:r w:rsidRPr="00C97F1C">
        <w:rPr>
          <w:rFonts w:ascii="Times New Roman" w:hAnsi="Times New Roman"/>
          <w:sz w:val="24"/>
          <w:szCs w:val="24"/>
        </w:rPr>
        <w:t>dorasida</w:t>
      </w:r>
      <w:r w:rsidR="00503F3D" w:rsidRPr="00C97F1C">
        <w:rPr>
          <w:rFonts w:ascii="Times New Roman" w:hAnsi="Times New Roman"/>
          <w:sz w:val="24"/>
          <w:szCs w:val="24"/>
        </w:rPr>
        <w:t xml:space="preserve"> </w:t>
      </w:r>
      <w:r w:rsidRPr="00C97F1C">
        <w:rPr>
          <w:rFonts w:ascii="Times New Roman" w:hAnsi="Times New Roman"/>
          <w:sz w:val="24"/>
          <w:szCs w:val="24"/>
        </w:rPr>
        <w:t>savdo</w:t>
      </w:r>
      <w:r w:rsidR="00503F3D" w:rsidRPr="00C97F1C">
        <w:rPr>
          <w:rFonts w:ascii="Times New Roman" w:hAnsi="Times New Roman"/>
          <w:sz w:val="24"/>
          <w:szCs w:val="24"/>
        </w:rPr>
        <w:t xml:space="preserve"> </w:t>
      </w:r>
      <w:r w:rsidRPr="00C97F1C">
        <w:rPr>
          <w:rFonts w:ascii="Times New Roman" w:hAnsi="Times New Roman"/>
          <w:sz w:val="24"/>
          <w:szCs w:val="24"/>
        </w:rPr>
        <w:t>cheklashlari</w:t>
      </w:r>
      <w:r w:rsidR="00503F3D" w:rsidRPr="00C97F1C">
        <w:rPr>
          <w:rFonts w:ascii="Times New Roman" w:hAnsi="Times New Roman"/>
          <w:sz w:val="24"/>
          <w:szCs w:val="24"/>
        </w:rPr>
        <w:t xml:space="preserve"> </w:t>
      </w:r>
      <w:r w:rsidRPr="00C97F1C">
        <w:rPr>
          <w:rFonts w:ascii="Times New Roman" w:hAnsi="Times New Roman"/>
          <w:sz w:val="24"/>
          <w:szCs w:val="24"/>
        </w:rPr>
        <w:t>bekor</w:t>
      </w:r>
      <w:r w:rsidR="00503F3D" w:rsidRPr="00C97F1C">
        <w:rPr>
          <w:rFonts w:ascii="Times New Roman" w:hAnsi="Times New Roman"/>
          <w:sz w:val="24"/>
          <w:szCs w:val="24"/>
        </w:rPr>
        <w:t xml:space="preserve"> </w:t>
      </w:r>
      <w:r w:rsidRPr="00C97F1C">
        <w:rPr>
          <w:rFonts w:ascii="Times New Roman" w:hAnsi="Times New Roman"/>
          <w:sz w:val="24"/>
          <w:szCs w:val="24"/>
        </w:rPr>
        <w:t>qilinadi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Boj</w:t>
      </w:r>
      <w:r w:rsidR="00503F3D" w:rsidRPr="00C97F1C">
        <w:rPr>
          <w:rFonts w:ascii="Times New Roman" w:hAnsi="Times New Roman"/>
          <w:b/>
          <w:sz w:val="24"/>
          <w:szCs w:val="24"/>
        </w:rPr>
        <w:t xml:space="preserve"> </w:t>
      </w:r>
      <w:r w:rsidRPr="00C97F1C">
        <w:rPr>
          <w:rFonts w:ascii="Times New Roman" w:hAnsi="Times New Roman"/>
          <w:b/>
          <w:sz w:val="24"/>
          <w:szCs w:val="24"/>
        </w:rPr>
        <w:t>ittifoqi</w:t>
      </w:r>
      <w:r w:rsidR="00503F3D" w:rsidRPr="00C97F1C">
        <w:rPr>
          <w:rFonts w:ascii="Times New Roman" w:hAnsi="Times New Roman"/>
          <w:sz w:val="24"/>
          <w:szCs w:val="24"/>
        </w:rPr>
        <w:t xml:space="preserve"> - </w:t>
      </w:r>
      <w:r w:rsidRPr="00C97F1C">
        <w:rPr>
          <w:rFonts w:ascii="Times New Roman" w:hAnsi="Times New Roman"/>
          <w:sz w:val="24"/>
          <w:szCs w:val="24"/>
        </w:rPr>
        <w:t>yagona</w:t>
      </w:r>
      <w:r w:rsidR="00503F3D" w:rsidRPr="00C97F1C">
        <w:rPr>
          <w:rFonts w:ascii="Times New Roman" w:hAnsi="Times New Roman"/>
          <w:sz w:val="24"/>
          <w:szCs w:val="24"/>
        </w:rPr>
        <w:t xml:space="preserve"> </w:t>
      </w:r>
      <w:r w:rsidRPr="00C97F1C">
        <w:rPr>
          <w:rFonts w:ascii="Times New Roman" w:hAnsi="Times New Roman"/>
          <w:sz w:val="24"/>
          <w:szCs w:val="24"/>
        </w:rPr>
        <w:t>tashqi</w:t>
      </w:r>
      <w:r w:rsidR="00503F3D" w:rsidRPr="00C97F1C">
        <w:rPr>
          <w:rFonts w:ascii="Times New Roman" w:hAnsi="Times New Roman"/>
          <w:sz w:val="24"/>
          <w:szCs w:val="24"/>
        </w:rPr>
        <w:t xml:space="preserve"> </w:t>
      </w:r>
      <w:r w:rsidRPr="00C97F1C">
        <w:rPr>
          <w:rFonts w:ascii="Times New Roman" w:hAnsi="Times New Roman"/>
          <w:sz w:val="24"/>
          <w:szCs w:val="24"/>
        </w:rPr>
        <w:t>savdo</w:t>
      </w:r>
      <w:r w:rsidR="00503F3D" w:rsidRPr="00C97F1C">
        <w:rPr>
          <w:rFonts w:ascii="Times New Roman" w:hAnsi="Times New Roman"/>
          <w:sz w:val="24"/>
          <w:szCs w:val="24"/>
        </w:rPr>
        <w:t xml:space="preserve"> </w:t>
      </w:r>
      <w:r w:rsidRPr="00C97F1C">
        <w:rPr>
          <w:rFonts w:ascii="Times New Roman" w:hAnsi="Times New Roman"/>
          <w:sz w:val="24"/>
          <w:szCs w:val="24"/>
        </w:rPr>
        <w:t>ta’riflari</w:t>
      </w:r>
      <w:r w:rsidR="00503F3D" w:rsidRPr="00C97F1C">
        <w:rPr>
          <w:rFonts w:ascii="Times New Roman" w:hAnsi="Times New Roman"/>
          <w:sz w:val="24"/>
          <w:szCs w:val="24"/>
        </w:rPr>
        <w:t xml:space="preserve"> </w:t>
      </w:r>
      <w:r w:rsidRPr="00C97F1C">
        <w:rPr>
          <w:rFonts w:ascii="Times New Roman" w:hAnsi="Times New Roman"/>
          <w:sz w:val="24"/>
          <w:szCs w:val="24"/>
        </w:rPr>
        <w:t>o‘rnatishni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uchunchi</w:t>
      </w:r>
      <w:r w:rsidR="00503F3D" w:rsidRPr="00C97F1C">
        <w:rPr>
          <w:rFonts w:ascii="Times New Roman" w:hAnsi="Times New Roman"/>
          <w:sz w:val="24"/>
          <w:szCs w:val="24"/>
        </w:rPr>
        <w:t xml:space="preserve"> </w:t>
      </w:r>
      <w:r w:rsidRPr="00C97F1C">
        <w:rPr>
          <w:rFonts w:ascii="Times New Roman" w:hAnsi="Times New Roman"/>
          <w:sz w:val="24"/>
          <w:szCs w:val="24"/>
        </w:rPr>
        <w:t>mamlakatga</w:t>
      </w:r>
      <w:r w:rsidR="00503F3D" w:rsidRPr="00C97F1C">
        <w:rPr>
          <w:rFonts w:ascii="Times New Roman" w:hAnsi="Times New Roman"/>
          <w:sz w:val="24"/>
          <w:szCs w:val="24"/>
        </w:rPr>
        <w:t xml:space="preserve"> </w:t>
      </w:r>
      <w:r w:rsidRPr="00C97F1C">
        <w:rPr>
          <w:rFonts w:ascii="Times New Roman" w:hAnsi="Times New Roman"/>
          <w:sz w:val="24"/>
          <w:szCs w:val="24"/>
        </w:rPr>
        <w:t>nisbatan</w:t>
      </w:r>
      <w:r w:rsidR="00503F3D" w:rsidRPr="00C97F1C">
        <w:rPr>
          <w:rFonts w:ascii="Times New Roman" w:hAnsi="Times New Roman"/>
          <w:sz w:val="24"/>
          <w:szCs w:val="24"/>
        </w:rPr>
        <w:t xml:space="preserve"> </w:t>
      </w:r>
      <w:r w:rsidRPr="00C97F1C">
        <w:rPr>
          <w:rFonts w:ascii="Times New Roman" w:hAnsi="Times New Roman"/>
          <w:sz w:val="24"/>
          <w:szCs w:val="24"/>
        </w:rPr>
        <w:t>yagona</w:t>
      </w:r>
      <w:r w:rsidR="00503F3D" w:rsidRPr="00C97F1C">
        <w:rPr>
          <w:rFonts w:ascii="Times New Roman" w:hAnsi="Times New Roman"/>
          <w:sz w:val="24"/>
          <w:szCs w:val="24"/>
        </w:rPr>
        <w:t xml:space="preserve"> </w:t>
      </w:r>
      <w:r w:rsidRPr="00C97F1C">
        <w:rPr>
          <w:rFonts w:ascii="Times New Roman" w:hAnsi="Times New Roman"/>
          <w:sz w:val="24"/>
          <w:szCs w:val="24"/>
        </w:rPr>
        <w:t>tashqi</w:t>
      </w:r>
      <w:r w:rsidR="00503F3D" w:rsidRPr="00C97F1C">
        <w:rPr>
          <w:rFonts w:ascii="Times New Roman" w:hAnsi="Times New Roman"/>
          <w:sz w:val="24"/>
          <w:szCs w:val="24"/>
        </w:rPr>
        <w:t xml:space="preserve"> </w:t>
      </w:r>
      <w:r w:rsidRPr="00C97F1C">
        <w:rPr>
          <w:rFonts w:ascii="Times New Roman" w:hAnsi="Times New Roman"/>
          <w:sz w:val="24"/>
          <w:szCs w:val="24"/>
        </w:rPr>
        <w:t>savdo</w:t>
      </w:r>
      <w:r w:rsidR="00503F3D" w:rsidRPr="00C97F1C">
        <w:rPr>
          <w:rFonts w:ascii="Times New Roman" w:hAnsi="Times New Roman"/>
          <w:sz w:val="24"/>
          <w:szCs w:val="24"/>
        </w:rPr>
        <w:t xml:space="preserve"> </w:t>
      </w:r>
      <w:r w:rsidRPr="00C97F1C">
        <w:rPr>
          <w:rFonts w:ascii="Times New Roman" w:hAnsi="Times New Roman"/>
          <w:sz w:val="24"/>
          <w:szCs w:val="24"/>
        </w:rPr>
        <w:t>siyosati</w:t>
      </w:r>
      <w:r w:rsidR="00503F3D" w:rsidRPr="00C97F1C">
        <w:rPr>
          <w:rFonts w:ascii="Times New Roman" w:hAnsi="Times New Roman"/>
          <w:sz w:val="24"/>
          <w:szCs w:val="24"/>
        </w:rPr>
        <w:t xml:space="preserve"> </w:t>
      </w:r>
      <w:r w:rsidRPr="00C97F1C">
        <w:rPr>
          <w:rFonts w:ascii="Times New Roman" w:hAnsi="Times New Roman"/>
          <w:sz w:val="24"/>
          <w:szCs w:val="24"/>
        </w:rPr>
        <w:t>yuritishini</w:t>
      </w:r>
      <w:r w:rsidR="00503F3D" w:rsidRPr="00C97F1C">
        <w:rPr>
          <w:rFonts w:ascii="Times New Roman" w:hAnsi="Times New Roman"/>
          <w:sz w:val="24"/>
          <w:szCs w:val="24"/>
        </w:rPr>
        <w:t xml:space="preserve"> </w:t>
      </w:r>
      <w:r w:rsidRPr="00C97F1C">
        <w:rPr>
          <w:rFonts w:ascii="Times New Roman" w:hAnsi="Times New Roman"/>
          <w:sz w:val="24"/>
          <w:szCs w:val="24"/>
        </w:rPr>
        <w:t>taqozo</w:t>
      </w:r>
      <w:r w:rsidR="00503F3D" w:rsidRPr="00C97F1C">
        <w:rPr>
          <w:rFonts w:ascii="Times New Roman" w:hAnsi="Times New Roman"/>
          <w:sz w:val="24"/>
          <w:szCs w:val="24"/>
        </w:rPr>
        <w:t xml:space="preserve"> </w:t>
      </w:r>
      <w:r w:rsidRPr="00C97F1C">
        <w:rPr>
          <w:rFonts w:ascii="Times New Roman" w:hAnsi="Times New Roman"/>
          <w:sz w:val="24"/>
          <w:szCs w:val="24"/>
        </w:rPr>
        <w:t>qiladi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To‘lov</w:t>
      </w:r>
      <w:r w:rsidR="00503F3D" w:rsidRPr="00C97F1C">
        <w:rPr>
          <w:rFonts w:ascii="Times New Roman" w:hAnsi="Times New Roman"/>
          <w:b/>
          <w:sz w:val="24"/>
          <w:szCs w:val="24"/>
        </w:rPr>
        <w:t xml:space="preserve"> </w:t>
      </w:r>
      <w:r w:rsidRPr="00C97F1C">
        <w:rPr>
          <w:rFonts w:ascii="Times New Roman" w:hAnsi="Times New Roman"/>
          <w:b/>
          <w:sz w:val="24"/>
          <w:szCs w:val="24"/>
        </w:rPr>
        <w:t>ittifoqi</w:t>
      </w:r>
      <w:r w:rsidR="00503F3D" w:rsidRPr="00C97F1C">
        <w:rPr>
          <w:rFonts w:ascii="Times New Roman" w:hAnsi="Times New Roman"/>
          <w:sz w:val="24"/>
          <w:szCs w:val="24"/>
        </w:rPr>
        <w:t xml:space="preserve"> - </w:t>
      </w:r>
      <w:r w:rsidRPr="00C97F1C">
        <w:rPr>
          <w:rFonts w:ascii="Times New Roman" w:hAnsi="Times New Roman"/>
          <w:sz w:val="24"/>
          <w:szCs w:val="24"/>
        </w:rPr>
        <w:t>milliy</w:t>
      </w:r>
      <w:r w:rsidR="00503F3D" w:rsidRPr="00C97F1C">
        <w:rPr>
          <w:rFonts w:ascii="Times New Roman" w:hAnsi="Times New Roman"/>
          <w:sz w:val="24"/>
          <w:szCs w:val="24"/>
        </w:rPr>
        <w:t xml:space="preserve"> </w:t>
      </w:r>
      <w:r w:rsidRPr="00C97F1C">
        <w:rPr>
          <w:rFonts w:ascii="Times New Roman" w:hAnsi="Times New Roman"/>
          <w:sz w:val="24"/>
          <w:szCs w:val="24"/>
        </w:rPr>
        <w:t>valyutalarning</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almashinuvi</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hisob</w:t>
      </w:r>
      <w:r w:rsidR="00503F3D" w:rsidRPr="00C97F1C">
        <w:rPr>
          <w:rFonts w:ascii="Times New Roman" w:hAnsi="Times New Roman"/>
          <w:sz w:val="24"/>
          <w:szCs w:val="24"/>
        </w:rPr>
        <w:t>-</w:t>
      </w:r>
      <w:r w:rsidRPr="00C97F1C">
        <w:rPr>
          <w:rFonts w:ascii="Times New Roman" w:hAnsi="Times New Roman"/>
          <w:sz w:val="24"/>
          <w:szCs w:val="24"/>
        </w:rPr>
        <w:t>kitobda</w:t>
      </w:r>
      <w:r w:rsidR="00503F3D" w:rsidRPr="00C97F1C">
        <w:rPr>
          <w:rFonts w:ascii="Times New Roman" w:hAnsi="Times New Roman"/>
          <w:sz w:val="24"/>
          <w:szCs w:val="24"/>
        </w:rPr>
        <w:t xml:space="preserve"> </w:t>
      </w:r>
      <w:r w:rsidRPr="00C97F1C">
        <w:rPr>
          <w:rFonts w:ascii="Times New Roman" w:hAnsi="Times New Roman"/>
          <w:sz w:val="24"/>
          <w:szCs w:val="24"/>
        </w:rPr>
        <w:t>yagona</w:t>
      </w:r>
      <w:r w:rsidR="00503F3D" w:rsidRPr="00C97F1C">
        <w:rPr>
          <w:rFonts w:ascii="Times New Roman" w:hAnsi="Times New Roman"/>
          <w:sz w:val="24"/>
          <w:szCs w:val="24"/>
        </w:rPr>
        <w:t xml:space="preserve"> </w:t>
      </w:r>
      <w:r w:rsidRPr="00C97F1C">
        <w:rPr>
          <w:rFonts w:ascii="Times New Roman" w:hAnsi="Times New Roman"/>
          <w:sz w:val="24"/>
          <w:szCs w:val="24"/>
        </w:rPr>
        <w:t>pul</w:t>
      </w:r>
      <w:r w:rsidR="00503F3D" w:rsidRPr="00C97F1C">
        <w:rPr>
          <w:rFonts w:ascii="Times New Roman" w:hAnsi="Times New Roman"/>
          <w:sz w:val="24"/>
          <w:szCs w:val="24"/>
        </w:rPr>
        <w:t xml:space="preserve"> </w:t>
      </w:r>
      <w:r w:rsidRPr="00C97F1C">
        <w:rPr>
          <w:rFonts w:ascii="Times New Roman" w:hAnsi="Times New Roman"/>
          <w:sz w:val="24"/>
          <w:szCs w:val="24"/>
        </w:rPr>
        <w:t>birligining</w:t>
      </w:r>
      <w:r w:rsidR="00503F3D" w:rsidRPr="00C97F1C">
        <w:rPr>
          <w:rFonts w:ascii="Times New Roman" w:hAnsi="Times New Roman"/>
          <w:sz w:val="24"/>
          <w:szCs w:val="24"/>
        </w:rPr>
        <w:t xml:space="preserve"> </w:t>
      </w:r>
      <w:r w:rsidRPr="00C97F1C">
        <w:rPr>
          <w:rFonts w:ascii="Times New Roman" w:hAnsi="Times New Roman"/>
          <w:sz w:val="24"/>
          <w:szCs w:val="24"/>
        </w:rPr>
        <w:t>amal</w:t>
      </w:r>
      <w:r w:rsidR="00503F3D" w:rsidRPr="00C97F1C">
        <w:rPr>
          <w:rFonts w:ascii="Times New Roman" w:hAnsi="Times New Roman"/>
          <w:sz w:val="24"/>
          <w:szCs w:val="24"/>
        </w:rPr>
        <w:t xml:space="preserve"> </w:t>
      </w:r>
      <w:r w:rsidRPr="00C97F1C">
        <w:rPr>
          <w:rFonts w:ascii="Times New Roman" w:hAnsi="Times New Roman"/>
          <w:sz w:val="24"/>
          <w:szCs w:val="24"/>
        </w:rPr>
        <w:t>qilishi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Umumiy</w:t>
      </w:r>
      <w:r w:rsidR="00503F3D" w:rsidRPr="00C97F1C">
        <w:rPr>
          <w:rFonts w:ascii="Times New Roman" w:hAnsi="Times New Roman"/>
          <w:b/>
          <w:sz w:val="24"/>
          <w:szCs w:val="24"/>
        </w:rPr>
        <w:t xml:space="preserve"> </w:t>
      </w:r>
      <w:r w:rsidRPr="00C97F1C">
        <w:rPr>
          <w:rFonts w:ascii="Times New Roman" w:hAnsi="Times New Roman"/>
          <w:b/>
          <w:sz w:val="24"/>
          <w:szCs w:val="24"/>
        </w:rPr>
        <w:t>bozor</w:t>
      </w:r>
      <w:r w:rsidR="00503F3D" w:rsidRPr="00C97F1C">
        <w:rPr>
          <w:rFonts w:ascii="Times New Roman" w:hAnsi="Times New Roman"/>
          <w:sz w:val="24"/>
          <w:szCs w:val="24"/>
        </w:rPr>
        <w:t xml:space="preserve"> - </w:t>
      </w:r>
      <w:r w:rsidRPr="00C97F1C">
        <w:rPr>
          <w:rFonts w:ascii="Times New Roman" w:hAnsi="Times New Roman"/>
          <w:sz w:val="24"/>
          <w:szCs w:val="24"/>
        </w:rPr>
        <w:t>bunda</w:t>
      </w:r>
      <w:r w:rsidR="00503F3D" w:rsidRPr="00C97F1C">
        <w:rPr>
          <w:rFonts w:ascii="Times New Roman" w:hAnsi="Times New Roman"/>
          <w:sz w:val="24"/>
          <w:szCs w:val="24"/>
        </w:rPr>
        <w:t xml:space="preserve"> </w:t>
      </w:r>
      <w:r w:rsidRPr="00C97F1C">
        <w:rPr>
          <w:rFonts w:ascii="Times New Roman" w:hAnsi="Times New Roman"/>
          <w:sz w:val="24"/>
          <w:szCs w:val="24"/>
        </w:rPr>
        <w:t>uning</w:t>
      </w:r>
      <w:r w:rsidR="00503F3D" w:rsidRPr="00C97F1C">
        <w:rPr>
          <w:rFonts w:ascii="Times New Roman" w:hAnsi="Times New Roman"/>
          <w:sz w:val="24"/>
          <w:szCs w:val="24"/>
        </w:rPr>
        <w:t xml:space="preserve"> </w:t>
      </w:r>
      <w:r w:rsidRPr="00C97F1C">
        <w:rPr>
          <w:rFonts w:ascii="Times New Roman" w:hAnsi="Times New Roman"/>
          <w:sz w:val="24"/>
          <w:szCs w:val="24"/>
        </w:rPr>
        <w:t>qatnashchilari</w:t>
      </w:r>
      <w:r w:rsidR="00503F3D" w:rsidRPr="00C97F1C">
        <w:rPr>
          <w:rFonts w:ascii="Times New Roman" w:hAnsi="Times New Roman"/>
          <w:sz w:val="24"/>
          <w:szCs w:val="24"/>
        </w:rPr>
        <w:t xml:space="preserve"> </w:t>
      </w:r>
      <w:r w:rsidRPr="00C97F1C">
        <w:rPr>
          <w:rFonts w:ascii="Times New Roman" w:hAnsi="Times New Roman"/>
          <w:sz w:val="24"/>
          <w:szCs w:val="24"/>
        </w:rPr>
        <w:t>o‘zaro</w:t>
      </w:r>
      <w:r w:rsidR="00503F3D" w:rsidRPr="00C97F1C">
        <w:rPr>
          <w:rFonts w:ascii="Times New Roman" w:hAnsi="Times New Roman"/>
          <w:sz w:val="24"/>
          <w:szCs w:val="24"/>
        </w:rPr>
        <w:t xml:space="preserve"> </w:t>
      </w:r>
      <w:r w:rsidRPr="00C97F1C">
        <w:rPr>
          <w:rFonts w:ascii="Times New Roman" w:hAnsi="Times New Roman"/>
          <w:sz w:val="24"/>
          <w:szCs w:val="24"/>
        </w:rPr>
        <w:t>erkin</w:t>
      </w:r>
      <w:r w:rsidR="00503F3D" w:rsidRPr="00C97F1C">
        <w:rPr>
          <w:rFonts w:ascii="Times New Roman" w:hAnsi="Times New Roman"/>
          <w:sz w:val="24"/>
          <w:szCs w:val="24"/>
        </w:rPr>
        <w:t xml:space="preserve"> </w:t>
      </w:r>
      <w:r w:rsidRPr="00C97F1C">
        <w:rPr>
          <w:rFonts w:ascii="Times New Roman" w:hAnsi="Times New Roman"/>
          <w:sz w:val="24"/>
          <w:szCs w:val="24"/>
        </w:rPr>
        <w:t>savdoni</w:t>
      </w:r>
      <w:r w:rsidR="00503F3D" w:rsidRPr="00C97F1C">
        <w:rPr>
          <w:rFonts w:ascii="Times New Roman" w:hAnsi="Times New Roman"/>
          <w:sz w:val="24"/>
          <w:szCs w:val="24"/>
        </w:rPr>
        <w:t xml:space="preserve"> </w:t>
      </w:r>
      <w:r w:rsidRPr="00C97F1C">
        <w:rPr>
          <w:rFonts w:ascii="Times New Roman" w:hAnsi="Times New Roman"/>
          <w:sz w:val="24"/>
          <w:szCs w:val="24"/>
        </w:rPr>
        <w:t>amalga</w:t>
      </w:r>
      <w:r w:rsidR="00503F3D" w:rsidRPr="00C97F1C">
        <w:rPr>
          <w:rFonts w:ascii="Times New Roman" w:hAnsi="Times New Roman"/>
          <w:sz w:val="24"/>
          <w:szCs w:val="24"/>
        </w:rPr>
        <w:t xml:space="preserve"> </w:t>
      </w:r>
      <w:r w:rsidRPr="00C97F1C">
        <w:rPr>
          <w:rFonts w:ascii="Times New Roman" w:hAnsi="Times New Roman"/>
          <w:sz w:val="24"/>
          <w:szCs w:val="24"/>
        </w:rPr>
        <w:t>oshirish</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yagona</w:t>
      </w:r>
      <w:r w:rsidR="00503F3D" w:rsidRPr="00C97F1C">
        <w:rPr>
          <w:rFonts w:ascii="Times New Roman" w:hAnsi="Times New Roman"/>
          <w:sz w:val="24"/>
          <w:szCs w:val="24"/>
        </w:rPr>
        <w:t xml:space="preserve"> </w:t>
      </w:r>
      <w:r w:rsidRPr="00C97F1C">
        <w:rPr>
          <w:rFonts w:ascii="Times New Roman" w:hAnsi="Times New Roman"/>
          <w:sz w:val="24"/>
          <w:szCs w:val="24"/>
        </w:rPr>
        <w:t>tashqi</w:t>
      </w:r>
      <w:r w:rsidR="00503F3D" w:rsidRPr="00C97F1C">
        <w:rPr>
          <w:rFonts w:ascii="Times New Roman" w:hAnsi="Times New Roman"/>
          <w:sz w:val="24"/>
          <w:szCs w:val="24"/>
        </w:rPr>
        <w:t xml:space="preserve"> </w:t>
      </w:r>
      <w:r w:rsidRPr="00C97F1C">
        <w:rPr>
          <w:rFonts w:ascii="Times New Roman" w:hAnsi="Times New Roman"/>
          <w:sz w:val="24"/>
          <w:szCs w:val="24"/>
        </w:rPr>
        <w:t>savdo</w:t>
      </w:r>
      <w:r w:rsidR="00503F3D" w:rsidRPr="00C97F1C">
        <w:rPr>
          <w:rFonts w:ascii="Times New Roman" w:hAnsi="Times New Roman"/>
          <w:sz w:val="24"/>
          <w:szCs w:val="24"/>
        </w:rPr>
        <w:t xml:space="preserve"> </w:t>
      </w:r>
      <w:r w:rsidRPr="00C97F1C">
        <w:rPr>
          <w:rFonts w:ascii="Times New Roman" w:hAnsi="Times New Roman"/>
          <w:sz w:val="24"/>
          <w:szCs w:val="24"/>
        </w:rPr>
        <w:t>siyosati</w:t>
      </w:r>
      <w:r w:rsidR="00503F3D" w:rsidRPr="00C97F1C">
        <w:rPr>
          <w:rFonts w:ascii="Times New Roman" w:hAnsi="Times New Roman"/>
          <w:sz w:val="24"/>
          <w:szCs w:val="24"/>
        </w:rPr>
        <w:t xml:space="preserve"> </w:t>
      </w:r>
      <w:r w:rsidRPr="00C97F1C">
        <w:rPr>
          <w:rFonts w:ascii="Times New Roman" w:hAnsi="Times New Roman"/>
          <w:sz w:val="24"/>
          <w:szCs w:val="24"/>
        </w:rPr>
        <w:t>o‘tkazish</w:t>
      </w:r>
      <w:r w:rsidR="00503F3D" w:rsidRPr="00C97F1C">
        <w:rPr>
          <w:rFonts w:ascii="Times New Roman" w:hAnsi="Times New Roman"/>
          <w:sz w:val="24"/>
          <w:szCs w:val="24"/>
        </w:rPr>
        <w:t xml:space="preserve"> </w:t>
      </w:r>
      <w:r w:rsidRPr="00C97F1C">
        <w:rPr>
          <w:rFonts w:ascii="Times New Roman" w:hAnsi="Times New Roman"/>
          <w:sz w:val="24"/>
          <w:szCs w:val="24"/>
        </w:rPr>
        <w:t>bilan</w:t>
      </w:r>
      <w:r w:rsidR="00503F3D" w:rsidRPr="00C97F1C">
        <w:rPr>
          <w:rFonts w:ascii="Times New Roman" w:hAnsi="Times New Roman"/>
          <w:sz w:val="24"/>
          <w:szCs w:val="24"/>
        </w:rPr>
        <w:t xml:space="preserve"> </w:t>
      </w:r>
      <w:r w:rsidRPr="00C97F1C">
        <w:rPr>
          <w:rFonts w:ascii="Times New Roman" w:hAnsi="Times New Roman"/>
          <w:sz w:val="24"/>
          <w:szCs w:val="24"/>
        </w:rPr>
        <w:t>birga</w:t>
      </w:r>
      <w:r w:rsidR="00503F3D" w:rsidRPr="00C97F1C">
        <w:rPr>
          <w:rFonts w:ascii="Times New Roman" w:hAnsi="Times New Roman"/>
          <w:sz w:val="24"/>
          <w:szCs w:val="24"/>
        </w:rPr>
        <w:t xml:space="preserve"> </w:t>
      </w:r>
      <w:r w:rsidRPr="00C97F1C">
        <w:rPr>
          <w:rFonts w:ascii="Times New Roman" w:hAnsi="Times New Roman"/>
          <w:sz w:val="24"/>
          <w:szCs w:val="24"/>
        </w:rPr>
        <w:t>kapital</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ishchi</w:t>
      </w:r>
      <w:r w:rsidR="00503F3D" w:rsidRPr="00C97F1C">
        <w:rPr>
          <w:rFonts w:ascii="Times New Roman" w:hAnsi="Times New Roman"/>
          <w:sz w:val="24"/>
          <w:szCs w:val="24"/>
        </w:rPr>
        <w:t xml:space="preserve"> </w:t>
      </w:r>
      <w:r w:rsidRPr="00C97F1C">
        <w:rPr>
          <w:rFonts w:ascii="Times New Roman" w:hAnsi="Times New Roman"/>
          <w:sz w:val="24"/>
          <w:szCs w:val="24"/>
        </w:rPr>
        <w:t>kuchining</w:t>
      </w:r>
      <w:r w:rsidR="00503F3D" w:rsidRPr="00C97F1C">
        <w:rPr>
          <w:rFonts w:ascii="Times New Roman" w:hAnsi="Times New Roman"/>
          <w:sz w:val="24"/>
          <w:szCs w:val="24"/>
        </w:rPr>
        <w:t xml:space="preserve"> </w:t>
      </w:r>
      <w:r w:rsidRPr="00C97F1C">
        <w:rPr>
          <w:rFonts w:ascii="Times New Roman" w:hAnsi="Times New Roman"/>
          <w:sz w:val="24"/>
          <w:szCs w:val="24"/>
        </w:rPr>
        <w:t>erkin</w:t>
      </w:r>
      <w:r w:rsidR="00503F3D" w:rsidRPr="00C97F1C">
        <w:rPr>
          <w:rFonts w:ascii="Times New Roman" w:hAnsi="Times New Roman"/>
          <w:sz w:val="24"/>
          <w:szCs w:val="24"/>
        </w:rPr>
        <w:t xml:space="preserve"> </w:t>
      </w:r>
      <w:r w:rsidRPr="00C97F1C">
        <w:rPr>
          <w:rFonts w:ascii="Times New Roman" w:hAnsi="Times New Roman"/>
          <w:sz w:val="24"/>
          <w:szCs w:val="24"/>
        </w:rPr>
        <w:t>xarakati</w:t>
      </w:r>
      <w:r w:rsidR="00503F3D" w:rsidRPr="00C97F1C">
        <w:rPr>
          <w:rFonts w:ascii="Times New Roman" w:hAnsi="Times New Roman"/>
          <w:sz w:val="24"/>
          <w:szCs w:val="24"/>
        </w:rPr>
        <w:t xml:space="preserve"> </w:t>
      </w:r>
      <w:r w:rsidRPr="00C97F1C">
        <w:rPr>
          <w:rFonts w:ascii="Times New Roman" w:hAnsi="Times New Roman"/>
          <w:sz w:val="24"/>
          <w:szCs w:val="24"/>
        </w:rPr>
        <w:t>ta’minlanadi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Iqtisodiy</w:t>
      </w:r>
      <w:r w:rsidR="00503F3D" w:rsidRPr="00C97F1C">
        <w:rPr>
          <w:rFonts w:ascii="Times New Roman" w:hAnsi="Times New Roman"/>
          <w:b/>
          <w:sz w:val="24"/>
          <w:szCs w:val="24"/>
        </w:rPr>
        <w:t xml:space="preserve"> </w:t>
      </w:r>
      <w:r w:rsidRPr="00C97F1C">
        <w:rPr>
          <w:rFonts w:ascii="Times New Roman" w:hAnsi="Times New Roman"/>
          <w:b/>
          <w:sz w:val="24"/>
          <w:szCs w:val="24"/>
        </w:rPr>
        <w:t>va</w:t>
      </w:r>
      <w:r w:rsidR="00503F3D" w:rsidRPr="00C97F1C">
        <w:rPr>
          <w:rFonts w:ascii="Times New Roman" w:hAnsi="Times New Roman"/>
          <w:b/>
          <w:sz w:val="24"/>
          <w:szCs w:val="24"/>
        </w:rPr>
        <w:t xml:space="preserve"> </w:t>
      </w:r>
      <w:r w:rsidRPr="00C97F1C">
        <w:rPr>
          <w:rFonts w:ascii="Times New Roman" w:hAnsi="Times New Roman"/>
          <w:b/>
          <w:sz w:val="24"/>
          <w:szCs w:val="24"/>
        </w:rPr>
        <w:t>valyuta</w:t>
      </w:r>
      <w:r w:rsidR="00503F3D" w:rsidRPr="00C97F1C">
        <w:rPr>
          <w:rFonts w:ascii="Times New Roman" w:hAnsi="Times New Roman"/>
          <w:b/>
          <w:sz w:val="24"/>
          <w:szCs w:val="24"/>
        </w:rPr>
        <w:t xml:space="preserve"> </w:t>
      </w:r>
      <w:r w:rsidRPr="00C97F1C">
        <w:rPr>
          <w:rFonts w:ascii="Times New Roman" w:hAnsi="Times New Roman"/>
          <w:b/>
          <w:sz w:val="24"/>
          <w:szCs w:val="24"/>
        </w:rPr>
        <w:t>ittifoqi</w:t>
      </w:r>
      <w:r w:rsidR="00503F3D" w:rsidRPr="00C97F1C">
        <w:rPr>
          <w:rFonts w:ascii="Times New Roman" w:hAnsi="Times New Roman"/>
          <w:sz w:val="24"/>
          <w:szCs w:val="24"/>
        </w:rPr>
        <w:t xml:space="preserve"> -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integratsiyaning</w:t>
      </w:r>
      <w:r w:rsidR="00503F3D" w:rsidRPr="00C97F1C">
        <w:rPr>
          <w:rFonts w:ascii="Times New Roman" w:hAnsi="Times New Roman"/>
          <w:sz w:val="24"/>
          <w:szCs w:val="24"/>
        </w:rPr>
        <w:t xml:space="preserve"> </w:t>
      </w:r>
      <w:r w:rsidRPr="00C97F1C">
        <w:rPr>
          <w:rFonts w:ascii="Times New Roman" w:hAnsi="Times New Roman"/>
          <w:sz w:val="24"/>
          <w:szCs w:val="24"/>
        </w:rPr>
        <w:t>eng</w:t>
      </w:r>
      <w:r w:rsidR="00503F3D" w:rsidRPr="00C97F1C">
        <w:rPr>
          <w:rFonts w:ascii="Times New Roman" w:hAnsi="Times New Roman"/>
          <w:sz w:val="24"/>
          <w:szCs w:val="24"/>
        </w:rPr>
        <w:t xml:space="preserve"> </w:t>
      </w:r>
      <w:r w:rsidRPr="00C97F1C">
        <w:rPr>
          <w:rFonts w:ascii="Times New Roman" w:hAnsi="Times New Roman"/>
          <w:sz w:val="24"/>
          <w:szCs w:val="24"/>
        </w:rPr>
        <w:t>oliy</w:t>
      </w:r>
      <w:r w:rsidR="00503F3D" w:rsidRPr="00C97F1C">
        <w:rPr>
          <w:rFonts w:ascii="Times New Roman" w:hAnsi="Times New Roman"/>
          <w:sz w:val="24"/>
          <w:szCs w:val="24"/>
        </w:rPr>
        <w:t xml:space="preserve"> </w:t>
      </w:r>
      <w:r w:rsidRPr="00C97F1C">
        <w:rPr>
          <w:rFonts w:ascii="Times New Roman" w:hAnsi="Times New Roman"/>
          <w:sz w:val="24"/>
          <w:szCs w:val="24"/>
        </w:rPr>
        <w:t>shakli</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bunda</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integratsiyaning</w:t>
      </w:r>
      <w:r w:rsidR="00503F3D" w:rsidRPr="00C97F1C">
        <w:rPr>
          <w:rFonts w:ascii="Times New Roman" w:hAnsi="Times New Roman"/>
          <w:sz w:val="24"/>
          <w:szCs w:val="24"/>
        </w:rPr>
        <w:t xml:space="preserve"> </w:t>
      </w:r>
      <w:r w:rsidRPr="00C97F1C">
        <w:rPr>
          <w:rFonts w:ascii="Times New Roman" w:hAnsi="Times New Roman"/>
          <w:sz w:val="24"/>
          <w:szCs w:val="24"/>
        </w:rPr>
        <w:t>barcha</w:t>
      </w:r>
      <w:r w:rsidR="00503F3D" w:rsidRPr="00C97F1C">
        <w:rPr>
          <w:rFonts w:ascii="Times New Roman" w:hAnsi="Times New Roman"/>
          <w:sz w:val="24"/>
          <w:szCs w:val="24"/>
        </w:rPr>
        <w:t xml:space="preserve"> </w:t>
      </w:r>
      <w:r w:rsidRPr="00C97F1C">
        <w:rPr>
          <w:rFonts w:ascii="Times New Roman" w:hAnsi="Times New Roman"/>
          <w:sz w:val="24"/>
          <w:szCs w:val="24"/>
        </w:rPr>
        <w:t>qarab</w:t>
      </w:r>
      <w:r w:rsidR="00503F3D" w:rsidRPr="00C97F1C">
        <w:rPr>
          <w:rFonts w:ascii="Times New Roman" w:hAnsi="Times New Roman"/>
          <w:sz w:val="24"/>
          <w:szCs w:val="24"/>
        </w:rPr>
        <w:t xml:space="preserve"> </w:t>
      </w:r>
      <w:r w:rsidRPr="00C97F1C">
        <w:rPr>
          <w:rFonts w:ascii="Times New Roman" w:hAnsi="Times New Roman"/>
          <w:sz w:val="24"/>
          <w:szCs w:val="24"/>
        </w:rPr>
        <w:t>chiqilgan</w:t>
      </w:r>
      <w:r w:rsidR="00503F3D" w:rsidRPr="00C97F1C">
        <w:rPr>
          <w:rFonts w:ascii="Times New Roman" w:hAnsi="Times New Roman"/>
          <w:sz w:val="24"/>
          <w:szCs w:val="24"/>
        </w:rPr>
        <w:t xml:space="preserve"> </w:t>
      </w:r>
      <w:r w:rsidRPr="00C97F1C">
        <w:rPr>
          <w:rFonts w:ascii="Times New Roman" w:hAnsi="Times New Roman"/>
          <w:sz w:val="24"/>
          <w:szCs w:val="24"/>
        </w:rPr>
        <w:t>shakllari</w:t>
      </w:r>
      <w:r w:rsidR="00503F3D" w:rsidRPr="00C97F1C">
        <w:rPr>
          <w:rFonts w:ascii="Times New Roman" w:hAnsi="Times New Roman"/>
          <w:sz w:val="24"/>
          <w:szCs w:val="24"/>
        </w:rPr>
        <w:t xml:space="preserve"> </w:t>
      </w:r>
      <w:r w:rsidRPr="00C97F1C">
        <w:rPr>
          <w:rFonts w:ascii="Times New Roman" w:hAnsi="Times New Roman"/>
          <w:sz w:val="24"/>
          <w:szCs w:val="24"/>
        </w:rPr>
        <w:t>Iqtisodiy</w:t>
      </w:r>
      <w:r w:rsidR="00503F3D" w:rsidRPr="00C97F1C">
        <w:rPr>
          <w:rFonts w:ascii="Times New Roman" w:hAnsi="Times New Roman"/>
          <w:sz w:val="24"/>
          <w:szCs w:val="24"/>
        </w:rPr>
        <w:t xml:space="preserve"> </w:t>
      </w:r>
      <w:r w:rsidRPr="00C97F1C">
        <w:rPr>
          <w:rFonts w:ascii="Times New Roman" w:hAnsi="Times New Roman"/>
          <w:sz w:val="24"/>
          <w:szCs w:val="24"/>
        </w:rPr>
        <w:t>va</w:t>
      </w:r>
      <w:r w:rsidR="00503F3D" w:rsidRPr="00C97F1C">
        <w:rPr>
          <w:rFonts w:ascii="Times New Roman" w:hAnsi="Times New Roman"/>
          <w:sz w:val="24"/>
          <w:szCs w:val="24"/>
        </w:rPr>
        <w:t xml:space="preserve"> </w:t>
      </w:r>
      <w:r w:rsidRPr="00C97F1C">
        <w:rPr>
          <w:rFonts w:ascii="Times New Roman" w:hAnsi="Times New Roman"/>
          <w:sz w:val="24"/>
          <w:szCs w:val="24"/>
        </w:rPr>
        <w:t>valyuta</w:t>
      </w:r>
      <w:r w:rsidR="00503F3D" w:rsidRPr="00C97F1C">
        <w:rPr>
          <w:rFonts w:ascii="Times New Roman" w:hAnsi="Times New Roman"/>
          <w:sz w:val="24"/>
          <w:szCs w:val="24"/>
        </w:rPr>
        <w:t>-</w:t>
      </w:r>
      <w:r w:rsidRPr="00C97F1C">
        <w:rPr>
          <w:rFonts w:ascii="Times New Roman" w:hAnsi="Times New Roman"/>
          <w:sz w:val="24"/>
          <w:szCs w:val="24"/>
        </w:rPr>
        <w:t>moliyaviy</w:t>
      </w:r>
      <w:r w:rsidR="00503F3D" w:rsidRPr="00C97F1C">
        <w:rPr>
          <w:rFonts w:ascii="Times New Roman" w:hAnsi="Times New Roman"/>
          <w:sz w:val="24"/>
          <w:szCs w:val="24"/>
        </w:rPr>
        <w:t xml:space="preserve"> </w:t>
      </w:r>
      <w:r w:rsidRPr="00C97F1C">
        <w:rPr>
          <w:rFonts w:ascii="Times New Roman" w:hAnsi="Times New Roman"/>
          <w:sz w:val="24"/>
          <w:szCs w:val="24"/>
        </w:rPr>
        <w:t>siyosat</w:t>
      </w:r>
      <w:r w:rsidR="00503F3D" w:rsidRPr="00C97F1C">
        <w:rPr>
          <w:rFonts w:ascii="Times New Roman" w:hAnsi="Times New Roman"/>
          <w:sz w:val="24"/>
          <w:szCs w:val="24"/>
        </w:rPr>
        <w:t xml:space="preserve"> </w:t>
      </w:r>
      <w:r w:rsidRPr="00C97F1C">
        <w:rPr>
          <w:rFonts w:ascii="Times New Roman" w:hAnsi="Times New Roman"/>
          <w:sz w:val="24"/>
          <w:szCs w:val="24"/>
        </w:rPr>
        <w:t>o‘tkazish</w:t>
      </w:r>
      <w:r w:rsidR="00503F3D" w:rsidRPr="00C97F1C">
        <w:rPr>
          <w:rFonts w:ascii="Times New Roman" w:hAnsi="Times New Roman"/>
          <w:sz w:val="24"/>
          <w:szCs w:val="24"/>
        </w:rPr>
        <w:t xml:space="preserve"> </w:t>
      </w:r>
      <w:r w:rsidRPr="00C97F1C">
        <w:rPr>
          <w:rFonts w:ascii="Times New Roman" w:hAnsi="Times New Roman"/>
          <w:sz w:val="24"/>
          <w:szCs w:val="24"/>
        </w:rPr>
        <w:t>bilan</w:t>
      </w:r>
      <w:r w:rsidR="00503F3D" w:rsidRPr="00C97F1C">
        <w:rPr>
          <w:rFonts w:ascii="Times New Roman" w:hAnsi="Times New Roman"/>
          <w:sz w:val="24"/>
          <w:szCs w:val="24"/>
        </w:rPr>
        <w:t xml:space="preserve"> </w:t>
      </w:r>
      <w:r w:rsidRPr="00C97F1C">
        <w:rPr>
          <w:rFonts w:ascii="Times New Roman" w:hAnsi="Times New Roman"/>
          <w:sz w:val="24"/>
          <w:szCs w:val="24"/>
        </w:rPr>
        <w:t>birga</w:t>
      </w:r>
      <w:r w:rsidR="00503F3D" w:rsidRPr="00C97F1C">
        <w:rPr>
          <w:rFonts w:ascii="Times New Roman" w:hAnsi="Times New Roman"/>
          <w:sz w:val="24"/>
          <w:szCs w:val="24"/>
        </w:rPr>
        <w:t xml:space="preserve"> </w:t>
      </w:r>
      <w:r w:rsidRPr="00C97F1C">
        <w:rPr>
          <w:rFonts w:ascii="Times New Roman" w:hAnsi="Times New Roman"/>
          <w:sz w:val="24"/>
          <w:szCs w:val="24"/>
        </w:rPr>
        <w:t>uyg‘unlashadi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Eksport</w:t>
      </w:r>
      <w:r w:rsidR="00503F3D" w:rsidRPr="00C97F1C">
        <w:rPr>
          <w:rFonts w:ascii="Times New Roman" w:hAnsi="Times New Roman"/>
          <w:b/>
          <w:sz w:val="24"/>
          <w:szCs w:val="24"/>
        </w:rPr>
        <w:t xml:space="preserve"> </w:t>
      </w:r>
      <w:r w:rsidR="00503F3D" w:rsidRPr="00C97F1C">
        <w:rPr>
          <w:rFonts w:ascii="Times New Roman" w:hAnsi="Times New Roman"/>
          <w:sz w:val="24"/>
          <w:szCs w:val="24"/>
        </w:rPr>
        <w:t xml:space="preserve">– </w:t>
      </w:r>
      <w:r w:rsidRPr="00C97F1C">
        <w:rPr>
          <w:rFonts w:ascii="Times New Roman" w:hAnsi="Times New Roman"/>
          <w:sz w:val="24"/>
          <w:szCs w:val="24"/>
        </w:rPr>
        <w:t>tovarlarni</w:t>
      </w:r>
      <w:r w:rsidR="00503F3D" w:rsidRPr="00C97F1C">
        <w:rPr>
          <w:rFonts w:ascii="Times New Roman" w:hAnsi="Times New Roman"/>
          <w:sz w:val="24"/>
          <w:szCs w:val="24"/>
        </w:rPr>
        <w:t xml:space="preserve"> </w:t>
      </w:r>
      <w:r w:rsidRPr="00C97F1C">
        <w:rPr>
          <w:rFonts w:ascii="Times New Roman" w:hAnsi="Times New Roman"/>
          <w:sz w:val="24"/>
          <w:szCs w:val="24"/>
        </w:rPr>
        <w:t>chet</w:t>
      </w:r>
      <w:r w:rsidR="00503F3D" w:rsidRPr="00C97F1C">
        <w:rPr>
          <w:rFonts w:ascii="Times New Roman" w:hAnsi="Times New Roman"/>
          <w:sz w:val="24"/>
          <w:szCs w:val="24"/>
        </w:rPr>
        <w:t xml:space="preserve"> </w:t>
      </w:r>
      <w:r w:rsidRPr="00C97F1C">
        <w:rPr>
          <w:rFonts w:ascii="Times New Roman" w:hAnsi="Times New Roman"/>
          <w:sz w:val="24"/>
          <w:szCs w:val="24"/>
        </w:rPr>
        <w:t>ellik</w:t>
      </w:r>
      <w:r w:rsidR="00503F3D" w:rsidRPr="00C97F1C">
        <w:rPr>
          <w:rFonts w:ascii="Times New Roman" w:hAnsi="Times New Roman"/>
          <w:sz w:val="24"/>
          <w:szCs w:val="24"/>
        </w:rPr>
        <w:t xml:space="preserve"> </w:t>
      </w:r>
      <w:r w:rsidRPr="00C97F1C">
        <w:rPr>
          <w:rFonts w:ascii="Times New Roman" w:hAnsi="Times New Roman"/>
          <w:sz w:val="24"/>
          <w:szCs w:val="24"/>
        </w:rPr>
        <w:t>mijozlarga</w:t>
      </w:r>
      <w:r w:rsidR="00503F3D" w:rsidRPr="00C97F1C">
        <w:rPr>
          <w:rFonts w:ascii="Times New Roman" w:hAnsi="Times New Roman"/>
          <w:sz w:val="24"/>
          <w:szCs w:val="24"/>
        </w:rPr>
        <w:t xml:space="preserve"> </w:t>
      </w:r>
      <w:r w:rsidRPr="00C97F1C">
        <w:rPr>
          <w:rFonts w:ascii="Times New Roman" w:hAnsi="Times New Roman"/>
          <w:sz w:val="24"/>
          <w:szCs w:val="24"/>
        </w:rPr>
        <w:t>sotish</w:t>
      </w:r>
      <w:r w:rsidR="00503F3D" w:rsidRPr="00C97F1C">
        <w:rPr>
          <w:rFonts w:ascii="Times New Roman" w:hAnsi="Times New Roman"/>
          <w:sz w:val="24"/>
          <w:szCs w:val="24"/>
        </w:rPr>
        <w:t xml:space="preserve"> </w:t>
      </w:r>
      <w:r w:rsidRPr="00C97F1C">
        <w:rPr>
          <w:rFonts w:ascii="Times New Roman" w:hAnsi="Times New Roman"/>
          <w:sz w:val="24"/>
          <w:szCs w:val="24"/>
        </w:rPr>
        <w:t>bo‘lib</w:t>
      </w:r>
      <w:r w:rsidR="00503F3D" w:rsidRPr="00C97F1C">
        <w:rPr>
          <w:rFonts w:ascii="Times New Roman" w:hAnsi="Times New Roman"/>
          <w:sz w:val="24"/>
          <w:szCs w:val="24"/>
        </w:rPr>
        <w:t xml:space="preserve">, </w:t>
      </w:r>
      <w:r w:rsidRPr="00C97F1C">
        <w:rPr>
          <w:rFonts w:ascii="Times New Roman" w:hAnsi="Times New Roman"/>
          <w:sz w:val="24"/>
          <w:szCs w:val="24"/>
        </w:rPr>
        <w:t>bunda</w:t>
      </w:r>
      <w:r w:rsidR="00503F3D" w:rsidRPr="00C97F1C">
        <w:rPr>
          <w:rFonts w:ascii="Times New Roman" w:hAnsi="Times New Roman"/>
          <w:sz w:val="24"/>
          <w:szCs w:val="24"/>
        </w:rPr>
        <w:t xml:space="preserve"> </w:t>
      </w:r>
      <w:r w:rsidRPr="00C97F1C">
        <w:rPr>
          <w:rFonts w:ascii="Times New Roman" w:hAnsi="Times New Roman"/>
          <w:sz w:val="24"/>
          <w:szCs w:val="24"/>
        </w:rPr>
        <w:t>mazkur</w:t>
      </w:r>
      <w:r w:rsidR="00503F3D" w:rsidRPr="00C97F1C">
        <w:rPr>
          <w:rFonts w:ascii="Times New Roman" w:hAnsi="Times New Roman"/>
          <w:sz w:val="24"/>
          <w:szCs w:val="24"/>
        </w:rPr>
        <w:t xml:space="preserve"> </w:t>
      </w:r>
      <w:r w:rsidRPr="00C97F1C">
        <w:rPr>
          <w:rFonts w:ascii="Times New Roman" w:hAnsi="Times New Roman"/>
          <w:sz w:val="24"/>
          <w:szCs w:val="24"/>
        </w:rPr>
        <w:t>mamlakatda</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chiqarilgan</w:t>
      </w:r>
      <w:r w:rsidR="00503F3D" w:rsidRPr="00C97F1C">
        <w:rPr>
          <w:rFonts w:ascii="Times New Roman" w:hAnsi="Times New Roman"/>
          <w:sz w:val="24"/>
          <w:szCs w:val="24"/>
        </w:rPr>
        <w:t xml:space="preserve"> </w:t>
      </w:r>
      <w:r w:rsidRPr="00C97F1C">
        <w:rPr>
          <w:rFonts w:ascii="Times New Roman" w:hAnsi="Times New Roman"/>
          <w:sz w:val="24"/>
          <w:szCs w:val="24"/>
        </w:rPr>
        <w:t>tovarlar</w:t>
      </w:r>
      <w:r w:rsidR="00503F3D" w:rsidRPr="00C97F1C">
        <w:rPr>
          <w:rFonts w:ascii="Times New Roman" w:hAnsi="Times New Roman"/>
          <w:sz w:val="24"/>
          <w:szCs w:val="24"/>
        </w:rPr>
        <w:t xml:space="preserve"> </w:t>
      </w:r>
      <w:r w:rsidRPr="00C97F1C">
        <w:rPr>
          <w:rFonts w:ascii="Times New Roman" w:hAnsi="Times New Roman"/>
          <w:sz w:val="24"/>
          <w:szCs w:val="24"/>
        </w:rPr>
        <w:t>mamlakatdan</w:t>
      </w:r>
      <w:r w:rsidR="00503F3D" w:rsidRPr="00C97F1C">
        <w:rPr>
          <w:rFonts w:ascii="Times New Roman" w:hAnsi="Times New Roman"/>
          <w:sz w:val="24"/>
          <w:szCs w:val="24"/>
        </w:rPr>
        <w:t xml:space="preserve"> </w:t>
      </w:r>
      <w:r w:rsidRPr="00C97F1C">
        <w:rPr>
          <w:rFonts w:ascii="Times New Roman" w:hAnsi="Times New Roman"/>
          <w:sz w:val="24"/>
          <w:szCs w:val="24"/>
        </w:rPr>
        <w:t>tashqariga</w:t>
      </w:r>
      <w:r w:rsidR="00503F3D" w:rsidRPr="00C97F1C">
        <w:rPr>
          <w:rFonts w:ascii="Times New Roman" w:hAnsi="Times New Roman"/>
          <w:sz w:val="24"/>
          <w:szCs w:val="24"/>
        </w:rPr>
        <w:t xml:space="preserve"> </w:t>
      </w:r>
      <w:r w:rsidRPr="00C97F1C">
        <w:rPr>
          <w:rFonts w:ascii="Times New Roman" w:hAnsi="Times New Roman"/>
          <w:sz w:val="24"/>
          <w:szCs w:val="24"/>
        </w:rPr>
        <w:t>chiqariladi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Import</w:t>
      </w:r>
      <w:r w:rsidR="00503F3D" w:rsidRPr="00C97F1C">
        <w:rPr>
          <w:rFonts w:ascii="Times New Roman" w:hAnsi="Times New Roman"/>
          <w:sz w:val="24"/>
          <w:szCs w:val="24"/>
        </w:rPr>
        <w:t xml:space="preserve"> – </w:t>
      </w:r>
      <w:r w:rsidRPr="00C97F1C">
        <w:rPr>
          <w:rFonts w:ascii="Times New Roman" w:hAnsi="Times New Roman"/>
          <w:sz w:val="24"/>
          <w:szCs w:val="24"/>
        </w:rPr>
        <w:t>chet</w:t>
      </w:r>
      <w:r w:rsidR="00503F3D" w:rsidRPr="00C97F1C">
        <w:rPr>
          <w:rFonts w:ascii="Times New Roman" w:hAnsi="Times New Roman"/>
          <w:sz w:val="24"/>
          <w:szCs w:val="24"/>
        </w:rPr>
        <w:t xml:space="preserve"> </w:t>
      </w:r>
      <w:r w:rsidRPr="00C97F1C">
        <w:rPr>
          <w:rFonts w:ascii="Times New Roman" w:hAnsi="Times New Roman"/>
          <w:sz w:val="24"/>
          <w:szCs w:val="24"/>
        </w:rPr>
        <w:t>ellik</w:t>
      </w:r>
      <w:r w:rsidR="00503F3D" w:rsidRPr="00C97F1C">
        <w:rPr>
          <w:rFonts w:ascii="Times New Roman" w:hAnsi="Times New Roman"/>
          <w:sz w:val="24"/>
          <w:szCs w:val="24"/>
        </w:rPr>
        <w:t xml:space="preserve"> </w:t>
      </w:r>
      <w:r w:rsidRPr="00C97F1C">
        <w:rPr>
          <w:rFonts w:ascii="Times New Roman" w:hAnsi="Times New Roman"/>
          <w:sz w:val="24"/>
          <w:szCs w:val="24"/>
        </w:rPr>
        <w:t>mijozlardan</w:t>
      </w:r>
      <w:r w:rsidR="00503F3D" w:rsidRPr="00C97F1C">
        <w:rPr>
          <w:rFonts w:ascii="Times New Roman" w:hAnsi="Times New Roman"/>
          <w:sz w:val="24"/>
          <w:szCs w:val="24"/>
        </w:rPr>
        <w:t xml:space="preserve"> </w:t>
      </w:r>
      <w:r w:rsidRPr="00C97F1C">
        <w:rPr>
          <w:rFonts w:ascii="Times New Roman" w:hAnsi="Times New Roman"/>
          <w:sz w:val="24"/>
          <w:szCs w:val="24"/>
        </w:rPr>
        <w:t>tovarlar</w:t>
      </w:r>
      <w:r w:rsidR="00503F3D" w:rsidRPr="00C97F1C">
        <w:rPr>
          <w:rFonts w:ascii="Times New Roman" w:hAnsi="Times New Roman"/>
          <w:sz w:val="24"/>
          <w:szCs w:val="24"/>
        </w:rPr>
        <w:t xml:space="preserve"> (</w:t>
      </w:r>
      <w:r w:rsidRPr="00C97F1C">
        <w:rPr>
          <w:rFonts w:ascii="Times New Roman" w:hAnsi="Times New Roman"/>
          <w:sz w:val="24"/>
          <w:szCs w:val="24"/>
        </w:rPr>
        <w:t>xizmatlar</w:t>
      </w:r>
      <w:r w:rsidR="00503F3D" w:rsidRPr="00C97F1C">
        <w:rPr>
          <w:rFonts w:ascii="Times New Roman" w:hAnsi="Times New Roman"/>
          <w:sz w:val="24"/>
          <w:szCs w:val="24"/>
        </w:rPr>
        <w:t xml:space="preserve">) </w:t>
      </w:r>
      <w:r w:rsidRPr="00C97F1C">
        <w:rPr>
          <w:rFonts w:ascii="Times New Roman" w:hAnsi="Times New Roman"/>
          <w:sz w:val="24"/>
          <w:szCs w:val="24"/>
        </w:rPr>
        <w:t>sotib</w:t>
      </w:r>
      <w:r w:rsidR="00503F3D" w:rsidRPr="00C97F1C">
        <w:rPr>
          <w:rFonts w:ascii="Times New Roman" w:hAnsi="Times New Roman"/>
          <w:sz w:val="24"/>
          <w:szCs w:val="24"/>
        </w:rPr>
        <w:t xml:space="preserve"> </w:t>
      </w:r>
      <w:r w:rsidRPr="00C97F1C">
        <w:rPr>
          <w:rFonts w:ascii="Times New Roman" w:hAnsi="Times New Roman"/>
          <w:sz w:val="24"/>
          <w:szCs w:val="24"/>
        </w:rPr>
        <w:t>olib</w:t>
      </w:r>
      <w:r w:rsidR="00503F3D" w:rsidRPr="00C97F1C">
        <w:rPr>
          <w:rFonts w:ascii="Times New Roman" w:hAnsi="Times New Roman"/>
          <w:sz w:val="24"/>
          <w:szCs w:val="24"/>
        </w:rPr>
        <w:t xml:space="preserve">, </w:t>
      </w:r>
      <w:r w:rsidRPr="00C97F1C">
        <w:rPr>
          <w:rFonts w:ascii="Times New Roman" w:hAnsi="Times New Roman"/>
          <w:sz w:val="24"/>
          <w:szCs w:val="24"/>
        </w:rPr>
        <w:t>ularni</w:t>
      </w:r>
      <w:r w:rsidR="00503F3D" w:rsidRPr="00C97F1C">
        <w:rPr>
          <w:rFonts w:ascii="Times New Roman" w:hAnsi="Times New Roman"/>
          <w:sz w:val="24"/>
          <w:szCs w:val="24"/>
        </w:rPr>
        <w:t xml:space="preserve"> </w:t>
      </w:r>
      <w:r w:rsidRPr="00C97F1C">
        <w:rPr>
          <w:rFonts w:ascii="Times New Roman" w:hAnsi="Times New Roman"/>
          <w:sz w:val="24"/>
          <w:szCs w:val="24"/>
        </w:rPr>
        <w:t>mamlakatga</w:t>
      </w:r>
      <w:r w:rsidR="00503F3D" w:rsidRPr="00C97F1C">
        <w:rPr>
          <w:rFonts w:ascii="Times New Roman" w:hAnsi="Times New Roman"/>
          <w:sz w:val="24"/>
          <w:szCs w:val="24"/>
        </w:rPr>
        <w:t xml:space="preserve"> </w:t>
      </w:r>
      <w:r w:rsidRPr="00C97F1C">
        <w:rPr>
          <w:rFonts w:ascii="Times New Roman" w:hAnsi="Times New Roman"/>
          <w:sz w:val="24"/>
          <w:szCs w:val="24"/>
        </w:rPr>
        <w:t>kiritish</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Reeksport</w:t>
      </w:r>
      <w:r w:rsidR="00503F3D" w:rsidRPr="00C97F1C">
        <w:rPr>
          <w:rFonts w:ascii="Times New Roman" w:hAnsi="Times New Roman"/>
          <w:sz w:val="24"/>
          <w:szCs w:val="24"/>
        </w:rPr>
        <w:t xml:space="preserve"> – </w:t>
      </w:r>
      <w:r w:rsidRPr="00C97F1C">
        <w:rPr>
          <w:rFonts w:ascii="Times New Roman" w:hAnsi="Times New Roman"/>
          <w:sz w:val="24"/>
          <w:szCs w:val="24"/>
        </w:rPr>
        <w:t>qandaydir</w:t>
      </w:r>
      <w:r w:rsidR="00503F3D" w:rsidRPr="00C97F1C">
        <w:rPr>
          <w:rFonts w:ascii="Times New Roman" w:hAnsi="Times New Roman"/>
          <w:sz w:val="24"/>
          <w:szCs w:val="24"/>
        </w:rPr>
        <w:t xml:space="preserve"> </w:t>
      </w:r>
      <w:r w:rsidRPr="00C97F1C">
        <w:rPr>
          <w:rFonts w:ascii="Times New Roman" w:hAnsi="Times New Roman"/>
          <w:sz w:val="24"/>
          <w:szCs w:val="24"/>
        </w:rPr>
        <w:t>mamlakat</w:t>
      </w:r>
      <w:r w:rsidR="00503F3D" w:rsidRPr="00C97F1C">
        <w:rPr>
          <w:rFonts w:ascii="Times New Roman" w:hAnsi="Times New Roman"/>
          <w:sz w:val="24"/>
          <w:szCs w:val="24"/>
        </w:rPr>
        <w:t xml:space="preserve"> </w:t>
      </w:r>
      <w:r w:rsidRPr="00C97F1C">
        <w:rPr>
          <w:rFonts w:ascii="Times New Roman" w:hAnsi="Times New Roman"/>
          <w:sz w:val="24"/>
          <w:szCs w:val="24"/>
        </w:rPr>
        <w:t>ishlab</w:t>
      </w:r>
      <w:r w:rsidR="00503F3D" w:rsidRPr="00C97F1C">
        <w:rPr>
          <w:rFonts w:ascii="Times New Roman" w:hAnsi="Times New Roman"/>
          <w:sz w:val="24"/>
          <w:szCs w:val="24"/>
        </w:rPr>
        <w:t xml:space="preserve"> </w:t>
      </w:r>
      <w:r w:rsidRPr="00C97F1C">
        <w:rPr>
          <w:rFonts w:ascii="Times New Roman" w:hAnsi="Times New Roman"/>
          <w:sz w:val="24"/>
          <w:szCs w:val="24"/>
        </w:rPr>
        <w:t>chiqaruvchi</w:t>
      </w:r>
      <w:r w:rsidR="00503F3D" w:rsidRPr="00C97F1C">
        <w:rPr>
          <w:rFonts w:ascii="Times New Roman" w:hAnsi="Times New Roman"/>
          <w:sz w:val="24"/>
          <w:szCs w:val="24"/>
        </w:rPr>
        <w:t xml:space="preserve"> </w:t>
      </w:r>
      <w:r w:rsidRPr="00C97F1C">
        <w:rPr>
          <w:rFonts w:ascii="Times New Roman" w:hAnsi="Times New Roman"/>
          <w:sz w:val="24"/>
          <w:szCs w:val="24"/>
        </w:rPr>
        <w:t>mamlakatdan</w:t>
      </w:r>
      <w:r w:rsidR="00503F3D" w:rsidRPr="00C97F1C">
        <w:rPr>
          <w:rFonts w:ascii="Times New Roman" w:hAnsi="Times New Roman"/>
          <w:sz w:val="24"/>
          <w:szCs w:val="24"/>
        </w:rPr>
        <w:t xml:space="preserve"> </w:t>
      </w:r>
      <w:r w:rsidRPr="00C97F1C">
        <w:rPr>
          <w:rFonts w:ascii="Times New Roman" w:hAnsi="Times New Roman"/>
          <w:sz w:val="24"/>
          <w:szCs w:val="24"/>
        </w:rPr>
        <w:t>tovarlarni</w:t>
      </w:r>
      <w:r w:rsidR="00503F3D" w:rsidRPr="00C97F1C">
        <w:rPr>
          <w:rFonts w:ascii="Times New Roman" w:hAnsi="Times New Roman"/>
          <w:sz w:val="24"/>
          <w:szCs w:val="24"/>
        </w:rPr>
        <w:t xml:space="preserve"> </w:t>
      </w:r>
      <w:r w:rsidRPr="00C97F1C">
        <w:rPr>
          <w:rFonts w:ascii="Times New Roman" w:hAnsi="Times New Roman"/>
          <w:sz w:val="24"/>
          <w:szCs w:val="24"/>
        </w:rPr>
        <w:t>o‘z</w:t>
      </w:r>
      <w:r w:rsidR="00503F3D" w:rsidRPr="00C97F1C">
        <w:rPr>
          <w:rFonts w:ascii="Times New Roman" w:hAnsi="Times New Roman"/>
          <w:sz w:val="24"/>
          <w:szCs w:val="24"/>
        </w:rPr>
        <w:t xml:space="preserve"> </w:t>
      </w:r>
      <w:r w:rsidRPr="00C97F1C">
        <w:rPr>
          <w:rFonts w:ascii="Times New Roman" w:hAnsi="Times New Roman"/>
          <w:sz w:val="24"/>
          <w:szCs w:val="24"/>
        </w:rPr>
        <w:t>iste’moli</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emas</w:t>
      </w:r>
      <w:r w:rsidR="00503F3D" w:rsidRPr="00C97F1C">
        <w:rPr>
          <w:rFonts w:ascii="Times New Roman" w:hAnsi="Times New Roman"/>
          <w:sz w:val="24"/>
          <w:szCs w:val="24"/>
        </w:rPr>
        <w:t xml:space="preserve">, </w:t>
      </w:r>
      <w:r w:rsidRPr="00C97F1C">
        <w:rPr>
          <w:rFonts w:ascii="Times New Roman" w:hAnsi="Times New Roman"/>
          <w:sz w:val="24"/>
          <w:szCs w:val="24"/>
        </w:rPr>
        <w:t>balki</w:t>
      </w:r>
      <w:r w:rsidR="00503F3D" w:rsidRPr="00C97F1C">
        <w:rPr>
          <w:rFonts w:ascii="Times New Roman" w:hAnsi="Times New Roman"/>
          <w:sz w:val="24"/>
          <w:szCs w:val="24"/>
        </w:rPr>
        <w:t xml:space="preserve"> </w:t>
      </w:r>
      <w:r w:rsidRPr="00C97F1C">
        <w:rPr>
          <w:rFonts w:ascii="Times New Roman" w:hAnsi="Times New Roman"/>
          <w:sz w:val="24"/>
          <w:szCs w:val="24"/>
        </w:rPr>
        <w:t>uchinchi</w:t>
      </w:r>
      <w:r w:rsidR="00503F3D" w:rsidRPr="00C97F1C">
        <w:rPr>
          <w:rFonts w:ascii="Times New Roman" w:hAnsi="Times New Roman"/>
          <w:sz w:val="24"/>
          <w:szCs w:val="24"/>
        </w:rPr>
        <w:t xml:space="preserve"> </w:t>
      </w:r>
      <w:r w:rsidRPr="00C97F1C">
        <w:rPr>
          <w:rFonts w:ascii="Times New Roman" w:hAnsi="Times New Roman"/>
          <w:sz w:val="24"/>
          <w:szCs w:val="24"/>
        </w:rPr>
        <w:t>mamlakatga</w:t>
      </w:r>
      <w:r w:rsidR="00503F3D" w:rsidRPr="00C97F1C">
        <w:rPr>
          <w:rFonts w:ascii="Times New Roman" w:hAnsi="Times New Roman"/>
          <w:sz w:val="24"/>
          <w:szCs w:val="24"/>
        </w:rPr>
        <w:t xml:space="preserve"> </w:t>
      </w:r>
      <w:r w:rsidRPr="00C97F1C">
        <w:rPr>
          <w:rFonts w:ascii="Times New Roman" w:hAnsi="Times New Roman"/>
          <w:sz w:val="24"/>
          <w:szCs w:val="24"/>
        </w:rPr>
        <w:t>qayta</w:t>
      </w:r>
      <w:r w:rsidR="00503F3D" w:rsidRPr="00C97F1C">
        <w:rPr>
          <w:rFonts w:ascii="Times New Roman" w:hAnsi="Times New Roman"/>
          <w:sz w:val="24"/>
          <w:szCs w:val="24"/>
        </w:rPr>
        <w:t xml:space="preserve"> </w:t>
      </w:r>
      <w:r w:rsidRPr="00C97F1C">
        <w:rPr>
          <w:rFonts w:ascii="Times New Roman" w:hAnsi="Times New Roman"/>
          <w:sz w:val="24"/>
          <w:szCs w:val="24"/>
        </w:rPr>
        <w:t>sotish</w:t>
      </w:r>
      <w:r w:rsidR="00503F3D" w:rsidRPr="00C97F1C">
        <w:rPr>
          <w:rFonts w:ascii="Times New Roman" w:hAnsi="Times New Roman"/>
          <w:sz w:val="24"/>
          <w:szCs w:val="24"/>
        </w:rPr>
        <w:t xml:space="preserve"> </w:t>
      </w:r>
      <w:r w:rsidRPr="00C97F1C">
        <w:rPr>
          <w:rFonts w:ascii="Times New Roman" w:hAnsi="Times New Roman"/>
          <w:sz w:val="24"/>
          <w:szCs w:val="24"/>
        </w:rPr>
        <w:t>uchun</w:t>
      </w:r>
      <w:r w:rsidR="00503F3D" w:rsidRPr="00C97F1C">
        <w:rPr>
          <w:rFonts w:ascii="Times New Roman" w:hAnsi="Times New Roman"/>
          <w:sz w:val="24"/>
          <w:szCs w:val="24"/>
        </w:rPr>
        <w:t xml:space="preserve"> </w:t>
      </w:r>
      <w:r w:rsidRPr="00C97F1C">
        <w:rPr>
          <w:rFonts w:ascii="Times New Roman" w:hAnsi="Times New Roman"/>
          <w:sz w:val="24"/>
          <w:szCs w:val="24"/>
        </w:rPr>
        <w:t>sotib</w:t>
      </w:r>
      <w:r w:rsidR="00503F3D" w:rsidRPr="00C97F1C">
        <w:rPr>
          <w:rFonts w:ascii="Times New Roman" w:hAnsi="Times New Roman"/>
          <w:sz w:val="24"/>
          <w:szCs w:val="24"/>
        </w:rPr>
        <w:t xml:space="preserve"> </w:t>
      </w:r>
      <w:r w:rsidRPr="00C97F1C">
        <w:rPr>
          <w:rFonts w:ascii="Times New Roman" w:hAnsi="Times New Roman"/>
          <w:sz w:val="24"/>
          <w:szCs w:val="24"/>
        </w:rPr>
        <w:t>olishi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Reimport</w:t>
      </w:r>
      <w:r w:rsidR="00503F3D" w:rsidRPr="00C97F1C">
        <w:rPr>
          <w:rFonts w:ascii="Times New Roman" w:hAnsi="Times New Roman"/>
          <w:sz w:val="24"/>
          <w:szCs w:val="24"/>
        </w:rPr>
        <w:t xml:space="preserve"> – </w:t>
      </w:r>
      <w:r w:rsidRPr="00C97F1C">
        <w:rPr>
          <w:rFonts w:ascii="Times New Roman" w:hAnsi="Times New Roman"/>
          <w:sz w:val="24"/>
          <w:szCs w:val="24"/>
        </w:rPr>
        <w:t>iste’molchi</w:t>
      </w:r>
      <w:r w:rsidR="00503F3D" w:rsidRPr="00C97F1C">
        <w:rPr>
          <w:rFonts w:ascii="Times New Roman" w:hAnsi="Times New Roman"/>
          <w:sz w:val="24"/>
          <w:szCs w:val="24"/>
        </w:rPr>
        <w:t xml:space="preserve"> </w:t>
      </w:r>
      <w:r w:rsidRPr="00C97F1C">
        <w:rPr>
          <w:rFonts w:ascii="Times New Roman" w:hAnsi="Times New Roman"/>
          <w:sz w:val="24"/>
          <w:szCs w:val="24"/>
        </w:rPr>
        <w:t>mamlakatdan</w:t>
      </w:r>
      <w:r w:rsidR="00503F3D" w:rsidRPr="00C97F1C">
        <w:rPr>
          <w:rFonts w:ascii="Times New Roman" w:hAnsi="Times New Roman"/>
          <w:sz w:val="24"/>
          <w:szCs w:val="24"/>
        </w:rPr>
        <w:t xml:space="preserve"> </w:t>
      </w:r>
      <w:r w:rsidRPr="00C97F1C">
        <w:rPr>
          <w:rFonts w:ascii="Times New Roman" w:hAnsi="Times New Roman"/>
          <w:sz w:val="24"/>
          <w:szCs w:val="24"/>
        </w:rPr>
        <w:t>reeksport</w:t>
      </w:r>
      <w:r w:rsidR="00503F3D" w:rsidRPr="00C97F1C">
        <w:rPr>
          <w:rFonts w:ascii="Times New Roman" w:hAnsi="Times New Roman"/>
          <w:sz w:val="24"/>
          <w:szCs w:val="24"/>
        </w:rPr>
        <w:t xml:space="preserve"> </w:t>
      </w:r>
      <w:r w:rsidRPr="00C97F1C">
        <w:rPr>
          <w:rFonts w:ascii="Times New Roman" w:hAnsi="Times New Roman"/>
          <w:sz w:val="24"/>
          <w:szCs w:val="24"/>
        </w:rPr>
        <w:t>tovarlarni</w:t>
      </w:r>
      <w:r w:rsidR="00503F3D" w:rsidRPr="00C97F1C">
        <w:rPr>
          <w:rFonts w:ascii="Times New Roman" w:hAnsi="Times New Roman"/>
          <w:sz w:val="24"/>
          <w:szCs w:val="24"/>
        </w:rPr>
        <w:t xml:space="preserve"> </w:t>
      </w:r>
      <w:r w:rsidRPr="00C97F1C">
        <w:rPr>
          <w:rFonts w:ascii="Times New Roman" w:hAnsi="Times New Roman"/>
          <w:sz w:val="24"/>
          <w:szCs w:val="24"/>
        </w:rPr>
        <w:t>sotib</w:t>
      </w:r>
      <w:r w:rsidR="00503F3D" w:rsidRPr="00C97F1C">
        <w:rPr>
          <w:rFonts w:ascii="Times New Roman" w:hAnsi="Times New Roman"/>
          <w:sz w:val="24"/>
          <w:szCs w:val="24"/>
        </w:rPr>
        <w:t xml:space="preserve"> </w:t>
      </w:r>
      <w:r w:rsidRPr="00C97F1C">
        <w:rPr>
          <w:rFonts w:ascii="Times New Roman" w:hAnsi="Times New Roman"/>
          <w:sz w:val="24"/>
          <w:szCs w:val="24"/>
        </w:rPr>
        <w:t>olish</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sz w:val="24"/>
          <w:szCs w:val="24"/>
        </w:rPr>
      </w:pPr>
    </w:p>
    <w:p w:rsidR="00503F3D" w:rsidRPr="003776FA" w:rsidRDefault="00DF2A3E" w:rsidP="008B12BE">
      <w:pPr>
        <w:spacing w:after="0"/>
        <w:jc w:val="both"/>
        <w:rPr>
          <w:rFonts w:ascii="Times New Roman" w:hAnsi="Times New Roman"/>
          <w:sz w:val="24"/>
          <w:szCs w:val="24"/>
          <w:lang w:val="ru-RU"/>
        </w:rPr>
      </w:pPr>
      <w:r>
        <w:rPr>
          <w:rFonts w:ascii="Times New Roman" w:hAnsi="Times New Roman"/>
          <w:b/>
          <w:sz w:val="24"/>
          <w:szCs w:val="24"/>
          <w:lang w:val="ru-RU"/>
        </w:rPr>
        <w:t>Xalqaro</w:t>
      </w:r>
      <w:r w:rsidR="00503F3D" w:rsidRPr="003776FA">
        <w:rPr>
          <w:rFonts w:ascii="Times New Roman" w:hAnsi="Times New Roman"/>
          <w:b/>
          <w:sz w:val="24"/>
          <w:szCs w:val="24"/>
          <w:lang w:val="ru-RU"/>
        </w:rPr>
        <w:t xml:space="preserve"> </w:t>
      </w:r>
      <w:r>
        <w:rPr>
          <w:rFonts w:ascii="Times New Roman" w:hAnsi="Times New Roman"/>
          <w:b/>
          <w:sz w:val="24"/>
          <w:szCs w:val="24"/>
          <w:lang w:val="ru-RU"/>
        </w:rPr>
        <w:t>valyuta</w:t>
      </w:r>
      <w:r w:rsidR="00503F3D" w:rsidRPr="003776FA">
        <w:rPr>
          <w:rFonts w:ascii="Times New Roman" w:hAnsi="Times New Roman"/>
          <w:b/>
          <w:sz w:val="24"/>
          <w:szCs w:val="24"/>
          <w:lang w:val="ru-RU"/>
        </w:rPr>
        <w:t xml:space="preserve"> </w:t>
      </w:r>
      <w:r>
        <w:rPr>
          <w:rFonts w:ascii="Times New Roman" w:hAnsi="Times New Roman"/>
          <w:b/>
          <w:sz w:val="24"/>
          <w:szCs w:val="24"/>
          <w:lang w:val="ru-RU"/>
        </w:rPr>
        <w:t>tizimi</w:t>
      </w:r>
      <w:r w:rsidR="00503F3D" w:rsidRPr="003776FA">
        <w:rPr>
          <w:rFonts w:ascii="Times New Roman" w:hAnsi="Times New Roman"/>
          <w:sz w:val="24"/>
          <w:szCs w:val="24"/>
          <w:lang w:val="ru-RU"/>
        </w:rPr>
        <w:t xml:space="preserve"> – </w:t>
      </w:r>
      <w:r>
        <w:rPr>
          <w:rFonts w:ascii="Times New Roman" w:hAnsi="Times New Roman"/>
          <w:sz w:val="24"/>
          <w:szCs w:val="24"/>
          <w:lang w:val="ru-RU"/>
        </w:rPr>
        <w:t>xalqaro</w:t>
      </w:r>
      <w:r w:rsidR="00503F3D" w:rsidRPr="003776FA">
        <w:rPr>
          <w:rFonts w:ascii="Times New Roman" w:hAnsi="Times New Roman"/>
          <w:sz w:val="24"/>
          <w:szCs w:val="24"/>
          <w:lang w:val="ru-RU"/>
        </w:rPr>
        <w:t xml:space="preserve"> </w:t>
      </w:r>
      <w:r>
        <w:rPr>
          <w:rFonts w:ascii="Times New Roman" w:hAnsi="Times New Roman"/>
          <w:sz w:val="24"/>
          <w:szCs w:val="24"/>
          <w:lang w:val="ru-RU"/>
        </w:rPr>
        <w:t>valyuta</w:t>
      </w:r>
      <w:r w:rsidR="00503F3D" w:rsidRPr="003776FA">
        <w:rPr>
          <w:rFonts w:ascii="Times New Roman" w:hAnsi="Times New Roman"/>
          <w:sz w:val="24"/>
          <w:szCs w:val="24"/>
          <w:lang w:val="ru-RU"/>
        </w:rPr>
        <w:t xml:space="preserve"> </w:t>
      </w:r>
      <w:r>
        <w:rPr>
          <w:rFonts w:ascii="Times New Roman" w:hAnsi="Times New Roman"/>
          <w:sz w:val="24"/>
          <w:szCs w:val="24"/>
          <w:lang w:val="ru-RU"/>
        </w:rPr>
        <w:t>munosabatlarining</w:t>
      </w:r>
      <w:r w:rsidR="00503F3D" w:rsidRPr="003776FA">
        <w:rPr>
          <w:rFonts w:ascii="Times New Roman" w:hAnsi="Times New Roman"/>
          <w:sz w:val="24"/>
          <w:szCs w:val="24"/>
          <w:lang w:val="ru-RU"/>
        </w:rPr>
        <w:t xml:space="preserve"> </w:t>
      </w:r>
      <w:r>
        <w:rPr>
          <w:rFonts w:ascii="Times New Roman" w:hAnsi="Times New Roman"/>
          <w:sz w:val="24"/>
          <w:szCs w:val="24"/>
          <w:lang w:val="ru-RU"/>
        </w:rPr>
        <w:t>davlatlararo</w:t>
      </w:r>
      <w:r w:rsidR="00503F3D" w:rsidRPr="003776FA">
        <w:rPr>
          <w:rFonts w:ascii="Times New Roman" w:hAnsi="Times New Roman"/>
          <w:sz w:val="24"/>
          <w:szCs w:val="24"/>
          <w:lang w:val="ru-RU"/>
        </w:rPr>
        <w:t xml:space="preserve"> </w:t>
      </w:r>
      <w:r>
        <w:rPr>
          <w:rFonts w:ascii="Times New Roman" w:hAnsi="Times New Roman"/>
          <w:sz w:val="24"/>
          <w:szCs w:val="24"/>
          <w:lang w:val="ru-RU"/>
        </w:rPr>
        <w:t>bitimlarda</w:t>
      </w:r>
      <w:r w:rsidR="00503F3D" w:rsidRPr="003776FA">
        <w:rPr>
          <w:rFonts w:ascii="Times New Roman" w:hAnsi="Times New Roman"/>
          <w:sz w:val="24"/>
          <w:szCs w:val="24"/>
          <w:lang w:val="ru-RU"/>
        </w:rPr>
        <w:t xml:space="preserve"> </w:t>
      </w:r>
      <w:r>
        <w:rPr>
          <w:rFonts w:ascii="Times New Roman" w:hAnsi="Times New Roman"/>
          <w:sz w:val="24"/>
          <w:szCs w:val="24"/>
          <w:lang w:val="ru-RU"/>
        </w:rPr>
        <w:t>huquqiy</w:t>
      </w:r>
      <w:r w:rsidR="00503F3D" w:rsidRPr="003776FA">
        <w:rPr>
          <w:rFonts w:ascii="Times New Roman" w:hAnsi="Times New Roman"/>
          <w:sz w:val="24"/>
          <w:szCs w:val="24"/>
          <w:lang w:val="ru-RU"/>
        </w:rPr>
        <w:t xml:space="preserve"> </w:t>
      </w:r>
      <w:r>
        <w:rPr>
          <w:rFonts w:ascii="Times New Roman" w:hAnsi="Times New Roman"/>
          <w:sz w:val="24"/>
          <w:szCs w:val="24"/>
          <w:lang w:val="ru-RU"/>
        </w:rPr>
        <w:t>jihatdan</w:t>
      </w:r>
      <w:r w:rsidR="00503F3D" w:rsidRPr="003776FA">
        <w:rPr>
          <w:rFonts w:ascii="Times New Roman" w:hAnsi="Times New Roman"/>
          <w:sz w:val="24"/>
          <w:szCs w:val="24"/>
          <w:lang w:val="ru-RU"/>
        </w:rPr>
        <w:t xml:space="preserve"> </w:t>
      </w:r>
      <w:r>
        <w:rPr>
          <w:rFonts w:ascii="Times New Roman" w:hAnsi="Times New Roman"/>
          <w:sz w:val="24"/>
          <w:szCs w:val="24"/>
          <w:lang w:val="ru-RU"/>
        </w:rPr>
        <w:t>mustahkamlangan</w:t>
      </w:r>
      <w:r w:rsidR="00503F3D" w:rsidRPr="003776FA">
        <w:rPr>
          <w:rFonts w:ascii="Times New Roman" w:hAnsi="Times New Roman"/>
          <w:sz w:val="24"/>
          <w:szCs w:val="24"/>
          <w:lang w:val="ru-RU"/>
        </w:rPr>
        <w:t xml:space="preserve"> </w:t>
      </w:r>
      <w:r>
        <w:rPr>
          <w:rFonts w:ascii="Times New Roman" w:hAnsi="Times New Roman"/>
          <w:sz w:val="24"/>
          <w:szCs w:val="24"/>
          <w:lang w:val="ru-RU"/>
        </w:rPr>
        <w:t>shakli</w:t>
      </w:r>
      <w:r w:rsidR="00503F3D" w:rsidRPr="003776FA">
        <w:rPr>
          <w:rFonts w:ascii="Times New Roman" w:hAnsi="Times New Roman"/>
          <w:sz w:val="24"/>
          <w:szCs w:val="24"/>
          <w:lang w:val="ru-RU"/>
        </w:rPr>
        <w:t>.</w:t>
      </w:r>
    </w:p>
    <w:p w:rsidR="00503F3D" w:rsidRPr="003776FA" w:rsidRDefault="00503F3D" w:rsidP="008B12BE">
      <w:pPr>
        <w:spacing w:after="0"/>
        <w:jc w:val="both"/>
        <w:rPr>
          <w:rFonts w:ascii="Times New Roman" w:hAnsi="Times New Roman"/>
          <w:sz w:val="24"/>
          <w:szCs w:val="24"/>
          <w:lang w:val="ru-RU"/>
        </w:rPr>
      </w:pPr>
    </w:p>
    <w:p w:rsidR="00503F3D" w:rsidRPr="00C97F1C" w:rsidRDefault="00DF2A3E" w:rsidP="008B12BE">
      <w:pPr>
        <w:spacing w:after="0"/>
        <w:jc w:val="both"/>
        <w:rPr>
          <w:rFonts w:ascii="Times New Roman" w:hAnsi="Times New Roman"/>
          <w:sz w:val="24"/>
          <w:szCs w:val="24"/>
        </w:rPr>
      </w:pPr>
      <w:r w:rsidRPr="00C97F1C">
        <w:rPr>
          <w:rFonts w:ascii="Times New Roman" w:hAnsi="Times New Roman"/>
          <w:b/>
          <w:sz w:val="24"/>
          <w:szCs w:val="24"/>
        </w:rPr>
        <w:t>Valyuta</w:t>
      </w:r>
      <w:r w:rsidR="00503F3D" w:rsidRPr="00C97F1C">
        <w:rPr>
          <w:rFonts w:ascii="Times New Roman" w:hAnsi="Times New Roman"/>
          <w:b/>
          <w:sz w:val="24"/>
          <w:szCs w:val="24"/>
        </w:rPr>
        <w:t xml:space="preserve"> </w:t>
      </w:r>
      <w:r w:rsidRPr="00C97F1C">
        <w:rPr>
          <w:rFonts w:ascii="Times New Roman" w:hAnsi="Times New Roman"/>
          <w:b/>
          <w:sz w:val="24"/>
          <w:szCs w:val="24"/>
        </w:rPr>
        <w:t>kursi</w:t>
      </w:r>
      <w:r w:rsidR="00503F3D" w:rsidRPr="00C97F1C">
        <w:rPr>
          <w:rFonts w:ascii="Times New Roman" w:hAnsi="Times New Roman"/>
          <w:sz w:val="24"/>
          <w:szCs w:val="24"/>
        </w:rPr>
        <w:t xml:space="preserve"> – </w:t>
      </w:r>
      <w:r w:rsidRPr="00C97F1C">
        <w:rPr>
          <w:rFonts w:ascii="Times New Roman" w:hAnsi="Times New Roman"/>
          <w:sz w:val="24"/>
          <w:szCs w:val="24"/>
        </w:rPr>
        <w:t>bir</w:t>
      </w:r>
      <w:r w:rsidR="00503F3D" w:rsidRPr="00C97F1C">
        <w:rPr>
          <w:rFonts w:ascii="Times New Roman" w:hAnsi="Times New Roman"/>
          <w:sz w:val="24"/>
          <w:szCs w:val="24"/>
        </w:rPr>
        <w:t xml:space="preserve"> </w:t>
      </w:r>
      <w:r w:rsidRPr="00C97F1C">
        <w:rPr>
          <w:rFonts w:ascii="Times New Roman" w:hAnsi="Times New Roman"/>
          <w:sz w:val="24"/>
          <w:szCs w:val="24"/>
        </w:rPr>
        <w:t>mamlakat</w:t>
      </w:r>
      <w:r w:rsidR="00503F3D" w:rsidRPr="00C97F1C">
        <w:rPr>
          <w:rFonts w:ascii="Times New Roman" w:hAnsi="Times New Roman"/>
          <w:sz w:val="24"/>
          <w:szCs w:val="24"/>
        </w:rPr>
        <w:t xml:space="preserve"> </w:t>
      </w:r>
      <w:r w:rsidRPr="00C97F1C">
        <w:rPr>
          <w:rFonts w:ascii="Times New Roman" w:hAnsi="Times New Roman"/>
          <w:sz w:val="24"/>
          <w:szCs w:val="24"/>
        </w:rPr>
        <w:t>valyutasining</w:t>
      </w:r>
      <w:r w:rsidR="00503F3D" w:rsidRPr="00C97F1C">
        <w:rPr>
          <w:rFonts w:ascii="Times New Roman" w:hAnsi="Times New Roman"/>
          <w:sz w:val="24"/>
          <w:szCs w:val="24"/>
        </w:rPr>
        <w:t xml:space="preserve"> </w:t>
      </w:r>
      <w:r w:rsidRPr="00C97F1C">
        <w:rPr>
          <w:rFonts w:ascii="Times New Roman" w:hAnsi="Times New Roman"/>
          <w:sz w:val="24"/>
          <w:szCs w:val="24"/>
        </w:rPr>
        <w:t>boshqa</w:t>
      </w:r>
      <w:r w:rsidR="00503F3D" w:rsidRPr="00C97F1C">
        <w:rPr>
          <w:rFonts w:ascii="Times New Roman" w:hAnsi="Times New Roman"/>
          <w:sz w:val="24"/>
          <w:szCs w:val="24"/>
        </w:rPr>
        <w:t xml:space="preserve"> </w:t>
      </w:r>
      <w:r w:rsidRPr="00C97F1C">
        <w:rPr>
          <w:rFonts w:ascii="Times New Roman" w:hAnsi="Times New Roman"/>
          <w:sz w:val="24"/>
          <w:szCs w:val="24"/>
        </w:rPr>
        <w:t>mamlakat</w:t>
      </w:r>
      <w:r w:rsidR="00503F3D" w:rsidRPr="00C97F1C">
        <w:rPr>
          <w:rFonts w:ascii="Times New Roman" w:hAnsi="Times New Roman"/>
          <w:sz w:val="24"/>
          <w:szCs w:val="24"/>
        </w:rPr>
        <w:t xml:space="preserve"> </w:t>
      </w:r>
      <w:r w:rsidRPr="00C97F1C">
        <w:rPr>
          <w:rFonts w:ascii="Times New Roman" w:hAnsi="Times New Roman"/>
          <w:sz w:val="24"/>
          <w:szCs w:val="24"/>
        </w:rPr>
        <w:t>valyutasida</w:t>
      </w:r>
      <w:r w:rsidR="00503F3D" w:rsidRPr="00C97F1C">
        <w:rPr>
          <w:rFonts w:ascii="Times New Roman" w:hAnsi="Times New Roman"/>
          <w:sz w:val="24"/>
          <w:szCs w:val="24"/>
        </w:rPr>
        <w:t xml:space="preserve"> </w:t>
      </w:r>
      <w:r w:rsidRPr="00C97F1C">
        <w:rPr>
          <w:rFonts w:ascii="Times New Roman" w:hAnsi="Times New Roman"/>
          <w:sz w:val="24"/>
          <w:szCs w:val="24"/>
        </w:rPr>
        <w:t>ifodalangan</w:t>
      </w:r>
      <w:r w:rsidR="00503F3D" w:rsidRPr="00C97F1C">
        <w:rPr>
          <w:rFonts w:ascii="Times New Roman" w:hAnsi="Times New Roman"/>
          <w:sz w:val="24"/>
          <w:szCs w:val="24"/>
        </w:rPr>
        <w:t xml:space="preserve"> </w:t>
      </w:r>
      <w:r w:rsidRPr="00C97F1C">
        <w:rPr>
          <w:rFonts w:ascii="Times New Roman" w:hAnsi="Times New Roman"/>
          <w:sz w:val="24"/>
          <w:szCs w:val="24"/>
        </w:rPr>
        <w:t>bahosi</w:t>
      </w:r>
      <w:r w:rsidR="00503F3D" w:rsidRPr="00C97F1C">
        <w:rPr>
          <w:rFonts w:ascii="Times New Roman" w:hAnsi="Times New Roman"/>
          <w:sz w:val="24"/>
          <w:szCs w:val="24"/>
        </w:rPr>
        <w:t>.</w:t>
      </w:r>
    </w:p>
    <w:p w:rsidR="00503F3D" w:rsidRPr="00C97F1C" w:rsidRDefault="00503F3D" w:rsidP="008B12BE">
      <w:pPr>
        <w:spacing w:after="0"/>
        <w:jc w:val="both"/>
        <w:rPr>
          <w:rFonts w:ascii="Times New Roman" w:hAnsi="Times New Roman"/>
          <w:b/>
          <w:sz w:val="24"/>
          <w:szCs w:val="24"/>
        </w:rPr>
      </w:pPr>
    </w:p>
    <w:p w:rsidR="00503F3D" w:rsidRPr="003776FA" w:rsidRDefault="00DF2A3E" w:rsidP="008B12BE">
      <w:pPr>
        <w:spacing w:after="0"/>
        <w:jc w:val="both"/>
        <w:rPr>
          <w:rFonts w:ascii="Times New Roman" w:hAnsi="Times New Roman"/>
          <w:sz w:val="24"/>
          <w:szCs w:val="24"/>
          <w:lang w:val="ru-RU"/>
        </w:rPr>
      </w:pPr>
      <w:r>
        <w:rPr>
          <w:rFonts w:ascii="Times New Roman" w:hAnsi="Times New Roman"/>
          <w:b/>
          <w:sz w:val="24"/>
          <w:szCs w:val="24"/>
          <w:lang w:val="ru-RU"/>
        </w:rPr>
        <w:t>To‘lov</w:t>
      </w:r>
      <w:r w:rsidR="00503F3D" w:rsidRPr="003776FA">
        <w:rPr>
          <w:rFonts w:ascii="Times New Roman" w:hAnsi="Times New Roman"/>
          <w:b/>
          <w:sz w:val="24"/>
          <w:szCs w:val="24"/>
          <w:lang w:val="ru-RU"/>
        </w:rPr>
        <w:t xml:space="preserve"> </w:t>
      </w:r>
      <w:r>
        <w:rPr>
          <w:rFonts w:ascii="Times New Roman" w:hAnsi="Times New Roman"/>
          <w:b/>
          <w:sz w:val="24"/>
          <w:szCs w:val="24"/>
          <w:lang w:val="ru-RU"/>
        </w:rPr>
        <w:t>balansi</w:t>
      </w:r>
      <w:r w:rsidR="00503F3D" w:rsidRPr="003776FA">
        <w:rPr>
          <w:rFonts w:ascii="Times New Roman" w:hAnsi="Times New Roman"/>
          <w:sz w:val="24"/>
          <w:szCs w:val="24"/>
          <w:lang w:val="ru-RU"/>
        </w:rPr>
        <w:t xml:space="preserve"> - </w:t>
      </w:r>
      <w:r>
        <w:rPr>
          <w:rFonts w:ascii="Times New Roman" w:hAnsi="Times New Roman"/>
          <w:sz w:val="24"/>
          <w:szCs w:val="24"/>
          <w:lang w:val="ru-RU"/>
        </w:rPr>
        <w:t>mamlakat</w:t>
      </w:r>
      <w:r w:rsidR="00503F3D" w:rsidRPr="003776FA">
        <w:rPr>
          <w:rFonts w:ascii="Times New Roman" w:hAnsi="Times New Roman"/>
          <w:sz w:val="24"/>
          <w:szCs w:val="24"/>
          <w:lang w:val="ru-RU"/>
        </w:rPr>
        <w:t xml:space="preserve"> </w:t>
      </w:r>
      <w:r>
        <w:rPr>
          <w:rFonts w:ascii="Times New Roman" w:hAnsi="Times New Roman"/>
          <w:sz w:val="24"/>
          <w:szCs w:val="24"/>
          <w:lang w:val="ru-RU"/>
        </w:rPr>
        <w:t>rezidentlari</w:t>
      </w:r>
      <w:r w:rsidR="00503F3D" w:rsidRPr="003776FA">
        <w:rPr>
          <w:rFonts w:ascii="Times New Roman" w:hAnsi="Times New Roman"/>
          <w:sz w:val="24"/>
          <w:szCs w:val="24"/>
          <w:lang w:val="ru-RU"/>
        </w:rPr>
        <w:t xml:space="preserve"> (</w:t>
      </w:r>
      <w:r>
        <w:rPr>
          <w:rFonts w:ascii="Times New Roman" w:hAnsi="Times New Roman"/>
          <w:sz w:val="24"/>
          <w:szCs w:val="24"/>
          <w:lang w:val="ru-RU"/>
        </w:rPr>
        <w:t>uy</w:t>
      </w:r>
      <w:r w:rsidR="00503F3D" w:rsidRPr="003776FA">
        <w:rPr>
          <w:rFonts w:ascii="Times New Roman" w:hAnsi="Times New Roman"/>
          <w:sz w:val="24"/>
          <w:szCs w:val="24"/>
          <w:lang w:val="ru-RU"/>
        </w:rPr>
        <w:t xml:space="preserve"> </w:t>
      </w:r>
      <w:r>
        <w:rPr>
          <w:rFonts w:ascii="Times New Roman" w:hAnsi="Times New Roman"/>
          <w:sz w:val="24"/>
          <w:szCs w:val="24"/>
          <w:lang w:val="ru-RU"/>
        </w:rPr>
        <w:t>xo‘jaliklari</w:t>
      </w:r>
      <w:r w:rsidR="00503F3D" w:rsidRPr="003776FA">
        <w:rPr>
          <w:rFonts w:ascii="Times New Roman" w:hAnsi="Times New Roman"/>
          <w:sz w:val="24"/>
          <w:szCs w:val="24"/>
          <w:lang w:val="ru-RU"/>
        </w:rPr>
        <w:t xml:space="preserve">, </w:t>
      </w:r>
      <w:r>
        <w:rPr>
          <w:rFonts w:ascii="Times New Roman" w:hAnsi="Times New Roman"/>
          <w:sz w:val="24"/>
          <w:szCs w:val="24"/>
          <w:lang w:val="ru-RU"/>
        </w:rPr>
        <w:t>korxonalar</w:t>
      </w:r>
      <w:r w:rsidR="00503F3D" w:rsidRPr="003776FA">
        <w:rPr>
          <w:rFonts w:ascii="Times New Roman" w:hAnsi="Times New Roman"/>
          <w:sz w:val="24"/>
          <w:szCs w:val="24"/>
          <w:lang w:val="ru-RU"/>
        </w:rPr>
        <w:t xml:space="preserve"> </w:t>
      </w:r>
      <w:r>
        <w:rPr>
          <w:rFonts w:ascii="Times New Roman" w:hAnsi="Times New Roman"/>
          <w:sz w:val="24"/>
          <w:szCs w:val="24"/>
          <w:lang w:val="ru-RU"/>
        </w:rPr>
        <w:t>va</w:t>
      </w:r>
      <w:r w:rsidR="00503F3D" w:rsidRPr="003776FA">
        <w:rPr>
          <w:rFonts w:ascii="Times New Roman" w:hAnsi="Times New Roman"/>
          <w:sz w:val="24"/>
          <w:szCs w:val="24"/>
          <w:lang w:val="ru-RU"/>
        </w:rPr>
        <w:t xml:space="preserve"> </w:t>
      </w:r>
      <w:r>
        <w:rPr>
          <w:rFonts w:ascii="Times New Roman" w:hAnsi="Times New Roman"/>
          <w:sz w:val="24"/>
          <w:szCs w:val="24"/>
          <w:lang w:val="ru-RU"/>
        </w:rPr>
        <w:t>davlat</w:t>
      </w:r>
      <w:r w:rsidR="00503F3D" w:rsidRPr="003776FA">
        <w:rPr>
          <w:rFonts w:ascii="Times New Roman" w:hAnsi="Times New Roman"/>
          <w:sz w:val="24"/>
          <w:szCs w:val="24"/>
          <w:lang w:val="ru-RU"/>
        </w:rPr>
        <w:t xml:space="preserve">) </w:t>
      </w:r>
      <w:r>
        <w:rPr>
          <w:rFonts w:ascii="Times New Roman" w:hAnsi="Times New Roman"/>
          <w:sz w:val="24"/>
          <w:szCs w:val="24"/>
          <w:lang w:val="ru-RU"/>
        </w:rPr>
        <w:t>va</w:t>
      </w:r>
      <w:r w:rsidR="00503F3D" w:rsidRPr="003776FA">
        <w:rPr>
          <w:rFonts w:ascii="Times New Roman" w:hAnsi="Times New Roman"/>
          <w:sz w:val="24"/>
          <w:szCs w:val="24"/>
          <w:lang w:val="ru-RU"/>
        </w:rPr>
        <w:t xml:space="preserve"> </w:t>
      </w:r>
      <w:r>
        <w:rPr>
          <w:rFonts w:ascii="Times New Roman" w:hAnsi="Times New Roman"/>
          <w:sz w:val="24"/>
          <w:szCs w:val="24"/>
          <w:lang w:val="ru-RU"/>
        </w:rPr>
        <w:t>chet</w:t>
      </w:r>
      <w:r w:rsidR="00503F3D" w:rsidRPr="003776FA">
        <w:rPr>
          <w:rFonts w:ascii="Times New Roman" w:hAnsi="Times New Roman"/>
          <w:sz w:val="24"/>
          <w:szCs w:val="24"/>
          <w:lang w:val="ru-RU"/>
        </w:rPr>
        <w:t xml:space="preserve"> </w:t>
      </w:r>
      <w:r>
        <w:rPr>
          <w:rFonts w:ascii="Times New Roman" w:hAnsi="Times New Roman"/>
          <w:sz w:val="24"/>
          <w:szCs w:val="24"/>
          <w:lang w:val="ru-RU"/>
        </w:rPr>
        <w:t>elliklar</w:t>
      </w:r>
      <w:r w:rsidR="00503F3D" w:rsidRPr="003776FA">
        <w:rPr>
          <w:rFonts w:ascii="Times New Roman" w:hAnsi="Times New Roman"/>
          <w:sz w:val="24"/>
          <w:szCs w:val="24"/>
          <w:lang w:val="ru-RU"/>
        </w:rPr>
        <w:t xml:space="preserve"> </w:t>
      </w:r>
      <w:r>
        <w:rPr>
          <w:rFonts w:ascii="Times New Roman" w:hAnsi="Times New Roman"/>
          <w:sz w:val="24"/>
          <w:szCs w:val="24"/>
          <w:lang w:val="ru-RU"/>
        </w:rPr>
        <w:t>o‘rtasida</w:t>
      </w:r>
      <w:r w:rsidR="00503F3D" w:rsidRPr="003776FA">
        <w:rPr>
          <w:rFonts w:ascii="Times New Roman" w:hAnsi="Times New Roman"/>
          <w:sz w:val="24"/>
          <w:szCs w:val="24"/>
          <w:lang w:val="ru-RU"/>
        </w:rPr>
        <w:t xml:space="preserve"> </w:t>
      </w:r>
      <w:r>
        <w:rPr>
          <w:rFonts w:ascii="Times New Roman" w:hAnsi="Times New Roman"/>
          <w:sz w:val="24"/>
          <w:szCs w:val="24"/>
          <w:lang w:val="ru-RU"/>
        </w:rPr>
        <w:t>ma’lum</w:t>
      </w:r>
      <w:r w:rsidR="00503F3D" w:rsidRPr="003776FA">
        <w:rPr>
          <w:rFonts w:ascii="Times New Roman" w:hAnsi="Times New Roman"/>
          <w:sz w:val="24"/>
          <w:szCs w:val="24"/>
          <w:lang w:val="ru-RU"/>
        </w:rPr>
        <w:t xml:space="preserve"> </w:t>
      </w:r>
      <w:r>
        <w:rPr>
          <w:rFonts w:ascii="Times New Roman" w:hAnsi="Times New Roman"/>
          <w:sz w:val="24"/>
          <w:szCs w:val="24"/>
          <w:lang w:val="ru-RU"/>
        </w:rPr>
        <w:t>vaqt</w:t>
      </w:r>
      <w:r w:rsidR="00503F3D" w:rsidRPr="003776FA">
        <w:rPr>
          <w:rFonts w:ascii="Times New Roman" w:hAnsi="Times New Roman"/>
          <w:sz w:val="24"/>
          <w:szCs w:val="24"/>
          <w:lang w:val="ru-RU"/>
        </w:rPr>
        <w:t xml:space="preserve"> </w:t>
      </w:r>
      <w:r>
        <w:rPr>
          <w:rFonts w:ascii="Times New Roman" w:hAnsi="Times New Roman"/>
          <w:sz w:val="24"/>
          <w:szCs w:val="24"/>
          <w:lang w:val="ru-RU"/>
        </w:rPr>
        <w:t>oralig‘ida</w:t>
      </w:r>
      <w:r w:rsidR="00503F3D" w:rsidRPr="003776FA">
        <w:rPr>
          <w:rFonts w:ascii="Times New Roman" w:hAnsi="Times New Roman"/>
          <w:sz w:val="24"/>
          <w:szCs w:val="24"/>
          <w:lang w:val="ru-RU"/>
        </w:rPr>
        <w:t xml:space="preserve"> (</w:t>
      </w:r>
      <w:r>
        <w:rPr>
          <w:rFonts w:ascii="Times New Roman" w:hAnsi="Times New Roman"/>
          <w:sz w:val="24"/>
          <w:szCs w:val="24"/>
          <w:lang w:val="ru-RU"/>
        </w:rPr>
        <w:t>odatda</w:t>
      </w:r>
      <w:r w:rsidR="00503F3D" w:rsidRPr="003776FA">
        <w:rPr>
          <w:rFonts w:ascii="Times New Roman" w:hAnsi="Times New Roman"/>
          <w:sz w:val="24"/>
          <w:szCs w:val="24"/>
          <w:lang w:val="ru-RU"/>
        </w:rPr>
        <w:t xml:space="preserve"> </w:t>
      </w:r>
      <w:r>
        <w:rPr>
          <w:rFonts w:ascii="Times New Roman" w:hAnsi="Times New Roman"/>
          <w:sz w:val="24"/>
          <w:szCs w:val="24"/>
          <w:lang w:val="ru-RU"/>
        </w:rPr>
        <w:t>bir</w:t>
      </w:r>
      <w:r w:rsidR="00503F3D" w:rsidRPr="003776FA">
        <w:rPr>
          <w:rFonts w:ascii="Times New Roman" w:hAnsi="Times New Roman"/>
          <w:sz w:val="24"/>
          <w:szCs w:val="24"/>
          <w:lang w:val="ru-RU"/>
        </w:rPr>
        <w:t xml:space="preserve"> </w:t>
      </w:r>
      <w:r>
        <w:rPr>
          <w:rFonts w:ascii="Times New Roman" w:hAnsi="Times New Roman"/>
          <w:sz w:val="24"/>
          <w:szCs w:val="24"/>
          <w:lang w:val="ru-RU"/>
        </w:rPr>
        <w:t>yilda</w:t>
      </w:r>
      <w:r w:rsidR="00503F3D" w:rsidRPr="003776FA">
        <w:rPr>
          <w:rFonts w:ascii="Times New Roman" w:hAnsi="Times New Roman"/>
          <w:sz w:val="24"/>
          <w:szCs w:val="24"/>
          <w:lang w:val="ru-RU"/>
        </w:rPr>
        <w:t xml:space="preserve">) </w:t>
      </w:r>
      <w:r>
        <w:rPr>
          <w:rFonts w:ascii="Times New Roman" w:hAnsi="Times New Roman"/>
          <w:sz w:val="24"/>
          <w:szCs w:val="24"/>
          <w:lang w:val="ru-RU"/>
        </w:rPr>
        <w:t>amalga</w:t>
      </w:r>
      <w:r w:rsidR="00503F3D" w:rsidRPr="003776FA">
        <w:rPr>
          <w:rFonts w:ascii="Times New Roman" w:hAnsi="Times New Roman"/>
          <w:sz w:val="24"/>
          <w:szCs w:val="24"/>
          <w:lang w:val="ru-RU"/>
        </w:rPr>
        <w:t xml:space="preserve"> </w:t>
      </w:r>
      <w:r>
        <w:rPr>
          <w:rFonts w:ascii="Times New Roman" w:hAnsi="Times New Roman"/>
          <w:sz w:val="24"/>
          <w:szCs w:val="24"/>
          <w:lang w:val="ru-RU"/>
        </w:rPr>
        <w:t>oshirilgan</w:t>
      </w:r>
      <w:r w:rsidR="00503F3D" w:rsidRPr="003776FA">
        <w:rPr>
          <w:rFonts w:ascii="Times New Roman" w:hAnsi="Times New Roman"/>
          <w:sz w:val="24"/>
          <w:szCs w:val="24"/>
          <w:lang w:val="ru-RU"/>
        </w:rPr>
        <w:t xml:space="preserve"> </w:t>
      </w:r>
      <w:r>
        <w:rPr>
          <w:rFonts w:ascii="Times New Roman" w:hAnsi="Times New Roman"/>
          <w:sz w:val="24"/>
          <w:szCs w:val="24"/>
          <w:lang w:val="ru-RU"/>
        </w:rPr>
        <w:t>barcha</w:t>
      </w:r>
      <w:r w:rsidR="00503F3D" w:rsidRPr="003776FA">
        <w:rPr>
          <w:rFonts w:ascii="Times New Roman" w:hAnsi="Times New Roman"/>
          <w:sz w:val="24"/>
          <w:szCs w:val="24"/>
          <w:lang w:val="ru-RU"/>
        </w:rPr>
        <w:t xml:space="preserve"> </w:t>
      </w:r>
      <w:r>
        <w:rPr>
          <w:rFonts w:ascii="Times New Roman" w:hAnsi="Times New Roman"/>
          <w:sz w:val="24"/>
          <w:szCs w:val="24"/>
          <w:lang w:val="ru-RU"/>
        </w:rPr>
        <w:t>Iqtisodiy</w:t>
      </w:r>
      <w:r w:rsidR="00503F3D" w:rsidRPr="003776FA">
        <w:rPr>
          <w:rFonts w:ascii="Times New Roman" w:hAnsi="Times New Roman"/>
          <w:sz w:val="24"/>
          <w:szCs w:val="24"/>
          <w:lang w:val="ru-RU"/>
        </w:rPr>
        <w:t xml:space="preserve"> </w:t>
      </w:r>
      <w:r>
        <w:rPr>
          <w:rFonts w:ascii="Times New Roman" w:hAnsi="Times New Roman"/>
          <w:sz w:val="24"/>
          <w:szCs w:val="24"/>
          <w:lang w:val="ru-RU"/>
        </w:rPr>
        <w:t>bitimlar</w:t>
      </w:r>
      <w:r w:rsidR="00503F3D" w:rsidRPr="003776FA">
        <w:rPr>
          <w:rFonts w:ascii="Times New Roman" w:hAnsi="Times New Roman"/>
          <w:sz w:val="24"/>
          <w:szCs w:val="24"/>
          <w:lang w:val="ru-RU"/>
        </w:rPr>
        <w:t xml:space="preserve"> </w:t>
      </w:r>
      <w:r>
        <w:rPr>
          <w:rFonts w:ascii="Times New Roman" w:hAnsi="Times New Roman"/>
          <w:sz w:val="24"/>
          <w:szCs w:val="24"/>
          <w:lang w:val="ru-RU"/>
        </w:rPr>
        <w:t>natijasining</w:t>
      </w:r>
      <w:r w:rsidR="00503F3D" w:rsidRPr="003776FA">
        <w:rPr>
          <w:rFonts w:ascii="Times New Roman" w:hAnsi="Times New Roman"/>
          <w:sz w:val="24"/>
          <w:szCs w:val="24"/>
          <w:lang w:val="ru-RU"/>
        </w:rPr>
        <w:t xml:space="preserve"> </w:t>
      </w:r>
      <w:r>
        <w:rPr>
          <w:rFonts w:ascii="Times New Roman" w:hAnsi="Times New Roman"/>
          <w:sz w:val="24"/>
          <w:szCs w:val="24"/>
          <w:lang w:val="ru-RU"/>
        </w:rPr>
        <w:t>tartiblashtirilgan</w:t>
      </w:r>
      <w:r w:rsidR="00503F3D" w:rsidRPr="003776FA">
        <w:rPr>
          <w:rFonts w:ascii="Times New Roman" w:hAnsi="Times New Roman"/>
          <w:sz w:val="24"/>
          <w:szCs w:val="24"/>
          <w:lang w:val="ru-RU"/>
        </w:rPr>
        <w:t xml:space="preserve"> </w:t>
      </w:r>
      <w:r>
        <w:rPr>
          <w:rFonts w:ascii="Times New Roman" w:hAnsi="Times New Roman"/>
          <w:sz w:val="24"/>
          <w:szCs w:val="24"/>
          <w:lang w:val="ru-RU"/>
        </w:rPr>
        <w:t>yozuvi</w:t>
      </w:r>
      <w:r w:rsidR="00503F3D" w:rsidRPr="003776FA">
        <w:rPr>
          <w:rFonts w:ascii="Times New Roman" w:hAnsi="Times New Roman"/>
          <w:sz w:val="24"/>
          <w:szCs w:val="24"/>
          <w:lang w:val="ru-RU"/>
        </w:rPr>
        <w:t>.</w:t>
      </w:r>
    </w:p>
    <w:p w:rsidR="00503F3D" w:rsidRPr="003776FA" w:rsidRDefault="00503F3D" w:rsidP="008B12BE">
      <w:pPr>
        <w:spacing w:after="0"/>
        <w:jc w:val="both"/>
        <w:rPr>
          <w:rFonts w:ascii="Times New Roman" w:hAnsi="Times New Roman"/>
          <w:b/>
          <w:sz w:val="24"/>
          <w:szCs w:val="24"/>
          <w:lang w:val="ru-RU"/>
        </w:rPr>
      </w:pPr>
    </w:p>
    <w:p w:rsidR="00503F3D" w:rsidRPr="003776FA" w:rsidRDefault="00DF2A3E" w:rsidP="008B12BE">
      <w:pPr>
        <w:spacing w:after="0"/>
        <w:jc w:val="both"/>
        <w:rPr>
          <w:rFonts w:ascii="Times New Roman" w:hAnsi="Times New Roman"/>
          <w:sz w:val="24"/>
          <w:szCs w:val="24"/>
          <w:lang w:val="ru-RU"/>
        </w:rPr>
      </w:pPr>
      <w:r>
        <w:rPr>
          <w:rFonts w:ascii="Times New Roman" w:hAnsi="Times New Roman"/>
          <w:b/>
          <w:sz w:val="24"/>
          <w:szCs w:val="24"/>
          <w:lang w:val="ru-RU"/>
        </w:rPr>
        <w:t>Iqtisodiy</w:t>
      </w:r>
      <w:r w:rsidR="00503F3D" w:rsidRPr="003776FA">
        <w:rPr>
          <w:rFonts w:ascii="Times New Roman" w:hAnsi="Times New Roman"/>
          <w:b/>
          <w:sz w:val="24"/>
          <w:szCs w:val="24"/>
          <w:lang w:val="ru-RU"/>
        </w:rPr>
        <w:t xml:space="preserve"> </w:t>
      </w:r>
      <w:r>
        <w:rPr>
          <w:rFonts w:ascii="Times New Roman" w:hAnsi="Times New Roman"/>
          <w:b/>
          <w:sz w:val="24"/>
          <w:szCs w:val="24"/>
          <w:lang w:val="ru-RU"/>
        </w:rPr>
        <w:t>bitimlar</w:t>
      </w:r>
      <w:r w:rsidR="00503F3D" w:rsidRPr="003776FA">
        <w:rPr>
          <w:rFonts w:ascii="Times New Roman" w:hAnsi="Times New Roman"/>
          <w:sz w:val="24"/>
          <w:szCs w:val="24"/>
          <w:lang w:val="ru-RU"/>
        </w:rPr>
        <w:t xml:space="preserve"> - </w:t>
      </w:r>
      <w:r>
        <w:rPr>
          <w:rFonts w:ascii="Times New Roman" w:hAnsi="Times New Roman"/>
          <w:sz w:val="24"/>
          <w:szCs w:val="24"/>
          <w:lang w:val="ru-RU"/>
        </w:rPr>
        <w:t>qiymatning</w:t>
      </w:r>
      <w:r w:rsidR="00503F3D" w:rsidRPr="003776FA">
        <w:rPr>
          <w:rFonts w:ascii="Times New Roman" w:hAnsi="Times New Roman"/>
          <w:sz w:val="24"/>
          <w:szCs w:val="24"/>
          <w:lang w:val="ru-RU"/>
        </w:rPr>
        <w:t xml:space="preserve"> </w:t>
      </w:r>
      <w:r>
        <w:rPr>
          <w:rFonts w:ascii="Times New Roman" w:hAnsi="Times New Roman"/>
          <w:sz w:val="24"/>
          <w:szCs w:val="24"/>
          <w:lang w:val="ru-RU"/>
        </w:rPr>
        <w:t>har</w:t>
      </w:r>
      <w:r w:rsidR="00503F3D" w:rsidRPr="003776FA">
        <w:rPr>
          <w:rFonts w:ascii="Times New Roman" w:hAnsi="Times New Roman"/>
          <w:sz w:val="24"/>
          <w:szCs w:val="24"/>
          <w:lang w:val="ru-RU"/>
        </w:rPr>
        <w:t xml:space="preserve"> </w:t>
      </w:r>
      <w:r>
        <w:rPr>
          <w:rFonts w:ascii="Times New Roman" w:hAnsi="Times New Roman"/>
          <w:sz w:val="24"/>
          <w:szCs w:val="24"/>
          <w:lang w:val="ru-RU"/>
        </w:rPr>
        <w:t>qanday</w:t>
      </w:r>
      <w:r w:rsidR="00503F3D" w:rsidRPr="003776FA">
        <w:rPr>
          <w:rFonts w:ascii="Times New Roman" w:hAnsi="Times New Roman"/>
          <w:sz w:val="24"/>
          <w:szCs w:val="24"/>
          <w:lang w:val="ru-RU"/>
        </w:rPr>
        <w:t xml:space="preserve"> </w:t>
      </w:r>
      <w:r>
        <w:rPr>
          <w:rFonts w:ascii="Times New Roman" w:hAnsi="Times New Roman"/>
          <w:sz w:val="24"/>
          <w:szCs w:val="24"/>
          <w:lang w:val="ru-RU"/>
        </w:rPr>
        <w:t>ayirboshlanishi</w:t>
      </w:r>
      <w:r w:rsidR="00503F3D" w:rsidRPr="003776FA">
        <w:rPr>
          <w:rFonts w:ascii="Times New Roman" w:hAnsi="Times New Roman"/>
          <w:sz w:val="24"/>
          <w:szCs w:val="24"/>
          <w:lang w:val="ru-RU"/>
        </w:rPr>
        <w:t xml:space="preserve">, </w:t>
      </w:r>
      <w:r>
        <w:rPr>
          <w:rFonts w:ascii="Times New Roman" w:hAnsi="Times New Roman"/>
          <w:sz w:val="24"/>
          <w:szCs w:val="24"/>
          <w:lang w:val="ru-RU"/>
        </w:rPr>
        <w:t>ya’ni</w:t>
      </w:r>
      <w:r w:rsidR="00503F3D" w:rsidRPr="003776FA">
        <w:rPr>
          <w:rFonts w:ascii="Times New Roman" w:hAnsi="Times New Roman"/>
          <w:sz w:val="24"/>
          <w:szCs w:val="24"/>
          <w:lang w:val="ru-RU"/>
        </w:rPr>
        <w:t xml:space="preserve"> </w:t>
      </w:r>
      <w:r>
        <w:rPr>
          <w:rFonts w:ascii="Times New Roman" w:hAnsi="Times New Roman"/>
          <w:sz w:val="24"/>
          <w:szCs w:val="24"/>
          <w:lang w:val="ru-RU"/>
        </w:rPr>
        <w:t>tovarlar</w:t>
      </w:r>
      <w:r w:rsidR="00503F3D" w:rsidRPr="003776FA">
        <w:rPr>
          <w:rFonts w:ascii="Times New Roman" w:hAnsi="Times New Roman"/>
          <w:sz w:val="24"/>
          <w:szCs w:val="24"/>
          <w:lang w:val="ru-RU"/>
        </w:rPr>
        <w:t xml:space="preserve"> </w:t>
      </w:r>
      <w:r>
        <w:rPr>
          <w:rFonts w:ascii="Times New Roman" w:hAnsi="Times New Roman"/>
          <w:sz w:val="24"/>
          <w:szCs w:val="24"/>
          <w:lang w:val="ru-RU"/>
        </w:rPr>
        <w:t>ko‘rsatilgan</w:t>
      </w:r>
      <w:r w:rsidR="00503F3D" w:rsidRPr="003776FA">
        <w:rPr>
          <w:rFonts w:ascii="Times New Roman" w:hAnsi="Times New Roman"/>
          <w:sz w:val="24"/>
          <w:szCs w:val="24"/>
          <w:lang w:val="ru-RU"/>
        </w:rPr>
        <w:t xml:space="preserve"> </w:t>
      </w:r>
      <w:r>
        <w:rPr>
          <w:rFonts w:ascii="Times New Roman" w:hAnsi="Times New Roman"/>
          <w:sz w:val="24"/>
          <w:szCs w:val="24"/>
          <w:lang w:val="ru-RU"/>
        </w:rPr>
        <w:t>xizmatlar</w:t>
      </w:r>
      <w:r w:rsidR="00503F3D" w:rsidRPr="003776FA">
        <w:rPr>
          <w:rFonts w:ascii="Times New Roman" w:hAnsi="Times New Roman"/>
          <w:sz w:val="24"/>
          <w:szCs w:val="24"/>
          <w:lang w:val="ru-RU"/>
        </w:rPr>
        <w:t xml:space="preserve"> </w:t>
      </w:r>
      <w:r>
        <w:rPr>
          <w:rFonts w:ascii="Times New Roman" w:hAnsi="Times New Roman"/>
          <w:sz w:val="24"/>
          <w:szCs w:val="24"/>
          <w:lang w:val="ru-RU"/>
        </w:rPr>
        <w:t>yoki</w:t>
      </w:r>
      <w:r w:rsidR="00503F3D" w:rsidRPr="003776FA">
        <w:rPr>
          <w:rFonts w:ascii="Times New Roman" w:hAnsi="Times New Roman"/>
          <w:sz w:val="24"/>
          <w:szCs w:val="24"/>
          <w:lang w:val="ru-RU"/>
        </w:rPr>
        <w:t xml:space="preserve"> </w:t>
      </w:r>
      <w:r>
        <w:rPr>
          <w:rFonts w:ascii="Times New Roman" w:hAnsi="Times New Roman"/>
          <w:sz w:val="24"/>
          <w:szCs w:val="24"/>
          <w:lang w:val="ru-RU"/>
        </w:rPr>
        <w:t>aktivlarga</w:t>
      </w:r>
      <w:r w:rsidR="00503F3D" w:rsidRPr="003776FA">
        <w:rPr>
          <w:rFonts w:ascii="Times New Roman" w:hAnsi="Times New Roman"/>
          <w:sz w:val="24"/>
          <w:szCs w:val="24"/>
          <w:lang w:val="ru-RU"/>
        </w:rPr>
        <w:t xml:space="preserve"> </w:t>
      </w:r>
      <w:r>
        <w:rPr>
          <w:rFonts w:ascii="Times New Roman" w:hAnsi="Times New Roman"/>
          <w:sz w:val="24"/>
          <w:szCs w:val="24"/>
          <w:lang w:val="ru-RU"/>
        </w:rPr>
        <w:t>mulkchilik</w:t>
      </w:r>
      <w:r w:rsidR="00503F3D" w:rsidRPr="003776FA">
        <w:rPr>
          <w:rFonts w:ascii="Times New Roman" w:hAnsi="Times New Roman"/>
          <w:sz w:val="24"/>
          <w:szCs w:val="24"/>
          <w:lang w:val="ru-RU"/>
        </w:rPr>
        <w:t xml:space="preserve"> </w:t>
      </w:r>
      <w:r>
        <w:rPr>
          <w:rFonts w:ascii="Times New Roman" w:hAnsi="Times New Roman"/>
          <w:sz w:val="24"/>
          <w:szCs w:val="24"/>
          <w:lang w:val="ru-RU"/>
        </w:rPr>
        <w:t>huquqining</w:t>
      </w:r>
      <w:r w:rsidR="00503F3D" w:rsidRPr="003776FA">
        <w:rPr>
          <w:rFonts w:ascii="Times New Roman" w:hAnsi="Times New Roman"/>
          <w:sz w:val="24"/>
          <w:szCs w:val="24"/>
          <w:lang w:val="ru-RU"/>
        </w:rPr>
        <w:t xml:space="preserve"> </w:t>
      </w:r>
      <w:r>
        <w:rPr>
          <w:rFonts w:ascii="Times New Roman" w:hAnsi="Times New Roman"/>
          <w:sz w:val="24"/>
          <w:szCs w:val="24"/>
          <w:lang w:val="ru-RU"/>
        </w:rPr>
        <w:t>bir</w:t>
      </w:r>
      <w:r w:rsidR="00503F3D" w:rsidRPr="003776FA">
        <w:rPr>
          <w:rFonts w:ascii="Times New Roman" w:hAnsi="Times New Roman"/>
          <w:sz w:val="24"/>
          <w:szCs w:val="24"/>
          <w:lang w:val="ru-RU"/>
        </w:rPr>
        <w:t xml:space="preserve"> </w:t>
      </w:r>
      <w:r>
        <w:rPr>
          <w:rFonts w:ascii="Times New Roman" w:hAnsi="Times New Roman"/>
          <w:sz w:val="24"/>
          <w:szCs w:val="24"/>
          <w:lang w:val="ru-RU"/>
        </w:rPr>
        <w:t>davlat</w:t>
      </w:r>
      <w:r w:rsidR="00503F3D" w:rsidRPr="003776FA">
        <w:rPr>
          <w:rFonts w:ascii="Times New Roman" w:hAnsi="Times New Roman"/>
          <w:sz w:val="24"/>
          <w:szCs w:val="24"/>
          <w:lang w:val="ru-RU"/>
        </w:rPr>
        <w:t xml:space="preserve"> </w:t>
      </w:r>
      <w:r>
        <w:rPr>
          <w:rFonts w:ascii="Times New Roman" w:hAnsi="Times New Roman"/>
          <w:sz w:val="24"/>
          <w:szCs w:val="24"/>
          <w:lang w:val="ru-RU"/>
        </w:rPr>
        <w:t>rezidentlaridan</w:t>
      </w:r>
      <w:r w:rsidR="00503F3D" w:rsidRPr="003776FA">
        <w:rPr>
          <w:rFonts w:ascii="Times New Roman" w:hAnsi="Times New Roman"/>
          <w:sz w:val="24"/>
          <w:szCs w:val="24"/>
          <w:lang w:val="ru-RU"/>
        </w:rPr>
        <w:t xml:space="preserve"> </w:t>
      </w:r>
      <w:r>
        <w:rPr>
          <w:rFonts w:ascii="Times New Roman" w:hAnsi="Times New Roman"/>
          <w:sz w:val="24"/>
          <w:szCs w:val="24"/>
          <w:lang w:val="ru-RU"/>
        </w:rPr>
        <w:t>boshqa</w:t>
      </w:r>
      <w:r w:rsidR="00503F3D" w:rsidRPr="003776FA">
        <w:rPr>
          <w:rFonts w:ascii="Times New Roman" w:hAnsi="Times New Roman"/>
          <w:sz w:val="24"/>
          <w:szCs w:val="24"/>
          <w:lang w:val="ru-RU"/>
        </w:rPr>
        <w:t xml:space="preserve"> </w:t>
      </w:r>
      <w:r>
        <w:rPr>
          <w:rFonts w:ascii="Times New Roman" w:hAnsi="Times New Roman"/>
          <w:sz w:val="24"/>
          <w:szCs w:val="24"/>
          <w:lang w:val="ru-RU"/>
        </w:rPr>
        <w:t>davlat</w:t>
      </w:r>
      <w:r w:rsidR="00503F3D" w:rsidRPr="003776FA">
        <w:rPr>
          <w:rFonts w:ascii="Times New Roman" w:hAnsi="Times New Roman"/>
          <w:sz w:val="24"/>
          <w:szCs w:val="24"/>
          <w:lang w:val="ru-RU"/>
        </w:rPr>
        <w:t xml:space="preserve"> </w:t>
      </w:r>
      <w:r>
        <w:rPr>
          <w:rFonts w:ascii="Times New Roman" w:hAnsi="Times New Roman"/>
          <w:sz w:val="24"/>
          <w:szCs w:val="24"/>
          <w:lang w:val="ru-RU"/>
        </w:rPr>
        <w:t>rezidentlariga</w:t>
      </w:r>
      <w:r w:rsidR="00503F3D" w:rsidRPr="003776FA">
        <w:rPr>
          <w:rFonts w:ascii="Times New Roman" w:hAnsi="Times New Roman"/>
          <w:sz w:val="24"/>
          <w:szCs w:val="24"/>
          <w:lang w:val="ru-RU"/>
        </w:rPr>
        <w:t xml:space="preserve"> </w:t>
      </w:r>
      <w:r>
        <w:rPr>
          <w:rFonts w:ascii="Times New Roman" w:hAnsi="Times New Roman"/>
          <w:sz w:val="24"/>
          <w:szCs w:val="24"/>
          <w:lang w:val="ru-RU"/>
        </w:rPr>
        <w:t>o‘tishi</w:t>
      </w:r>
      <w:r w:rsidR="00503F3D" w:rsidRPr="003776FA">
        <w:rPr>
          <w:rFonts w:ascii="Times New Roman" w:hAnsi="Times New Roman"/>
          <w:sz w:val="24"/>
          <w:szCs w:val="24"/>
          <w:lang w:val="ru-RU"/>
        </w:rPr>
        <w:t xml:space="preserve"> </w:t>
      </w:r>
      <w:r>
        <w:rPr>
          <w:rFonts w:ascii="Times New Roman" w:hAnsi="Times New Roman"/>
          <w:sz w:val="24"/>
          <w:szCs w:val="24"/>
          <w:lang w:val="ru-RU"/>
        </w:rPr>
        <w:t>bo‘yicha</w:t>
      </w:r>
      <w:r w:rsidR="00503F3D" w:rsidRPr="003776FA">
        <w:rPr>
          <w:rFonts w:ascii="Times New Roman" w:hAnsi="Times New Roman"/>
          <w:sz w:val="24"/>
          <w:szCs w:val="24"/>
          <w:lang w:val="ru-RU"/>
        </w:rPr>
        <w:t xml:space="preserve"> </w:t>
      </w:r>
      <w:r>
        <w:rPr>
          <w:rFonts w:ascii="Times New Roman" w:hAnsi="Times New Roman"/>
          <w:sz w:val="24"/>
          <w:szCs w:val="24"/>
          <w:lang w:val="ru-RU"/>
        </w:rPr>
        <w:t>kelishuvlar</w:t>
      </w:r>
      <w:r w:rsidR="00503F3D" w:rsidRPr="003776FA">
        <w:rPr>
          <w:rFonts w:ascii="Times New Roman" w:hAnsi="Times New Roman"/>
          <w:sz w:val="24"/>
          <w:szCs w:val="24"/>
          <w:lang w:val="ru-RU"/>
        </w:rPr>
        <w:t>.</w:t>
      </w:r>
    </w:p>
    <w:p w:rsidR="00503F3D" w:rsidRPr="003776FA" w:rsidRDefault="00503F3D" w:rsidP="008B12BE">
      <w:pPr>
        <w:spacing w:after="0" w:line="240" w:lineRule="auto"/>
        <w:jc w:val="both"/>
        <w:rPr>
          <w:rFonts w:ascii="Times New Roman" w:hAnsi="Times New Roman"/>
          <w:sz w:val="24"/>
          <w:szCs w:val="24"/>
          <w:lang w:val="ru-RU"/>
        </w:rPr>
      </w:pPr>
    </w:p>
    <w:p w:rsidR="005C1D84" w:rsidRPr="00C97F1C" w:rsidRDefault="005C1D84" w:rsidP="008B12BE">
      <w:pPr>
        <w:pStyle w:val="1"/>
        <w:spacing w:before="0" w:after="0" w:line="240" w:lineRule="auto"/>
        <w:ind w:left="600"/>
        <w:rPr>
          <w:rFonts w:ascii="Times New Roman" w:hAnsi="Times New Roman"/>
          <w:b/>
          <w:caps w:val="0"/>
          <w:color w:val="0070C0"/>
          <w:sz w:val="24"/>
          <w:szCs w:val="24"/>
          <w:lang w:val="ru-RU"/>
        </w:rPr>
      </w:pPr>
      <w:bookmarkStart w:id="7" w:name="_Toc356217082"/>
    </w:p>
    <w:p w:rsidR="004F3920" w:rsidRPr="004B3458" w:rsidRDefault="005C1D84" w:rsidP="008B12BE">
      <w:pPr>
        <w:pStyle w:val="1"/>
        <w:spacing w:before="0" w:after="0" w:line="240" w:lineRule="auto"/>
        <w:ind w:left="600"/>
        <w:rPr>
          <w:rFonts w:ascii="Times New Roman" w:hAnsi="Times New Roman"/>
          <w:b/>
          <w:color w:val="0070C0"/>
          <w:sz w:val="24"/>
          <w:szCs w:val="24"/>
          <w:lang w:val="uz-Cyrl-UZ"/>
        </w:rPr>
      </w:pPr>
      <w:r>
        <w:rPr>
          <w:rFonts w:ascii="Times New Roman" w:hAnsi="Times New Roman"/>
          <w:b/>
          <w:caps w:val="0"/>
          <w:color w:val="0070C0"/>
          <w:sz w:val="24"/>
          <w:szCs w:val="24"/>
          <w:lang w:val="en-US"/>
        </w:rPr>
        <w:t>X</w:t>
      </w:r>
      <w:r w:rsidR="00C53C5E" w:rsidRPr="004B3458">
        <w:rPr>
          <w:rFonts w:ascii="Times New Roman" w:hAnsi="Times New Roman"/>
          <w:b/>
          <w:caps w:val="0"/>
          <w:color w:val="0070C0"/>
          <w:sz w:val="24"/>
          <w:szCs w:val="24"/>
          <w:lang w:val="uz-Cyrl-UZ"/>
        </w:rPr>
        <w:t>.</w:t>
      </w:r>
      <w:r w:rsidR="00DF2A3E">
        <w:rPr>
          <w:rFonts w:ascii="Times New Roman" w:hAnsi="Times New Roman"/>
          <w:b/>
          <w:caps w:val="0"/>
          <w:color w:val="0070C0"/>
          <w:sz w:val="24"/>
          <w:szCs w:val="24"/>
          <w:lang w:val="uz-Cyrl-UZ"/>
        </w:rPr>
        <w:t>ADABIYOTLAR</w:t>
      </w:r>
      <w:r w:rsidR="00C53C5E" w:rsidRPr="004B3458">
        <w:rPr>
          <w:rFonts w:ascii="Times New Roman" w:hAnsi="Times New Roman"/>
          <w:b/>
          <w:caps w:val="0"/>
          <w:color w:val="0070C0"/>
          <w:sz w:val="24"/>
          <w:szCs w:val="24"/>
          <w:lang w:val="uz-Cyrl-UZ"/>
        </w:rPr>
        <w:t xml:space="preserve"> </w:t>
      </w:r>
      <w:r w:rsidR="00DF2A3E">
        <w:rPr>
          <w:rFonts w:ascii="Times New Roman" w:hAnsi="Times New Roman"/>
          <w:b/>
          <w:caps w:val="0"/>
          <w:color w:val="0070C0"/>
          <w:sz w:val="24"/>
          <w:szCs w:val="24"/>
          <w:lang w:val="uz-Cyrl-UZ"/>
        </w:rPr>
        <w:t>RO‘YXATI</w:t>
      </w:r>
    </w:p>
    <w:p w:rsidR="004F3920" w:rsidRPr="004B3458" w:rsidRDefault="004F3920" w:rsidP="004B3458">
      <w:pPr>
        <w:spacing w:after="0" w:line="240" w:lineRule="auto"/>
        <w:jc w:val="both"/>
        <w:rPr>
          <w:rFonts w:ascii="Times New Roman" w:hAnsi="Times New Roman"/>
          <w:sz w:val="24"/>
          <w:szCs w:val="24"/>
          <w:lang w:val="uz-Cyrl-UZ"/>
        </w:rPr>
      </w:pPr>
    </w:p>
    <w:p w:rsidR="009552C1" w:rsidRPr="004B3458" w:rsidRDefault="002175CC" w:rsidP="008B12BE">
      <w:pPr>
        <w:spacing w:after="0" w:line="240" w:lineRule="auto"/>
        <w:jc w:val="center"/>
        <w:rPr>
          <w:rFonts w:ascii="Times New Roman" w:hAnsi="Times New Roman"/>
          <w:sz w:val="24"/>
          <w:szCs w:val="24"/>
          <w:lang w:val="uz-Cyrl-UZ"/>
        </w:rPr>
      </w:pPr>
      <w:r w:rsidRPr="004B3458">
        <w:rPr>
          <w:rFonts w:ascii="Times New Roman" w:hAnsi="Times New Roman"/>
          <w:noProof/>
          <w:sz w:val="24"/>
          <w:szCs w:val="24"/>
          <w:lang w:val="ru-RU" w:eastAsia="ru-RU" w:bidi="ar-SA"/>
        </w:rPr>
        <w:drawing>
          <wp:inline distT="0" distB="0" distL="0" distR="0">
            <wp:extent cx="3143250" cy="828675"/>
            <wp:effectExtent l="0" t="0" r="0" b="0"/>
            <wp:docPr id="34" name="Рисунок 34" descr="konyve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nyvek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p>
    <w:p w:rsidR="00DA3E15" w:rsidRPr="004B3458" w:rsidRDefault="008B12BE" w:rsidP="004B3458">
      <w:pPr>
        <w:jc w:val="both"/>
        <w:rPr>
          <w:rFonts w:ascii="Times New Roman" w:hAnsi="Times New Roman"/>
          <w:b/>
          <w:bCs/>
          <w:sz w:val="24"/>
          <w:szCs w:val="24"/>
          <w:lang w:val="uz-Cyrl-UZ"/>
        </w:rPr>
      </w:pPr>
      <w:r>
        <w:rPr>
          <w:rFonts w:ascii="Times New Roman" w:hAnsi="Times New Roman"/>
          <w:b/>
          <w:bCs/>
          <w:sz w:val="24"/>
          <w:szCs w:val="24"/>
          <w:lang w:val="uz-Cyrl-UZ"/>
        </w:rPr>
        <w:t xml:space="preserve">         </w:t>
      </w:r>
      <w:r w:rsidR="00DA3E15" w:rsidRPr="004B3458">
        <w:rPr>
          <w:rFonts w:ascii="Times New Roman" w:hAnsi="Times New Roman"/>
          <w:b/>
          <w:bCs/>
          <w:sz w:val="24"/>
          <w:szCs w:val="24"/>
          <w:lang w:val="uz-Cyrl-UZ"/>
        </w:rPr>
        <w:t xml:space="preserve">1.Raxbariy  adabiyotlar va qonunlar </w:t>
      </w:r>
    </w:p>
    <w:p w:rsidR="00DA3E15" w:rsidRPr="004B3458" w:rsidRDefault="00DA3E15" w:rsidP="004B3458">
      <w:pPr>
        <w:numPr>
          <w:ilvl w:val="0"/>
          <w:numId w:val="13"/>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.Karimov I.A. O‘zbekiston o‘z istiqlol va taraqqiyot yo‘li. </w:t>
      </w:r>
      <w:r w:rsidRPr="004B3458">
        <w:rPr>
          <w:rFonts w:ascii="Times New Roman" w:hAnsi="Times New Roman"/>
          <w:sz w:val="24"/>
          <w:szCs w:val="24"/>
        </w:rPr>
        <w:t>T.; «O‘zbekiston», 1992.</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 xml:space="preserve">Karimov I.A. O‘zbekiston–bozor munosabatlariga o‘tishning o‘ziga xos yo‘li. T.;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1992.</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Yangi uy qurmay turib, eskisini buzmang. T.; «O‘zbekiston», 1993.</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 xml:space="preserve">Karimov I.A. O‘zbekiston iqtisodiy isloxotlarni chuqurlashtirish yo‘lida. T.; </w:t>
      </w:r>
      <w:r w:rsidR="008B12BE">
        <w:rPr>
          <w:rFonts w:ascii="Times New Roman" w:hAnsi="Times New Roman"/>
          <w:sz w:val="24"/>
          <w:szCs w:val="24"/>
          <w:lang w:val="uz-Cyrl-UZ"/>
        </w:rPr>
        <w:t xml:space="preserve">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«O‘zbekiston»,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1995 y.</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Maqsadimiz tinchlik, barqarorlik, xamkorlik. T.; «O‘zbekiston», 1995 y.</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 xml:space="preserve">Karimov I.A. O‘zbekiston: milliy istiqlol, iqtisod, siyosat, mafkura. T-1, T.: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«O‘zbekiston»,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1996.</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Bizdan ozod va obod Vatan qolsin. T-2. -T.: «O‘zbekiston», 1996.</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Pr="004B3458">
        <w:rPr>
          <w:rFonts w:ascii="Times New Roman" w:hAnsi="Times New Roman"/>
          <w:sz w:val="24"/>
          <w:szCs w:val="24"/>
        </w:rPr>
        <w:t>Karimov I.A. Vatan sajdagox kabi muqaddasdir. T-3. -T.: «O‘zbekiston», 1996.</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w:t>
      </w:r>
      <w:r w:rsidR="00DF2A3E">
        <w:rPr>
          <w:rFonts w:ascii="Times New Roman" w:hAnsi="Times New Roman"/>
          <w:sz w:val="24"/>
          <w:szCs w:val="24"/>
          <w:lang w:val="uz-Cyrl-UZ"/>
        </w:rPr>
        <w:t>K</w:t>
      </w:r>
      <w:r w:rsidRPr="004B3458">
        <w:rPr>
          <w:rFonts w:ascii="Times New Roman" w:hAnsi="Times New Roman"/>
          <w:sz w:val="24"/>
          <w:szCs w:val="24"/>
        </w:rPr>
        <w:t>arimov I.A. Bunyodkorlik yo‘lidan. T-4. -T.: «O‘zbekiston», 1996.</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.arimov I.A. Yangicha fikrlash va ishlash - davr tulabi. T-5. -T.: «O‘zbekiston», 1997.</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Karimov I.A. O‘zbekiston buyuk kelajak sari. T.; «O‘zbekiston», 1998.</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Xavfsizlik va barqarorlik taraqqiyot yo‘lida. T-6.  -T.: «O‘zbekiston», </w:t>
      </w:r>
    </w:p>
    <w:p w:rsidR="00DA3E15"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1998.</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Jamiyatimiz mafkurasi xalqni–xalq, millatni–millat qilishga xizmat etsin.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T.;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1998.</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O‘z kelajagimiz o‘z qo‘limiz bilan qurmoqdamiz. T.; «O‘zbekiston», </w:t>
      </w:r>
    </w:p>
    <w:p w:rsidR="00DA3E15"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1999.</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Ozod va obod vatan, erkin va faravon xayot–pirovard maqsadimiz. T.;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2000.</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lang w:val="uz-Cyrl-UZ"/>
        </w:rPr>
      </w:pPr>
      <w:r w:rsidRPr="004B3458">
        <w:rPr>
          <w:rFonts w:ascii="Times New Roman" w:hAnsi="Times New Roman"/>
          <w:sz w:val="24"/>
          <w:szCs w:val="24"/>
        </w:rPr>
        <w:t>.</w:t>
      </w:r>
      <w:r w:rsidRPr="004B3458">
        <w:rPr>
          <w:rFonts w:ascii="Times New Roman" w:hAnsi="Times New Roman"/>
          <w:sz w:val="24"/>
          <w:szCs w:val="24"/>
          <w:lang w:val="uz-Cyrl-UZ"/>
        </w:rPr>
        <w:t xml:space="preserve"> Karimov I.A. Milliy mafkura - davlatimiz va jamiyatimiz qurilishida biz uchun ruxiy </w:t>
      </w:r>
      <w:r w:rsidR="00A74998" w:rsidRPr="004B3458">
        <w:rPr>
          <w:rFonts w:ascii="Times New Roman" w:hAnsi="Times New Roman"/>
          <w:sz w:val="24"/>
          <w:szCs w:val="24"/>
          <w:lang w:val="uz-Cyrl-UZ"/>
        </w:rPr>
        <w:t>–</w:t>
      </w:r>
      <w:r w:rsidRPr="004B3458">
        <w:rPr>
          <w:rFonts w:ascii="Times New Roman" w:hAnsi="Times New Roman"/>
          <w:sz w:val="24"/>
          <w:szCs w:val="24"/>
          <w:lang w:val="uz-Cyrl-UZ"/>
        </w:rPr>
        <w:t xml:space="preserve"> </w:t>
      </w:r>
    </w:p>
    <w:p w:rsidR="00A74998" w:rsidRPr="003776FA" w:rsidRDefault="00DA3E15" w:rsidP="004B3458">
      <w:pPr>
        <w:numPr>
          <w:ilvl w:val="0"/>
          <w:numId w:val="12"/>
        </w:numPr>
        <w:autoSpaceDE w:val="0"/>
        <w:autoSpaceDN w:val="0"/>
        <w:adjustRightInd w:val="0"/>
        <w:spacing w:after="0" w:line="240" w:lineRule="auto"/>
        <w:jc w:val="both"/>
        <w:rPr>
          <w:rFonts w:ascii="Times New Roman" w:hAnsi="Times New Roman"/>
          <w:sz w:val="24"/>
          <w:szCs w:val="24"/>
          <w:lang w:val="uz-Cyrl-UZ"/>
        </w:rPr>
      </w:pPr>
      <w:r w:rsidRPr="003776FA">
        <w:rPr>
          <w:rFonts w:ascii="Times New Roman" w:hAnsi="Times New Roman"/>
          <w:sz w:val="24"/>
          <w:szCs w:val="24"/>
          <w:lang w:val="uz-Cyrl-UZ"/>
        </w:rPr>
        <w:t xml:space="preserve">ma'naviy kuch-quvvat manbai. (Milliy istiqlol mafkurasi konsepsiyasining asosiy </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tamoyillariga bag‘ishlab ilmiy va ijodiy jamoatchilik vakillari bilan uchrashuvda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lastRenderedPageBreak/>
        <w:t xml:space="preserve">so‘zlangan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nutq. 2000 yil 6 aprel. «Xalq so‘zi», 2000 yil 7 aprel.</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Milliy istiqlol mafkurasi - xalq e'tiqodi va buyuk kelajakka ishonchdir.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«FIDOKOR» gazetasi muxbiri savollariga javoblar. «FIDOKOR», 2000 yil 8 iyun.</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Iqtisodiyotni erkinlashtirish va isloxotlarni chuqurlashtirish–eng muxim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vazifamiz. «Xalq so‘zi», 2001 yil 15 fevral.</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Karimov I.A. Vatan ravnaqi uchun xar birimiz ma'sulmiz. «Xalq </w:t>
      </w:r>
      <w:r w:rsidR="00A74998" w:rsidRPr="004B3458">
        <w:rPr>
          <w:rFonts w:ascii="Times New Roman" w:hAnsi="Times New Roman"/>
          <w:sz w:val="24"/>
          <w:szCs w:val="24"/>
        </w:rPr>
        <w:t xml:space="preserve">so‘zi» 2001 yil 17 </w:t>
      </w:r>
    </w:p>
    <w:p w:rsidR="00DA3E15" w:rsidRPr="004B3458" w:rsidRDefault="00A74998"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fevral. ¹ </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«Ijara to‘g‘risida» O‘zbekiston Respublikasi qonuni. O‘zbekiston Respublikasing yangi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qonunlari. T.; Adolat, 1992.</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«Tashqi iqtisodiy faoliyat to‘g‘risida»gi O‘zbekiston Respublikasi qonuni 14 iyul 1992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y.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Respublikasing yangi qonunlari. T.; Adolat, 1992.</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w:t>
      </w:r>
      <w:r w:rsidRPr="004B3458">
        <w:rPr>
          <w:rFonts w:ascii="Times New Roman" w:hAnsi="Times New Roman"/>
          <w:sz w:val="24"/>
          <w:szCs w:val="24"/>
          <w:lang w:val="uz-Cyrl-UZ"/>
        </w:rPr>
        <w:t xml:space="preserve"> </w:t>
      </w:r>
      <w:r w:rsidRPr="004B3458">
        <w:rPr>
          <w:rFonts w:ascii="Times New Roman" w:hAnsi="Times New Roman"/>
          <w:sz w:val="24"/>
          <w:szCs w:val="24"/>
        </w:rPr>
        <w:t xml:space="preserve">«Chet el investitsiyalari to‘g‘risida» O‘zbekiston Respublikasi qonuni. 2 iyul 1992 y.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Respublikasing yangi qonunlari. T.; Adolat, 1992.</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lang w:val="uz-Cyrl-UZ"/>
        </w:rPr>
        <w:t xml:space="preserve">. </w:t>
      </w:r>
      <w:r w:rsidRPr="004B3458">
        <w:rPr>
          <w:rFonts w:ascii="Times New Roman" w:hAnsi="Times New Roman"/>
          <w:sz w:val="24"/>
          <w:szCs w:val="24"/>
        </w:rPr>
        <w:t xml:space="preserve">«O‘zbekiston pul tizimi xaqida» O‘zbekiston Respublikasi qonuni 7 may 1993 yil.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O‘zbekiston Respublikasing yangi qonunlari. T.; Adolat, 1993. </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«Banklar va bank faoliyati to‘g‘risida» O‘zbekiston Respublikasi qonuni 15 fevral 1991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y.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Respublikasing yangi qonunlari.    5-T.; Adolat, 1993.</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«Qimmatbaxo qog‘ozlar bozori to‘g‘risida» O‘zbekiston Respublikasi qonuni 3 sentyabr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1993 y. O‘zbekiston Respublikasing yangi qonunlari. Son 6-T.; Adolat, 1993.  </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«Valyutani tartibga solish to‘g‘risida» O‘zbekiston Respublikasi qonuni 7 may 1993 y.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Respublikasing yangi qonunlari. T.; Adolat, 1993.</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«Kichik va xususiy tadbirkorlarni rivojlantirish va q o‘llab-quvvatlash to‘g‘risida» </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O‘zbekiston Respublikasi qonuni 21 dekabr, 1995 y. O‘zbekiston Respublikasing yangi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qonunlari. «Iqtisod va xisobot», «2, 1995.</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«Tabiiy monopoliyalar to‘g‘risida» O‘zbekiston Respublikasining 1997 yil 24 aprel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qonuni.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O‘zbekistonning yangi qonunlari. 16-T.; Adolat, 1997.</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Chet el investitsiyalari to‘g‘risida qonun: 1998 yil 30 aprel. O‘zb.Resp. (Soliq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to‘lovchining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jurnali 1998 y. ¹6).</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Xo‘jalik yurituvchi sub'ektlar faoliyatining shartnomaviy-xuquqiy bazasi to‘g‘risida. </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O‘zbekiston Respublika qonuni. («Xalq so‘zi», 1998 y.   19 sentyabr.)</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«Tadbirkorlik va tadbirkorlar faoliyatining kafolati to‘g‘risida» O‘zbekiston </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Respublikasining 1999 yil 14 aprel qonuni. O‘zbekistonning yangi qonunlari. 21-T.;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Adolat,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1999.</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«Tabiiy monopoliyalar to‘g‘risida» (yangi taxriri) O‘zbekiston Respublikasining 1999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yil 19 </w:t>
      </w:r>
    </w:p>
    <w:p w:rsidR="00DA3E15" w:rsidRPr="004B3458" w:rsidRDefault="00A74998" w:rsidP="004B3458">
      <w:p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w:t>
      </w:r>
      <w:r w:rsidR="00DA3E15" w:rsidRPr="004B3458">
        <w:rPr>
          <w:rFonts w:ascii="Times New Roman" w:hAnsi="Times New Roman"/>
          <w:sz w:val="24"/>
          <w:szCs w:val="24"/>
        </w:rPr>
        <w:t>avgust qonuni. O‘zbekistonning yangi qonunlari. 22-T.; Adolat, 2000.</w:t>
      </w:r>
    </w:p>
    <w:p w:rsidR="00A74998"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lang w:val="de-DE"/>
        </w:rPr>
      </w:pPr>
      <w:r w:rsidRPr="004B3458">
        <w:rPr>
          <w:rFonts w:ascii="Times New Roman" w:hAnsi="Times New Roman"/>
          <w:sz w:val="24"/>
          <w:szCs w:val="24"/>
        </w:rPr>
        <w:t xml:space="preserve">. «Byudjet tizimi to‘g‘risida». </w:t>
      </w:r>
      <w:r w:rsidRPr="004B3458">
        <w:rPr>
          <w:rFonts w:ascii="Times New Roman" w:hAnsi="Times New Roman"/>
          <w:sz w:val="24"/>
          <w:szCs w:val="24"/>
          <w:lang w:val="de-DE"/>
        </w:rPr>
        <w:t xml:space="preserve">O‘zbekiston Respublikasi qonuni. Xalq so‘zi.- 2000 y. 27 </w:t>
      </w:r>
    </w:p>
    <w:p w:rsidR="00DA3E15" w:rsidRPr="004B3458" w:rsidRDefault="00A74998" w:rsidP="004B3458">
      <w:pPr>
        <w:autoSpaceDE w:val="0"/>
        <w:autoSpaceDN w:val="0"/>
        <w:adjustRightInd w:val="0"/>
        <w:spacing w:after="0" w:line="240" w:lineRule="auto"/>
        <w:jc w:val="both"/>
        <w:rPr>
          <w:rFonts w:ascii="Times New Roman" w:hAnsi="Times New Roman"/>
          <w:sz w:val="24"/>
          <w:szCs w:val="24"/>
          <w:lang w:val="de-DE"/>
        </w:rPr>
      </w:pPr>
      <w:r w:rsidRPr="004B3458">
        <w:rPr>
          <w:rFonts w:ascii="Times New Roman" w:hAnsi="Times New Roman"/>
          <w:sz w:val="24"/>
          <w:szCs w:val="24"/>
          <w:lang w:val="de-DE"/>
        </w:rPr>
        <w:t xml:space="preserve">         </w:t>
      </w:r>
      <w:r w:rsidR="00DA3E15" w:rsidRPr="004B3458">
        <w:rPr>
          <w:rFonts w:ascii="Times New Roman" w:hAnsi="Times New Roman"/>
          <w:sz w:val="24"/>
          <w:szCs w:val="24"/>
          <w:lang w:val="de-DE"/>
        </w:rPr>
        <w:t>sentyabr.</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 «Tadbirkorlik faoliyati erkinligining kafolatlari to‘risida». </w:t>
      </w:r>
      <w:r w:rsidRPr="004B3458">
        <w:rPr>
          <w:rFonts w:ascii="Times New Roman" w:hAnsi="Times New Roman"/>
          <w:sz w:val="24"/>
          <w:szCs w:val="24"/>
          <w:lang w:val="de-DE"/>
        </w:rPr>
        <w:t xml:space="preserve">O‘zbekiston Respublikasi qonuni. Xo‘jalik va xuquq - 2000. </w:t>
      </w:r>
      <w:r w:rsidRPr="004B3458">
        <w:rPr>
          <w:rFonts w:ascii="Times New Roman" w:hAnsi="Times New Roman"/>
          <w:sz w:val="24"/>
          <w:szCs w:val="24"/>
        </w:rPr>
        <w:t>¹9. 3 bet.</w:t>
      </w:r>
    </w:p>
    <w:p w:rsidR="008B12BE" w:rsidRPr="008B12BE"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xml:space="preserve">. «Tashqi iqtisodiy faoliyat to‘g‘risida». O‘zbekiston O‘zbekiston Respublikasining </w:t>
      </w:r>
    </w:p>
    <w:p w:rsidR="00A74998" w:rsidRPr="004B3458" w:rsidRDefault="00DA3E15" w:rsidP="008B12BE">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t xml:space="preserve">qonuni. </w:t>
      </w:r>
      <w:r w:rsidR="00A74998" w:rsidRPr="004B3458">
        <w:rPr>
          <w:rFonts w:ascii="Times New Roman" w:hAnsi="Times New Roman"/>
          <w:sz w:val="24"/>
          <w:szCs w:val="24"/>
        </w:rPr>
        <w:t xml:space="preserve">       </w:t>
      </w:r>
    </w:p>
    <w:p w:rsidR="00DA3E15" w:rsidRPr="004B3458" w:rsidRDefault="00DA3E15" w:rsidP="004B3458">
      <w:pPr>
        <w:autoSpaceDE w:val="0"/>
        <w:autoSpaceDN w:val="0"/>
        <w:adjustRightInd w:val="0"/>
        <w:spacing w:after="0" w:line="240" w:lineRule="auto"/>
        <w:ind w:left="564"/>
        <w:jc w:val="both"/>
        <w:rPr>
          <w:rFonts w:ascii="Times New Roman" w:hAnsi="Times New Roman"/>
          <w:sz w:val="24"/>
          <w:szCs w:val="24"/>
        </w:rPr>
      </w:pPr>
      <w:r w:rsidRPr="004B3458">
        <w:rPr>
          <w:rFonts w:ascii="Times New Roman" w:hAnsi="Times New Roman"/>
          <w:sz w:val="24"/>
          <w:szCs w:val="24"/>
        </w:rPr>
        <w:lastRenderedPageBreak/>
        <w:t>Xo‘jalik va xuquq.- 2000 y. ¹10. 6 bet.</w:t>
      </w:r>
    </w:p>
    <w:p w:rsidR="00DA3E15" w:rsidRPr="004B3458" w:rsidRDefault="00DA3E15" w:rsidP="004B3458">
      <w:pPr>
        <w:numPr>
          <w:ilvl w:val="0"/>
          <w:numId w:val="12"/>
        </w:numPr>
        <w:autoSpaceDE w:val="0"/>
        <w:autoSpaceDN w:val="0"/>
        <w:adjustRightInd w:val="0"/>
        <w:spacing w:after="0" w:line="240" w:lineRule="auto"/>
        <w:jc w:val="both"/>
        <w:rPr>
          <w:rFonts w:ascii="Times New Roman" w:hAnsi="Times New Roman"/>
          <w:sz w:val="24"/>
          <w:szCs w:val="24"/>
        </w:rPr>
      </w:pPr>
      <w:r w:rsidRPr="004B3458">
        <w:rPr>
          <w:rFonts w:ascii="Times New Roman" w:hAnsi="Times New Roman"/>
          <w:sz w:val="24"/>
          <w:szCs w:val="24"/>
        </w:rPr>
        <w:t>. «Lizing to‘g‘risida». O‘zbekiston Respublikasi qonuni «Ch</w:t>
      </w:r>
      <w:r w:rsidR="008B12BE">
        <w:rPr>
          <w:rFonts w:ascii="Times New Roman" w:hAnsi="Times New Roman"/>
          <w:sz w:val="24"/>
          <w:szCs w:val="24"/>
        </w:rPr>
        <w:t xml:space="preserve">astnaya sobstvennost». 2000, </w:t>
      </w:r>
    </w:p>
    <w:p w:rsidR="00DA3E15" w:rsidRPr="004B3458" w:rsidRDefault="00DA3E15" w:rsidP="004B3458">
      <w:pPr>
        <w:jc w:val="both"/>
        <w:rPr>
          <w:rFonts w:ascii="Times New Roman" w:hAnsi="Times New Roman"/>
          <w:b/>
          <w:bCs/>
          <w:sz w:val="24"/>
          <w:szCs w:val="24"/>
        </w:rPr>
      </w:pPr>
    </w:p>
    <w:p w:rsidR="00DA3E15" w:rsidRPr="004B3458" w:rsidRDefault="00DA3E15" w:rsidP="008B12BE">
      <w:pPr>
        <w:ind w:left="567"/>
        <w:jc w:val="both"/>
        <w:rPr>
          <w:rFonts w:ascii="Times New Roman" w:hAnsi="Times New Roman"/>
          <w:b/>
          <w:bCs/>
          <w:sz w:val="24"/>
          <w:szCs w:val="24"/>
        </w:rPr>
      </w:pPr>
      <w:r w:rsidRPr="004B3458">
        <w:rPr>
          <w:rFonts w:ascii="Times New Roman" w:hAnsi="Times New Roman"/>
          <w:b/>
          <w:bCs/>
          <w:sz w:val="24"/>
          <w:szCs w:val="24"/>
        </w:rPr>
        <w:t xml:space="preserve">Asosiy  adabiyotlar </w:t>
      </w:r>
    </w:p>
    <w:p w:rsidR="00DA3E15" w:rsidRPr="004B3458" w:rsidRDefault="00DA3E15" w:rsidP="008B12BE">
      <w:pPr>
        <w:spacing w:after="0"/>
        <w:ind w:left="567"/>
        <w:jc w:val="both"/>
        <w:rPr>
          <w:rFonts w:ascii="Times New Roman" w:hAnsi="Times New Roman"/>
          <w:sz w:val="24"/>
          <w:szCs w:val="24"/>
        </w:rPr>
      </w:pPr>
      <w:smartTag w:uri="urn:schemas-microsoft-com:office:smarttags" w:element="metricconverter">
        <w:smartTagPr>
          <w:attr w:name="ProductID" w:val="2002 g"/>
        </w:smartTagPr>
        <w:r w:rsidRPr="004B3458">
          <w:rPr>
            <w:rFonts w:ascii="Times New Roman" w:hAnsi="Times New Roman"/>
            <w:sz w:val="24"/>
            <w:szCs w:val="24"/>
          </w:rPr>
          <w:t>1</w:t>
        </w:r>
        <w:r w:rsidRPr="004B3458">
          <w:rPr>
            <w:rFonts w:ascii="Times New Roman" w:hAnsi="Times New Roman"/>
            <w:sz w:val="24"/>
            <w:szCs w:val="24"/>
            <w:lang w:val="uz-Cyrl-UZ"/>
          </w:rPr>
          <w:t>.</w:t>
        </w:r>
        <w:r w:rsidRPr="004B3458">
          <w:rPr>
            <w:rFonts w:ascii="Times New Roman" w:hAnsi="Times New Roman"/>
            <w:b/>
            <w:bCs/>
            <w:sz w:val="24"/>
            <w:szCs w:val="24"/>
          </w:rPr>
          <w:t xml:space="preserve"> </w:t>
        </w:r>
        <w:r w:rsidRPr="004B3458">
          <w:rPr>
            <w:rFonts w:ascii="Times New Roman" w:hAnsi="Times New Roman"/>
            <w:sz w:val="24"/>
            <w:szCs w:val="24"/>
          </w:rPr>
          <w:t>A</w:t>
        </w:r>
      </w:smartTag>
      <w:r w:rsidRPr="004B3458">
        <w:rPr>
          <w:rFonts w:ascii="Times New Roman" w:hAnsi="Times New Roman"/>
          <w:sz w:val="24"/>
          <w:szCs w:val="24"/>
        </w:rPr>
        <w:t>.Razzoqov, Sh.Toshmatov, N.O‘rmonov “Iqtisodiy ta'limotlar tarixi” darslik T. Moliya 2002 y.</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2.</w:t>
      </w:r>
      <w:r w:rsidRPr="004B3458">
        <w:rPr>
          <w:rFonts w:ascii="Times New Roman" w:hAnsi="Times New Roman"/>
          <w:b/>
          <w:bCs/>
          <w:sz w:val="24"/>
          <w:szCs w:val="24"/>
        </w:rPr>
        <w:t xml:space="preserve"> </w:t>
      </w:r>
      <w:r w:rsidRPr="004B3458">
        <w:rPr>
          <w:rFonts w:ascii="Times New Roman" w:hAnsi="Times New Roman"/>
          <w:bCs/>
          <w:sz w:val="24"/>
          <w:szCs w:val="24"/>
        </w:rPr>
        <w:t>Q</w:t>
      </w:r>
      <w:r w:rsidRPr="004B3458">
        <w:rPr>
          <w:rFonts w:ascii="Times New Roman" w:hAnsi="Times New Roman"/>
          <w:sz w:val="24"/>
          <w:szCs w:val="24"/>
        </w:rPr>
        <w:t>.Yo‘ldoshev, Q.Muftaydinov, B.Abduraxmonov “Iqtisodiy ta'limotlar tarixi” darslik T. Moliya 2006 y.</w:t>
      </w:r>
    </w:p>
    <w:p w:rsidR="00DA3E15" w:rsidRPr="004B3458" w:rsidRDefault="00DA3E15" w:rsidP="008B12BE">
      <w:pPr>
        <w:spacing w:after="0"/>
        <w:ind w:left="567"/>
        <w:jc w:val="both"/>
        <w:rPr>
          <w:rFonts w:ascii="Times New Roman" w:hAnsi="Times New Roman"/>
          <w:sz w:val="24"/>
          <w:szCs w:val="24"/>
        </w:rPr>
      </w:pPr>
      <w:smartTag w:uri="urn:schemas-microsoft-com:office:smarttags" w:element="metricconverter">
        <w:smartTagPr>
          <w:attr w:name="ProductID" w:val="2002 g"/>
        </w:smartTagPr>
        <w:r w:rsidRPr="004B3458">
          <w:rPr>
            <w:rFonts w:ascii="Times New Roman" w:hAnsi="Times New Roman"/>
            <w:sz w:val="24"/>
            <w:szCs w:val="24"/>
          </w:rPr>
          <w:t>3</w:t>
        </w:r>
        <w:r w:rsidRPr="004B3458">
          <w:rPr>
            <w:rFonts w:ascii="Times New Roman" w:hAnsi="Times New Roman"/>
            <w:sz w:val="24"/>
            <w:szCs w:val="24"/>
            <w:lang w:val="uz-Cyrl-UZ"/>
          </w:rPr>
          <w:t>.</w:t>
        </w:r>
        <w:r w:rsidRPr="004B3458">
          <w:rPr>
            <w:rFonts w:ascii="Times New Roman" w:hAnsi="Times New Roman"/>
            <w:b/>
            <w:bCs/>
            <w:sz w:val="24"/>
            <w:szCs w:val="24"/>
          </w:rPr>
          <w:t xml:space="preserve"> </w:t>
        </w:r>
        <w:r w:rsidRPr="004B3458">
          <w:rPr>
            <w:rFonts w:ascii="Times New Roman" w:hAnsi="Times New Roman"/>
            <w:sz w:val="24"/>
            <w:szCs w:val="24"/>
          </w:rPr>
          <w:t>A</w:t>
        </w:r>
      </w:smartTag>
      <w:r w:rsidRPr="004B3458">
        <w:rPr>
          <w:rFonts w:ascii="Times New Roman" w:hAnsi="Times New Roman"/>
          <w:sz w:val="24"/>
          <w:szCs w:val="24"/>
        </w:rPr>
        <w:t>.Razzoqov, Sh.Toshmatov, N.O‘rmonov “Iqtisodiy ta'limotlar tarixi” darslik T. Moliya 2007 y.</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 xml:space="preserve">4.  </w:t>
      </w:r>
      <w:r w:rsidR="00DF2A3E">
        <w:rPr>
          <w:rFonts w:ascii="Times New Roman" w:hAnsi="Times New Roman"/>
          <w:sz w:val="24"/>
          <w:szCs w:val="24"/>
        </w:rPr>
        <w:t>A</w:t>
      </w:r>
      <w:r w:rsidRPr="004B3458">
        <w:rPr>
          <w:rFonts w:ascii="Times New Roman" w:hAnsi="Times New Roman"/>
          <w:sz w:val="24"/>
          <w:szCs w:val="24"/>
        </w:rPr>
        <w:t>.O’lmasov, A.Vaxobov “Iqtisodiyot nazariyasi” darslik Toshkent “Iqtisod-Moliya”  2014 yil.</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5.S.Sevlikyans ekonomika-osnova jizni obщestva Uzr OUMTV shark 1998 y</w:t>
      </w:r>
    </w:p>
    <w:p w:rsidR="00DA3E15" w:rsidRPr="004B3458" w:rsidRDefault="00DA3E15" w:rsidP="008B12BE">
      <w:pPr>
        <w:ind w:left="567"/>
        <w:jc w:val="both"/>
        <w:rPr>
          <w:rFonts w:ascii="Times New Roman" w:hAnsi="Times New Roman"/>
          <w:sz w:val="24"/>
          <w:szCs w:val="24"/>
        </w:rPr>
      </w:pPr>
    </w:p>
    <w:p w:rsidR="00DA3E15" w:rsidRPr="004B3458" w:rsidRDefault="00DA3E15" w:rsidP="008B12BE">
      <w:pPr>
        <w:spacing w:after="0"/>
        <w:ind w:left="567"/>
        <w:jc w:val="both"/>
        <w:rPr>
          <w:rFonts w:ascii="Times New Roman" w:hAnsi="Times New Roman"/>
          <w:b/>
          <w:bCs/>
          <w:sz w:val="24"/>
          <w:szCs w:val="24"/>
        </w:rPr>
      </w:pPr>
      <w:r w:rsidRPr="004B3458">
        <w:rPr>
          <w:rFonts w:ascii="Times New Roman" w:hAnsi="Times New Roman"/>
          <w:b/>
          <w:bCs/>
          <w:sz w:val="24"/>
          <w:szCs w:val="24"/>
        </w:rPr>
        <w:t>Qo‘shimcha adabiyotlar.</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1</w:t>
      </w:r>
      <w:r w:rsidRPr="004B3458">
        <w:rPr>
          <w:rFonts w:ascii="Times New Roman" w:hAnsi="Times New Roman"/>
          <w:sz w:val="24"/>
          <w:szCs w:val="24"/>
          <w:lang w:val="uz-Cyrl-UZ"/>
        </w:rPr>
        <w:t>.</w:t>
      </w:r>
      <w:r w:rsidRPr="004B3458">
        <w:rPr>
          <w:rFonts w:ascii="Times New Roman" w:hAnsi="Times New Roman"/>
          <w:sz w:val="24"/>
          <w:szCs w:val="24"/>
        </w:rPr>
        <w:t xml:space="preserve"> Shodmonov Sh., Juraev Iqtisodiyot nazariyasi. (ma'ruzalar matni) T. Moliya 2000 yil.</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2. D.Tojiboeva Iqtisodiyot nazariyasi. (o‘quv qo‘llanma) T. Sharq 2003 y</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 xml:space="preserve">3.Saidov M.X. Ekonomika,  investitsii i marketing vыsshego obrazovaniya. </w:t>
      </w:r>
      <w:smartTag w:uri="urn:schemas-microsoft-com:office:smarttags" w:element="metricconverter">
        <w:smartTagPr>
          <w:attr w:name="ProductID" w:val="2002 g"/>
        </w:smartTagPr>
        <w:r w:rsidRPr="004B3458">
          <w:rPr>
            <w:rFonts w:ascii="Times New Roman" w:hAnsi="Times New Roman"/>
            <w:sz w:val="24"/>
            <w:szCs w:val="24"/>
          </w:rPr>
          <w:t>2002 g</w:t>
        </w:r>
      </w:smartTag>
      <w:r w:rsidRPr="004B3458">
        <w:rPr>
          <w:rFonts w:ascii="Times New Roman" w:hAnsi="Times New Roman"/>
          <w:sz w:val="24"/>
          <w:szCs w:val="24"/>
        </w:rPr>
        <w:t>.</w:t>
      </w:r>
    </w:p>
    <w:p w:rsidR="00DA3E15" w:rsidRPr="004B3458" w:rsidRDefault="00DA3E15" w:rsidP="008B12BE">
      <w:pPr>
        <w:spacing w:after="0"/>
        <w:ind w:left="567"/>
        <w:jc w:val="both"/>
        <w:rPr>
          <w:rFonts w:ascii="Times New Roman" w:hAnsi="Times New Roman"/>
          <w:sz w:val="24"/>
          <w:szCs w:val="24"/>
        </w:rPr>
      </w:pPr>
      <w:r w:rsidRPr="004B3458">
        <w:rPr>
          <w:rFonts w:ascii="Times New Roman" w:hAnsi="Times New Roman"/>
          <w:sz w:val="24"/>
          <w:szCs w:val="24"/>
        </w:rPr>
        <w:t xml:space="preserve">4.Shodmonov Sh. va boshqalar Iqtisodiyot nazariyasi. (o‘quv qo‘llanma) T. Moliya  2002 y. </w:t>
      </w:r>
    </w:p>
    <w:p w:rsidR="00DA3E15" w:rsidRPr="004B3458" w:rsidRDefault="00DA3E15" w:rsidP="008B12BE">
      <w:pPr>
        <w:spacing w:after="0"/>
        <w:ind w:left="567"/>
        <w:jc w:val="both"/>
        <w:rPr>
          <w:rFonts w:ascii="Times New Roman" w:hAnsi="Times New Roman"/>
          <w:sz w:val="24"/>
          <w:szCs w:val="24"/>
        </w:rPr>
      </w:pPr>
    </w:p>
    <w:p w:rsidR="00DA3E15" w:rsidRPr="004B3458" w:rsidRDefault="00DA3E15" w:rsidP="008B12BE">
      <w:pPr>
        <w:spacing w:after="0"/>
        <w:ind w:left="567"/>
        <w:jc w:val="both"/>
        <w:rPr>
          <w:rFonts w:ascii="Times New Roman" w:hAnsi="Times New Roman"/>
          <w:b/>
          <w:bCs/>
          <w:sz w:val="24"/>
          <w:szCs w:val="24"/>
          <w:lang w:val="de-DE"/>
        </w:rPr>
      </w:pPr>
      <w:r w:rsidRPr="004B3458">
        <w:rPr>
          <w:rFonts w:ascii="Times New Roman" w:hAnsi="Times New Roman"/>
          <w:b/>
          <w:bCs/>
          <w:sz w:val="24"/>
          <w:szCs w:val="24"/>
          <w:lang w:val="de-DE"/>
        </w:rPr>
        <w:t>Ta'limning  elektron  resurslari</w:t>
      </w:r>
    </w:p>
    <w:p w:rsidR="00DA3E15" w:rsidRPr="004B3458" w:rsidRDefault="00DA3E15" w:rsidP="008B12BE">
      <w:pPr>
        <w:spacing w:after="0"/>
        <w:ind w:left="567"/>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http://www.nalog.uz</w:t>
        </w:r>
      </w:hyperlink>
      <w:r w:rsidRPr="004B3458">
        <w:rPr>
          <w:rFonts w:ascii="Times New Roman" w:hAnsi="Times New Roman"/>
          <w:sz w:val="24"/>
          <w:szCs w:val="24"/>
          <w:lang w:val="de-DE"/>
        </w:rPr>
        <w:t>//</w:t>
      </w:r>
    </w:p>
    <w:p w:rsidR="00DA3E15" w:rsidRPr="004B3458" w:rsidRDefault="00DA3E15" w:rsidP="008B12BE">
      <w:pPr>
        <w:spacing w:after="0"/>
        <w:ind w:left="567"/>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http://www.mf.uz</w:t>
        </w:r>
      </w:hyperlink>
      <w:r w:rsidRPr="004B3458">
        <w:rPr>
          <w:rFonts w:ascii="Times New Roman" w:hAnsi="Times New Roman"/>
          <w:sz w:val="24"/>
          <w:szCs w:val="24"/>
          <w:lang w:val="de-DE"/>
        </w:rPr>
        <w:t>//</w:t>
      </w:r>
    </w:p>
    <w:p w:rsidR="00DA3E15" w:rsidRPr="004B3458" w:rsidRDefault="00DA3E15" w:rsidP="008B12BE">
      <w:pPr>
        <w:ind w:left="567"/>
        <w:jc w:val="both"/>
        <w:rPr>
          <w:rFonts w:ascii="Times New Roman" w:hAnsi="Times New Roman"/>
          <w:sz w:val="24"/>
          <w:szCs w:val="24"/>
          <w:lang w:val="de-DE"/>
        </w:rPr>
      </w:pPr>
      <w:hyperlink w:history="1">
        <w:r w:rsidRPr="004B3458">
          <w:rPr>
            <w:rFonts w:ascii="Times New Roman" w:hAnsi="Times New Roman"/>
            <w:sz w:val="24"/>
            <w:szCs w:val="24"/>
            <w:u w:val="single"/>
            <w:lang w:val="de-DE"/>
          </w:rPr>
          <w:t>http://www.cer.uz</w:t>
        </w:r>
      </w:hyperlink>
      <w:r w:rsidRPr="004B3458">
        <w:rPr>
          <w:rFonts w:ascii="Times New Roman" w:hAnsi="Times New Roman"/>
          <w:sz w:val="24"/>
          <w:szCs w:val="24"/>
          <w:lang w:val="de-DE"/>
        </w:rPr>
        <w:t>//</w:t>
      </w:r>
    </w:p>
    <w:p w:rsidR="00907D80" w:rsidRPr="004B3458" w:rsidRDefault="00907D80" w:rsidP="004B3458">
      <w:pPr>
        <w:spacing w:line="240" w:lineRule="auto"/>
        <w:jc w:val="both"/>
        <w:rPr>
          <w:rFonts w:ascii="Times New Roman" w:hAnsi="Times New Roman"/>
          <w:b/>
          <w:bCs/>
          <w:sz w:val="24"/>
          <w:szCs w:val="24"/>
          <w:lang w:val="de-DE"/>
        </w:rPr>
      </w:pPr>
    </w:p>
    <w:p w:rsidR="00907D80" w:rsidRPr="004B3458" w:rsidRDefault="00907D80" w:rsidP="004B3458">
      <w:pPr>
        <w:spacing w:line="240" w:lineRule="auto"/>
        <w:jc w:val="both"/>
        <w:rPr>
          <w:rFonts w:ascii="Times New Roman" w:hAnsi="Times New Roman"/>
          <w:b/>
          <w:bCs/>
          <w:sz w:val="24"/>
          <w:szCs w:val="24"/>
          <w:lang w:val="uz-Cyrl-UZ"/>
        </w:rPr>
      </w:pPr>
    </w:p>
    <w:p w:rsidR="00772180" w:rsidRPr="004B3458" w:rsidRDefault="00772180" w:rsidP="004B3458">
      <w:pPr>
        <w:spacing w:line="240" w:lineRule="auto"/>
        <w:jc w:val="both"/>
        <w:rPr>
          <w:rFonts w:ascii="Times New Roman" w:hAnsi="Times New Roman"/>
          <w:b/>
          <w:bCs/>
          <w:sz w:val="24"/>
          <w:szCs w:val="24"/>
          <w:lang w:val="uz-Cyrl-UZ"/>
        </w:rPr>
      </w:pPr>
    </w:p>
    <w:p w:rsidR="00772180" w:rsidRPr="004B3458" w:rsidRDefault="00772180" w:rsidP="004B3458">
      <w:pPr>
        <w:spacing w:line="240" w:lineRule="auto"/>
        <w:jc w:val="both"/>
        <w:rPr>
          <w:rFonts w:ascii="Times New Roman" w:hAnsi="Times New Roman"/>
          <w:b/>
          <w:bCs/>
          <w:sz w:val="24"/>
          <w:szCs w:val="24"/>
          <w:lang w:val="uz-Cyrl-UZ"/>
        </w:rPr>
      </w:pPr>
    </w:p>
    <w:bookmarkEnd w:id="7"/>
    <w:p w:rsidR="00772180" w:rsidRPr="004B3458" w:rsidRDefault="00772180" w:rsidP="004B3458">
      <w:pPr>
        <w:spacing w:line="240" w:lineRule="auto"/>
        <w:jc w:val="both"/>
        <w:rPr>
          <w:rFonts w:ascii="Times New Roman" w:hAnsi="Times New Roman"/>
          <w:b/>
          <w:bCs/>
          <w:sz w:val="24"/>
          <w:szCs w:val="24"/>
          <w:lang w:val="uz-Cyrl-UZ"/>
        </w:rPr>
      </w:pPr>
    </w:p>
    <w:sectPr w:rsidR="00772180" w:rsidRPr="004B3458" w:rsidSect="00EE419F">
      <w:footerReference w:type="default" r:id="rId27"/>
      <w:pgSz w:w="11909" w:h="16834"/>
      <w:pgMar w:top="1134" w:right="1134" w:bottom="1134" w:left="1276"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6F" w:rsidRDefault="008B6A6F" w:rsidP="00FB56BD">
      <w:pPr>
        <w:spacing w:after="0" w:line="240" w:lineRule="auto"/>
      </w:pPr>
      <w:r>
        <w:separator/>
      </w:r>
    </w:p>
  </w:endnote>
  <w:endnote w:type="continuationSeparator" w:id="0">
    <w:p w:rsidR="008B6A6F" w:rsidRDefault="008B6A6F" w:rsidP="00FB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_uzb">
    <w:altName w:val="Times New Roman"/>
    <w:charset w:val="00"/>
    <w:family w:val="auto"/>
    <w:pitch w:val="variable"/>
    <w:sig w:usb0="00000001" w:usb1="00000000" w:usb2="00000000" w:usb3="00000000" w:csb0="00000005" w:csb1="00000000"/>
  </w:font>
  <w:font w:name="PANDA Times UZ">
    <w:altName w:val="Century Gothic"/>
    <w:charset w:val="00"/>
    <w:family w:val="swiss"/>
    <w:pitch w:val="variable"/>
    <w:sig w:usb0="00000001" w:usb1="00000000" w:usb2="00000000" w:usb3="00000000" w:csb0="00000005"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Journal_Uzb">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1 italic">
    <w:altName w:val="Arial Narrow"/>
    <w:panose1 w:val="00000000000000000000"/>
    <w:charset w:val="00"/>
    <w:family w:val="swiss"/>
    <w:notTrueType/>
    <w:pitch w:val="variable"/>
    <w:sig w:usb0="00000003" w:usb1="00000000" w:usb2="00000000" w:usb3="00000000" w:csb0="00000001" w:csb1="00000000"/>
  </w:font>
  <w:font w:name="Bodo Times UZ">
    <w:panose1 w:val="00000000000000000000"/>
    <w:charset w:val="00"/>
    <w:family w:val="swiss"/>
    <w:notTrueType/>
    <w:pitch w:val="variable"/>
    <w:sig w:usb0="00000003" w:usb1="00000000" w:usb2="00000000" w:usb3="00000000" w:csb0="00000001" w:csb1="00000000"/>
  </w:font>
  <w:font w:name="Times Uzb Roman">
    <w:altName w:val="Times New Roman"/>
    <w:charset w:val="CC"/>
    <w:family w:val="roman"/>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Times New Roman Uzb">
    <w:charset w:val="00"/>
    <w:family w:val="roman"/>
    <w:pitch w:val="variable"/>
    <w:sig w:usb0="00000203" w:usb1="00000000" w:usb2="00000000" w:usb3="00000000" w:csb0="00000005" w:csb1="00000000"/>
  </w:font>
  <w:font w:name="TORT">
    <w:altName w:val="Times New Roman"/>
    <w:panose1 w:val="00000000000000000000"/>
    <w:charset w:val="CC"/>
    <w:family w:val="roman"/>
    <w:notTrueType/>
    <w:pitch w:val="variable"/>
    <w:sig w:usb0="00000201" w:usb1="00000000" w:usb2="00000000" w:usb3="00000000" w:csb0="00000004" w:csb1="00000000"/>
  </w:font>
  <w:font w:name="BalticaUzbek">
    <w:charset w:val="00"/>
    <w:family w:val="auto"/>
    <w:pitch w:val="variable"/>
    <w:sig w:usb0="00000207" w:usb1="00000000" w:usb2="00000000" w:usb3="00000000" w:csb0="00000097" w:csb1="00000000"/>
  </w:font>
  <w:font w:name="UzKudr">
    <w:altName w:val="Times New Roman"/>
    <w:panose1 w:val="00000000000000000000"/>
    <w:charset w:val="00"/>
    <w:family w:val="auto"/>
    <w:notTrueType/>
    <w:pitch w:val="default"/>
    <w:sig w:usb0="00000003" w:usb1="00000000" w:usb2="00000000" w:usb3="00000000" w:csb0="00000001" w:csb1="00000000"/>
  </w:font>
  <w:font w:name="UICC Times Uzb">
    <w:altName w:val="Times New Roman"/>
    <w:panose1 w:val="00000000000000000000"/>
    <w:charset w:val="00"/>
    <w:family w:val="auto"/>
    <w:notTrueType/>
    <w:pitch w:val="default"/>
    <w:sig w:usb0="00000003" w:usb1="00000000" w:usb2="00000000" w:usb3="00000000" w:csb0="00000001" w:csb1="00000000"/>
  </w:font>
  <w:font w:name="BalticaTAD">
    <w:charset w:val="00"/>
    <w:family w:val="auto"/>
    <w:pitch w:val="variable"/>
    <w:sig w:usb0="00000203" w:usb1="00000000" w:usb2="00000000" w:usb3="00000000" w:csb0="00000005" w:csb1="00000000"/>
  </w:font>
  <w:font w:name="TimesUZ">
    <w:charset w:val="00"/>
    <w:family w:val="auto"/>
    <w:pitch w:val="variable"/>
    <w:sig w:usb0="00000003" w:usb1="00000000" w:usb2="00000000" w:usb3="00000000" w:csb0="00000001" w:csb1="00000000"/>
  </w:font>
  <w:font w:name="PANDA Baltic UZ">
    <w:charset w:val="00"/>
    <w:family w:val="swiss"/>
    <w:pitch w:val="variable"/>
    <w:sig w:usb0="00000003" w:usb1="00000000" w:usb2="00000000" w:usb3="00000000" w:csb0="00000001" w:csb1="00000000"/>
  </w:font>
  <w:font w:name="FuturisUzbek">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Roman 10cpi">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3E" w:rsidRDefault="00DF2A3E">
    <w:pPr>
      <w:pStyle w:val="afc"/>
      <w:jc w:val="center"/>
    </w:pPr>
    <w:r>
      <w:fldChar w:fldCharType="begin"/>
    </w:r>
    <w:r>
      <w:instrText>PAGE   \* MERGEFORMAT</w:instrText>
    </w:r>
    <w:r>
      <w:fldChar w:fldCharType="separate"/>
    </w:r>
    <w:r w:rsidR="002175CC" w:rsidRPr="002175CC">
      <w:rPr>
        <w:noProof/>
        <w:lang w:val="ru-RU"/>
      </w:rPr>
      <w:t>2</w:t>
    </w:r>
    <w:r>
      <w:fldChar w:fldCharType="end"/>
    </w:r>
  </w:p>
  <w:p w:rsidR="00DF2A3E" w:rsidRDefault="00DF2A3E" w:rsidP="00464CB2">
    <w:pPr>
      <w:pStyle w:val="af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6F" w:rsidRDefault="008B6A6F" w:rsidP="00FB56BD">
      <w:pPr>
        <w:spacing w:after="0" w:line="240" w:lineRule="auto"/>
      </w:pPr>
      <w:r>
        <w:separator/>
      </w:r>
    </w:p>
  </w:footnote>
  <w:footnote w:type="continuationSeparator" w:id="0">
    <w:p w:rsidR="008B6A6F" w:rsidRDefault="008B6A6F" w:rsidP="00FB56BD">
      <w:pPr>
        <w:spacing w:after="0" w:line="240" w:lineRule="auto"/>
      </w:pPr>
      <w:r>
        <w:continuationSeparator/>
      </w:r>
    </w:p>
  </w:footnote>
  <w:footnote w:id="1">
    <w:p w:rsidR="00DF2A3E" w:rsidRDefault="00DF2A3E" w:rsidP="0098319A">
      <w:pPr>
        <w:pStyle w:val="affd"/>
        <w:rPr>
          <w:bCs/>
          <w:lang w:val="en-US"/>
        </w:rPr>
      </w:pPr>
      <w:r>
        <w:rPr>
          <w:bCs/>
          <w:lang w:val="en-US"/>
        </w:rPr>
        <w:t>A.Mansurov. «Qur'oni Karim» ma'nolarining tarjimasi, «Mulk» surasining 15­oyatidan.</w:t>
      </w:r>
    </w:p>
  </w:footnote>
  <w:footnote w:id="2">
    <w:p w:rsidR="00DF2A3E" w:rsidRDefault="00DF2A3E" w:rsidP="0098319A">
      <w:pPr>
        <w:pStyle w:val="affd"/>
        <w:jc w:val="both"/>
        <w:rPr>
          <w:lang w:val="en-US"/>
        </w:rPr>
      </w:pPr>
      <w:r>
        <w:rPr>
          <w:rStyle w:val="aff6"/>
          <w:lang w:val="en-US"/>
        </w:rPr>
        <w:t>1</w:t>
      </w:r>
      <w:r>
        <w:rPr>
          <w:lang w:val="en-US"/>
        </w:rPr>
        <w:t xml:space="preserve"> Makroiqtisodiyot va statistika Vazirligi statistika d</w:t>
      </w:r>
      <w:r>
        <w:t>е</w:t>
      </w:r>
      <w:r>
        <w:rPr>
          <w:lang w:val="en-US"/>
        </w:rPr>
        <w:t>partam</w:t>
      </w:r>
      <w:r>
        <w:t>е</w:t>
      </w:r>
      <w:r>
        <w:rPr>
          <w:lang w:val="en-US"/>
        </w:rPr>
        <w:t>nti ma'lumotlari asosida hisoblangan.</w:t>
      </w:r>
    </w:p>
  </w:footnote>
  <w:footnote w:id="3">
    <w:p w:rsidR="00DF2A3E" w:rsidRPr="006E52C4" w:rsidRDefault="00DF2A3E" w:rsidP="0098319A">
      <w:pPr>
        <w:pStyle w:val="affd"/>
        <w:rPr>
          <w:lang w:val="en-US"/>
        </w:rPr>
      </w:pPr>
      <w:r w:rsidRPr="006E52C4">
        <w:rPr>
          <w:rStyle w:val="aff6"/>
          <w:lang w:val="en-US"/>
        </w:rPr>
        <w:t>1</w:t>
      </w:r>
      <w:r w:rsidRPr="006E52C4">
        <w:rPr>
          <w:lang w:val="en-US"/>
        </w:rPr>
        <w:t xml:space="preserve"> </w:t>
      </w:r>
      <w:r>
        <w:t>Каримов</w:t>
      </w:r>
      <w:r w:rsidRPr="006E52C4">
        <w:rPr>
          <w:lang w:val="en-US"/>
        </w:rPr>
        <w:t xml:space="preserve"> </w:t>
      </w:r>
      <w:r>
        <w:t>И</w:t>
      </w:r>
      <w:r w:rsidRPr="006E52C4">
        <w:rPr>
          <w:lang w:val="en-US"/>
        </w:rPr>
        <w:t>.</w:t>
      </w:r>
      <w:r>
        <w:t>А</w:t>
      </w:r>
      <w:r w:rsidRPr="006E52C4">
        <w:rPr>
          <w:lang w:val="en-US"/>
        </w:rPr>
        <w:t xml:space="preserve">. </w:t>
      </w:r>
      <w:r>
        <w:t>Ватан</w:t>
      </w:r>
      <w:r w:rsidRPr="006E52C4">
        <w:rPr>
          <w:lang w:val="en-US"/>
        </w:rPr>
        <w:t xml:space="preserve"> </w:t>
      </w:r>
      <w:r>
        <w:t>равнақи</w:t>
      </w:r>
      <w:r w:rsidRPr="006E52C4">
        <w:rPr>
          <w:lang w:val="en-US"/>
        </w:rPr>
        <w:t xml:space="preserve"> </w:t>
      </w:r>
      <w:r>
        <w:t>учун</w:t>
      </w:r>
      <w:r w:rsidRPr="006E52C4">
        <w:rPr>
          <w:lang w:val="en-US"/>
        </w:rPr>
        <w:t xml:space="preserve"> </w:t>
      </w:r>
      <w:r>
        <w:t>ҳар</w:t>
      </w:r>
      <w:r w:rsidRPr="006E52C4">
        <w:rPr>
          <w:lang w:val="en-US"/>
        </w:rPr>
        <w:t xml:space="preserve"> </w:t>
      </w:r>
      <w:r>
        <w:t>биримиз</w:t>
      </w:r>
      <w:r w:rsidRPr="006E52C4">
        <w:rPr>
          <w:lang w:val="en-US"/>
        </w:rPr>
        <w:t xml:space="preserve"> </w:t>
      </w:r>
      <w:r>
        <w:t>масъулмиз</w:t>
      </w:r>
      <w:r w:rsidRPr="006E52C4">
        <w:rPr>
          <w:lang w:val="en-US"/>
        </w:rPr>
        <w:t>. «</w:t>
      </w:r>
      <w:r>
        <w:t>Халқ</w:t>
      </w:r>
      <w:r w:rsidRPr="006E52C4">
        <w:rPr>
          <w:lang w:val="en-US"/>
        </w:rPr>
        <w:t xml:space="preserve"> </w:t>
      </w:r>
      <w:r>
        <w:t>сўзи</w:t>
      </w:r>
      <w:r w:rsidRPr="006E52C4">
        <w:rPr>
          <w:lang w:val="en-US"/>
        </w:rPr>
        <w:t xml:space="preserve">».2000 </w:t>
      </w:r>
      <w:r>
        <w:t>йил</w:t>
      </w:r>
      <w:r w:rsidRPr="006E52C4">
        <w:rPr>
          <w:lang w:val="en-US"/>
        </w:rPr>
        <w:t xml:space="preserve"> 17 </w:t>
      </w:r>
      <w:r>
        <w:t>февраль</w:t>
      </w:r>
      <w:r w:rsidRPr="006E52C4">
        <w:rPr>
          <w:lang w:val="en-US"/>
        </w:rPr>
        <w:t>. № 37.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3D4C096"/>
    <w:lvl w:ilvl="0">
      <w:numFmt w:val="bullet"/>
      <w:lvlText w:val="*"/>
      <w:lvlJc w:val="left"/>
    </w:lvl>
  </w:abstractNum>
  <w:abstractNum w:abstractNumId="1" w15:restartNumberingAfterBreak="0">
    <w:nsid w:val="01E02AB4"/>
    <w:multiLevelType w:val="hybridMultilevel"/>
    <w:tmpl w:val="0FF8DD24"/>
    <w:lvl w:ilvl="0" w:tplc="6EAC4D22">
      <w:start w:val="1"/>
      <w:numFmt w:val="bullet"/>
      <w:lvlText w:val="•"/>
      <w:lvlJc w:val="left"/>
      <w:pPr>
        <w:tabs>
          <w:tab w:val="num" w:pos="720"/>
        </w:tabs>
        <w:ind w:left="720" w:hanging="360"/>
      </w:pPr>
      <w:rPr>
        <w:rFonts w:ascii="Times New Roman" w:hAnsi="Times New Roman" w:hint="default"/>
      </w:rPr>
    </w:lvl>
    <w:lvl w:ilvl="1" w:tplc="89367A1E" w:tentative="1">
      <w:start w:val="1"/>
      <w:numFmt w:val="bullet"/>
      <w:lvlText w:val="•"/>
      <w:lvlJc w:val="left"/>
      <w:pPr>
        <w:tabs>
          <w:tab w:val="num" w:pos="1440"/>
        </w:tabs>
        <w:ind w:left="1440" w:hanging="360"/>
      </w:pPr>
      <w:rPr>
        <w:rFonts w:ascii="Times New Roman" w:hAnsi="Times New Roman" w:hint="default"/>
      </w:rPr>
    </w:lvl>
    <w:lvl w:ilvl="2" w:tplc="3D684892" w:tentative="1">
      <w:start w:val="1"/>
      <w:numFmt w:val="bullet"/>
      <w:lvlText w:val="•"/>
      <w:lvlJc w:val="left"/>
      <w:pPr>
        <w:tabs>
          <w:tab w:val="num" w:pos="2160"/>
        </w:tabs>
        <w:ind w:left="2160" w:hanging="360"/>
      </w:pPr>
      <w:rPr>
        <w:rFonts w:ascii="Times New Roman" w:hAnsi="Times New Roman" w:hint="default"/>
      </w:rPr>
    </w:lvl>
    <w:lvl w:ilvl="3" w:tplc="7A802334" w:tentative="1">
      <w:start w:val="1"/>
      <w:numFmt w:val="bullet"/>
      <w:lvlText w:val="•"/>
      <w:lvlJc w:val="left"/>
      <w:pPr>
        <w:tabs>
          <w:tab w:val="num" w:pos="2880"/>
        </w:tabs>
        <w:ind w:left="2880" w:hanging="360"/>
      </w:pPr>
      <w:rPr>
        <w:rFonts w:ascii="Times New Roman" w:hAnsi="Times New Roman" w:hint="default"/>
      </w:rPr>
    </w:lvl>
    <w:lvl w:ilvl="4" w:tplc="EC562B9A" w:tentative="1">
      <w:start w:val="1"/>
      <w:numFmt w:val="bullet"/>
      <w:lvlText w:val="•"/>
      <w:lvlJc w:val="left"/>
      <w:pPr>
        <w:tabs>
          <w:tab w:val="num" w:pos="3600"/>
        </w:tabs>
        <w:ind w:left="3600" w:hanging="360"/>
      </w:pPr>
      <w:rPr>
        <w:rFonts w:ascii="Times New Roman" w:hAnsi="Times New Roman" w:hint="default"/>
      </w:rPr>
    </w:lvl>
    <w:lvl w:ilvl="5" w:tplc="2C7624A8" w:tentative="1">
      <w:start w:val="1"/>
      <w:numFmt w:val="bullet"/>
      <w:lvlText w:val="•"/>
      <w:lvlJc w:val="left"/>
      <w:pPr>
        <w:tabs>
          <w:tab w:val="num" w:pos="4320"/>
        </w:tabs>
        <w:ind w:left="4320" w:hanging="360"/>
      </w:pPr>
      <w:rPr>
        <w:rFonts w:ascii="Times New Roman" w:hAnsi="Times New Roman" w:hint="default"/>
      </w:rPr>
    </w:lvl>
    <w:lvl w:ilvl="6" w:tplc="9BB04FD4" w:tentative="1">
      <w:start w:val="1"/>
      <w:numFmt w:val="bullet"/>
      <w:lvlText w:val="•"/>
      <w:lvlJc w:val="left"/>
      <w:pPr>
        <w:tabs>
          <w:tab w:val="num" w:pos="5040"/>
        </w:tabs>
        <w:ind w:left="5040" w:hanging="360"/>
      </w:pPr>
      <w:rPr>
        <w:rFonts w:ascii="Times New Roman" w:hAnsi="Times New Roman" w:hint="default"/>
      </w:rPr>
    </w:lvl>
    <w:lvl w:ilvl="7" w:tplc="FD02E546" w:tentative="1">
      <w:start w:val="1"/>
      <w:numFmt w:val="bullet"/>
      <w:lvlText w:val="•"/>
      <w:lvlJc w:val="left"/>
      <w:pPr>
        <w:tabs>
          <w:tab w:val="num" w:pos="5760"/>
        </w:tabs>
        <w:ind w:left="5760" w:hanging="360"/>
      </w:pPr>
      <w:rPr>
        <w:rFonts w:ascii="Times New Roman" w:hAnsi="Times New Roman" w:hint="default"/>
      </w:rPr>
    </w:lvl>
    <w:lvl w:ilvl="8" w:tplc="46BC17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F43705"/>
    <w:multiLevelType w:val="multilevel"/>
    <w:tmpl w:val="FB00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264B3"/>
    <w:multiLevelType w:val="hybridMultilevel"/>
    <w:tmpl w:val="FEE427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F50181"/>
    <w:multiLevelType w:val="hybridMultilevel"/>
    <w:tmpl w:val="DAF68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44E0E"/>
    <w:multiLevelType w:val="hybridMultilevel"/>
    <w:tmpl w:val="4984CA3E"/>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BF45358"/>
    <w:multiLevelType w:val="multilevel"/>
    <w:tmpl w:val="97B6AAFA"/>
    <w:lvl w:ilvl="0">
      <w:start w:val="1"/>
      <w:numFmt w:val="decimal"/>
      <w:lvlText w:val="%1."/>
      <w:legacy w:legacy="1" w:legacySpace="0" w:legacyIndent="360"/>
      <w:lvlJc w:val="left"/>
      <w:pPr>
        <w:ind w:left="1069" w:hanging="360"/>
      </w:pPr>
      <w:rPr>
        <w:rFonts w:cs="Times New Roman"/>
      </w:rPr>
    </w:lvl>
    <w:lvl w:ilvl="1">
      <w:start w:val="8"/>
      <w:numFmt w:val="decimalZero"/>
      <w:pStyle w:val="a"/>
      <w:isLgl/>
      <w:lvlText w:val="%1.%2."/>
      <w:lvlJc w:val="left"/>
      <w:pPr>
        <w:ind w:left="1249" w:hanging="540"/>
      </w:pPr>
      <w:rPr>
        <w:rFonts w:hint="default"/>
      </w:rPr>
    </w:lvl>
    <w:lvl w:ilvl="2">
      <w:start w:val="1"/>
      <w:numFmt w:val="decimal"/>
      <w:pStyle w:val="a"/>
      <w:isLgl/>
      <w:lvlText w:val="%1.%2.%3."/>
      <w:lvlJc w:val="left"/>
      <w:pPr>
        <w:ind w:left="1429" w:hanging="720"/>
      </w:pPr>
      <w:rPr>
        <w:rFonts w:hint="default"/>
      </w:rPr>
    </w:lvl>
    <w:lvl w:ilvl="3">
      <w:start w:val="1"/>
      <w:numFmt w:val="decimal"/>
      <w:pStyle w:val="a"/>
      <w:isLgl/>
      <w:lvlText w:val="%1.%2.%3.%4."/>
      <w:lvlJc w:val="left"/>
      <w:pPr>
        <w:ind w:left="1429" w:hanging="720"/>
      </w:pPr>
      <w:rPr>
        <w:rFonts w:hint="default"/>
      </w:rPr>
    </w:lvl>
    <w:lvl w:ilvl="4">
      <w:start w:val="1"/>
      <w:numFmt w:val="decimal"/>
      <w:pStyle w:val="a"/>
      <w:isLgl/>
      <w:lvlText w:val="%1.%2.%3.%4.%5."/>
      <w:lvlJc w:val="left"/>
      <w:pPr>
        <w:ind w:left="1789" w:hanging="1080"/>
      </w:pPr>
      <w:rPr>
        <w:rFonts w:hint="default"/>
      </w:rPr>
    </w:lvl>
    <w:lvl w:ilvl="5">
      <w:start w:val="1"/>
      <w:numFmt w:val="decimal"/>
      <w:pStyle w:val="a"/>
      <w:isLgl/>
      <w:lvlText w:val="%1.%2.%3.%4.%5.%6."/>
      <w:lvlJc w:val="left"/>
      <w:pPr>
        <w:ind w:left="1789" w:hanging="1080"/>
      </w:pPr>
      <w:rPr>
        <w:rFonts w:hint="default"/>
      </w:rPr>
    </w:lvl>
    <w:lvl w:ilvl="6">
      <w:start w:val="1"/>
      <w:numFmt w:val="decimal"/>
      <w:pStyle w:val="a"/>
      <w:isLgl/>
      <w:lvlText w:val="%1.%2.%3.%4.%5.%6.%7."/>
      <w:lvlJc w:val="left"/>
      <w:pPr>
        <w:ind w:left="2149" w:hanging="1440"/>
      </w:pPr>
      <w:rPr>
        <w:rFonts w:hint="default"/>
      </w:rPr>
    </w:lvl>
    <w:lvl w:ilvl="7">
      <w:start w:val="1"/>
      <w:numFmt w:val="decimal"/>
      <w:pStyle w:val="a"/>
      <w:isLgl/>
      <w:lvlText w:val="%1.%2.%3.%4.%5.%6.%7.%8."/>
      <w:lvlJc w:val="left"/>
      <w:pPr>
        <w:ind w:left="2149" w:hanging="1440"/>
      </w:pPr>
      <w:rPr>
        <w:rFonts w:hint="default"/>
      </w:rPr>
    </w:lvl>
    <w:lvl w:ilvl="8">
      <w:start w:val="1"/>
      <w:numFmt w:val="decimal"/>
      <w:pStyle w:val="a"/>
      <w:isLgl/>
      <w:lvlText w:val="%1.%2.%3.%4.%5.%6.%7.%8.%9."/>
      <w:lvlJc w:val="left"/>
      <w:pPr>
        <w:ind w:left="2509" w:hanging="1800"/>
      </w:pPr>
      <w:rPr>
        <w:rFonts w:hint="default"/>
      </w:rPr>
    </w:lvl>
  </w:abstractNum>
  <w:abstractNum w:abstractNumId="7" w15:restartNumberingAfterBreak="0">
    <w:nsid w:val="0D1C2A6C"/>
    <w:multiLevelType w:val="multilevel"/>
    <w:tmpl w:val="7E92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4C6C2B"/>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15E6DCA"/>
    <w:multiLevelType w:val="hybridMultilevel"/>
    <w:tmpl w:val="95BA6BF2"/>
    <w:lvl w:ilvl="0" w:tplc="565EC98C">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4147464"/>
    <w:multiLevelType w:val="hybridMultilevel"/>
    <w:tmpl w:val="BD1C62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A3281D"/>
    <w:multiLevelType w:val="multilevel"/>
    <w:tmpl w:val="3F00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AD2B2D"/>
    <w:multiLevelType w:val="hybridMultilevel"/>
    <w:tmpl w:val="3AB0C292"/>
    <w:lvl w:ilvl="0" w:tplc="12DE31F8">
      <w:start w:val="1"/>
      <w:numFmt w:val="bullet"/>
      <w:pStyle w:val="a0"/>
      <w:lvlText w:val=""/>
      <w:lvlJc w:val="left"/>
      <w:pPr>
        <w:tabs>
          <w:tab w:val="num" w:pos="907"/>
        </w:tabs>
        <w:ind w:left="907" w:hanging="397"/>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93AEA"/>
    <w:multiLevelType w:val="multilevel"/>
    <w:tmpl w:val="C8B4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75506C"/>
    <w:multiLevelType w:val="hybridMultilevel"/>
    <w:tmpl w:val="1A3E0E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9D62CF1"/>
    <w:multiLevelType w:val="singleLevel"/>
    <w:tmpl w:val="655F24FC"/>
    <w:lvl w:ilvl="0">
      <w:start w:val="1"/>
      <w:numFmt w:val="decimal"/>
      <w:lvlText w:val="%1"/>
      <w:lvlJc w:val="left"/>
      <w:pPr>
        <w:tabs>
          <w:tab w:val="num" w:pos="852"/>
        </w:tabs>
        <w:ind w:firstLine="564"/>
      </w:pPr>
      <w:rPr>
        <w:rFonts w:ascii="Bodo_uzb" w:hAnsi="Bodo_uzb" w:cs="Bodo_uzb"/>
        <w:sz w:val="28"/>
        <w:szCs w:val="28"/>
      </w:rPr>
    </w:lvl>
  </w:abstractNum>
  <w:abstractNum w:abstractNumId="16" w15:restartNumberingAfterBreak="0">
    <w:nsid w:val="1C2B6182"/>
    <w:multiLevelType w:val="multilevel"/>
    <w:tmpl w:val="F2040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3E2341"/>
    <w:multiLevelType w:val="hybridMultilevel"/>
    <w:tmpl w:val="77DE04D8"/>
    <w:lvl w:ilvl="0" w:tplc="FFFFFFFF">
      <w:start w:val="1"/>
      <w:numFmt w:val="decimal"/>
      <w:lvlText w:val="%1."/>
      <w:lvlJc w:val="left"/>
      <w:pPr>
        <w:tabs>
          <w:tab w:val="num" w:pos="1287"/>
        </w:tabs>
        <w:ind w:left="1287" w:hanging="72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8" w15:restartNumberingAfterBreak="0">
    <w:nsid w:val="1D876832"/>
    <w:multiLevelType w:val="hybridMultilevel"/>
    <w:tmpl w:val="4AD2EE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E555147"/>
    <w:multiLevelType w:val="hybridMultilevel"/>
    <w:tmpl w:val="99CCA1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F90080B"/>
    <w:multiLevelType w:val="multilevel"/>
    <w:tmpl w:val="731C82D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FD4BEA"/>
    <w:multiLevelType w:val="multilevel"/>
    <w:tmpl w:val="0826D506"/>
    <w:lvl w:ilvl="0">
      <w:start w:val="1"/>
      <w:numFmt w:val="decimal"/>
      <w:lvlText w:val="%1."/>
      <w:legacy w:legacy="1" w:legacySpace="120" w:legacyIndent="360"/>
      <w:lvlJc w:val="left"/>
      <w:pPr>
        <w:ind w:left="644" w:hanging="360"/>
      </w:pPr>
    </w:lvl>
    <w:lvl w:ilvl="1">
      <w:start w:val="1"/>
      <w:numFmt w:val="lowerLetter"/>
      <w:pStyle w:val="a"/>
      <w:lvlText w:val="%2."/>
      <w:lvlJc w:val="left"/>
      <w:pPr>
        <w:tabs>
          <w:tab w:val="num" w:pos="1440"/>
        </w:tabs>
        <w:ind w:left="1440" w:hanging="360"/>
      </w:pPr>
    </w:lvl>
    <w:lvl w:ilvl="2">
      <w:start w:val="1"/>
      <w:numFmt w:val="lowerRoman"/>
      <w:pStyle w:val="a"/>
      <w:lvlText w:val="%3."/>
      <w:lvlJc w:val="right"/>
      <w:pPr>
        <w:tabs>
          <w:tab w:val="num" w:pos="2160"/>
        </w:tabs>
        <w:ind w:left="2160" w:hanging="180"/>
      </w:pPr>
    </w:lvl>
    <w:lvl w:ilvl="3">
      <w:start w:val="1"/>
      <w:numFmt w:val="decimal"/>
      <w:pStyle w:val="a"/>
      <w:lvlText w:val="%4."/>
      <w:lvlJc w:val="left"/>
      <w:pPr>
        <w:tabs>
          <w:tab w:val="num" w:pos="2880"/>
        </w:tabs>
        <w:ind w:left="2880" w:hanging="360"/>
      </w:pPr>
    </w:lvl>
    <w:lvl w:ilvl="4">
      <w:start w:val="1"/>
      <w:numFmt w:val="lowerLetter"/>
      <w:pStyle w:val="a"/>
      <w:lvlText w:val="%5."/>
      <w:lvlJc w:val="left"/>
      <w:pPr>
        <w:tabs>
          <w:tab w:val="num" w:pos="3600"/>
        </w:tabs>
        <w:ind w:left="3600" w:hanging="360"/>
      </w:pPr>
    </w:lvl>
    <w:lvl w:ilvl="5">
      <w:start w:val="1"/>
      <w:numFmt w:val="lowerRoman"/>
      <w:pStyle w:val="a"/>
      <w:lvlText w:val="%6."/>
      <w:lvlJc w:val="right"/>
      <w:pPr>
        <w:tabs>
          <w:tab w:val="num" w:pos="4320"/>
        </w:tabs>
        <w:ind w:left="4320" w:hanging="180"/>
      </w:pPr>
    </w:lvl>
    <w:lvl w:ilvl="6">
      <w:start w:val="1"/>
      <w:numFmt w:val="decimal"/>
      <w:pStyle w:val="a"/>
      <w:lvlText w:val="%7."/>
      <w:lvlJc w:val="left"/>
      <w:pPr>
        <w:tabs>
          <w:tab w:val="num" w:pos="5040"/>
        </w:tabs>
        <w:ind w:left="5040" w:hanging="360"/>
      </w:pPr>
    </w:lvl>
    <w:lvl w:ilvl="7">
      <w:start w:val="1"/>
      <w:numFmt w:val="lowerLetter"/>
      <w:pStyle w:val="a"/>
      <w:lvlText w:val="%8."/>
      <w:lvlJc w:val="left"/>
      <w:pPr>
        <w:tabs>
          <w:tab w:val="num" w:pos="5760"/>
        </w:tabs>
        <w:ind w:left="5760" w:hanging="360"/>
      </w:pPr>
    </w:lvl>
    <w:lvl w:ilvl="8">
      <w:start w:val="1"/>
      <w:numFmt w:val="lowerRoman"/>
      <w:pStyle w:val="a"/>
      <w:lvlText w:val="%9."/>
      <w:lvlJc w:val="right"/>
      <w:pPr>
        <w:tabs>
          <w:tab w:val="num" w:pos="6480"/>
        </w:tabs>
        <w:ind w:left="6480" w:hanging="180"/>
      </w:pPr>
    </w:lvl>
  </w:abstractNum>
  <w:abstractNum w:abstractNumId="22" w15:restartNumberingAfterBreak="0">
    <w:nsid w:val="22E73B4E"/>
    <w:multiLevelType w:val="singleLevel"/>
    <w:tmpl w:val="3518282A"/>
    <w:lvl w:ilvl="0">
      <w:start w:val="1"/>
      <w:numFmt w:val="decimal"/>
      <w:lvlText w:val="%1. "/>
      <w:legacy w:legacy="1" w:legacySpace="0" w:legacyIndent="283"/>
      <w:lvlJc w:val="left"/>
      <w:pPr>
        <w:ind w:left="992" w:hanging="283"/>
      </w:pPr>
      <w:rPr>
        <w:rFonts w:ascii="PANDA Times UZ" w:hAnsi="PANDA Times UZ" w:cs="PANDA Times UZ" w:hint="default"/>
        <w:b w:val="0"/>
        <w:bCs w:val="0"/>
        <w:i w:val="0"/>
        <w:iCs w:val="0"/>
        <w:sz w:val="28"/>
        <w:szCs w:val="28"/>
        <w:u w:val="none"/>
      </w:rPr>
    </w:lvl>
  </w:abstractNum>
  <w:abstractNum w:abstractNumId="23" w15:restartNumberingAfterBreak="0">
    <w:nsid w:val="28300399"/>
    <w:multiLevelType w:val="hybridMultilevel"/>
    <w:tmpl w:val="6B5ADDF0"/>
    <w:lvl w:ilvl="0" w:tplc="CB507A50">
      <w:start w:val="1"/>
      <w:numFmt w:val="bullet"/>
      <w:lvlText w:val="•"/>
      <w:lvlJc w:val="left"/>
      <w:pPr>
        <w:tabs>
          <w:tab w:val="num" w:pos="720"/>
        </w:tabs>
        <w:ind w:left="720" w:hanging="360"/>
      </w:pPr>
      <w:rPr>
        <w:rFonts w:ascii="Times New Roman" w:hAnsi="Times New Roman" w:hint="default"/>
      </w:rPr>
    </w:lvl>
    <w:lvl w:ilvl="1" w:tplc="E8606434" w:tentative="1">
      <w:start w:val="1"/>
      <w:numFmt w:val="bullet"/>
      <w:lvlText w:val="•"/>
      <w:lvlJc w:val="left"/>
      <w:pPr>
        <w:tabs>
          <w:tab w:val="num" w:pos="1440"/>
        </w:tabs>
        <w:ind w:left="1440" w:hanging="360"/>
      </w:pPr>
      <w:rPr>
        <w:rFonts w:ascii="Times New Roman" w:hAnsi="Times New Roman" w:hint="default"/>
      </w:rPr>
    </w:lvl>
    <w:lvl w:ilvl="2" w:tplc="AB02F8E0" w:tentative="1">
      <w:start w:val="1"/>
      <w:numFmt w:val="bullet"/>
      <w:lvlText w:val="•"/>
      <w:lvlJc w:val="left"/>
      <w:pPr>
        <w:tabs>
          <w:tab w:val="num" w:pos="2160"/>
        </w:tabs>
        <w:ind w:left="2160" w:hanging="360"/>
      </w:pPr>
      <w:rPr>
        <w:rFonts w:ascii="Times New Roman" w:hAnsi="Times New Roman" w:hint="default"/>
      </w:rPr>
    </w:lvl>
    <w:lvl w:ilvl="3" w:tplc="74C66CCA" w:tentative="1">
      <w:start w:val="1"/>
      <w:numFmt w:val="bullet"/>
      <w:lvlText w:val="•"/>
      <w:lvlJc w:val="left"/>
      <w:pPr>
        <w:tabs>
          <w:tab w:val="num" w:pos="2880"/>
        </w:tabs>
        <w:ind w:left="2880" w:hanging="360"/>
      </w:pPr>
      <w:rPr>
        <w:rFonts w:ascii="Times New Roman" w:hAnsi="Times New Roman" w:hint="default"/>
      </w:rPr>
    </w:lvl>
    <w:lvl w:ilvl="4" w:tplc="F36612C4" w:tentative="1">
      <w:start w:val="1"/>
      <w:numFmt w:val="bullet"/>
      <w:lvlText w:val="•"/>
      <w:lvlJc w:val="left"/>
      <w:pPr>
        <w:tabs>
          <w:tab w:val="num" w:pos="3600"/>
        </w:tabs>
        <w:ind w:left="3600" w:hanging="360"/>
      </w:pPr>
      <w:rPr>
        <w:rFonts w:ascii="Times New Roman" w:hAnsi="Times New Roman" w:hint="default"/>
      </w:rPr>
    </w:lvl>
    <w:lvl w:ilvl="5" w:tplc="4DD2F0C6" w:tentative="1">
      <w:start w:val="1"/>
      <w:numFmt w:val="bullet"/>
      <w:lvlText w:val="•"/>
      <w:lvlJc w:val="left"/>
      <w:pPr>
        <w:tabs>
          <w:tab w:val="num" w:pos="4320"/>
        </w:tabs>
        <w:ind w:left="4320" w:hanging="360"/>
      </w:pPr>
      <w:rPr>
        <w:rFonts w:ascii="Times New Roman" w:hAnsi="Times New Roman" w:hint="default"/>
      </w:rPr>
    </w:lvl>
    <w:lvl w:ilvl="6" w:tplc="7C5AEAAE" w:tentative="1">
      <w:start w:val="1"/>
      <w:numFmt w:val="bullet"/>
      <w:lvlText w:val="•"/>
      <w:lvlJc w:val="left"/>
      <w:pPr>
        <w:tabs>
          <w:tab w:val="num" w:pos="5040"/>
        </w:tabs>
        <w:ind w:left="5040" w:hanging="360"/>
      </w:pPr>
      <w:rPr>
        <w:rFonts w:ascii="Times New Roman" w:hAnsi="Times New Roman" w:hint="default"/>
      </w:rPr>
    </w:lvl>
    <w:lvl w:ilvl="7" w:tplc="AF7A46A8" w:tentative="1">
      <w:start w:val="1"/>
      <w:numFmt w:val="bullet"/>
      <w:lvlText w:val="•"/>
      <w:lvlJc w:val="left"/>
      <w:pPr>
        <w:tabs>
          <w:tab w:val="num" w:pos="5760"/>
        </w:tabs>
        <w:ind w:left="5760" w:hanging="360"/>
      </w:pPr>
      <w:rPr>
        <w:rFonts w:ascii="Times New Roman" w:hAnsi="Times New Roman" w:hint="default"/>
      </w:rPr>
    </w:lvl>
    <w:lvl w:ilvl="8" w:tplc="E87A1F1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99B5C62"/>
    <w:multiLevelType w:val="hybridMultilevel"/>
    <w:tmpl w:val="E1866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DD408B"/>
    <w:multiLevelType w:val="hybridMultilevel"/>
    <w:tmpl w:val="713A27A0"/>
    <w:lvl w:ilvl="0" w:tplc="FFFFFFFF">
      <w:start w:val="1"/>
      <w:numFmt w:val="decimal"/>
      <w:lvlText w:val="%1."/>
      <w:lvlJc w:val="left"/>
      <w:pPr>
        <w:tabs>
          <w:tab w:val="num" w:pos="1287"/>
        </w:tabs>
        <w:ind w:left="1287" w:hanging="72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6" w15:restartNumberingAfterBreak="0">
    <w:nsid w:val="2BBE44BD"/>
    <w:multiLevelType w:val="hybridMultilevel"/>
    <w:tmpl w:val="80F235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C393B36"/>
    <w:multiLevelType w:val="hybridMultilevel"/>
    <w:tmpl w:val="9C12E0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C9465C5"/>
    <w:multiLevelType w:val="multilevel"/>
    <w:tmpl w:val="0FEC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026D50"/>
    <w:multiLevelType w:val="multilevel"/>
    <w:tmpl w:val="7560859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0" w15:restartNumberingAfterBreak="0">
    <w:nsid w:val="2D8D4349"/>
    <w:multiLevelType w:val="multilevel"/>
    <w:tmpl w:val="731C82D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0B6CAD"/>
    <w:multiLevelType w:val="singleLevel"/>
    <w:tmpl w:val="F1B42C1C"/>
    <w:lvl w:ilvl="0">
      <w:start w:val="1"/>
      <w:numFmt w:val="decimal"/>
      <w:lvlText w:val="%1."/>
      <w:lvlJc w:val="left"/>
      <w:pPr>
        <w:tabs>
          <w:tab w:val="num" w:pos="1017"/>
        </w:tabs>
        <w:ind w:left="1017" w:hanging="450"/>
      </w:pPr>
      <w:rPr>
        <w:rFonts w:hint="default"/>
      </w:rPr>
    </w:lvl>
  </w:abstractNum>
  <w:abstractNum w:abstractNumId="32" w15:restartNumberingAfterBreak="0">
    <w:nsid w:val="30090FCC"/>
    <w:multiLevelType w:val="multilevel"/>
    <w:tmpl w:val="5F7A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8174D7"/>
    <w:multiLevelType w:val="hybridMultilevel"/>
    <w:tmpl w:val="7CC4D1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31444C40"/>
    <w:multiLevelType w:val="singleLevel"/>
    <w:tmpl w:val="8B5E233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13117B"/>
    <w:multiLevelType w:val="singleLevel"/>
    <w:tmpl w:val="3B8859D6"/>
    <w:lvl w:ilvl="0">
      <w:start w:val="1"/>
      <w:numFmt w:val="decimal"/>
      <w:lvlText w:val="%1."/>
      <w:lvlJc w:val="left"/>
      <w:pPr>
        <w:tabs>
          <w:tab w:val="num" w:pos="360"/>
        </w:tabs>
        <w:ind w:left="360" w:hanging="360"/>
      </w:pPr>
      <w:rPr>
        <w:rFonts w:hint="default"/>
      </w:rPr>
    </w:lvl>
  </w:abstractNum>
  <w:abstractNum w:abstractNumId="36" w15:restartNumberingAfterBreak="0">
    <w:nsid w:val="33E33AF3"/>
    <w:multiLevelType w:val="hybridMultilevel"/>
    <w:tmpl w:val="7AE05076"/>
    <w:lvl w:ilvl="0" w:tplc="29F2B4A0">
      <w:start w:val="1"/>
      <w:numFmt w:val="bullet"/>
      <w:lvlText w:val="•"/>
      <w:lvlJc w:val="left"/>
      <w:pPr>
        <w:tabs>
          <w:tab w:val="num" w:pos="720"/>
        </w:tabs>
        <w:ind w:left="720" w:hanging="360"/>
      </w:pPr>
      <w:rPr>
        <w:rFonts w:ascii="Times New Roman" w:hAnsi="Times New Roman" w:hint="default"/>
      </w:rPr>
    </w:lvl>
    <w:lvl w:ilvl="1" w:tplc="0E089EEC" w:tentative="1">
      <w:start w:val="1"/>
      <w:numFmt w:val="bullet"/>
      <w:lvlText w:val="•"/>
      <w:lvlJc w:val="left"/>
      <w:pPr>
        <w:tabs>
          <w:tab w:val="num" w:pos="1440"/>
        </w:tabs>
        <w:ind w:left="1440" w:hanging="360"/>
      </w:pPr>
      <w:rPr>
        <w:rFonts w:ascii="Times New Roman" w:hAnsi="Times New Roman" w:hint="default"/>
      </w:rPr>
    </w:lvl>
    <w:lvl w:ilvl="2" w:tplc="6EF8A5BE" w:tentative="1">
      <w:start w:val="1"/>
      <w:numFmt w:val="bullet"/>
      <w:lvlText w:val="•"/>
      <w:lvlJc w:val="left"/>
      <w:pPr>
        <w:tabs>
          <w:tab w:val="num" w:pos="2160"/>
        </w:tabs>
        <w:ind w:left="2160" w:hanging="360"/>
      </w:pPr>
      <w:rPr>
        <w:rFonts w:ascii="Times New Roman" w:hAnsi="Times New Roman" w:hint="default"/>
      </w:rPr>
    </w:lvl>
    <w:lvl w:ilvl="3" w:tplc="07BC22EE" w:tentative="1">
      <w:start w:val="1"/>
      <w:numFmt w:val="bullet"/>
      <w:lvlText w:val="•"/>
      <w:lvlJc w:val="left"/>
      <w:pPr>
        <w:tabs>
          <w:tab w:val="num" w:pos="2880"/>
        </w:tabs>
        <w:ind w:left="2880" w:hanging="360"/>
      </w:pPr>
      <w:rPr>
        <w:rFonts w:ascii="Times New Roman" w:hAnsi="Times New Roman" w:hint="default"/>
      </w:rPr>
    </w:lvl>
    <w:lvl w:ilvl="4" w:tplc="58006252" w:tentative="1">
      <w:start w:val="1"/>
      <w:numFmt w:val="bullet"/>
      <w:lvlText w:val="•"/>
      <w:lvlJc w:val="left"/>
      <w:pPr>
        <w:tabs>
          <w:tab w:val="num" w:pos="3600"/>
        </w:tabs>
        <w:ind w:left="3600" w:hanging="360"/>
      </w:pPr>
      <w:rPr>
        <w:rFonts w:ascii="Times New Roman" w:hAnsi="Times New Roman" w:hint="default"/>
      </w:rPr>
    </w:lvl>
    <w:lvl w:ilvl="5" w:tplc="546888F0" w:tentative="1">
      <w:start w:val="1"/>
      <w:numFmt w:val="bullet"/>
      <w:lvlText w:val="•"/>
      <w:lvlJc w:val="left"/>
      <w:pPr>
        <w:tabs>
          <w:tab w:val="num" w:pos="4320"/>
        </w:tabs>
        <w:ind w:left="4320" w:hanging="360"/>
      </w:pPr>
      <w:rPr>
        <w:rFonts w:ascii="Times New Roman" w:hAnsi="Times New Roman" w:hint="default"/>
      </w:rPr>
    </w:lvl>
    <w:lvl w:ilvl="6" w:tplc="F522B056" w:tentative="1">
      <w:start w:val="1"/>
      <w:numFmt w:val="bullet"/>
      <w:lvlText w:val="•"/>
      <w:lvlJc w:val="left"/>
      <w:pPr>
        <w:tabs>
          <w:tab w:val="num" w:pos="5040"/>
        </w:tabs>
        <w:ind w:left="5040" w:hanging="360"/>
      </w:pPr>
      <w:rPr>
        <w:rFonts w:ascii="Times New Roman" w:hAnsi="Times New Roman" w:hint="default"/>
      </w:rPr>
    </w:lvl>
    <w:lvl w:ilvl="7" w:tplc="6CE8742C" w:tentative="1">
      <w:start w:val="1"/>
      <w:numFmt w:val="bullet"/>
      <w:lvlText w:val="•"/>
      <w:lvlJc w:val="left"/>
      <w:pPr>
        <w:tabs>
          <w:tab w:val="num" w:pos="5760"/>
        </w:tabs>
        <w:ind w:left="5760" w:hanging="360"/>
      </w:pPr>
      <w:rPr>
        <w:rFonts w:ascii="Times New Roman" w:hAnsi="Times New Roman" w:hint="default"/>
      </w:rPr>
    </w:lvl>
    <w:lvl w:ilvl="8" w:tplc="496E53E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585709E"/>
    <w:multiLevelType w:val="singleLevel"/>
    <w:tmpl w:val="0419000F"/>
    <w:lvl w:ilvl="0">
      <w:start w:val="1"/>
      <w:numFmt w:val="decimal"/>
      <w:lvlText w:val="%1."/>
      <w:lvlJc w:val="left"/>
      <w:pPr>
        <w:tabs>
          <w:tab w:val="num" w:pos="927"/>
        </w:tabs>
        <w:ind w:left="927" w:hanging="360"/>
      </w:pPr>
      <w:rPr>
        <w:rFonts w:hint="default"/>
      </w:rPr>
    </w:lvl>
  </w:abstractNum>
  <w:abstractNum w:abstractNumId="38" w15:restartNumberingAfterBreak="0">
    <w:nsid w:val="37E62160"/>
    <w:multiLevelType w:val="hybridMultilevel"/>
    <w:tmpl w:val="235A8F14"/>
    <w:lvl w:ilvl="0" w:tplc="76E466F4">
      <w:start w:val="1"/>
      <w:numFmt w:val="upperRoman"/>
      <w:lvlText w:val="%1."/>
      <w:lvlJc w:val="right"/>
      <w:pPr>
        <w:ind w:left="360"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38560B3A"/>
    <w:multiLevelType w:val="hybridMultilevel"/>
    <w:tmpl w:val="896A4B68"/>
    <w:lvl w:ilvl="0" w:tplc="6BA88ED8">
      <w:start w:val="1"/>
      <w:numFmt w:val="decimal"/>
      <w:lvlText w:val="%1."/>
      <w:lvlJc w:val="left"/>
      <w:pPr>
        <w:tabs>
          <w:tab w:val="num" w:pos="720"/>
        </w:tabs>
        <w:ind w:left="720" w:hanging="72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0" w15:restartNumberingAfterBreak="0">
    <w:nsid w:val="3B4923F5"/>
    <w:multiLevelType w:val="hybridMultilevel"/>
    <w:tmpl w:val="52E46CEA"/>
    <w:lvl w:ilvl="0" w:tplc="57803F3C">
      <w:start w:val="1"/>
      <w:numFmt w:val="bullet"/>
      <w:lvlText w:val="-"/>
      <w:lvlJc w:val="left"/>
      <w:pPr>
        <w:tabs>
          <w:tab w:val="num" w:pos="510"/>
        </w:tabs>
        <w:ind w:left="51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195116"/>
    <w:multiLevelType w:val="singleLevel"/>
    <w:tmpl w:val="FFB469CC"/>
    <w:lvl w:ilvl="0">
      <w:start w:val="1"/>
      <w:numFmt w:val="decimal"/>
      <w:lvlText w:val="%1."/>
      <w:lvlJc w:val="left"/>
      <w:pPr>
        <w:tabs>
          <w:tab w:val="num" w:pos="927"/>
        </w:tabs>
        <w:ind w:left="927" w:hanging="360"/>
      </w:pPr>
      <w:rPr>
        <w:rFonts w:hint="default"/>
        <w:b/>
      </w:rPr>
    </w:lvl>
  </w:abstractNum>
  <w:abstractNum w:abstractNumId="42" w15:restartNumberingAfterBreak="0">
    <w:nsid w:val="3D8024CD"/>
    <w:multiLevelType w:val="singleLevel"/>
    <w:tmpl w:val="E6A85AD8"/>
    <w:lvl w:ilvl="0">
      <w:start w:val="1"/>
      <w:numFmt w:val="decimal"/>
      <w:lvlText w:val="%1."/>
      <w:lvlJc w:val="left"/>
      <w:pPr>
        <w:tabs>
          <w:tab w:val="num" w:pos="360"/>
        </w:tabs>
        <w:ind w:left="360" w:hanging="360"/>
      </w:pPr>
    </w:lvl>
  </w:abstractNum>
  <w:abstractNum w:abstractNumId="43" w15:restartNumberingAfterBreak="0">
    <w:nsid w:val="3E1F669E"/>
    <w:multiLevelType w:val="hybridMultilevel"/>
    <w:tmpl w:val="EE0265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40000D5F"/>
    <w:multiLevelType w:val="hybridMultilevel"/>
    <w:tmpl w:val="61FEED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09F97E3"/>
    <w:multiLevelType w:val="multilevel"/>
    <w:tmpl w:val="322E6D2D"/>
    <w:lvl w:ilvl="0">
      <w:numFmt w:val="bullet"/>
      <w:lvlText w:val="-"/>
      <w:lvlJc w:val="left"/>
      <w:pPr>
        <w:tabs>
          <w:tab w:val="num" w:pos="720"/>
        </w:tabs>
        <w:ind w:left="720" w:hanging="360"/>
      </w:pPr>
      <w:rPr>
        <w:rFonts w:ascii="Times New Roman" w:hAnsi="Times New Roman" w:cs="Times New Roman"/>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6" w15:restartNumberingAfterBreak="0">
    <w:nsid w:val="40F945F6"/>
    <w:multiLevelType w:val="hybridMultilevel"/>
    <w:tmpl w:val="623E4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1E81AC6"/>
    <w:multiLevelType w:val="hybridMultilevel"/>
    <w:tmpl w:val="86828C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27B211F"/>
    <w:multiLevelType w:val="hybridMultilevel"/>
    <w:tmpl w:val="CE0C4794"/>
    <w:lvl w:ilvl="0" w:tplc="504035FE">
      <w:start w:val="1"/>
      <w:numFmt w:val="bullet"/>
      <w:lvlText w:val="•"/>
      <w:lvlJc w:val="left"/>
      <w:pPr>
        <w:tabs>
          <w:tab w:val="num" w:pos="720"/>
        </w:tabs>
        <w:ind w:left="720" w:hanging="360"/>
      </w:pPr>
      <w:rPr>
        <w:rFonts w:ascii="Times New Roman" w:hAnsi="Times New Roman" w:hint="default"/>
      </w:rPr>
    </w:lvl>
    <w:lvl w:ilvl="1" w:tplc="BC5EF0B0" w:tentative="1">
      <w:start w:val="1"/>
      <w:numFmt w:val="bullet"/>
      <w:lvlText w:val="•"/>
      <w:lvlJc w:val="left"/>
      <w:pPr>
        <w:tabs>
          <w:tab w:val="num" w:pos="1440"/>
        </w:tabs>
        <w:ind w:left="1440" w:hanging="360"/>
      </w:pPr>
      <w:rPr>
        <w:rFonts w:ascii="Times New Roman" w:hAnsi="Times New Roman" w:hint="default"/>
      </w:rPr>
    </w:lvl>
    <w:lvl w:ilvl="2" w:tplc="21E009E6" w:tentative="1">
      <w:start w:val="1"/>
      <w:numFmt w:val="bullet"/>
      <w:lvlText w:val="•"/>
      <w:lvlJc w:val="left"/>
      <w:pPr>
        <w:tabs>
          <w:tab w:val="num" w:pos="2160"/>
        </w:tabs>
        <w:ind w:left="2160" w:hanging="360"/>
      </w:pPr>
      <w:rPr>
        <w:rFonts w:ascii="Times New Roman" w:hAnsi="Times New Roman" w:hint="default"/>
      </w:rPr>
    </w:lvl>
    <w:lvl w:ilvl="3" w:tplc="2A64943C" w:tentative="1">
      <w:start w:val="1"/>
      <w:numFmt w:val="bullet"/>
      <w:lvlText w:val="•"/>
      <w:lvlJc w:val="left"/>
      <w:pPr>
        <w:tabs>
          <w:tab w:val="num" w:pos="2880"/>
        </w:tabs>
        <w:ind w:left="2880" w:hanging="360"/>
      </w:pPr>
      <w:rPr>
        <w:rFonts w:ascii="Times New Roman" w:hAnsi="Times New Roman" w:hint="default"/>
      </w:rPr>
    </w:lvl>
    <w:lvl w:ilvl="4" w:tplc="6CA428F2" w:tentative="1">
      <w:start w:val="1"/>
      <w:numFmt w:val="bullet"/>
      <w:lvlText w:val="•"/>
      <w:lvlJc w:val="left"/>
      <w:pPr>
        <w:tabs>
          <w:tab w:val="num" w:pos="3600"/>
        </w:tabs>
        <w:ind w:left="3600" w:hanging="360"/>
      </w:pPr>
      <w:rPr>
        <w:rFonts w:ascii="Times New Roman" w:hAnsi="Times New Roman" w:hint="default"/>
      </w:rPr>
    </w:lvl>
    <w:lvl w:ilvl="5" w:tplc="46CA1D1A" w:tentative="1">
      <w:start w:val="1"/>
      <w:numFmt w:val="bullet"/>
      <w:lvlText w:val="•"/>
      <w:lvlJc w:val="left"/>
      <w:pPr>
        <w:tabs>
          <w:tab w:val="num" w:pos="4320"/>
        </w:tabs>
        <w:ind w:left="4320" w:hanging="360"/>
      </w:pPr>
      <w:rPr>
        <w:rFonts w:ascii="Times New Roman" w:hAnsi="Times New Roman" w:hint="default"/>
      </w:rPr>
    </w:lvl>
    <w:lvl w:ilvl="6" w:tplc="E8D0F0B4" w:tentative="1">
      <w:start w:val="1"/>
      <w:numFmt w:val="bullet"/>
      <w:lvlText w:val="•"/>
      <w:lvlJc w:val="left"/>
      <w:pPr>
        <w:tabs>
          <w:tab w:val="num" w:pos="5040"/>
        </w:tabs>
        <w:ind w:left="5040" w:hanging="360"/>
      </w:pPr>
      <w:rPr>
        <w:rFonts w:ascii="Times New Roman" w:hAnsi="Times New Roman" w:hint="default"/>
      </w:rPr>
    </w:lvl>
    <w:lvl w:ilvl="7" w:tplc="CA547A22" w:tentative="1">
      <w:start w:val="1"/>
      <w:numFmt w:val="bullet"/>
      <w:lvlText w:val="•"/>
      <w:lvlJc w:val="left"/>
      <w:pPr>
        <w:tabs>
          <w:tab w:val="num" w:pos="5760"/>
        </w:tabs>
        <w:ind w:left="5760" w:hanging="360"/>
      </w:pPr>
      <w:rPr>
        <w:rFonts w:ascii="Times New Roman" w:hAnsi="Times New Roman" w:hint="default"/>
      </w:rPr>
    </w:lvl>
    <w:lvl w:ilvl="8" w:tplc="D47E799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456B6BFE"/>
    <w:multiLevelType w:val="multilevel"/>
    <w:tmpl w:val="599C1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5EA70DD"/>
    <w:multiLevelType w:val="multilevel"/>
    <w:tmpl w:val="1FC8A0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380BFF"/>
    <w:multiLevelType w:val="singleLevel"/>
    <w:tmpl w:val="DBA60466"/>
    <w:lvl w:ilvl="0">
      <w:start w:val="1"/>
      <w:numFmt w:val="decimal"/>
      <w:lvlText w:val="%1. "/>
      <w:legacy w:legacy="1" w:legacySpace="0" w:legacyIndent="283"/>
      <w:lvlJc w:val="left"/>
      <w:pPr>
        <w:ind w:left="283" w:hanging="283"/>
      </w:pPr>
      <w:rPr>
        <w:rFonts w:ascii="PANDA Times UZ" w:hAnsi="PANDA Times UZ" w:cs="PANDA Times UZ" w:hint="default"/>
        <w:b w:val="0"/>
        <w:bCs w:val="0"/>
        <w:i w:val="0"/>
        <w:iCs w:val="0"/>
        <w:sz w:val="28"/>
        <w:szCs w:val="28"/>
        <w:u w:val="none"/>
        <w:lang w:val="en-US"/>
      </w:rPr>
    </w:lvl>
  </w:abstractNum>
  <w:abstractNum w:abstractNumId="52" w15:restartNumberingAfterBreak="0">
    <w:nsid w:val="4EC17DAF"/>
    <w:multiLevelType w:val="multilevel"/>
    <w:tmpl w:val="EB64FE8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3" w15:restartNumberingAfterBreak="0">
    <w:nsid w:val="502429A7"/>
    <w:multiLevelType w:val="singleLevel"/>
    <w:tmpl w:val="F2A65050"/>
    <w:lvl w:ilvl="0">
      <w:start w:val="1"/>
      <w:numFmt w:val="decimal"/>
      <w:lvlText w:val="%1. "/>
      <w:legacy w:legacy="1" w:legacySpace="0" w:legacyIndent="283"/>
      <w:lvlJc w:val="left"/>
      <w:pPr>
        <w:ind w:left="283" w:hanging="283"/>
      </w:pPr>
      <w:rPr>
        <w:rFonts w:ascii="PANDA Times UZ" w:hAnsi="PANDA Times UZ" w:cs="PANDA Times UZ" w:hint="default"/>
        <w:b w:val="0"/>
        <w:bCs w:val="0"/>
        <w:i w:val="0"/>
        <w:iCs w:val="0"/>
        <w:sz w:val="28"/>
        <w:szCs w:val="28"/>
        <w:u w:val="none"/>
        <w:lang w:val="en-US"/>
      </w:rPr>
    </w:lvl>
  </w:abstractNum>
  <w:abstractNum w:abstractNumId="54" w15:restartNumberingAfterBreak="0">
    <w:nsid w:val="51597A6E"/>
    <w:multiLevelType w:val="singleLevel"/>
    <w:tmpl w:val="E2929708"/>
    <w:lvl w:ilvl="0">
      <w:numFmt w:val="none"/>
      <w:pStyle w:val="5"/>
      <w:lvlText w:val=""/>
      <w:lvlJc w:val="left"/>
      <w:pPr>
        <w:tabs>
          <w:tab w:val="num" w:pos="360"/>
        </w:tabs>
      </w:pPr>
    </w:lvl>
  </w:abstractNum>
  <w:abstractNum w:abstractNumId="55" w15:restartNumberingAfterBreak="0">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15:restartNumberingAfterBreak="0">
    <w:nsid w:val="539C419F"/>
    <w:multiLevelType w:val="hybridMultilevel"/>
    <w:tmpl w:val="44D2B6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6F83788"/>
    <w:multiLevelType w:val="multilevel"/>
    <w:tmpl w:val="49D28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BA20FEF"/>
    <w:multiLevelType w:val="hybridMultilevel"/>
    <w:tmpl w:val="D904F6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CE57F87"/>
    <w:multiLevelType w:val="multilevel"/>
    <w:tmpl w:val="5CD857EC"/>
    <w:lvl w:ilvl="0">
      <w:start w:val="1"/>
      <w:numFmt w:val="decimal"/>
      <w:lvlText w:val="%1."/>
      <w:lvlJc w:val="left"/>
      <w:pPr>
        <w:tabs>
          <w:tab w:val="num" w:pos="360"/>
        </w:tabs>
        <w:ind w:left="360" w:hanging="360"/>
      </w:pPr>
    </w:lvl>
    <w:lvl w:ilvl="1">
      <w:start w:val="1"/>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0" w15:restartNumberingAfterBreak="0">
    <w:nsid w:val="5D7A6E2B"/>
    <w:multiLevelType w:val="singleLevel"/>
    <w:tmpl w:val="887EDF92"/>
    <w:lvl w:ilvl="0">
      <w:start w:val="1"/>
      <w:numFmt w:val="decimal"/>
      <w:lvlText w:val="%1."/>
      <w:legacy w:legacy="1" w:legacySpace="0" w:legacyIndent="283"/>
      <w:lvlJc w:val="left"/>
      <w:pPr>
        <w:ind w:left="283" w:hanging="283"/>
      </w:pPr>
    </w:lvl>
  </w:abstractNum>
  <w:abstractNum w:abstractNumId="61" w15:restartNumberingAfterBreak="0">
    <w:nsid w:val="5F01045F"/>
    <w:multiLevelType w:val="singleLevel"/>
    <w:tmpl w:val="9F0C228A"/>
    <w:lvl w:ilvl="0">
      <w:start w:val="1"/>
      <w:numFmt w:val="decimal"/>
      <w:lvlText w:val="%1)"/>
      <w:lvlJc w:val="left"/>
      <w:pPr>
        <w:tabs>
          <w:tab w:val="num" w:pos="1287"/>
        </w:tabs>
        <w:ind w:left="1287" w:hanging="720"/>
      </w:pPr>
      <w:rPr>
        <w:rFonts w:hint="default"/>
      </w:rPr>
    </w:lvl>
  </w:abstractNum>
  <w:abstractNum w:abstractNumId="62" w15:restartNumberingAfterBreak="0">
    <w:nsid w:val="617F1586"/>
    <w:multiLevelType w:val="multilevel"/>
    <w:tmpl w:val="B7F814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62AD5651"/>
    <w:multiLevelType w:val="singleLevel"/>
    <w:tmpl w:val="4EC4458A"/>
    <w:lvl w:ilvl="0">
      <w:start w:val="1"/>
      <w:numFmt w:val="decimal"/>
      <w:lvlText w:val="%1."/>
      <w:legacy w:legacy="1" w:legacySpace="120" w:legacyIndent="360"/>
      <w:lvlJc w:val="left"/>
      <w:pPr>
        <w:ind w:left="578" w:hanging="360"/>
      </w:pPr>
    </w:lvl>
  </w:abstractNum>
  <w:abstractNum w:abstractNumId="64" w15:restartNumberingAfterBreak="0">
    <w:nsid w:val="648761BF"/>
    <w:multiLevelType w:val="multilevel"/>
    <w:tmpl w:val="4A02B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255827"/>
    <w:multiLevelType w:val="singleLevel"/>
    <w:tmpl w:val="E8EEAE70"/>
    <w:lvl w:ilvl="0">
      <w:start w:val="1"/>
      <w:numFmt w:val="decimal"/>
      <w:lvlText w:val="%1."/>
      <w:legacy w:legacy="1" w:legacySpace="120" w:legacyIndent="360"/>
      <w:lvlJc w:val="left"/>
      <w:pPr>
        <w:ind w:left="644" w:hanging="360"/>
      </w:pPr>
    </w:lvl>
  </w:abstractNum>
  <w:abstractNum w:abstractNumId="66" w15:restartNumberingAfterBreak="0">
    <w:nsid w:val="68DC0C7D"/>
    <w:multiLevelType w:val="hybridMultilevel"/>
    <w:tmpl w:val="A064C9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6B1F5E67"/>
    <w:multiLevelType w:val="singleLevel"/>
    <w:tmpl w:val="8B5E233A"/>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BB1317B"/>
    <w:multiLevelType w:val="multilevel"/>
    <w:tmpl w:val="043E0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BFA114F"/>
    <w:multiLevelType w:val="hybridMultilevel"/>
    <w:tmpl w:val="45402B9E"/>
    <w:lvl w:ilvl="0" w:tplc="FFFFFFFF">
      <w:start w:val="1"/>
      <w:numFmt w:val="decimal"/>
      <w:lvlText w:val="%1."/>
      <w:lvlJc w:val="left"/>
      <w:pPr>
        <w:tabs>
          <w:tab w:val="num" w:pos="1080"/>
        </w:tabs>
        <w:ind w:left="1080" w:hanging="720"/>
      </w:pPr>
      <w:rPr>
        <w:rFonts w:hint="default"/>
      </w:rPr>
    </w:lvl>
    <w:lvl w:ilvl="1" w:tplc="C2969A04">
      <w:start w:val="1"/>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6F0E399F"/>
    <w:multiLevelType w:val="multilevel"/>
    <w:tmpl w:val="EB64FE8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1" w15:restartNumberingAfterBreak="0">
    <w:nsid w:val="72F27C68"/>
    <w:multiLevelType w:val="multilevel"/>
    <w:tmpl w:val="EB64FE8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2" w15:restartNumberingAfterBreak="0">
    <w:nsid w:val="73943805"/>
    <w:multiLevelType w:val="multilevel"/>
    <w:tmpl w:val="CF9C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1E71B0"/>
    <w:multiLevelType w:val="multilevel"/>
    <w:tmpl w:val="6A46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53B31F2"/>
    <w:multiLevelType w:val="multilevel"/>
    <w:tmpl w:val="7C4043D2"/>
    <w:lvl w:ilvl="0">
      <w:start w:val="1"/>
      <w:numFmt w:val="decimal"/>
      <w:lvlText w:val="%1."/>
      <w:lvlJc w:val="left"/>
      <w:pPr>
        <w:tabs>
          <w:tab w:val="num" w:pos="720"/>
        </w:tabs>
        <w:ind w:left="720" w:hanging="360"/>
      </w:pPr>
    </w:lvl>
    <w:lvl w:ilvl="1">
      <w:start w:val="1"/>
      <w:numFmt w:val="decimalZero"/>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5" w15:restartNumberingAfterBreak="0">
    <w:nsid w:val="761D1A74"/>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77664401"/>
    <w:multiLevelType w:val="hybridMultilevel"/>
    <w:tmpl w:val="355A31F4"/>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821545B"/>
    <w:multiLevelType w:val="hybridMultilevel"/>
    <w:tmpl w:val="641869D2"/>
    <w:lvl w:ilvl="0" w:tplc="0224880A">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7B4968D0"/>
    <w:multiLevelType w:val="multilevel"/>
    <w:tmpl w:val="62BC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C90FB3"/>
    <w:multiLevelType w:val="hybridMultilevel"/>
    <w:tmpl w:val="F9003B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D2839D7"/>
    <w:multiLevelType w:val="hybridMultilevel"/>
    <w:tmpl w:val="A2065592"/>
    <w:lvl w:ilvl="0" w:tplc="FFFFFFFF">
      <w:start w:val="1"/>
      <w:numFmt w:val="decimal"/>
      <w:lvlText w:val="%1."/>
      <w:lvlJc w:val="left"/>
      <w:pPr>
        <w:tabs>
          <w:tab w:val="num" w:pos="1287"/>
        </w:tabs>
        <w:ind w:left="1287" w:hanging="720"/>
      </w:pPr>
      <w:rPr>
        <w:rFonts w:hint="default"/>
      </w:rPr>
    </w:lvl>
    <w:lvl w:ilvl="1" w:tplc="3B8859D6">
      <w:start w:val="1"/>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1" w15:restartNumberingAfterBreak="0">
    <w:nsid w:val="7D364A7A"/>
    <w:multiLevelType w:val="hybridMultilevel"/>
    <w:tmpl w:val="FD147006"/>
    <w:lvl w:ilvl="0" w:tplc="3B8859D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5"/>
  </w:num>
  <w:num w:numId="2">
    <w:abstractNumId w:val="46"/>
  </w:num>
  <w:num w:numId="3">
    <w:abstractNumId w:val="24"/>
  </w:num>
  <w:num w:numId="4">
    <w:abstractNumId w:val="18"/>
  </w:num>
  <w:num w:numId="5">
    <w:abstractNumId w:val="38"/>
  </w:num>
  <w:num w:numId="6">
    <w:abstractNumId w:val="12"/>
  </w:num>
  <w:num w:numId="7">
    <w:abstractNumId w:val="23"/>
  </w:num>
  <w:num w:numId="8">
    <w:abstractNumId w:val="36"/>
  </w:num>
  <w:num w:numId="9">
    <w:abstractNumId w:val="48"/>
  </w:num>
  <w:num w:numId="10">
    <w:abstractNumId w:val="1"/>
  </w:num>
  <w:num w:numId="11">
    <w:abstractNumId w:val="39"/>
  </w:num>
  <w:num w:numId="12">
    <w:abstractNumId w:val="15"/>
  </w:num>
  <w:num w:numId="13">
    <w:abstractNumId w:val="15"/>
    <w:lvlOverride w:ilvl="0">
      <w:startOverride w:val="1"/>
    </w:lvlOverride>
  </w:num>
  <w:num w:numId="14">
    <w:abstractNumId w:val="45"/>
    <w:lvlOverride w:ilvl="0"/>
    <w:lvlOverride w:ilvl="1"/>
    <w:lvlOverride w:ilvl="2"/>
    <w:lvlOverride w:ilvl="3"/>
    <w:lvlOverride w:ilvl="4"/>
    <w:lvlOverride w:ilvl="5"/>
    <w:lvlOverride w:ilvl="6"/>
    <w:lvlOverride w:ilvl="7"/>
    <w:lvlOverride w:ilvl="8"/>
  </w:num>
  <w:num w:numId="15">
    <w:abstractNumId w:val="77"/>
    <w:lvlOverride w:ilvl="0"/>
    <w:lvlOverride w:ilvl="1"/>
    <w:lvlOverride w:ilvl="2"/>
    <w:lvlOverride w:ilvl="3"/>
    <w:lvlOverride w:ilvl="4"/>
    <w:lvlOverride w:ilvl="5"/>
    <w:lvlOverride w:ilvl="6"/>
    <w:lvlOverride w:ilvl="7"/>
    <w:lvlOverride w:ilvl="8"/>
  </w:num>
  <w:num w:numId="16">
    <w:abstractNumId w:val="40"/>
    <w:lvlOverride w:ilvl="0"/>
    <w:lvlOverride w:ilvl="1"/>
    <w:lvlOverride w:ilvl="2"/>
    <w:lvlOverride w:ilvl="3"/>
    <w:lvlOverride w:ilvl="4"/>
    <w:lvlOverride w:ilvl="5"/>
    <w:lvlOverride w:ilvl="6"/>
    <w:lvlOverride w:ilvl="7"/>
    <w:lvlOverride w:ilvl="8"/>
  </w:num>
  <w:num w:numId="17">
    <w:abstractNumId w:val="60"/>
    <w:lvlOverride w:ilvl="0">
      <w:lvl w:ilvl="0">
        <w:start w:val="1"/>
        <w:numFmt w:val="decimal"/>
        <w:lvlText w:val="%1."/>
        <w:legacy w:legacy="1" w:legacySpace="0" w:legacyIndent="283"/>
        <w:lvlJc w:val="left"/>
        <w:pPr>
          <w:ind w:left="283" w:hanging="283"/>
        </w:pPr>
      </w:lvl>
    </w:lvlOverride>
  </w:num>
  <w:num w:numId="18">
    <w:abstractNumId w:val="31"/>
  </w:num>
  <w:num w:numId="19">
    <w:abstractNumId w:val="41"/>
  </w:num>
  <w:num w:numId="20">
    <w:abstractNumId w:val="54"/>
  </w:num>
  <w:num w:numId="21">
    <w:abstractNumId w:val="59"/>
  </w:num>
  <w:num w:numId="22">
    <w:abstractNumId w:val="61"/>
  </w:num>
  <w:num w:numId="23">
    <w:abstractNumId w:val="37"/>
  </w:num>
  <w:num w:numId="24">
    <w:abstractNumId w:val="42"/>
  </w:num>
  <w:num w:numId="25">
    <w:abstractNumId w:val="34"/>
  </w:num>
  <w:num w:numId="26">
    <w:abstractNumId w:val="67"/>
  </w:num>
  <w:num w:numId="27">
    <w:abstractNumId w:val="8"/>
  </w:num>
  <w:num w:numId="28">
    <w:abstractNumId w:val="35"/>
  </w:num>
  <w:num w:numId="29">
    <w:abstractNumId w:val="75"/>
  </w:num>
  <w:num w:numId="30">
    <w:abstractNumId w:val="69"/>
  </w:num>
  <w:num w:numId="31">
    <w:abstractNumId w:val="17"/>
  </w:num>
  <w:num w:numId="32">
    <w:abstractNumId w:val="25"/>
  </w:num>
  <w:num w:numId="33">
    <w:abstractNumId w:val="80"/>
  </w:num>
  <w:num w:numId="34">
    <w:abstractNumId w:val="14"/>
  </w:num>
  <w:num w:numId="35">
    <w:abstractNumId w:val="9"/>
  </w:num>
  <w:num w:numId="36">
    <w:abstractNumId w:val="47"/>
  </w:num>
  <w:num w:numId="37">
    <w:abstractNumId w:val="81"/>
  </w:num>
  <w:num w:numId="38">
    <w:abstractNumId w:val="3"/>
  </w:num>
  <w:num w:numId="39">
    <w:abstractNumId w:val="0"/>
    <w:lvlOverride w:ilvl="0">
      <w:lvl w:ilvl="0">
        <w:numFmt w:val="bullet"/>
        <w:lvlText w:val="-"/>
        <w:legacy w:legacy="1" w:legacySpace="120" w:legacyIndent="360"/>
        <w:lvlJc w:val="left"/>
        <w:pPr>
          <w:ind w:left="644" w:hanging="360"/>
        </w:pPr>
      </w:lvl>
    </w:lvlOverride>
  </w:num>
  <w:num w:numId="40">
    <w:abstractNumId w:val="6"/>
  </w:num>
  <w:num w:numId="41">
    <w:abstractNumId w:val="51"/>
  </w:num>
  <w:num w:numId="42">
    <w:abstractNumId w:val="56"/>
  </w:num>
  <w:num w:numId="43">
    <w:abstractNumId w:val="0"/>
    <w:lvlOverride w:ilvl="0">
      <w:lvl w:ilvl="0">
        <w:start w:val="1"/>
        <w:numFmt w:val="bullet"/>
        <w:lvlText w:val=""/>
        <w:legacy w:legacy="1" w:legacySpace="120" w:legacyIndent="360"/>
        <w:lvlJc w:val="left"/>
        <w:rPr>
          <w:rFonts w:ascii="Symbol" w:hAnsi="Symbol" w:cs="Symbol" w:hint="default"/>
        </w:rPr>
      </w:lvl>
    </w:lvlOverride>
  </w:num>
  <w:num w:numId="44">
    <w:abstractNumId w:val="29"/>
  </w:num>
  <w:num w:numId="45">
    <w:abstractNumId w:val="53"/>
  </w:num>
  <w:num w:numId="46">
    <w:abstractNumId w:val="22"/>
  </w:num>
  <w:num w:numId="47">
    <w:abstractNumId w:val="63"/>
  </w:num>
  <w:num w:numId="48">
    <w:abstractNumId w:val="21"/>
  </w:num>
  <w:num w:numId="49">
    <w:abstractNumId w:val="65"/>
  </w:num>
  <w:num w:numId="50">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51">
    <w:abstractNumId w:val="0"/>
    <w:lvlOverride w:ilvl="0">
      <w:lvl w:ilvl="0">
        <w:start w:val="1"/>
        <w:numFmt w:val="bullet"/>
        <w:lvlText w:val=""/>
        <w:legacy w:legacy="1" w:legacySpace="0" w:legacyIndent="283"/>
        <w:lvlJc w:val="left"/>
        <w:pPr>
          <w:ind w:left="1003" w:hanging="283"/>
        </w:pPr>
        <w:rPr>
          <w:rFonts w:ascii="Symbol" w:hAnsi="Symbol" w:cs="Symbol" w:hint="default"/>
        </w:rPr>
      </w:lvl>
    </w:lvlOverride>
  </w:num>
  <w:num w:numId="52">
    <w:abstractNumId w:val="0"/>
    <w:lvlOverride w:ilvl="0">
      <w:lvl w:ilvl="0">
        <w:start w:val="1"/>
        <w:numFmt w:val="bullet"/>
        <w:lvlText w:val=""/>
        <w:legacy w:legacy="1" w:legacySpace="0" w:legacyIndent="283"/>
        <w:lvlJc w:val="left"/>
        <w:pPr>
          <w:ind w:left="283" w:hanging="283"/>
        </w:pPr>
        <w:rPr>
          <w:rFonts w:ascii="Wingdings" w:hAnsi="Wingdings" w:cs="Wingdings" w:hint="default"/>
          <w:b w:val="0"/>
          <w:bCs w:val="0"/>
          <w:i w:val="0"/>
          <w:iCs w:val="0"/>
          <w:sz w:val="24"/>
          <w:szCs w:val="24"/>
          <w:u w:val="none"/>
        </w:rPr>
      </w:lvl>
    </w:lvlOverride>
  </w:num>
  <w:num w:numId="53">
    <w:abstractNumId w:val="71"/>
  </w:num>
  <w:num w:numId="54">
    <w:abstractNumId w:val="70"/>
  </w:num>
  <w:num w:numId="55">
    <w:abstractNumId w:val="52"/>
  </w:num>
  <w:num w:numId="56">
    <w:abstractNumId w:val="0"/>
    <w:lvlOverride w:ilvl="0">
      <w:lvl w:ilvl="0">
        <w:start w:val="1"/>
        <w:numFmt w:val="bullet"/>
        <w:lvlText w:val=""/>
        <w:legacy w:legacy="1" w:legacySpace="0" w:legacyIndent="283"/>
        <w:lvlJc w:val="left"/>
        <w:pPr>
          <w:ind w:left="992" w:hanging="283"/>
        </w:pPr>
        <w:rPr>
          <w:rFonts w:ascii="Wingdings" w:hAnsi="Wingdings" w:cs="Wingdings" w:hint="default"/>
          <w:b w:val="0"/>
          <w:bCs w:val="0"/>
          <w:i w:val="0"/>
          <w:iCs w:val="0"/>
          <w:sz w:val="24"/>
          <w:szCs w:val="24"/>
        </w:rPr>
      </w:lvl>
    </w:lvlOverride>
  </w:num>
  <w:num w:numId="57">
    <w:abstractNumId w:val="74"/>
  </w:num>
  <w:num w:numId="58">
    <w:abstractNumId w:val="4"/>
  </w:num>
  <w:num w:numId="59">
    <w:abstractNumId w:val="19"/>
  </w:num>
  <w:num w:numId="60">
    <w:abstractNumId w:val="10"/>
  </w:num>
  <w:num w:numId="61">
    <w:abstractNumId w:val="79"/>
  </w:num>
  <w:num w:numId="62">
    <w:abstractNumId w:val="5"/>
  </w:num>
  <w:num w:numId="63">
    <w:abstractNumId w:val="26"/>
  </w:num>
  <w:num w:numId="64">
    <w:abstractNumId w:val="58"/>
  </w:num>
  <w:num w:numId="65">
    <w:abstractNumId w:val="43"/>
  </w:num>
  <w:num w:numId="66">
    <w:abstractNumId w:val="66"/>
  </w:num>
  <w:num w:numId="67">
    <w:abstractNumId w:val="27"/>
  </w:num>
  <w:num w:numId="68">
    <w:abstractNumId w:val="44"/>
  </w:num>
  <w:num w:numId="69">
    <w:abstractNumId w:val="76"/>
  </w:num>
  <w:num w:numId="70">
    <w:abstractNumId w:val="33"/>
  </w:num>
  <w:num w:numId="71">
    <w:abstractNumId w:val="62"/>
  </w:num>
  <w:num w:numId="72">
    <w:abstractNumId w:val="50"/>
  </w:num>
  <w:num w:numId="73">
    <w:abstractNumId w:val="13"/>
  </w:num>
  <w:num w:numId="74">
    <w:abstractNumId w:val="49"/>
  </w:num>
  <w:num w:numId="75">
    <w:abstractNumId w:val="73"/>
  </w:num>
  <w:num w:numId="76">
    <w:abstractNumId w:val="68"/>
  </w:num>
  <w:num w:numId="77">
    <w:abstractNumId w:val="78"/>
  </w:num>
  <w:num w:numId="78">
    <w:abstractNumId w:val="20"/>
  </w:num>
  <w:num w:numId="79">
    <w:abstractNumId w:val="57"/>
  </w:num>
  <w:num w:numId="80">
    <w:abstractNumId w:val="2"/>
  </w:num>
  <w:num w:numId="81">
    <w:abstractNumId w:val="72"/>
  </w:num>
  <w:num w:numId="82">
    <w:abstractNumId w:val="64"/>
  </w:num>
  <w:num w:numId="83">
    <w:abstractNumId w:val="11"/>
  </w:num>
  <w:num w:numId="84">
    <w:abstractNumId w:val="28"/>
  </w:num>
  <w:num w:numId="85">
    <w:abstractNumId w:val="16"/>
  </w:num>
  <w:num w:numId="86">
    <w:abstractNumId w:val="32"/>
  </w:num>
  <w:num w:numId="87">
    <w:abstractNumId w:val="7"/>
  </w:num>
  <w:num w:numId="88">
    <w:abstractNumId w:val="30"/>
  </w:num>
  <w:num w:numId="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F78"/>
    <w:rsid w:val="000063BC"/>
    <w:rsid w:val="00007932"/>
    <w:rsid w:val="0001068B"/>
    <w:rsid w:val="00012A8E"/>
    <w:rsid w:val="00013439"/>
    <w:rsid w:val="0001694F"/>
    <w:rsid w:val="0002296D"/>
    <w:rsid w:val="00023433"/>
    <w:rsid w:val="00025394"/>
    <w:rsid w:val="00025A86"/>
    <w:rsid w:val="00026B21"/>
    <w:rsid w:val="00027ADE"/>
    <w:rsid w:val="00030269"/>
    <w:rsid w:val="00031C5A"/>
    <w:rsid w:val="00037C3E"/>
    <w:rsid w:val="0004040C"/>
    <w:rsid w:val="00050D08"/>
    <w:rsid w:val="00054FB0"/>
    <w:rsid w:val="000567DF"/>
    <w:rsid w:val="0005761E"/>
    <w:rsid w:val="0006234D"/>
    <w:rsid w:val="0007513B"/>
    <w:rsid w:val="000823D0"/>
    <w:rsid w:val="00082D2C"/>
    <w:rsid w:val="0008406D"/>
    <w:rsid w:val="0008691F"/>
    <w:rsid w:val="000902EB"/>
    <w:rsid w:val="00090896"/>
    <w:rsid w:val="00092626"/>
    <w:rsid w:val="000940F2"/>
    <w:rsid w:val="000A58B1"/>
    <w:rsid w:val="000A5DCC"/>
    <w:rsid w:val="000A68E0"/>
    <w:rsid w:val="000B2EFF"/>
    <w:rsid w:val="000B561E"/>
    <w:rsid w:val="000B5743"/>
    <w:rsid w:val="000C3C7E"/>
    <w:rsid w:val="000C6483"/>
    <w:rsid w:val="000D678B"/>
    <w:rsid w:val="000E04EA"/>
    <w:rsid w:val="000E07F2"/>
    <w:rsid w:val="000E4BF5"/>
    <w:rsid w:val="000E7ADF"/>
    <w:rsid w:val="000F0CAB"/>
    <w:rsid w:val="000F2261"/>
    <w:rsid w:val="000F3263"/>
    <w:rsid w:val="000F4E4D"/>
    <w:rsid w:val="000F6314"/>
    <w:rsid w:val="001001B1"/>
    <w:rsid w:val="0010217F"/>
    <w:rsid w:val="00103474"/>
    <w:rsid w:val="00107DB7"/>
    <w:rsid w:val="00111137"/>
    <w:rsid w:val="001123D5"/>
    <w:rsid w:val="001139AC"/>
    <w:rsid w:val="00120227"/>
    <w:rsid w:val="001246E2"/>
    <w:rsid w:val="0012715A"/>
    <w:rsid w:val="0013001C"/>
    <w:rsid w:val="00130124"/>
    <w:rsid w:val="001308FB"/>
    <w:rsid w:val="00131E13"/>
    <w:rsid w:val="00146A3A"/>
    <w:rsid w:val="00151D82"/>
    <w:rsid w:val="001520C6"/>
    <w:rsid w:val="00154B76"/>
    <w:rsid w:val="00160141"/>
    <w:rsid w:val="00160938"/>
    <w:rsid w:val="0018353A"/>
    <w:rsid w:val="00183DF0"/>
    <w:rsid w:val="0018652D"/>
    <w:rsid w:val="00192232"/>
    <w:rsid w:val="001A693E"/>
    <w:rsid w:val="001C0871"/>
    <w:rsid w:val="001C4F6B"/>
    <w:rsid w:val="001C6CAF"/>
    <w:rsid w:val="001C7768"/>
    <w:rsid w:val="001D009B"/>
    <w:rsid w:val="001D5EF7"/>
    <w:rsid w:val="001E2B66"/>
    <w:rsid w:val="001E344C"/>
    <w:rsid w:val="001E7000"/>
    <w:rsid w:val="001F3913"/>
    <w:rsid w:val="001F3A42"/>
    <w:rsid w:val="001F5B19"/>
    <w:rsid w:val="00200440"/>
    <w:rsid w:val="00202502"/>
    <w:rsid w:val="002038CE"/>
    <w:rsid w:val="00204C84"/>
    <w:rsid w:val="00211645"/>
    <w:rsid w:val="00213939"/>
    <w:rsid w:val="00213A57"/>
    <w:rsid w:val="002175CC"/>
    <w:rsid w:val="00220501"/>
    <w:rsid w:val="0022781D"/>
    <w:rsid w:val="00232261"/>
    <w:rsid w:val="002330B9"/>
    <w:rsid w:val="002401D1"/>
    <w:rsid w:val="00244739"/>
    <w:rsid w:val="00244958"/>
    <w:rsid w:val="00253F47"/>
    <w:rsid w:val="00265AAB"/>
    <w:rsid w:val="00265F73"/>
    <w:rsid w:val="00266E12"/>
    <w:rsid w:val="0027004C"/>
    <w:rsid w:val="00270D64"/>
    <w:rsid w:val="0027178C"/>
    <w:rsid w:val="00284B54"/>
    <w:rsid w:val="00285371"/>
    <w:rsid w:val="0028766B"/>
    <w:rsid w:val="00290404"/>
    <w:rsid w:val="002915A8"/>
    <w:rsid w:val="002A1BF9"/>
    <w:rsid w:val="002A39DE"/>
    <w:rsid w:val="002A448C"/>
    <w:rsid w:val="002B0584"/>
    <w:rsid w:val="002B3C7C"/>
    <w:rsid w:val="002B747D"/>
    <w:rsid w:val="002B787A"/>
    <w:rsid w:val="002C19C8"/>
    <w:rsid w:val="002C224E"/>
    <w:rsid w:val="002D0A23"/>
    <w:rsid w:val="002D1131"/>
    <w:rsid w:val="002D4301"/>
    <w:rsid w:val="002D6565"/>
    <w:rsid w:val="002E0B81"/>
    <w:rsid w:val="002E0F82"/>
    <w:rsid w:val="002E1609"/>
    <w:rsid w:val="002E420F"/>
    <w:rsid w:val="002E6DA2"/>
    <w:rsid w:val="002F0EF3"/>
    <w:rsid w:val="002F1730"/>
    <w:rsid w:val="002F33FB"/>
    <w:rsid w:val="002F3688"/>
    <w:rsid w:val="00302680"/>
    <w:rsid w:val="00303767"/>
    <w:rsid w:val="0030732A"/>
    <w:rsid w:val="00310432"/>
    <w:rsid w:val="00311235"/>
    <w:rsid w:val="00316470"/>
    <w:rsid w:val="0032540B"/>
    <w:rsid w:val="003348A1"/>
    <w:rsid w:val="003454E7"/>
    <w:rsid w:val="00346214"/>
    <w:rsid w:val="00351031"/>
    <w:rsid w:val="0035483E"/>
    <w:rsid w:val="00354A45"/>
    <w:rsid w:val="00354EDE"/>
    <w:rsid w:val="00361850"/>
    <w:rsid w:val="00364936"/>
    <w:rsid w:val="00373E09"/>
    <w:rsid w:val="00374C80"/>
    <w:rsid w:val="00377023"/>
    <w:rsid w:val="003776FA"/>
    <w:rsid w:val="00381B0F"/>
    <w:rsid w:val="003823F5"/>
    <w:rsid w:val="00387D2B"/>
    <w:rsid w:val="0039008F"/>
    <w:rsid w:val="003910CE"/>
    <w:rsid w:val="003A5980"/>
    <w:rsid w:val="003B29CA"/>
    <w:rsid w:val="003B2E90"/>
    <w:rsid w:val="003C0923"/>
    <w:rsid w:val="003C1037"/>
    <w:rsid w:val="003C1956"/>
    <w:rsid w:val="003C591A"/>
    <w:rsid w:val="003C5BC3"/>
    <w:rsid w:val="003C6BEE"/>
    <w:rsid w:val="003D07CA"/>
    <w:rsid w:val="003D6D9A"/>
    <w:rsid w:val="003E11FC"/>
    <w:rsid w:val="003E3E23"/>
    <w:rsid w:val="003E77D0"/>
    <w:rsid w:val="003F1649"/>
    <w:rsid w:val="003F316F"/>
    <w:rsid w:val="003F3953"/>
    <w:rsid w:val="003F3D39"/>
    <w:rsid w:val="003F4075"/>
    <w:rsid w:val="00403206"/>
    <w:rsid w:val="00404CE1"/>
    <w:rsid w:val="00405CE0"/>
    <w:rsid w:val="00407179"/>
    <w:rsid w:val="0041013B"/>
    <w:rsid w:val="004132C9"/>
    <w:rsid w:val="0041337B"/>
    <w:rsid w:val="0041707B"/>
    <w:rsid w:val="00417256"/>
    <w:rsid w:val="004309E9"/>
    <w:rsid w:val="004322F5"/>
    <w:rsid w:val="00436783"/>
    <w:rsid w:val="004425EC"/>
    <w:rsid w:val="00444107"/>
    <w:rsid w:val="00444A3E"/>
    <w:rsid w:val="00452C19"/>
    <w:rsid w:val="00454C38"/>
    <w:rsid w:val="00461B83"/>
    <w:rsid w:val="00464CB2"/>
    <w:rsid w:val="0046755B"/>
    <w:rsid w:val="004702FA"/>
    <w:rsid w:val="00473AD9"/>
    <w:rsid w:val="00480289"/>
    <w:rsid w:val="00480476"/>
    <w:rsid w:val="00483351"/>
    <w:rsid w:val="00490019"/>
    <w:rsid w:val="00494B51"/>
    <w:rsid w:val="0049502B"/>
    <w:rsid w:val="004B0B34"/>
    <w:rsid w:val="004B3458"/>
    <w:rsid w:val="004B3E85"/>
    <w:rsid w:val="004B591E"/>
    <w:rsid w:val="004C0676"/>
    <w:rsid w:val="004C1EC8"/>
    <w:rsid w:val="004C40C4"/>
    <w:rsid w:val="004C5E44"/>
    <w:rsid w:val="004C7EA2"/>
    <w:rsid w:val="004D5204"/>
    <w:rsid w:val="004D5E40"/>
    <w:rsid w:val="004E44F2"/>
    <w:rsid w:val="004F05F8"/>
    <w:rsid w:val="004F2859"/>
    <w:rsid w:val="004F3776"/>
    <w:rsid w:val="004F3920"/>
    <w:rsid w:val="004F448B"/>
    <w:rsid w:val="004F5B98"/>
    <w:rsid w:val="004F73BF"/>
    <w:rsid w:val="00502F5C"/>
    <w:rsid w:val="00503F3D"/>
    <w:rsid w:val="00504DD0"/>
    <w:rsid w:val="00506F78"/>
    <w:rsid w:val="00511671"/>
    <w:rsid w:val="00511AAE"/>
    <w:rsid w:val="00512B80"/>
    <w:rsid w:val="00516981"/>
    <w:rsid w:val="005222A0"/>
    <w:rsid w:val="00522647"/>
    <w:rsid w:val="00525A0B"/>
    <w:rsid w:val="0052601D"/>
    <w:rsid w:val="0053151D"/>
    <w:rsid w:val="00533DA4"/>
    <w:rsid w:val="005374FC"/>
    <w:rsid w:val="00542634"/>
    <w:rsid w:val="005553C8"/>
    <w:rsid w:val="00561B0E"/>
    <w:rsid w:val="00561E4B"/>
    <w:rsid w:val="00573DE0"/>
    <w:rsid w:val="005748EB"/>
    <w:rsid w:val="005765B5"/>
    <w:rsid w:val="00577B66"/>
    <w:rsid w:val="00586E36"/>
    <w:rsid w:val="005A0FF5"/>
    <w:rsid w:val="005A36EB"/>
    <w:rsid w:val="005A45E4"/>
    <w:rsid w:val="005A6002"/>
    <w:rsid w:val="005A6A43"/>
    <w:rsid w:val="005A7699"/>
    <w:rsid w:val="005B67C9"/>
    <w:rsid w:val="005B69C7"/>
    <w:rsid w:val="005C0ED0"/>
    <w:rsid w:val="005C1D84"/>
    <w:rsid w:val="005C1DD2"/>
    <w:rsid w:val="005C2C80"/>
    <w:rsid w:val="005C402F"/>
    <w:rsid w:val="005C4910"/>
    <w:rsid w:val="005D04EC"/>
    <w:rsid w:val="005D2B6D"/>
    <w:rsid w:val="005D51CD"/>
    <w:rsid w:val="005D5C3C"/>
    <w:rsid w:val="005D6A4B"/>
    <w:rsid w:val="005E0A40"/>
    <w:rsid w:val="005E3AE8"/>
    <w:rsid w:val="005E44DC"/>
    <w:rsid w:val="005E7167"/>
    <w:rsid w:val="005F058E"/>
    <w:rsid w:val="005F4471"/>
    <w:rsid w:val="005F6396"/>
    <w:rsid w:val="0060143C"/>
    <w:rsid w:val="00601B38"/>
    <w:rsid w:val="0060352A"/>
    <w:rsid w:val="006061A4"/>
    <w:rsid w:val="00614DA5"/>
    <w:rsid w:val="0061648E"/>
    <w:rsid w:val="0061710F"/>
    <w:rsid w:val="0062017C"/>
    <w:rsid w:val="00620E82"/>
    <w:rsid w:val="0063532F"/>
    <w:rsid w:val="00636F5C"/>
    <w:rsid w:val="00642990"/>
    <w:rsid w:val="00645376"/>
    <w:rsid w:val="00646A0E"/>
    <w:rsid w:val="00652AA4"/>
    <w:rsid w:val="00660A0E"/>
    <w:rsid w:val="00662C4D"/>
    <w:rsid w:val="00663E1A"/>
    <w:rsid w:val="006644EF"/>
    <w:rsid w:val="006674DD"/>
    <w:rsid w:val="006707F9"/>
    <w:rsid w:val="0067294A"/>
    <w:rsid w:val="00676950"/>
    <w:rsid w:val="006839CF"/>
    <w:rsid w:val="00690986"/>
    <w:rsid w:val="00691115"/>
    <w:rsid w:val="00692E85"/>
    <w:rsid w:val="00696C60"/>
    <w:rsid w:val="006A4157"/>
    <w:rsid w:val="006B10EB"/>
    <w:rsid w:val="006B3D12"/>
    <w:rsid w:val="006B562D"/>
    <w:rsid w:val="006C0657"/>
    <w:rsid w:val="006C1A48"/>
    <w:rsid w:val="006C3390"/>
    <w:rsid w:val="006C3409"/>
    <w:rsid w:val="006C43BA"/>
    <w:rsid w:val="006C6073"/>
    <w:rsid w:val="006D10F2"/>
    <w:rsid w:val="006D3F3A"/>
    <w:rsid w:val="006D566B"/>
    <w:rsid w:val="006E1554"/>
    <w:rsid w:val="006E439E"/>
    <w:rsid w:val="006E52C4"/>
    <w:rsid w:val="006E572D"/>
    <w:rsid w:val="006E70B7"/>
    <w:rsid w:val="006F741F"/>
    <w:rsid w:val="007009C1"/>
    <w:rsid w:val="007034B2"/>
    <w:rsid w:val="007042DF"/>
    <w:rsid w:val="00705E39"/>
    <w:rsid w:val="00706A23"/>
    <w:rsid w:val="00722BF3"/>
    <w:rsid w:val="00724465"/>
    <w:rsid w:val="00737515"/>
    <w:rsid w:val="007422A3"/>
    <w:rsid w:val="0074379A"/>
    <w:rsid w:val="00745071"/>
    <w:rsid w:val="0074767B"/>
    <w:rsid w:val="00750DC0"/>
    <w:rsid w:val="00755A5B"/>
    <w:rsid w:val="00757942"/>
    <w:rsid w:val="007622BD"/>
    <w:rsid w:val="00764349"/>
    <w:rsid w:val="00772180"/>
    <w:rsid w:val="0077448F"/>
    <w:rsid w:val="007748B0"/>
    <w:rsid w:val="00781CB7"/>
    <w:rsid w:val="00781DF3"/>
    <w:rsid w:val="00784906"/>
    <w:rsid w:val="007862BB"/>
    <w:rsid w:val="00792609"/>
    <w:rsid w:val="00794952"/>
    <w:rsid w:val="007954D5"/>
    <w:rsid w:val="007A4DD0"/>
    <w:rsid w:val="007A6207"/>
    <w:rsid w:val="007A7CD4"/>
    <w:rsid w:val="007B149C"/>
    <w:rsid w:val="007B481D"/>
    <w:rsid w:val="007B7D96"/>
    <w:rsid w:val="007C224E"/>
    <w:rsid w:val="007C3C1A"/>
    <w:rsid w:val="007C4778"/>
    <w:rsid w:val="007C5241"/>
    <w:rsid w:val="007D1111"/>
    <w:rsid w:val="007D2275"/>
    <w:rsid w:val="007D2302"/>
    <w:rsid w:val="007D3008"/>
    <w:rsid w:val="007E63AA"/>
    <w:rsid w:val="007F2289"/>
    <w:rsid w:val="007F2B37"/>
    <w:rsid w:val="007F555B"/>
    <w:rsid w:val="007F56FA"/>
    <w:rsid w:val="007F7E79"/>
    <w:rsid w:val="008032C3"/>
    <w:rsid w:val="00803B00"/>
    <w:rsid w:val="00810B25"/>
    <w:rsid w:val="00814F21"/>
    <w:rsid w:val="008204EB"/>
    <w:rsid w:val="0082557F"/>
    <w:rsid w:val="00831428"/>
    <w:rsid w:val="00831D77"/>
    <w:rsid w:val="00832724"/>
    <w:rsid w:val="00833468"/>
    <w:rsid w:val="00836958"/>
    <w:rsid w:val="00846A74"/>
    <w:rsid w:val="008474DC"/>
    <w:rsid w:val="00847749"/>
    <w:rsid w:val="008546D1"/>
    <w:rsid w:val="00857934"/>
    <w:rsid w:val="008606A1"/>
    <w:rsid w:val="00863103"/>
    <w:rsid w:val="00863DFB"/>
    <w:rsid w:val="00864758"/>
    <w:rsid w:val="008659FF"/>
    <w:rsid w:val="0087420F"/>
    <w:rsid w:val="00874AE1"/>
    <w:rsid w:val="00874B03"/>
    <w:rsid w:val="00881C65"/>
    <w:rsid w:val="0088356A"/>
    <w:rsid w:val="00884392"/>
    <w:rsid w:val="008916DE"/>
    <w:rsid w:val="00893106"/>
    <w:rsid w:val="00895ABF"/>
    <w:rsid w:val="0089710E"/>
    <w:rsid w:val="008A2FEC"/>
    <w:rsid w:val="008A3DA6"/>
    <w:rsid w:val="008A72E7"/>
    <w:rsid w:val="008B12BE"/>
    <w:rsid w:val="008B199C"/>
    <w:rsid w:val="008B384D"/>
    <w:rsid w:val="008B6A6F"/>
    <w:rsid w:val="008C0D23"/>
    <w:rsid w:val="008C0D3B"/>
    <w:rsid w:val="008C13E7"/>
    <w:rsid w:val="008C5B21"/>
    <w:rsid w:val="008C61B1"/>
    <w:rsid w:val="008C6C9E"/>
    <w:rsid w:val="008D0AB8"/>
    <w:rsid w:val="008D3949"/>
    <w:rsid w:val="008D53F0"/>
    <w:rsid w:val="008D5B2B"/>
    <w:rsid w:val="008E5001"/>
    <w:rsid w:val="008E5A3E"/>
    <w:rsid w:val="008F0E60"/>
    <w:rsid w:val="008F4DE6"/>
    <w:rsid w:val="008F6C22"/>
    <w:rsid w:val="00907D80"/>
    <w:rsid w:val="00910FC0"/>
    <w:rsid w:val="00910FC2"/>
    <w:rsid w:val="009131F5"/>
    <w:rsid w:val="00915FF2"/>
    <w:rsid w:val="009168FF"/>
    <w:rsid w:val="009216DE"/>
    <w:rsid w:val="00925DE9"/>
    <w:rsid w:val="00935C41"/>
    <w:rsid w:val="0094281E"/>
    <w:rsid w:val="00942A19"/>
    <w:rsid w:val="009441ED"/>
    <w:rsid w:val="00944633"/>
    <w:rsid w:val="009477CE"/>
    <w:rsid w:val="009524E9"/>
    <w:rsid w:val="009552C1"/>
    <w:rsid w:val="00957D96"/>
    <w:rsid w:val="00961919"/>
    <w:rsid w:val="00963A60"/>
    <w:rsid w:val="00966CD0"/>
    <w:rsid w:val="00966D75"/>
    <w:rsid w:val="0097233C"/>
    <w:rsid w:val="00974D79"/>
    <w:rsid w:val="00976AC6"/>
    <w:rsid w:val="0098277C"/>
    <w:rsid w:val="0098319A"/>
    <w:rsid w:val="00983251"/>
    <w:rsid w:val="00986141"/>
    <w:rsid w:val="009A09A5"/>
    <w:rsid w:val="009A6DB2"/>
    <w:rsid w:val="009B2081"/>
    <w:rsid w:val="009B2FA6"/>
    <w:rsid w:val="009B318E"/>
    <w:rsid w:val="009B4806"/>
    <w:rsid w:val="009C2AD6"/>
    <w:rsid w:val="009D045D"/>
    <w:rsid w:val="009D1E2B"/>
    <w:rsid w:val="009D48C8"/>
    <w:rsid w:val="009E2AA4"/>
    <w:rsid w:val="009E693E"/>
    <w:rsid w:val="009F1D0D"/>
    <w:rsid w:val="009F4B6C"/>
    <w:rsid w:val="009F50AA"/>
    <w:rsid w:val="009F662A"/>
    <w:rsid w:val="00A10F95"/>
    <w:rsid w:val="00A208EE"/>
    <w:rsid w:val="00A231CD"/>
    <w:rsid w:val="00A24FFE"/>
    <w:rsid w:val="00A253AE"/>
    <w:rsid w:val="00A255F0"/>
    <w:rsid w:val="00A27CAD"/>
    <w:rsid w:val="00A27DB3"/>
    <w:rsid w:val="00A31725"/>
    <w:rsid w:val="00A33D78"/>
    <w:rsid w:val="00A4204F"/>
    <w:rsid w:val="00A42A74"/>
    <w:rsid w:val="00A44552"/>
    <w:rsid w:val="00A47796"/>
    <w:rsid w:val="00A47DA5"/>
    <w:rsid w:val="00A53E66"/>
    <w:rsid w:val="00A54E88"/>
    <w:rsid w:val="00A5792D"/>
    <w:rsid w:val="00A614CD"/>
    <w:rsid w:val="00A74998"/>
    <w:rsid w:val="00A7574C"/>
    <w:rsid w:val="00A81787"/>
    <w:rsid w:val="00A87FF7"/>
    <w:rsid w:val="00A908C9"/>
    <w:rsid w:val="00A92856"/>
    <w:rsid w:val="00A93756"/>
    <w:rsid w:val="00A94761"/>
    <w:rsid w:val="00A94B13"/>
    <w:rsid w:val="00A97DBD"/>
    <w:rsid w:val="00AB0829"/>
    <w:rsid w:val="00AB2779"/>
    <w:rsid w:val="00AB545E"/>
    <w:rsid w:val="00AB668B"/>
    <w:rsid w:val="00AC0AD1"/>
    <w:rsid w:val="00AC1AF2"/>
    <w:rsid w:val="00AC472E"/>
    <w:rsid w:val="00AC5564"/>
    <w:rsid w:val="00AC6E55"/>
    <w:rsid w:val="00AC7C50"/>
    <w:rsid w:val="00AD2FA6"/>
    <w:rsid w:val="00AD5035"/>
    <w:rsid w:val="00AD6EA1"/>
    <w:rsid w:val="00AE2CA7"/>
    <w:rsid w:val="00AE306F"/>
    <w:rsid w:val="00AE6A80"/>
    <w:rsid w:val="00AF2658"/>
    <w:rsid w:val="00AF2CE1"/>
    <w:rsid w:val="00AF3A79"/>
    <w:rsid w:val="00AF50A3"/>
    <w:rsid w:val="00AF5264"/>
    <w:rsid w:val="00B037E2"/>
    <w:rsid w:val="00B07C79"/>
    <w:rsid w:val="00B14509"/>
    <w:rsid w:val="00B147F9"/>
    <w:rsid w:val="00B156C2"/>
    <w:rsid w:val="00B1631A"/>
    <w:rsid w:val="00B16B1A"/>
    <w:rsid w:val="00B25D30"/>
    <w:rsid w:val="00B26457"/>
    <w:rsid w:val="00B278F7"/>
    <w:rsid w:val="00B3052F"/>
    <w:rsid w:val="00B3149D"/>
    <w:rsid w:val="00B3215C"/>
    <w:rsid w:val="00B425A5"/>
    <w:rsid w:val="00B435DD"/>
    <w:rsid w:val="00B436EC"/>
    <w:rsid w:val="00B4618B"/>
    <w:rsid w:val="00B47B1B"/>
    <w:rsid w:val="00B552F3"/>
    <w:rsid w:val="00B56E14"/>
    <w:rsid w:val="00B60880"/>
    <w:rsid w:val="00B634C7"/>
    <w:rsid w:val="00B64D65"/>
    <w:rsid w:val="00B65DA7"/>
    <w:rsid w:val="00B66C17"/>
    <w:rsid w:val="00B754FC"/>
    <w:rsid w:val="00B75732"/>
    <w:rsid w:val="00B77137"/>
    <w:rsid w:val="00B81A0E"/>
    <w:rsid w:val="00B82373"/>
    <w:rsid w:val="00B84C10"/>
    <w:rsid w:val="00B85C72"/>
    <w:rsid w:val="00B8651F"/>
    <w:rsid w:val="00B902BC"/>
    <w:rsid w:val="00B92B19"/>
    <w:rsid w:val="00B93D40"/>
    <w:rsid w:val="00B97373"/>
    <w:rsid w:val="00BA2BB4"/>
    <w:rsid w:val="00BA4192"/>
    <w:rsid w:val="00BA7AAE"/>
    <w:rsid w:val="00BB4020"/>
    <w:rsid w:val="00BB6270"/>
    <w:rsid w:val="00BD08D3"/>
    <w:rsid w:val="00BD5CDF"/>
    <w:rsid w:val="00BD7951"/>
    <w:rsid w:val="00BE22A1"/>
    <w:rsid w:val="00BE6FAF"/>
    <w:rsid w:val="00BE7B0B"/>
    <w:rsid w:val="00BE7E55"/>
    <w:rsid w:val="00BF0FDD"/>
    <w:rsid w:val="00BF4A09"/>
    <w:rsid w:val="00BF5652"/>
    <w:rsid w:val="00C01E89"/>
    <w:rsid w:val="00C0216D"/>
    <w:rsid w:val="00C10206"/>
    <w:rsid w:val="00C15346"/>
    <w:rsid w:val="00C20245"/>
    <w:rsid w:val="00C2638A"/>
    <w:rsid w:val="00C318AF"/>
    <w:rsid w:val="00C33B65"/>
    <w:rsid w:val="00C373ED"/>
    <w:rsid w:val="00C374A5"/>
    <w:rsid w:val="00C43638"/>
    <w:rsid w:val="00C52930"/>
    <w:rsid w:val="00C53BD9"/>
    <w:rsid w:val="00C53C5E"/>
    <w:rsid w:val="00C54387"/>
    <w:rsid w:val="00C54E00"/>
    <w:rsid w:val="00C5501B"/>
    <w:rsid w:val="00C574F8"/>
    <w:rsid w:val="00C61B2C"/>
    <w:rsid w:val="00C62255"/>
    <w:rsid w:val="00C62473"/>
    <w:rsid w:val="00C62A6A"/>
    <w:rsid w:val="00C70B12"/>
    <w:rsid w:val="00C73239"/>
    <w:rsid w:val="00C75621"/>
    <w:rsid w:val="00C821E6"/>
    <w:rsid w:val="00C877B7"/>
    <w:rsid w:val="00C937FF"/>
    <w:rsid w:val="00C94128"/>
    <w:rsid w:val="00C94857"/>
    <w:rsid w:val="00C97F1C"/>
    <w:rsid w:val="00CA1BEE"/>
    <w:rsid w:val="00CA5160"/>
    <w:rsid w:val="00CA7B03"/>
    <w:rsid w:val="00CB0F5A"/>
    <w:rsid w:val="00CC499A"/>
    <w:rsid w:val="00CD0464"/>
    <w:rsid w:val="00CD3AAC"/>
    <w:rsid w:val="00CE0549"/>
    <w:rsid w:val="00CE28E3"/>
    <w:rsid w:val="00CF1EAE"/>
    <w:rsid w:val="00CF5F6E"/>
    <w:rsid w:val="00D02078"/>
    <w:rsid w:val="00D11798"/>
    <w:rsid w:val="00D244E4"/>
    <w:rsid w:val="00D25ACA"/>
    <w:rsid w:val="00D30B92"/>
    <w:rsid w:val="00D36AC2"/>
    <w:rsid w:val="00D57BD5"/>
    <w:rsid w:val="00D602F0"/>
    <w:rsid w:val="00D60464"/>
    <w:rsid w:val="00D61168"/>
    <w:rsid w:val="00D61E78"/>
    <w:rsid w:val="00D6369C"/>
    <w:rsid w:val="00D6523C"/>
    <w:rsid w:val="00D6687B"/>
    <w:rsid w:val="00D71ECA"/>
    <w:rsid w:val="00D72151"/>
    <w:rsid w:val="00D73095"/>
    <w:rsid w:val="00D75BDC"/>
    <w:rsid w:val="00D86E16"/>
    <w:rsid w:val="00D87BF3"/>
    <w:rsid w:val="00D93C0E"/>
    <w:rsid w:val="00D944E3"/>
    <w:rsid w:val="00D97087"/>
    <w:rsid w:val="00D97438"/>
    <w:rsid w:val="00DA07D4"/>
    <w:rsid w:val="00DA23F1"/>
    <w:rsid w:val="00DA3E15"/>
    <w:rsid w:val="00DB1103"/>
    <w:rsid w:val="00DB1E9B"/>
    <w:rsid w:val="00DB2BA8"/>
    <w:rsid w:val="00DB524C"/>
    <w:rsid w:val="00DB6637"/>
    <w:rsid w:val="00DC7735"/>
    <w:rsid w:val="00DD0F52"/>
    <w:rsid w:val="00DD271D"/>
    <w:rsid w:val="00DD532B"/>
    <w:rsid w:val="00DD6345"/>
    <w:rsid w:val="00DD71BD"/>
    <w:rsid w:val="00DD7E86"/>
    <w:rsid w:val="00DE2F89"/>
    <w:rsid w:val="00DE32A2"/>
    <w:rsid w:val="00DF086B"/>
    <w:rsid w:val="00DF224D"/>
    <w:rsid w:val="00DF2A3E"/>
    <w:rsid w:val="00DF3326"/>
    <w:rsid w:val="00DF67E4"/>
    <w:rsid w:val="00E04144"/>
    <w:rsid w:val="00E057CC"/>
    <w:rsid w:val="00E068D4"/>
    <w:rsid w:val="00E07369"/>
    <w:rsid w:val="00E076F4"/>
    <w:rsid w:val="00E1011E"/>
    <w:rsid w:val="00E13B6B"/>
    <w:rsid w:val="00E20A95"/>
    <w:rsid w:val="00E22AFA"/>
    <w:rsid w:val="00E26AD6"/>
    <w:rsid w:val="00E27739"/>
    <w:rsid w:val="00E306A3"/>
    <w:rsid w:val="00E33020"/>
    <w:rsid w:val="00E340A9"/>
    <w:rsid w:val="00E35ED5"/>
    <w:rsid w:val="00E37568"/>
    <w:rsid w:val="00E43269"/>
    <w:rsid w:val="00E5101E"/>
    <w:rsid w:val="00E52F5D"/>
    <w:rsid w:val="00E54F7D"/>
    <w:rsid w:val="00E55403"/>
    <w:rsid w:val="00E60C62"/>
    <w:rsid w:val="00E62DA6"/>
    <w:rsid w:val="00E643E3"/>
    <w:rsid w:val="00E66246"/>
    <w:rsid w:val="00E70F6B"/>
    <w:rsid w:val="00E72292"/>
    <w:rsid w:val="00E7710E"/>
    <w:rsid w:val="00E776D9"/>
    <w:rsid w:val="00E83131"/>
    <w:rsid w:val="00E834CA"/>
    <w:rsid w:val="00E850DE"/>
    <w:rsid w:val="00E87167"/>
    <w:rsid w:val="00E907EB"/>
    <w:rsid w:val="00E92004"/>
    <w:rsid w:val="00E920C9"/>
    <w:rsid w:val="00E92AF4"/>
    <w:rsid w:val="00E950CC"/>
    <w:rsid w:val="00E97D25"/>
    <w:rsid w:val="00EA2916"/>
    <w:rsid w:val="00EA4E63"/>
    <w:rsid w:val="00EA5C57"/>
    <w:rsid w:val="00EB796E"/>
    <w:rsid w:val="00EB7C45"/>
    <w:rsid w:val="00EB7E78"/>
    <w:rsid w:val="00EC2A23"/>
    <w:rsid w:val="00EC432A"/>
    <w:rsid w:val="00ED07CB"/>
    <w:rsid w:val="00ED2214"/>
    <w:rsid w:val="00ED2E41"/>
    <w:rsid w:val="00ED5C34"/>
    <w:rsid w:val="00EE419F"/>
    <w:rsid w:val="00EE590B"/>
    <w:rsid w:val="00EF28DA"/>
    <w:rsid w:val="00EF43B0"/>
    <w:rsid w:val="00F06B18"/>
    <w:rsid w:val="00F13A08"/>
    <w:rsid w:val="00F14C66"/>
    <w:rsid w:val="00F152AE"/>
    <w:rsid w:val="00F212B2"/>
    <w:rsid w:val="00F30731"/>
    <w:rsid w:val="00F350FC"/>
    <w:rsid w:val="00F35859"/>
    <w:rsid w:val="00F360CD"/>
    <w:rsid w:val="00F40BA1"/>
    <w:rsid w:val="00F427F7"/>
    <w:rsid w:val="00F46AB3"/>
    <w:rsid w:val="00F46CB1"/>
    <w:rsid w:val="00F502FB"/>
    <w:rsid w:val="00F56F19"/>
    <w:rsid w:val="00F62F28"/>
    <w:rsid w:val="00F6768A"/>
    <w:rsid w:val="00F705F4"/>
    <w:rsid w:val="00F72E69"/>
    <w:rsid w:val="00F76408"/>
    <w:rsid w:val="00F76C5C"/>
    <w:rsid w:val="00F803D4"/>
    <w:rsid w:val="00F8500E"/>
    <w:rsid w:val="00F905C1"/>
    <w:rsid w:val="00F92C0C"/>
    <w:rsid w:val="00F9452A"/>
    <w:rsid w:val="00F94A77"/>
    <w:rsid w:val="00F95B1D"/>
    <w:rsid w:val="00FA16C6"/>
    <w:rsid w:val="00FA29DF"/>
    <w:rsid w:val="00FA3C0F"/>
    <w:rsid w:val="00FB135D"/>
    <w:rsid w:val="00FB2F0B"/>
    <w:rsid w:val="00FB4C95"/>
    <w:rsid w:val="00FB56BD"/>
    <w:rsid w:val="00FB5B0D"/>
    <w:rsid w:val="00FB60E8"/>
    <w:rsid w:val="00FC2DAD"/>
    <w:rsid w:val="00FD4C5B"/>
    <w:rsid w:val="00FD4DBD"/>
    <w:rsid w:val="00FD68BE"/>
    <w:rsid w:val="00FE12CE"/>
    <w:rsid w:val="00FE309E"/>
    <w:rsid w:val="00FE363B"/>
    <w:rsid w:val="00FE624F"/>
    <w:rsid w:val="00FE6DC5"/>
    <w:rsid w:val="00FF0301"/>
    <w:rsid w:val="00FF1797"/>
    <w:rsid w:val="00FF5835"/>
    <w:rsid w:val="00FF6E2F"/>
    <w:rsid w:val="00FF765B"/>
    <w:rsid w:val="00FF7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B233532-3C2C-4F5D-8D6C-D2047EEA9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4CD"/>
    <w:pPr>
      <w:spacing w:after="200" w:line="252" w:lineRule="auto"/>
    </w:pPr>
    <w:rPr>
      <w:sz w:val="22"/>
      <w:szCs w:val="22"/>
      <w:lang w:val="en-US" w:eastAsia="en-US" w:bidi="en-US"/>
    </w:rPr>
  </w:style>
  <w:style w:type="paragraph" w:styleId="1">
    <w:name w:val="heading 1"/>
    <w:basedOn w:val="a"/>
    <w:next w:val="a"/>
    <w:link w:val="10"/>
    <w:qFormat/>
    <w:rsid w:val="00A614CD"/>
    <w:pPr>
      <w:pBdr>
        <w:bottom w:val="thinThickSmallGap" w:sz="12" w:space="1" w:color="943634"/>
      </w:pBdr>
      <w:spacing w:before="400"/>
      <w:jc w:val="center"/>
      <w:outlineLvl w:val="0"/>
    </w:pPr>
    <w:rPr>
      <w:rFonts w:eastAsia="Times New Roman"/>
      <w:caps/>
      <w:color w:val="632423"/>
      <w:spacing w:val="20"/>
      <w:sz w:val="28"/>
      <w:szCs w:val="28"/>
      <w:lang w:val="x-none" w:eastAsia="x-none" w:bidi="ar-SA"/>
    </w:rPr>
  </w:style>
  <w:style w:type="paragraph" w:styleId="2">
    <w:name w:val="heading 2"/>
    <w:basedOn w:val="a"/>
    <w:next w:val="a"/>
    <w:link w:val="20"/>
    <w:qFormat/>
    <w:rsid w:val="00A614CD"/>
    <w:pPr>
      <w:pBdr>
        <w:bottom w:val="single" w:sz="4" w:space="1" w:color="622423"/>
      </w:pBdr>
      <w:spacing w:before="400"/>
      <w:jc w:val="center"/>
      <w:outlineLvl w:val="1"/>
    </w:pPr>
    <w:rPr>
      <w:caps/>
      <w:color w:val="632423"/>
      <w:spacing w:val="15"/>
      <w:sz w:val="24"/>
      <w:szCs w:val="24"/>
      <w:lang w:val="x-none" w:eastAsia="x-none" w:bidi="ar-SA"/>
    </w:rPr>
  </w:style>
  <w:style w:type="paragraph" w:styleId="3">
    <w:name w:val="heading 3"/>
    <w:basedOn w:val="a"/>
    <w:next w:val="a"/>
    <w:link w:val="30"/>
    <w:qFormat/>
    <w:rsid w:val="00A614CD"/>
    <w:pPr>
      <w:pBdr>
        <w:top w:val="dotted" w:sz="4" w:space="1" w:color="622423"/>
        <w:bottom w:val="dotted" w:sz="4" w:space="1" w:color="622423"/>
      </w:pBdr>
      <w:spacing w:before="300"/>
      <w:jc w:val="center"/>
      <w:outlineLvl w:val="2"/>
    </w:pPr>
    <w:rPr>
      <w:rFonts w:eastAsia="Times New Roman"/>
      <w:caps/>
      <w:color w:val="622423"/>
      <w:sz w:val="24"/>
      <w:szCs w:val="24"/>
      <w:lang w:val="x-none" w:eastAsia="x-none" w:bidi="ar-SA"/>
    </w:rPr>
  </w:style>
  <w:style w:type="paragraph" w:styleId="4">
    <w:name w:val="heading 4"/>
    <w:basedOn w:val="a"/>
    <w:next w:val="a"/>
    <w:link w:val="40"/>
    <w:qFormat/>
    <w:rsid w:val="00A614CD"/>
    <w:pPr>
      <w:pBdr>
        <w:bottom w:val="dotted" w:sz="4" w:space="1" w:color="943634"/>
      </w:pBdr>
      <w:spacing w:after="120"/>
      <w:jc w:val="center"/>
      <w:outlineLvl w:val="3"/>
    </w:pPr>
    <w:rPr>
      <w:rFonts w:eastAsia="Times New Roman"/>
      <w:caps/>
      <w:color w:val="622423"/>
      <w:spacing w:val="10"/>
      <w:sz w:val="20"/>
      <w:szCs w:val="20"/>
      <w:lang w:val="x-none" w:eastAsia="x-none" w:bidi="ar-SA"/>
    </w:rPr>
  </w:style>
  <w:style w:type="paragraph" w:styleId="5">
    <w:name w:val="heading 5"/>
    <w:basedOn w:val="a"/>
    <w:next w:val="a"/>
    <w:link w:val="50"/>
    <w:qFormat/>
    <w:rsid w:val="00A614CD"/>
    <w:pPr>
      <w:spacing w:before="320" w:after="120"/>
      <w:jc w:val="center"/>
      <w:outlineLvl w:val="4"/>
    </w:pPr>
    <w:rPr>
      <w:rFonts w:eastAsia="Times New Roman"/>
      <w:caps/>
      <w:color w:val="622423"/>
      <w:spacing w:val="10"/>
      <w:sz w:val="20"/>
      <w:szCs w:val="20"/>
      <w:lang w:val="x-none" w:eastAsia="x-none" w:bidi="ar-SA"/>
    </w:rPr>
  </w:style>
  <w:style w:type="paragraph" w:styleId="6">
    <w:name w:val="heading 6"/>
    <w:basedOn w:val="a"/>
    <w:next w:val="a"/>
    <w:link w:val="60"/>
    <w:qFormat/>
    <w:rsid w:val="00A614CD"/>
    <w:pPr>
      <w:spacing w:after="120"/>
      <w:jc w:val="center"/>
      <w:outlineLvl w:val="5"/>
    </w:pPr>
    <w:rPr>
      <w:rFonts w:eastAsia="Times New Roman"/>
      <w:caps/>
      <w:color w:val="943634"/>
      <w:spacing w:val="10"/>
      <w:sz w:val="20"/>
      <w:szCs w:val="20"/>
      <w:lang w:val="x-none" w:eastAsia="x-none" w:bidi="ar-SA"/>
    </w:rPr>
  </w:style>
  <w:style w:type="paragraph" w:styleId="7">
    <w:name w:val="heading 7"/>
    <w:basedOn w:val="a"/>
    <w:next w:val="a"/>
    <w:link w:val="70"/>
    <w:qFormat/>
    <w:rsid w:val="00A614CD"/>
    <w:pPr>
      <w:spacing w:after="120"/>
      <w:jc w:val="center"/>
      <w:outlineLvl w:val="6"/>
    </w:pPr>
    <w:rPr>
      <w:rFonts w:eastAsia="Times New Roman"/>
      <w:i/>
      <w:iCs/>
      <w:caps/>
      <w:color w:val="943634"/>
      <w:spacing w:val="10"/>
      <w:sz w:val="20"/>
      <w:szCs w:val="20"/>
      <w:lang w:val="x-none" w:eastAsia="x-none" w:bidi="ar-SA"/>
    </w:rPr>
  </w:style>
  <w:style w:type="paragraph" w:styleId="8">
    <w:name w:val="heading 8"/>
    <w:basedOn w:val="a"/>
    <w:next w:val="a"/>
    <w:link w:val="80"/>
    <w:qFormat/>
    <w:rsid w:val="00A614CD"/>
    <w:pPr>
      <w:spacing w:after="120"/>
      <w:jc w:val="center"/>
      <w:outlineLvl w:val="7"/>
    </w:pPr>
    <w:rPr>
      <w:rFonts w:eastAsia="Times New Roman"/>
      <w:caps/>
      <w:spacing w:val="10"/>
      <w:sz w:val="20"/>
      <w:szCs w:val="20"/>
      <w:lang w:val="x-none" w:eastAsia="x-none" w:bidi="ar-SA"/>
    </w:rPr>
  </w:style>
  <w:style w:type="paragraph" w:styleId="9">
    <w:name w:val="heading 9"/>
    <w:basedOn w:val="a"/>
    <w:next w:val="a"/>
    <w:link w:val="90"/>
    <w:qFormat/>
    <w:rsid w:val="00A614CD"/>
    <w:pPr>
      <w:spacing w:after="120"/>
      <w:jc w:val="center"/>
      <w:outlineLvl w:val="8"/>
    </w:pPr>
    <w:rPr>
      <w:rFonts w:eastAsia="Times New Roman"/>
      <w:i/>
      <w:iCs/>
      <w:caps/>
      <w:spacing w:val="10"/>
      <w:sz w:val="20"/>
      <w:szCs w:val="20"/>
      <w:lang w:val="x-none" w:eastAsia="x-none" w:bidi="ar-SA"/>
    </w:rPr>
  </w:style>
  <w:style w:type="character" w:default="1" w:styleId="a1">
    <w:name w:val="Default Paragraph Font"/>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614CD"/>
    <w:rPr>
      <w:rFonts w:eastAsia="Times New Roman" w:cs="Times New Roman"/>
      <w:caps/>
      <w:color w:val="632423"/>
      <w:spacing w:val="20"/>
      <w:sz w:val="28"/>
      <w:szCs w:val="28"/>
    </w:rPr>
  </w:style>
  <w:style w:type="character" w:customStyle="1" w:styleId="20">
    <w:name w:val="Заголовок 2 Знак"/>
    <w:link w:val="2"/>
    <w:rsid w:val="00A614CD"/>
    <w:rPr>
      <w:caps/>
      <w:color w:val="632423"/>
      <w:spacing w:val="15"/>
      <w:sz w:val="24"/>
      <w:szCs w:val="24"/>
    </w:rPr>
  </w:style>
  <w:style w:type="character" w:customStyle="1" w:styleId="30">
    <w:name w:val="Заголовок 3 Знак"/>
    <w:link w:val="3"/>
    <w:rsid w:val="00A614CD"/>
    <w:rPr>
      <w:rFonts w:eastAsia="Times New Roman" w:cs="Times New Roman"/>
      <w:caps/>
      <w:color w:val="622423"/>
      <w:sz w:val="24"/>
      <w:szCs w:val="24"/>
    </w:rPr>
  </w:style>
  <w:style w:type="character" w:customStyle="1" w:styleId="40">
    <w:name w:val="Заголовок 4 Знак"/>
    <w:link w:val="4"/>
    <w:rsid w:val="00A614CD"/>
    <w:rPr>
      <w:rFonts w:eastAsia="Times New Roman" w:cs="Times New Roman"/>
      <w:caps/>
      <w:color w:val="622423"/>
      <w:spacing w:val="10"/>
    </w:rPr>
  </w:style>
  <w:style w:type="character" w:customStyle="1" w:styleId="50">
    <w:name w:val="Заголовок 5 Знак"/>
    <w:link w:val="5"/>
    <w:rsid w:val="00A614CD"/>
    <w:rPr>
      <w:rFonts w:eastAsia="Times New Roman" w:cs="Times New Roman"/>
      <w:caps/>
      <w:color w:val="622423"/>
      <w:spacing w:val="10"/>
    </w:rPr>
  </w:style>
  <w:style w:type="character" w:customStyle="1" w:styleId="60">
    <w:name w:val="Заголовок 6 Знак"/>
    <w:link w:val="6"/>
    <w:rsid w:val="00A614CD"/>
    <w:rPr>
      <w:rFonts w:eastAsia="Times New Roman" w:cs="Times New Roman"/>
      <w:caps/>
      <w:color w:val="943634"/>
      <w:spacing w:val="10"/>
    </w:rPr>
  </w:style>
  <w:style w:type="character" w:customStyle="1" w:styleId="70">
    <w:name w:val="Заголовок 7 Знак"/>
    <w:link w:val="7"/>
    <w:rsid w:val="00A614CD"/>
    <w:rPr>
      <w:rFonts w:eastAsia="Times New Roman" w:cs="Times New Roman"/>
      <w:i/>
      <w:iCs/>
      <w:caps/>
      <w:color w:val="943634"/>
      <w:spacing w:val="10"/>
    </w:rPr>
  </w:style>
  <w:style w:type="character" w:customStyle="1" w:styleId="80">
    <w:name w:val="Заголовок 8 Знак"/>
    <w:link w:val="8"/>
    <w:rsid w:val="00A614CD"/>
    <w:rPr>
      <w:rFonts w:eastAsia="Times New Roman" w:cs="Times New Roman"/>
      <w:caps/>
      <w:spacing w:val="10"/>
      <w:sz w:val="20"/>
      <w:szCs w:val="20"/>
    </w:rPr>
  </w:style>
  <w:style w:type="character" w:customStyle="1" w:styleId="90">
    <w:name w:val="Заголовок 9 Знак"/>
    <w:link w:val="9"/>
    <w:rsid w:val="00A614CD"/>
    <w:rPr>
      <w:rFonts w:eastAsia="Times New Roman" w:cs="Times New Roman"/>
      <w:i/>
      <w:iCs/>
      <w:caps/>
      <w:spacing w:val="10"/>
      <w:sz w:val="20"/>
      <w:szCs w:val="20"/>
    </w:rPr>
  </w:style>
  <w:style w:type="paragraph" w:styleId="a4">
    <w:name w:val="caption"/>
    <w:basedOn w:val="a"/>
    <w:next w:val="a"/>
    <w:qFormat/>
    <w:rsid w:val="00A614CD"/>
    <w:rPr>
      <w:caps/>
      <w:spacing w:val="10"/>
      <w:sz w:val="18"/>
      <w:szCs w:val="18"/>
    </w:rPr>
  </w:style>
  <w:style w:type="paragraph" w:styleId="a5">
    <w:name w:val="Название"/>
    <w:basedOn w:val="a"/>
    <w:next w:val="a"/>
    <w:link w:val="a6"/>
    <w:qFormat/>
    <w:rsid w:val="00A614CD"/>
    <w:pPr>
      <w:pBdr>
        <w:top w:val="dotted" w:sz="2" w:space="1" w:color="632423"/>
        <w:bottom w:val="dotted" w:sz="2" w:space="6" w:color="632423"/>
      </w:pBdr>
      <w:spacing w:before="500" w:after="300" w:line="240" w:lineRule="auto"/>
      <w:jc w:val="center"/>
    </w:pPr>
    <w:rPr>
      <w:rFonts w:eastAsia="Times New Roman"/>
      <w:caps/>
      <w:color w:val="632423"/>
      <w:spacing w:val="50"/>
      <w:sz w:val="44"/>
      <w:szCs w:val="44"/>
      <w:lang w:val="x-none" w:eastAsia="x-none" w:bidi="ar-SA"/>
    </w:rPr>
  </w:style>
  <w:style w:type="character" w:customStyle="1" w:styleId="a6">
    <w:name w:val="Название Знак"/>
    <w:link w:val="a5"/>
    <w:rsid w:val="00A614CD"/>
    <w:rPr>
      <w:rFonts w:eastAsia="Times New Roman" w:cs="Times New Roman"/>
      <w:caps/>
      <w:color w:val="632423"/>
      <w:spacing w:val="50"/>
      <w:sz w:val="44"/>
      <w:szCs w:val="44"/>
    </w:rPr>
  </w:style>
  <w:style w:type="paragraph" w:styleId="a7">
    <w:name w:val="Subtitle"/>
    <w:aliases w:val=" Знак"/>
    <w:basedOn w:val="a"/>
    <w:next w:val="a"/>
    <w:link w:val="a8"/>
    <w:qFormat/>
    <w:rsid w:val="00A614CD"/>
    <w:pPr>
      <w:spacing w:after="560" w:line="240" w:lineRule="auto"/>
      <w:jc w:val="center"/>
    </w:pPr>
    <w:rPr>
      <w:rFonts w:eastAsia="Times New Roman"/>
      <w:caps/>
      <w:spacing w:val="20"/>
      <w:sz w:val="18"/>
      <w:szCs w:val="18"/>
      <w:lang w:val="x-none" w:eastAsia="x-none" w:bidi="ar-SA"/>
    </w:rPr>
  </w:style>
  <w:style w:type="character" w:customStyle="1" w:styleId="a8">
    <w:name w:val="Подзаголовок Знак"/>
    <w:link w:val="a7"/>
    <w:rsid w:val="00A614CD"/>
    <w:rPr>
      <w:rFonts w:eastAsia="Times New Roman" w:cs="Times New Roman"/>
      <w:caps/>
      <w:spacing w:val="20"/>
      <w:sz w:val="18"/>
      <w:szCs w:val="18"/>
    </w:rPr>
  </w:style>
  <w:style w:type="character" w:styleId="a9">
    <w:name w:val="Strong"/>
    <w:qFormat/>
    <w:rsid w:val="00A614CD"/>
    <w:rPr>
      <w:b/>
      <w:bCs/>
      <w:color w:val="943634"/>
      <w:spacing w:val="5"/>
    </w:rPr>
  </w:style>
  <w:style w:type="character" w:styleId="aa">
    <w:name w:val="Emphasis"/>
    <w:qFormat/>
    <w:rsid w:val="00A614CD"/>
    <w:rPr>
      <w:caps/>
      <w:spacing w:val="5"/>
      <w:sz w:val="20"/>
      <w:szCs w:val="20"/>
    </w:rPr>
  </w:style>
  <w:style w:type="paragraph" w:styleId="ab">
    <w:name w:val="No Spacing"/>
    <w:basedOn w:val="a"/>
    <w:link w:val="ac"/>
    <w:qFormat/>
    <w:rsid w:val="00A614CD"/>
    <w:pPr>
      <w:spacing w:after="0" w:line="240" w:lineRule="auto"/>
    </w:pPr>
  </w:style>
  <w:style w:type="character" w:customStyle="1" w:styleId="ac">
    <w:name w:val="Без интервала Знак"/>
    <w:basedOn w:val="a1"/>
    <w:link w:val="ab"/>
    <w:uiPriority w:val="1"/>
    <w:rsid w:val="00A614CD"/>
  </w:style>
  <w:style w:type="paragraph" w:styleId="ad">
    <w:name w:val="List Paragraph"/>
    <w:basedOn w:val="a"/>
    <w:link w:val="ae"/>
    <w:qFormat/>
    <w:rsid w:val="00A614CD"/>
    <w:pPr>
      <w:ind w:left="720"/>
      <w:contextualSpacing/>
    </w:pPr>
  </w:style>
  <w:style w:type="character" w:customStyle="1" w:styleId="ae">
    <w:name w:val="Абзац списка Знак"/>
    <w:link w:val="ad"/>
    <w:locked/>
    <w:rsid w:val="00FF0301"/>
    <w:rPr>
      <w:sz w:val="22"/>
      <w:szCs w:val="22"/>
      <w:lang w:val="en-US" w:eastAsia="en-US" w:bidi="en-US"/>
    </w:rPr>
  </w:style>
  <w:style w:type="paragraph" w:styleId="21">
    <w:name w:val="Quote"/>
    <w:basedOn w:val="a"/>
    <w:next w:val="a"/>
    <w:link w:val="22"/>
    <w:uiPriority w:val="29"/>
    <w:qFormat/>
    <w:rsid w:val="00A614CD"/>
    <w:rPr>
      <w:rFonts w:eastAsia="Times New Roman"/>
      <w:i/>
      <w:iCs/>
      <w:sz w:val="20"/>
      <w:szCs w:val="20"/>
      <w:lang w:val="x-none" w:eastAsia="x-none" w:bidi="ar-SA"/>
    </w:rPr>
  </w:style>
  <w:style w:type="character" w:customStyle="1" w:styleId="22">
    <w:name w:val="Цитата 2 Знак"/>
    <w:link w:val="21"/>
    <w:uiPriority w:val="29"/>
    <w:rsid w:val="00A614CD"/>
    <w:rPr>
      <w:rFonts w:eastAsia="Times New Roman" w:cs="Times New Roman"/>
      <w:i/>
      <w:iCs/>
    </w:rPr>
  </w:style>
  <w:style w:type="paragraph" w:styleId="af">
    <w:name w:val="Intense Quote"/>
    <w:basedOn w:val="a"/>
    <w:next w:val="a"/>
    <w:link w:val="af0"/>
    <w:uiPriority w:val="30"/>
    <w:qFormat/>
    <w:rsid w:val="00A614CD"/>
    <w:pPr>
      <w:pBdr>
        <w:top w:val="dotted" w:sz="2" w:space="10" w:color="632423"/>
        <w:bottom w:val="dotted" w:sz="2" w:space="4" w:color="632423"/>
      </w:pBdr>
      <w:spacing w:before="160" w:line="300" w:lineRule="auto"/>
      <w:ind w:left="1440" w:right="1440"/>
    </w:pPr>
    <w:rPr>
      <w:rFonts w:eastAsia="Times New Roman"/>
      <w:caps/>
      <w:color w:val="622423"/>
      <w:spacing w:val="5"/>
      <w:sz w:val="20"/>
      <w:szCs w:val="20"/>
      <w:lang w:val="x-none" w:eastAsia="x-none" w:bidi="ar-SA"/>
    </w:rPr>
  </w:style>
  <w:style w:type="character" w:customStyle="1" w:styleId="af0">
    <w:name w:val="Выделенная цитата Знак"/>
    <w:link w:val="af"/>
    <w:uiPriority w:val="30"/>
    <w:rsid w:val="00A614CD"/>
    <w:rPr>
      <w:rFonts w:eastAsia="Times New Roman" w:cs="Times New Roman"/>
      <w:caps/>
      <w:color w:val="622423"/>
      <w:spacing w:val="5"/>
      <w:sz w:val="20"/>
      <w:szCs w:val="20"/>
    </w:rPr>
  </w:style>
  <w:style w:type="character" w:styleId="af1">
    <w:name w:val="Subtle Emphasis"/>
    <w:uiPriority w:val="19"/>
    <w:qFormat/>
    <w:rsid w:val="00A614CD"/>
    <w:rPr>
      <w:i/>
      <w:iCs/>
    </w:rPr>
  </w:style>
  <w:style w:type="character" w:styleId="af2">
    <w:name w:val="Intense Emphasis"/>
    <w:uiPriority w:val="21"/>
    <w:qFormat/>
    <w:rsid w:val="00A614CD"/>
    <w:rPr>
      <w:i/>
      <w:iCs/>
      <w:caps/>
      <w:spacing w:val="10"/>
      <w:sz w:val="20"/>
      <w:szCs w:val="20"/>
    </w:rPr>
  </w:style>
  <w:style w:type="character" w:styleId="af3">
    <w:name w:val="Subtle Reference"/>
    <w:uiPriority w:val="31"/>
    <w:qFormat/>
    <w:rsid w:val="00A614CD"/>
    <w:rPr>
      <w:rFonts w:ascii="Calibri" w:eastAsia="Times New Roman" w:hAnsi="Calibri" w:cs="Times New Roman"/>
      <w:i/>
      <w:iCs/>
      <w:color w:val="622423"/>
    </w:rPr>
  </w:style>
  <w:style w:type="character" w:styleId="af4">
    <w:name w:val="Intense Reference"/>
    <w:uiPriority w:val="32"/>
    <w:qFormat/>
    <w:rsid w:val="00A614CD"/>
    <w:rPr>
      <w:rFonts w:ascii="Calibri" w:eastAsia="Times New Roman" w:hAnsi="Calibri" w:cs="Times New Roman"/>
      <w:b/>
      <w:bCs/>
      <w:i/>
      <w:iCs/>
      <w:color w:val="622423"/>
    </w:rPr>
  </w:style>
  <w:style w:type="character" w:styleId="af5">
    <w:name w:val="Book Title"/>
    <w:uiPriority w:val="33"/>
    <w:qFormat/>
    <w:rsid w:val="00A614CD"/>
    <w:rPr>
      <w:caps/>
      <w:color w:val="622423"/>
      <w:spacing w:val="5"/>
      <w:u w:color="622423"/>
    </w:rPr>
  </w:style>
  <w:style w:type="paragraph" w:styleId="af6">
    <w:name w:val="TOC Heading"/>
    <w:basedOn w:val="1"/>
    <w:next w:val="a"/>
    <w:qFormat/>
    <w:rsid w:val="00A614CD"/>
    <w:pPr>
      <w:outlineLvl w:val="9"/>
    </w:pPr>
  </w:style>
  <w:style w:type="table" w:styleId="af7">
    <w:name w:val="Table Grid"/>
    <w:basedOn w:val="a2"/>
    <w:rsid w:val="001865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List"/>
    <w:basedOn w:val="a"/>
    <w:unhideWhenUsed/>
    <w:rsid w:val="00EF28DA"/>
    <w:pPr>
      <w:spacing w:after="0" w:line="240" w:lineRule="auto"/>
      <w:ind w:left="283" w:hanging="283"/>
      <w:contextualSpacing/>
    </w:pPr>
    <w:rPr>
      <w:rFonts w:ascii="Times New Roman" w:eastAsia="Times New Roman" w:hAnsi="Times New Roman"/>
      <w:sz w:val="24"/>
      <w:szCs w:val="24"/>
      <w:lang w:val="ru-RU" w:eastAsia="ru-RU" w:bidi="ar-SA"/>
    </w:rPr>
  </w:style>
  <w:style w:type="character" w:styleId="af9">
    <w:name w:val="Hyperlink"/>
    <w:rsid w:val="00EF28DA"/>
    <w:rPr>
      <w:color w:val="0000FF"/>
      <w:u w:val="single"/>
    </w:rPr>
  </w:style>
  <w:style w:type="paragraph" w:styleId="afa">
    <w:name w:val="header"/>
    <w:basedOn w:val="a"/>
    <w:link w:val="afb"/>
    <w:unhideWhenUsed/>
    <w:rsid w:val="00FB56BD"/>
    <w:pPr>
      <w:tabs>
        <w:tab w:val="center" w:pos="4677"/>
        <w:tab w:val="right" w:pos="9355"/>
      </w:tabs>
      <w:spacing w:after="0" w:line="240" w:lineRule="auto"/>
    </w:pPr>
  </w:style>
  <w:style w:type="character" w:customStyle="1" w:styleId="afb">
    <w:name w:val="Верхний колонтитул Знак"/>
    <w:basedOn w:val="a1"/>
    <w:link w:val="afa"/>
    <w:rsid w:val="00FB56BD"/>
  </w:style>
  <w:style w:type="paragraph" w:styleId="afc">
    <w:name w:val="footer"/>
    <w:basedOn w:val="a"/>
    <w:link w:val="afd"/>
    <w:unhideWhenUsed/>
    <w:rsid w:val="00FB56BD"/>
    <w:pPr>
      <w:tabs>
        <w:tab w:val="center" w:pos="4677"/>
        <w:tab w:val="right" w:pos="9355"/>
      </w:tabs>
      <w:spacing w:after="0" w:line="240" w:lineRule="auto"/>
    </w:pPr>
  </w:style>
  <w:style w:type="character" w:customStyle="1" w:styleId="afd">
    <w:name w:val="Нижний колонтитул Знак"/>
    <w:basedOn w:val="a1"/>
    <w:link w:val="afc"/>
    <w:rsid w:val="00FB56BD"/>
  </w:style>
  <w:style w:type="paragraph" w:styleId="afe">
    <w:name w:val="Balloon Text"/>
    <w:basedOn w:val="a"/>
    <w:link w:val="aff"/>
    <w:unhideWhenUsed/>
    <w:rsid w:val="00FB56BD"/>
    <w:pPr>
      <w:spacing w:after="0" w:line="240" w:lineRule="auto"/>
    </w:pPr>
    <w:rPr>
      <w:rFonts w:ascii="Tahoma" w:hAnsi="Tahoma"/>
      <w:sz w:val="16"/>
      <w:szCs w:val="16"/>
      <w:lang w:val="x-none" w:eastAsia="x-none" w:bidi="ar-SA"/>
    </w:rPr>
  </w:style>
  <w:style w:type="character" w:customStyle="1" w:styleId="aff">
    <w:name w:val="Текст выноски Знак"/>
    <w:link w:val="afe"/>
    <w:rsid w:val="00FB56BD"/>
    <w:rPr>
      <w:rFonts w:ascii="Tahoma" w:hAnsi="Tahoma" w:cs="Tahoma"/>
      <w:sz w:val="16"/>
      <w:szCs w:val="16"/>
    </w:rPr>
  </w:style>
  <w:style w:type="paragraph" w:customStyle="1" w:styleId="Style12">
    <w:name w:val="Style12"/>
    <w:basedOn w:val="a"/>
    <w:rsid w:val="00757942"/>
    <w:pPr>
      <w:widowControl w:val="0"/>
      <w:autoSpaceDE w:val="0"/>
      <w:autoSpaceDN w:val="0"/>
      <w:adjustRightInd w:val="0"/>
      <w:spacing w:after="0" w:line="240" w:lineRule="auto"/>
      <w:jc w:val="center"/>
    </w:pPr>
    <w:rPr>
      <w:rFonts w:ascii="Times New Roman" w:eastAsia="Times New Roman" w:hAnsi="Times New Roman"/>
      <w:sz w:val="24"/>
      <w:szCs w:val="24"/>
      <w:lang w:val="ru-RU" w:eastAsia="ru-RU" w:bidi="ar-SA"/>
    </w:rPr>
  </w:style>
  <w:style w:type="character" w:customStyle="1" w:styleId="FontStyle64">
    <w:name w:val="Font Style64"/>
    <w:rsid w:val="00757942"/>
    <w:rPr>
      <w:rFonts w:ascii="Times New Roman" w:hAnsi="Times New Roman" w:cs="Times New Roman"/>
      <w:b/>
      <w:bCs/>
      <w:sz w:val="14"/>
      <w:szCs w:val="14"/>
    </w:rPr>
  </w:style>
  <w:style w:type="character" w:customStyle="1" w:styleId="FontStyle20">
    <w:name w:val="Font Style20"/>
    <w:rsid w:val="00757942"/>
    <w:rPr>
      <w:rFonts w:ascii="Times New Roman" w:hAnsi="Times New Roman" w:cs="Times New Roman"/>
      <w:sz w:val="16"/>
      <w:szCs w:val="16"/>
    </w:rPr>
  </w:style>
  <w:style w:type="character" w:customStyle="1" w:styleId="FontStyle30">
    <w:name w:val="Font Style30"/>
    <w:rsid w:val="00757942"/>
    <w:rPr>
      <w:rFonts w:ascii="Times New Roman" w:hAnsi="Times New Roman" w:cs="Times New Roman"/>
      <w:sz w:val="26"/>
      <w:szCs w:val="26"/>
    </w:rPr>
  </w:style>
  <w:style w:type="paragraph" w:customStyle="1" w:styleId="Style11">
    <w:name w:val="Style11"/>
    <w:basedOn w:val="a"/>
    <w:rsid w:val="00757942"/>
    <w:pPr>
      <w:widowControl w:val="0"/>
      <w:autoSpaceDE w:val="0"/>
      <w:autoSpaceDN w:val="0"/>
      <w:adjustRightInd w:val="0"/>
      <w:spacing w:after="0" w:line="326" w:lineRule="exact"/>
    </w:pPr>
    <w:rPr>
      <w:rFonts w:ascii="Times New Roman" w:eastAsia="Times New Roman" w:hAnsi="Times New Roman"/>
      <w:sz w:val="24"/>
      <w:szCs w:val="24"/>
      <w:lang w:val="ru-RU" w:eastAsia="ru-RU" w:bidi="ar-SA"/>
    </w:rPr>
  </w:style>
  <w:style w:type="paragraph" w:styleId="aff0">
    <w:name w:val="Body Text Indent"/>
    <w:basedOn w:val="a"/>
    <w:link w:val="aff1"/>
    <w:rsid w:val="00265AAB"/>
    <w:pPr>
      <w:widowControl w:val="0"/>
      <w:spacing w:after="120" w:line="240" w:lineRule="auto"/>
      <w:ind w:left="283"/>
    </w:pPr>
    <w:rPr>
      <w:rFonts w:ascii="Courier New" w:eastAsia="Times New Roman" w:hAnsi="Courier New"/>
      <w:color w:val="000000"/>
      <w:sz w:val="24"/>
      <w:szCs w:val="24"/>
      <w:lang w:val="x-none" w:eastAsia="x-none" w:bidi="ar-SA"/>
    </w:rPr>
  </w:style>
  <w:style w:type="character" w:customStyle="1" w:styleId="aff1">
    <w:name w:val="Основной текст с отступом Знак"/>
    <w:link w:val="aff0"/>
    <w:rsid w:val="00265AAB"/>
    <w:rPr>
      <w:rFonts w:ascii="Courier New" w:eastAsia="Times New Roman" w:hAnsi="Courier New" w:cs="Courier New"/>
      <w:color w:val="000000"/>
      <w:sz w:val="24"/>
      <w:szCs w:val="24"/>
    </w:rPr>
  </w:style>
  <w:style w:type="paragraph" w:styleId="aff2">
    <w:name w:val="Body Text"/>
    <w:basedOn w:val="a"/>
    <w:link w:val="aff3"/>
    <w:unhideWhenUsed/>
    <w:rsid w:val="00265AAB"/>
    <w:pPr>
      <w:spacing w:after="120" w:line="240" w:lineRule="auto"/>
    </w:pPr>
    <w:rPr>
      <w:rFonts w:ascii="Calibri" w:eastAsia="Times New Roman" w:hAnsi="Calibri"/>
      <w:sz w:val="24"/>
      <w:szCs w:val="24"/>
    </w:rPr>
  </w:style>
  <w:style w:type="character" w:customStyle="1" w:styleId="aff3">
    <w:name w:val="Основной текст Знак"/>
    <w:link w:val="aff2"/>
    <w:rsid w:val="00265AAB"/>
    <w:rPr>
      <w:rFonts w:ascii="Calibri" w:eastAsia="Times New Roman" w:hAnsi="Calibri"/>
      <w:sz w:val="24"/>
      <w:szCs w:val="24"/>
      <w:lang w:val="en-US" w:eastAsia="en-US" w:bidi="en-US"/>
    </w:rPr>
  </w:style>
  <w:style w:type="paragraph" w:customStyle="1" w:styleId="11">
    <w:name w:val="Обычный1"/>
    <w:rsid w:val="00265AAB"/>
    <w:pPr>
      <w:snapToGrid w:val="0"/>
    </w:pPr>
    <w:rPr>
      <w:rFonts w:ascii="PANDA Times UZ" w:eastAsia="Times New Roman" w:hAnsi="PANDA Times UZ"/>
      <w:sz w:val="28"/>
    </w:rPr>
  </w:style>
  <w:style w:type="paragraph" w:styleId="aff4">
    <w:name w:val="Normal (Web)"/>
    <w:basedOn w:val="a"/>
    <w:unhideWhenUsed/>
    <w:rsid w:val="000902EB"/>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styleId="12">
    <w:name w:val="toc 1"/>
    <w:basedOn w:val="a"/>
    <w:next w:val="a"/>
    <w:autoRedefine/>
    <w:unhideWhenUsed/>
    <w:rsid w:val="00B147F9"/>
    <w:pPr>
      <w:tabs>
        <w:tab w:val="left" w:pos="440"/>
        <w:tab w:val="right" w:leader="dot" w:pos="9344"/>
      </w:tabs>
      <w:spacing w:after="0" w:line="360" w:lineRule="auto"/>
    </w:pPr>
    <w:rPr>
      <w:rFonts w:ascii="Times New Roman" w:eastAsia="Times New Roman" w:hAnsi="Times New Roman"/>
      <w:noProof/>
      <w:color w:val="FF0000"/>
      <w:sz w:val="28"/>
      <w:szCs w:val="28"/>
      <w:lang w:val="ru-RU" w:eastAsia="ru-RU" w:bidi="ar-SA"/>
    </w:rPr>
  </w:style>
  <w:style w:type="paragraph" w:styleId="23">
    <w:name w:val="toc 2"/>
    <w:basedOn w:val="a"/>
    <w:next w:val="a"/>
    <w:autoRedefine/>
    <w:unhideWhenUsed/>
    <w:rsid w:val="00B156C2"/>
    <w:pPr>
      <w:spacing w:after="100" w:line="240" w:lineRule="auto"/>
      <w:ind w:left="240"/>
    </w:pPr>
    <w:rPr>
      <w:rFonts w:ascii="Calibri" w:eastAsia="Times New Roman" w:hAnsi="Calibri"/>
      <w:sz w:val="24"/>
      <w:szCs w:val="24"/>
    </w:rPr>
  </w:style>
  <w:style w:type="character" w:styleId="aff5">
    <w:name w:val="page number"/>
    <w:basedOn w:val="a1"/>
    <w:rsid w:val="00F9452A"/>
  </w:style>
  <w:style w:type="paragraph" w:styleId="31">
    <w:name w:val="Body Text 3"/>
    <w:basedOn w:val="a"/>
    <w:link w:val="32"/>
    <w:rsid w:val="00403206"/>
    <w:pPr>
      <w:spacing w:after="120" w:line="240" w:lineRule="auto"/>
    </w:pPr>
    <w:rPr>
      <w:rFonts w:ascii="Times New Roman" w:eastAsia="Times New Roman" w:hAnsi="Times New Roman"/>
      <w:sz w:val="16"/>
      <w:szCs w:val="16"/>
      <w:lang w:bidi="ar-SA"/>
    </w:rPr>
  </w:style>
  <w:style w:type="character" w:customStyle="1" w:styleId="32">
    <w:name w:val="Основной текст 3 Знак"/>
    <w:link w:val="31"/>
    <w:rsid w:val="00403206"/>
    <w:rPr>
      <w:rFonts w:ascii="Times New Roman" w:eastAsia="Times New Roman" w:hAnsi="Times New Roman"/>
      <w:sz w:val="16"/>
      <w:szCs w:val="16"/>
      <w:lang w:val="en-US" w:eastAsia="en-US"/>
    </w:rPr>
  </w:style>
  <w:style w:type="paragraph" w:styleId="33">
    <w:name w:val="Body Text Indent 3"/>
    <w:basedOn w:val="a"/>
    <w:link w:val="34"/>
    <w:unhideWhenUsed/>
    <w:rsid w:val="00BD5CDF"/>
    <w:pPr>
      <w:spacing w:after="120"/>
      <w:ind w:left="283"/>
    </w:pPr>
    <w:rPr>
      <w:sz w:val="16"/>
      <w:szCs w:val="16"/>
    </w:rPr>
  </w:style>
  <w:style w:type="character" w:customStyle="1" w:styleId="34">
    <w:name w:val="Основной текст с отступом 3 Знак"/>
    <w:link w:val="33"/>
    <w:rsid w:val="00BD5CDF"/>
    <w:rPr>
      <w:sz w:val="16"/>
      <w:szCs w:val="16"/>
      <w:lang w:val="en-US" w:eastAsia="en-US" w:bidi="en-US"/>
    </w:rPr>
  </w:style>
  <w:style w:type="paragraph" w:customStyle="1" w:styleId="Style15">
    <w:name w:val="Style15"/>
    <w:basedOn w:val="a"/>
    <w:rsid w:val="00D6369C"/>
    <w:pPr>
      <w:widowControl w:val="0"/>
      <w:autoSpaceDE w:val="0"/>
      <w:autoSpaceDN w:val="0"/>
      <w:adjustRightInd w:val="0"/>
      <w:spacing w:after="0" w:line="192" w:lineRule="exact"/>
      <w:jc w:val="center"/>
    </w:pPr>
    <w:rPr>
      <w:rFonts w:ascii="Times New Roman" w:eastAsia="Times New Roman" w:hAnsi="Times New Roman"/>
      <w:sz w:val="24"/>
      <w:szCs w:val="24"/>
      <w:lang w:val="ru-RU" w:eastAsia="ru-RU" w:bidi="ar-SA"/>
    </w:rPr>
  </w:style>
  <w:style w:type="character" w:customStyle="1" w:styleId="FontStyle104">
    <w:name w:val="Font Style104"/>
    <w:rsid w:val="00D6369C"/>
    <w:rPr>
      <w:rFonts w:ascii="Times New Roman" w:hAnsi="Times New Roman" w:cs="Times New Roman"/>
      <w:b/>
      <w:bCs/>
      <w:spacing w:val="10"/>
      <w:sz w:val="24"/>
      <w:szCs w:val="24"/>
    </w:rPr>
  </w:style>
  <w:style w:type="paragraph" w:customStyle="1" w:styleId="msolistparagraphbullet3gif">
    <w:name w:val="msolistparagraphbullet3.gif"/>
    <w:basedOn w:val="a"/>
    <w:uiPriority w:val="99"/>
    <w:rsid w:val="009E2AA4"/>
    <w:pPr>
      <w:spacing w:after="0" w:line="240" w:lineRule="auto"/>
    </w:pPr>
    <w:rPr>
      <w:rFonts w:ascii="Arial" w:eastAsia="Times New Roman" w:hAnsi="Arial" w:cs="Arial"/>
      <w:color w:val="000000"/>
      <w:sz w:val="20"/>
      <w:szCs w:val="20"/>
      <w:lang w:val="ru-RU" w:eastAsia="ru-RU" w:bidi="ar-SA"/>
    </w:rPr>
  </w:style>
  <w:style w:type="paragraph" w:styleId="24">
    <w:name w:val="Body Text 2"/>
    <w:basedOn w:val="a"/>
    <w:link w:val="25"/>
    <w:rsid w:val="000F0CAB"/>
    <w:pPr>
      <w:spacing w:after="120" w:line="480" w:lineRule="auto"/>
    </w:pPr>
  </w:style>
  <w:style w:type="character" w:customStyle="1" w:styleId="25">
    <w:name w:val="Основной текст 2 Знак"/>
    <w:link w:val="24"/>
    <w:rsid w:val="000F0CAB"/>
    <w:rPr>
      <w:sz w:val="22"/>
      <w:szCs w:val="22"/>
      <w:lang w:val="en-US" w:eastAsia="en-US" w:bidi="en-US"/>
    </w:rPr>
  </w:style>
  <w:style w:type="character" w:styleId="aff6">
    <w:name w:val="footnote reference"/>
    <w:unhideWhenUsed/>
    <w:rsid w:val="000F0CAB"/>
    <w:rPr>
      <w:rFonts w:ascii="Times New Roman" w:hAnsi="Times New Roman" w:cs="Times New Roman" w:hint="default"/>
      <w:vertAlign w:val="superscript"/>
    </w:rPr>
  </w:style>
  <w:style w:type="paragraph" w:styleId="26">
    <w:name w:val="Body Text Indent 2"/>
    <w:basedOn w:val="a"/>
    <w:link w:val="27"/>
    <w:rsid w:val="00C94857"/>
    <w:pPr>
      <w:spacing w:after="120" w:line="480" w:lineRule="auto"/>
      <w:ind w:left="283"/>
    </w:pPr>
  </w:style>
  <w:style w:type="character" w:customStyle="1" w:styleId="27">
    <w:name w:val="Основной текст с отступом 2 Знак"/>
    <w:link w:val="26"/>
    <w:rsid w:val="00C94857"/>
    <w:rPr>
      <w:sz w:val="22"/>
      <w:szCs w:val="22"/>
      <w:lang w:val="en-US" w:eastAsia="en-US" w:bidi="en-US"/>
    </w:rPr>
  </w:style>
  <w:style w:type="character" w:customStyle="1" w:styleId="Heading1Char">
    <w:name w:val="Heading 1 Char"/>
    <w:locked/>
    <w:rsid w:val="00FE6DC5"/>
    <w:rPr>
      <w:rFonts w:ascii="Cambria" w:hAnsi="Cambria"/>
      <w:caps/>
      <w:color w:val="632423"/>
      <w:spacing w:val="20"/>
      <w:sz w:val="28"/>
      <w:szCs w:val="28"/>
      <w:lang w:val="ru-RU" w:eastAsia="ru-RU" w:bidi="ar-SA"/>
    </w:rPr>
  </w:style>
  <w:style w:type="character" w:customStyle="1" w:styleId="BodyTextChar">
    <w:name w:val="Body Text Char"/>
    <w:locked/>
    <w:rsid w:val="00FE6DC5"/>
    <w:rPr>
      <w:rFonts w:ascii="Calibri" w:hAnsi="Calibri"/>
      <w:sz w:val="24"/>
      <w:szCs w:val="24"/>
      <w:lang w:val="en-US" w:eastAsia="en-US" w:bidi="ar-SA"/>
    </w:rPr>
  </w:style>
  <w:style w:type="paragraph" w:customStyle="1" w:styleId="ListParagraph">
    <w:name w:val="List Paragraph"/>
    <w:basedOn w:val="a"/>
    <w:rsid w:val="00FE6DC5"/>
    <w:pPr>
      <w:ind w:left="720"/>
      <w:contextualSpacing/>
    </w:pPr>
    <w:rPr>
      <w:rFonts w:eastAsia="Times New Roman"/>
      <w:lang w:bidi="ar-SA"/>
    </w:rPr>
  </w:style>
  <w:style w:type="paragraph" w:customStyle="1" w:styleId="msonormalcxspmiddle">
    <w:name w:val="msonormalcxspmiddle"/>
    <w:basedOn w:val="a"/>
    <w:rsid w:val="00FE6DC5"/>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aff7">
    <w:name w:val=" Знак Знак"/>
    <w:basedOn w:val="a"/>
    <w:rsid w:val="00F62F28"/>
    <w:pPr>
      <w:spacing w:after="160" w:line="240" w:lineRule="exact"/>
    </w:pPr>
    <w:rPr>
      <w:rFonts w:ascii="Arial" w:eastAsia="MS Mincho" w:hAnsi="Arial" w:cs="Arial"/>
      <w:sz w:val="20"/>
      <w:szCs w:val="20"/>
      <w:lang w:bidi="ar-SA"/>
    </w:rPr>
  </w:style>
  <w:style w:type="character" w:customStyle="1" w:styleId="NoSpacingChar">
    <w:name w:val="No Spacing Char"/>
    <w:link w:val="NoSpacing"/>
    <w:locked/>
    <w:rsid w:val="00461B83"/>
    <w:rPr>
      <w:sz w:val="22"/>
      <w:lang w:val="ru-RU" w:eastAsia="ru-RU" w:bidi="ar-SA"/>
    </w:rPr>
  </w:style>
  <w:style w:type="paragraph" w:customStyle="1" w:styleId="NoSpacing">
    <w:name w:val="No Spacing"/>
    <w:link w:val="NoSpacingChar"/>
    <w:rsid w:val="00461B83"/>
    <w:rPr>
      <w:sz w:val="22"/>
    </w:rPr>
  </w:style>
  <w:style w:type="paragraph" w:customStyle="1" w:styleId="aff8">
    <w:name w:val="Обычный.Нормальный"/>
    <w:rsid w:val="00461B83"/>
    <w:pPr>
      <w:autoSpaceDE w:val="0"/>
      <w:autoSpaceDN w:val="0"/>
      <w:adjustRightInd w:val="0"/>
    </w:pPr>
    <w:rPr>
      <w:rFonts w:ascii="Courier New" w:eastAsia="Times New Roman" w:hAnsi="Courier New" w:cs="Courier New"/>
      <w:sz w:val="28"/>
      <w:szCs w:val="28"/>
    </w:rPr>
  </w:style>
  <w:style w:type="character" w:customStyle="1" w:styleId="FontStyle113">
    <w:name w:val="Font Style113"/>
    <w:rsid w:val="00FF0301"/>
    <w:rPr>
      <w:rFonts w:ascii="Times New Roman" w:hAnsi="Times New Roman"/>
      <w:sz w:val="26"/>
    </w:rPr>
  </w:style>
  <w:style w:type="paragraph" w:customStyle="1" w:styleId="Style32">
    <w:name w:val="Style32"/>
    <w:basedOn w:val="a"/>
    <w:rsid w:val="00FF0301"/>
    <w:pPr>
      <w:widowControl w:val="0"/>
      <w:autoSpaceDE w:val="0"/>
      <w:autoSpaceDN w:val="0"/>
      <w:adjustRightInd w:val="0"/>
      <w:spacing w:after="0" w:line="187" w:lineRule="exact"/>
      <w:ind w:firstLine="374"/>
      <w:jc w:val="both"/>
    </w:pPr>
    <w:rPr>
      <w:rFonts w:ascii="Times New Roman" w:eastAsia="Times New Roman" w:hAnsi="Times New Roman"/>
      <w:sz w:val="24"/>
      <w:szCs w:val="24"/>
      <w:lang w:val="ru-RU" w:eastAsia="ru-RU" w:bidi="ar-SA"/>
    </w:rPr>
  </w:style>
  <w:style w:type="paragraph" w:customStyle="1" w:styleId="Style30">
    <w:name w:val="Style30"/>
    <w:basedOn w:val="a"/>
    <w:rsid w:val="00FF0301"/>
    <w:pPr>
      <w:widowControl w:val="0"/>
      <w:autoSpaceDE w:val="0"/>
      <w:autoSpaceDN w:val="0"/>
      <w:adjustRightInd w:val="0"/>
      <w:spacing w:after="0" w:line="322" w:lineRule="exact"/>
      <w:jc w:val="both"/>
    </w:pPr>
    <w:rPr>
      <w:rFonts w:ascii="Times New Roman" w:eastAsia="Times New Roman" w:hAnsi="Times New Roman"/>
      <w:sz w:val="24"/>
      <w:szCs w:val="24"/>
      <w:lang w:val="ru-RU" w:eastAsia="ru-RU" w:bidi="ar-SA"/>
    </w:rPr>
  </w:style>
  <w:style w:type="character" w:customStyle="1" w:styleId="apple-converted-space">
    <w:name w:val="apple-converted-space"/>
    <w:rsid w:val="00FF0301"/>
  </w:style>
  <w:style w:type="character" w:customStyle="1" w:styleId="a-declarative">
    <w:name w:val="a-declarative"/>
    <w:rsid w:val="00FF0301"/>
  </w:style>
  <w:style w:type="character" w:customStyle="1" w:styleId="a-size-extra-large">
    <w:name w:val="a-size-extra-large"/>
    <w:rsid w:val="00FF0301"/>
  </w:style>
  <w:style w:type="character" w:customStyle="1" w:styleId="field-content">
    <w:name w:val="field-content"/>
    <w:rsid w:val="00FF0301"/>
  </w:style>
  <w:style w:type="paragraph" w:customStyle="1" w:styleId="13">
    <w:name w:val="Абзац списка1"/>
    <w:basedOn w:val="a"/>
    <w:rsid w:val="00DD532B"/>
    <w:pPr>
      <w:spacing w:line="276" w:lineRule="auto"/>
      <w:ind w:left="720"/>
      <w:contextualSpacing/>
    </w:pPr>
    <w:rPr>
      <w:rFonts w:ascii="Calibri" w:eastAsia="Times New Roman" w:hAnsi="Calibri"/>
      <w:lang w:val="ru-RU" w:eastAsia="ru-RU" w:bidi="ar-SA"/>
    </w:rPr>
  </w:style>
  <w:style w:type="paragraph" w:customStyle="1" w:styleId="28">
    <w:name w:val="Абзац списка2"/>
    <w:basedOn w:val="a"/>
    <w:rsid w:val="00DD532B"/>
    <w:pPr>
      <w:spacing w:after="160" w:line="259" w:lineRule="auto"/>
      <w:ind w:left="720"/>
      <w:contextualSpacing/>
    </w:pPr>
    <w:rPr>
      <w:rFonts w:ascii="Calibri" w:eastAsia="Times New Roman" w:hAnsi="Calibri"/>
      <w:lang w:val="ru-RU" w:bidi="ar-SA"/>
    </w:rPr>
  </w:style>
  <w:style w:type="paragraph" w:customStyle="1" w:styleId="ConsPlusNormal">
    <w:name w:val="ConsPlusNormal"/>
    <w:rsid w:val="00DD532B"/>
    <w:pPr>
      <w:widowControl w:val="0"/>
      <w:autoSpaceDE w:val="0"/>
      <w:autoSpaceDN w:val="0"/>
      <w:adjustRightInd w:val="0"/>
      <w:ind w:firstLine="720"/>
      <w:jc w:val="both"/>
    </w:pPr>
    <w:rPr>
      <w:rFonts w:ascii="Arial" w:eastAsia="Times New Roman" w:hAnsi="Arial" w:cs="Arial"/>
    </w:rPr>
  </w:style>
  <w:style w:type="paragraph" w:customStyle="1" w:styleId="ListParagraph1">
    <w:name w:val="List Paragraph1"/>
    <w:basedOn w:val="a"/>
    <w:rsid w:val="00DD532B"/>
    <w:pPr>
      <w:spacing w:line="276" w:lineRule="auto"/>
      <w:ind w:left="720"/>
      <w:contextualSpacing/>
    </w:pPr>
    <w:rPr>
      <w:rFonts w:ascii="Calibri" w:hAnsi="Calibri"/>
      <w:lang w:val="ru-RU" w:eastAsia="ru-RU" w:bidi="ar-SA"/>
    </w:rPr>
  </w:style>
  <w:style w:type="paragraph" w:customStyle="1" w:styleId="CharCharChar">
    <w:name w:val=" Char Char Char"/>
    <w:basedOn w:val="a"/>
    <w:autoRedefine/>
    <w:rsid w:val="004C7EA2"/>
    <w:pPr>
      <w:spacing w:after="160" w:line="240" w:lineRule="exact"/>
    </w:pPr>
    <w:rPr>
      <w:rFonts w:ascii="Times New Roman" w:eastAsia="Times New Roman" w:hAnsi="Times New Roman"/>
      <w:sz w:val="28"/>
      <w:szCs w:val="20"/>
      <w:lang w:bidi="ar-SA"/>
    </w:rPr>
  </w:style>
  <w:style w:type="paragraph" w:styleId="aff9">
    <w:name w:val="Block Text"/>
    <w:basedOn w:val="a"/>
    <w:rsid w:val="004C7EA2"/>
    <w:pPr>
      <w:spacing w:after="0" w:line="240" w:lineRule="auto"/>
      <w:ind w:left="142" w:right="-766" w:firstLine="567"/>
    </w:pPr>
    <w:rPr>
      <w:rFonts w:ascii="Journal_Uzb" w:eastAsia="Times New Roman" w:hAnsi="Journal_Uzb"/>
      <w:sz w:val="28"/>
      <w:szCs w:val="28"/>
      <w:lang w:val="ru-RU" w:eastAsia="ru-RU" w:bidi="ar-SA"/>
    </w:rPr>
  </w:style>
  <w:style w:type="paragraph" w:customStyle="1" w:styleId="120">
    <w:name w:val="12"/>
    <w:basedOn w:val="a"/>
    <w:rsid w:val="004C7EA2"/>
    <w:pPr>
      <w:spacing w:after="0" w:line="312" w:lineRule="auto"/>
      <w:jc w:val="center"/>
    </w:pPr>
    <w:rPr>
      <w:rFonts w:ascii="Times New Roman" w:eastAsia="Times New Roman" w:hAnsi="Times New Roman"/>
      <w:b/>
      <w:i/>
      <w:sz w:val="28"/>
      <w:szCs w:val="28"/>
      <w:u w:val="single"/>
      <w:lang w:val="ru-RU" w:eastAsia="ru-RU" w:bidi="ar-SA"/>
    </w:rPr>
  </w:style>
  <w:style w:type="paragraph" w:styleId="affa">
    <w:name w:val="Body Text First Indent"/>
    <w:basedOn w:val="aff2"/>
    <w:link w:val="affb"/>
    <w:unhideWhenUsed/>
    <w:rsid w:val="00B902BC"/>
    <w:pPr>
      <w:spacing w:line="252" w:lineRule="auto"/>
      <w:ind w:firstLine="210"/>
    </w:pPr>
    <w:rPr>
      <w:sz w:val="22"/>
      <w:szCs w:val="22"/>
    </w:rPr>
  </w:style>
  <w:style w:type="character" w:customStyle="1" w:styleId="affb">
    <w:name w:val="Красная строка Знак"/>
    <w:link w:val="affa"/>
    <w:rsid w:val="00B902BC"/>
    <w:rPr>
      <w:rFonts w:ascii="Calibri" w:eastAsia="Times New Roman" w:hAnsi="Calibri"/>
      <w:sz w:val="22"/>
      <w:szCs w:val="22"/>
      <w:lang w:val="en-US" w:eastAsia="en-US" w:bidi="en-US"/>
    </w:rPr>
  </w:style>
  <w:style w:type="paragraph" w:styleId="29">
    <w:name w:val="Body Text First Indent 2"/>
    <w:basedOn w:val="aff0"/>
    <w:link w:val="2a"/>
    <w:uiPriority w:val="99"/>
    <w:semiHidden/>
    <w:unhideWhenUsed/>
    <w:rsid w:val="00B902BC"/>
    <w:pPr>
      <w:widowControl/>
      <w:spacing w:line="252" w:lineRule="auto"/>
      <w:ind w:firstLine="210"/>
    </w:pPr>
    <w:rPr>
      <w:rFonts w:cs="Courier New"/>
      <w:sz w:val="22"/>
      <w:szCs w:val="22"/>
      <w:lang w:val="en-US" w:eastAsia="en-US" w:bidi="en-US"/>
    </w:rPr>
  </w:style>
  <w:style w:type="character" w:customStyle="1" w:styleId="2a">
    <w:name w:val="Красная строка 2 Знак"/>
    <w:link w:val="29"/>
    <w:uiPriority w:val="99"/>
    <w:semiHidden/>
    <w:rsid w:val="00B902BC"/>
    <w:rPr>
      <w:rFonts w:ascii="Courier New" w:eastAsia="Times New Roman" w:hAnsi="Courier New" w:cs="Courier New"/>
      <w:color w:val="000000"/>
      <w:sz w:val="22"/>
      <w:szCs w:val="22"/>
      <w:lang w:val="en-US" w:eastAsia="en-US" w:bidi="en-US"/>
    </w:rPr>
  </w:style>
  <w:style w:type="paragraph" w:styleId="2b">
    <w:name w:val="List 2"/>
    <w:basedOn w:val="a"/>
    <w:unhideWhenUsed/>
    <w:rsid w:val="00B902BC"/>
    <w:pPr>
      <w:ind w:left="566" w:hanging="283"/>
      <w:contextualSpacing/>
    </w:pPr>
  </w:style>
  <w:style w:type="paragraph" w:styleId="2c">
    <w:name w:val="List Continue 2"/>
    <w:basedOn w:val="a"/>
    <w:unhideWhenUsed/>
    <w:rsid w:val="00B902BC"/>
    <w:pPr>
      <w:spacing w:after="120"/>
      <w:ind w:left="566"/>
      <w:contextualSpacing/>
    </w:pPr>
  </w:style>
  <w:style w:type="paragraph" w:styleId="affc">
    <w:name w:val="List Bullet"/>
    <w:basedOn w:val="a"/>
    <w:rsid w:val="00B902BC"/>
    <w:pPr>
      <w:tabs>
        <w:tab w:val="num" w:pos="720"/>
      </w:tabs>
      <w:spacing w:after="0" w:line="240" w:lineRule="auto"/>
      <w:ind w:left="360" w:hanging="360"/>
    </w:pPr>
    <w:rPr>
      <w:rFonts w:ascii="Times New Roman" w:eastAsia="Times New Roman" w:hAnsi="Times New Roman"/>
      <w:sz w:val="20"/>
      <w:szCs w:val="20"/>
      <w:lang w:val="ru-RU" w:eastAsia="ru-RU" w:bidi="ar-SA"/>
    </w:rPr>
  </w:style>
  <w:style w:type="paragraph" w:styleId="2d">
    <w:name w:val="List Bullet 2"/>
    <w:basedOn w:val="a"/>
    <w:rsid w:val="00B902BC"/>
    <w:pPr>
      <w:tabs>
        <w:tab w:val="num" w:pos="643"/>
      </w:tabs>
      <w:spacing w:after="0" w:line="240" w:lineRule="auto"/>
      <w:ind w:left="643" w:hanging="360"/>
    </w:pPr>
    <w:rPr>
      <w:rFonts w:ascii="Times New Roman" w:eastAsia="Times New Roman" w:hAnsi="Times New Roman"/>
      <w:sz w:val="24"/>
      <w:szCs w:val="24"/>
      <w:lang w:val="ru-RU" w:eastAsia="ru-RU" w:bidi="ar-SA"/>
    </w:rPr>
  </w:style>
  <w:style w:type="paragraph" w:customStyle="1" w:styleId="Default">
    <w:name w:val="Default"/>
    <w:rsid w:val="005F6396"/>
    <w:pPr>
      <w:autoSpaceDE w:val="0"/>
      <w:autoSpaceDN w:val="0"/>
      <w:adjustRightInd w:val="0"/>
    </w:pPr>
    <w:rPr>
      <w:rFonts w:ascii="Times New Roman" w:eastAsia="Times New Roman" w:hAnsi="Times New Roman"/>
      <w:color w:val="000000"/>
      <w:sz w:val="24"/>
      <w:szCs w:val="24"/>
    </w:rPr>
  </w:style>
  <w:style w:type="paragraph" w:styleId="affd">
    <w:name w:val="footnote text"/>
    <w:aliases w:val="список,single space,FOOTNOTES,fn,-++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
    <w:basedOn w:val="a"/>
    <w:link w:val="affe"/>
    <w:rsid w:val="00CE28E3"/>
    <w:pPr>
      <w:spacing w:after="0" w:line="240" w:lineRule="auto"/>
    </w:pPr>
    <w:rPr>
      <w:rFonts w:ascii="Times New Roman" w:eastAsia="Times New Roman" w:hAnsi="Times New Roman"/>
      <w:sz w:val="20"/>
      <w:szCs w:val="20"/>
      <w:lang w:val="x-none" w:eastAsia="ru-RU" w:bidi="ar-SA"/>
    </w:rPr>
  </w:style>
  <w:style w:type="character" w:customStyle="1" w:styleId="affe">
    <w:name w:val="Текст сноски Знак"/>
    <w:aliases w:val="список Знак,single space Знак,FOOTNOTES Знак,fn Знак,-++ Знак Знак,-++ Знак1,Текст сноски Знак1 Знак,Текст сноски Знак Знак Знак1 Знак,Текст сноски Знак Знак Знак Знак Знак Знак Знак1 Знак,Стиль текста сноск Знак"/>
    <w:link w:val="affd"/>
    <w:rsid w:val="00CE28E3"/>
    <w:rPr>
      <w:rFonts w:ascii="Times New Roman" w:eastAsia="Times New Roman" w:hAnsi="Times New Roman"/>
      <w:lang w:eastAsia="ru-RU"/>
    </w:rPr>
  </w:style>
  <w:style w:type="character" w:customStyle="1" w:styleId="mw-headline">
    <w:name w:val="mw-headline"/>
    <w:uiPriority w:val="99"/>
    <w:rsid w:val="00CE28E3"/>
    <w:rPr>
      <w:rFonts w:cs="Times New Roman"/>
    </w:rPr>
  </w:style>
  <w:style w:type="paragraph" w:customStyle="1" w:styleId="style1">
    <w:name w:val="style1"/>
    <w:basedOn w:val="a"/>
    <w:uiPriority w:val="99"/>
    <w:rsid w:val="00CE28E3"/>
    <w:pPr>
      <w:spacing w:before="100" w:beforeAutospacing="1" w:after="100" w:afterAutospacing="1" w:line="240" w:lineRule="auto"/>
    </w:pPr>
    <w:rPr>
      <w:rFonts w:ascii="Verdana" w:eastAsia="Times New Roman" w:hAnsi="Verdana"/>
      <w:sz w:val="18"/>
      <w:szCs w:val="18"/>
      <w:lang w:val="ru-RU" w:eastAsia="ru-RU" w:bidi="ar-SA"/>
    </w:rPr>
  </w:style>
  <w:style w:type="paragraph" w:customStyle="1" w:styleId="txt3">
    <w:name w:val="txt3"/>
    <w:basedOn w:val="a"/>
    <w:uiPriority w:val="99"/>
    <w:rsid w:val="00CE28E3"/>
    <w:pPr>
      <w:spacing w:before="100" w:beforeAutospacing="1" w:after="100" w:afterAutospacing="1" w:line="240" w:lineRule="auto"/>
    </w:pPr>
    <w:rPr>
      <w:rFonts w:ascii="Tahoma" w:eastAsia="Times New Roman" w:hAnsi="Tahoma" w:cs="Tahoma"/>
      <w:color w:val="000000"/>
      <w:sz w:val="19"/>
      <w:szCs w:val="19"/>
      <w:lang w:val="ru-RU" w:eastAsia="ru-RU" w:bidi="ar-SA"/>
    </w:rPr>
  </w:style>
  <w:style w:type="paragraph" w:customStyle="1" w:styleId="14">
    <w:name w:val="заголовок 1"/>
    <w:basedOn w:val="a"/>
    <w:next w:val="a"/>
    <w:rsid w:val="00CE28E3"/>
    <w:pPr>
      <w:keepNext/>
      <w:widowControl w:val="0"/>
      <w:tabs>
        <w:tab w:val="left" w:pos="3828"/>
        <w:tab w:val="left" w:pos="4395"/>
      </w:tabs>
      <w:overflowPunct w:val="0"/>
      <w:autoSpaceDE w:val="0"/>
      <w:autoSpaceDN w:val="0"/>
      <w:adjustRightInd w:val="0"/>
      <w:spacing w:after="0" w:line="240" w:lineRule="auto"/>
      <w:jc w:val="right"/>
      <w:textAlignment w:val="baseline"/>
    </w:pPr>
    <w:rPr>
      <w:rFonts w:ascii="1 italic" w:eastAsia="Times New Roman" w:hAnsi="1 italic"/>
      <w:b/>
      <w:i/>
      <w:sz w:val="20"/>
      <w:szCs w:val="20"/>
      <w:lang w:eastAsia="ru-RU" w:bidi="ar-SA"/>
    </w:rPr>
  </w:style>
  <w:style w:type="paragraph" w:customStyle="1" w:styleId="35">
    <w:name w:val="заголовок 3"/>
    <w:basedOn w:val="a"/>
    <w:next w:val="a"/>
    <w:rsid w:val="00CE28E3"/>
    <w:pPr>
      <w:keepNext/>
      <w:widowControl w:val="0"/>
      <w:tabs>
        <w:tab w:val="left" w:pos="1985"/>
        <w:tab w:val="left" w:pos="4111"/>
      </w:tabs>
      <w:overflowPunct w:val="0"/>
      <w:autoSpaceDE w:val="0"/>
      <w:autoSpaceDN w:val="0"/>
      <w:adjustRightInd w:val="0"/>
      <w:spacing w:after="0" w:line="240" w:lineRule="auto"/>
      <w:jc w:val="both"/>
      <w:textAlignment w:val="baseline"/>
    </w:pPr>
    <w:rPr>
      <w:rFonts w:ascii="Bodo Times UZ" w:eastAsia="Times New Roman" w:hAnsi="Bodo Times UZ"/>
      <w:b/>
      <w:szCs w:val="20"/>
      <w:lang w:val="ru-RU" w:eastAsia="ru-RU" w:bidi="ar-SA"/>
    </w:rPr>
  </w:style>
  <w:style w:type="paragraph" w:customStyle="1" w:styleId="41">
    <w:name w:val="заголовок 4"/>
    <w:basedOn w:val="a"/>
    <w:next w:val="a"/>
    <w:rsid w:val="00CE28E3"/>
    <w:pPr>
      <w:keepNext/>
      <w:widowControl w:val="0"/>
      <w:overflowPunct w:val="0"/>
      <w:autoSpaceDE w:val="0"/>
      <w:autoSpaceDN w:val="0"/>
      <w:adjustRightInd w:val="0"/>
      <w:spacing w:after="0" w:line="240" w:lineRule="auto"/>
      <w:jc w:val="center"/>
      <w:textAlignment w:val="baseline"/>
    </w:pPr>
    <w:rPr>
      <w:rFonts w:ascii="Bodo_uzb" w:eastAsia="Times New Roman" w:hAnsi="Bodo_uzb"/>
      <w:b/>
      <w:sz w:val="18"/>
      <w:szCs w:val="20"/>
      <w:lang w:eastAsia="ru-RU" w:bidi="ar-SA"/>
    </w:rPr>
  </w:style>
  <w:style w:type="paragraph" w:customStyle="1" w:styleId="210">
    <w:name w:val="Основной текст 21"/>
    <w:basedOn w:val="a"/>
    <w:rsid w:val="00CE28E3"/>
    <w:pPr>
      <w:widowControl w:val="0"/>
      <w:tabs>
        <w:tab w:val="left" w:pos="1985"/>
        <w:tab w:val="left" w:pos="4111"/>
      </w:tabs>
      <w:overflowPunct w:val="0"/>
      <w:autoSpaceDE w:val="0"/>
      <w:autoSpaceDN w:val="0"/>
      <w:adjustRightInd w:val="0"/>
      <w:spacing w:after="0" w:line="240" w:lineRule="auto"/>
      <w:ind w:left="284" w:hanging="284"/>
      <w:textAlignment w:val="baseline"/>
    </w:pPr>
    <w:rPr>
      <w:rFonts w:ascii="Bodo_uzb" w:eastAsia="Times New Roman" w:hAnsi="Bodo_uzb"/>
      <w:sz w:val="20"/>
      <w:szCs w:val="20"/>
      <w:lang w:eastAsia="ru-RU" w:bidi="ar-SA"/>
    </w:rPr>
  </w:style>
  <w:style w:type="paragraph" w:customStyle="1" w:styleId="220">
    <w:name w:val="Основной текст с отс22"/>
    <w:basedOn w:val="a"/>
    <w:uiPriority w:val="99"/>
    <w:rsid w:val="00CE28E3"/>
    <w:pPr>
      <w:widowControl w:val="0"/>
      <w:tabs>
        <w:tab w:val="left" w:pos="284"/>
      </w:tabs>
      <w:overflowPunct w:val="0"/>
      <w:autoSpaceDE w:val="0"/>
      <w:autoSpaceDN w:val="0"/>
      <w:adjustRightInd w:val="0"/>
      <w:spacing w:after="0" w:line="240" w:lineRule="auto"/>
      <w:ind w:left="851" w:hanging="851"/>
      <w:jc w:val="both"/>
      <w:textAlignment w:val="baseline"/>
    </w:pPr>
    <w:rPr>
      <w:rFonts w:ascii="Bodo_uzb" w:eastAsia="Times New Roman" w:hAnsi="Bodo_uzb"/>
      <w:sz w:val="20"/>
      <w:szCs w:val="20"/>
      <w:lang w:eastAsia="ru-RU" w:bidi="ar-SA"/>
    </w:rPr>
  </w:style>
  <w:style w:type="paragraph" w:customStyle="1" w:styleId="f23">
    <w:name w:val="Основной текст с отс|f2упом 3"/>
    <w:basedOn w:val="a"/>
    <w:uiPriority w:val="99"/>
    <w:rsid w:val="00CE28E3"/>
    <w:pPr>
      <w:widowControl w:val="0"/>
      <w:tabs>
        <w:tab w:val="left" w:pos="851"/>
        <w:tab w:val="left" w:pos="4111"/>
      </w:tabs>
      <w:overflowPunct w:val="0"/>
      <w:autoSpaceDE w:val="0"/>
      <w:autoSpaceDN w:val="0"/>
      <w:adjustRightInd w:val="0"/>
      <w:spacing w:after="0" w:line="240" w:lineRule="auto"/>
      <w:ind w:left="1418" w:hanging="993"/>
      <w:jc w:val="both"/>
      <w:textAlignment w:val="baseline"/>
    </w:pPr>
    <w:rPr>
      <w:rFonts w:ascii="Bodo_uzb" w:eastAsia="Times New Roman" w:hAnsi="Bodo_uzb"/>
      <w:b/>
      <w:sz w:val="20"/>
      <w:szCs w:val="20"/>
      <w:lang w:eastAsia="ru-RU" w:bidi="ar-SA"/>
    </w:rPr>
  </w:style>
  <w:style w:type="paragraph" w:customStyle="1" w:styleId="9a8d7eeb1f7">
    <w:name w:val="Обы9a8d7eeb1f7ный"/>
    <w:uiPriority w:val="99"/>
    <w:rsid w:val="00CE28E3"/>
    <w:pPr>
      <w:widowControl w:val="0"/>
      <w:overflowPunct w:val="0"/>
      <w:autoSpaceDE w:val="0"/>
      <w:autoSpaceDN w:val="0"/>
      <w:adjustRightInd w:val="0"/>
      <w:textAlignment w:val="baseline"/>
    </w:pPr>
    <w:rPr>
      <w:rFonts w:ascii="Times New Roman" w:eastAsia="Times New Roman" w:hAnsi="Times New Roman"/>
      <w:lang w:val="en-US"/>
    </w:rPr>
  </w:style>
  <w:style w:type="paragraph" w:styleId="afff">
    <w:name w:val="Document Map"/>
    <w:basedOn w:val="a"/>
    <w:link w:val="afff0"/>
    <w:rsid w:val="00CE28E3"/>
    <w:pPr>
      <w:shd w:val="clear" w:color="auto" w:fill="000080"/>
      <w:spacing w:after="0" w:line="240" w:lineRule="auto"/>
    </w:pPr>
    <w:rPr>
      <w:rFonts w:ascii="Tahoma" w:eastAsia="Times New Roman" w:hAnsi="Tahoma"/>
      <w:sz w:val="24"/>
      <w:szCs w:val="24"/>
      <w:lang w:val="x-none" w:eastAsia="ru-RU" w:bidi="ar-SA"/>
    </w:rPr>
  </w:style>
  <w:style w:type="character" w:customStyle="1" w:styleId="afff0">
    <w:name w:val="Схема документа Знак"/>
    <w:link w:val="afff"/>
    <w:rsid w:val="00CE28E3"/>
    <w:rPr>
      <w:rFonts w:ascii="Tahoma" w:eastAsia="Times New Roman" w:hAnsi="Tahoma" w:cs="Tahoma"/>
      <w:sz w:val="24"/>
      <w:szCs w:val="24"/>
      <w:shd w:val="clear" w:color="auto" w:fill="000080"/>
      <w:lang w:eastAsia="ru-RU"/>
    </w:rPr>
  </w:style>
  <w:style w:type="paragraph" w:customStyle="1" w:styleId="a0">
    <w:name w:val="Дили"/>
    <w:basedOn w:val="aff2"/>
    <w:uiPriority w:val="99"/>
    <w:rsid w:val="00CE28E3"/>
    <w:pPr>
      <w:numPr>
        <w:numId w:val="6"/>
      </w:numPr>
      <w:tabs>
        <w:tab w:val="clear" w:pos="907"/>
      </w:tabs>
      <w:spacing w:after="0"/>
      <w:ind w:left="1652"/>
      <w:jc w:val="both"/>
    </w:pPr>
    <w:rPr>
      <w:rFonts w:ascii="Bodo Times UZ" w:hAnsi="Bodo Times UZ"/>
      <w:sz w:val="22"/>
      <w:lang w:val="ru-RU" w:eastAsia="ru-RU" w:bidi="ar-SA"/>
    </w:rPr>
  </w:style>
  <w:style w:type="paragraph" w:styleId="36">
    <w:name w:val="toc 3"/>
    <w:basedOn w:val="a"/>
    <w:next w:val="a"/>
    <w:autoRedefine/>
    <w:uiPriority w:val="99"/>
    <w:semiHidden/>
    <w:rsid w:val="00CE28E3"/>
    <w:pPr>
      <w:spacing w:after="0" w:line="240" w:lineRule="auto"/>
      <w:ind w:left="480"/>
    </w:pPr>
    <w:rPr>
      <w:rFonts w:ascii="Bodo_uzb" w:eastAsia="Times New Roman" w:hAnsi="Bodo_uzb"/>
      <w:i/>
      <w:iCs/>
      <w:noProof/>
      <w:sz w:val="28"/>
      <w:lang w:val="ru-RU" w:eastAsia="ru-RU" w:bidi="ar-SA"/>
    </w:rPr>
  </w:style>
  <w:style w:type="paragraph" w:styleId="42">
    <w:name w:val="toc 4"/>
    <w:basedOn w:val="a"/>
    <w:next w:val="a"/>
    <w:autoRedefine/>
    <w:uiPriority w:val="99"/>
    <w:semiHidden/>
    <w:rsid w:val="00CE28E3"/>
    <w:pPr>
      <w:spacing w:after="0" w:line="240" w:lineRule="auto"/>
      <w:ind w:left="720"/>
    </w:pPr>
    <w:rPr>
      <w:rFonts w:ascii="Times New Roman" w:eastAsia="Times New Roman" w:hAnsi="Times New Roman"/>
      <w:sz w:val="24"/>
      <w:szCs w:val="21"/>
      <w:lang w:val="ru-RU" w:eastAsia="ru-RU" w:bidi="ar-SA"/>
    </w:rPr>
  </w:style>
  <w:style w:type="paragraph" w:styleId="51">
    <w:name w:val="toc 5"/>
    <w:basedOn w:val="52"/>
    <w:next w:val="52"/>
    <w:autoRedefine/>
    <w:uiPriority w:val="99"/>
    <w:semiHidden/>
    <w:rsid w:val="00CE28E3"/>
    <w:pPr>
      <w:tabs>
        <w:tab w:val="clear" w:pos="907"/>
      </w:tabs>
      <w:ind w:left="960"/>
    </w:pPr>
    <w:rPr>
      <w:rFonts w:ascii="Bodo Times UZ" w:hAnsi="Bodo Times UZ"/>
      <w:sz w:val="20"/>
      <w:szCs w:val="21"/>
    </w:rPr>
  </w:style>
  <w:style w:type="paragraph" w:styleId="52">
    <w:name w:val="List Number 5"/>
    <w:basedOn w:val="a"/>
    <w:uiPriority w:val="99"/>
    <w:rsid w:val="00CE28E3"/>
    <w:pPr>
      <w:numPr>
        <w:numId w:val="1"/>
      </w:numPr>
      <w:tabs>
        <w:tab w:val="num" w:pos="720"/>
        <w:tab w:val="num" w:pos="907"/>
        <w:tab w:val="num" w:pos="1492"/>
      </w:tabs>
      <w:spacing w:after="0" w:line="240" w:lineRule="auto"/>
      <w:ind w:left="1492"/>
    </w:pPr>
    <w:rPr>
      <w:rFonts w:ascii="Times New Roman" w:eastAsia="Times New Roman" w:hAnsi="Times New Roman"/>
      <w:sz w:val="24"/>
      <w:szCs w:val="24"/>
      <w:lang w:val="ru-RU" w:eastAsia="ru-RU" w:bidi="ar-SA"/>
    </w:rPr>
  </w:style>
  <w:style w:type="paragraph" w:styleId="61">
    <w:name w:val="toc 6"/>
    <w:basedOn w:val="a"/>
    <w:next w:val="a"/>
    <w:autoRedefine/>
    <w:uiPriority w:val="99"/>
    <w:semiHidden/>
    <w:rsid w:val="00CE28E3"/>
    <w:pPr>
      <w:spacing w:after="0" w:line="240" w:lineRule="auto"/>
      <w:ind w:left="1200"/>
    </w:pPr>
    <w:rPr>
      <w:rFonts w:ascii="Times New Roman" w:eastAsia="Times New Roman" w:hAnsi="Times New Roman"/>
      <w:sz w:val="24"/>
      <w:szCs w:val="21"/>
      <w:lang w:val="ru-RU" w:eastAsia="ru-RU" w:bidi="ar-SA"/>
    </w:rPr>
  </w:style>
  <w:style w:type="paragraph" w:styleId="71">
    <w:name w:val="toc 7"/>
    <w:basedOn w:val="a"/>
    <w:next w:val="a"/>
    <w:autoRedefine/>
    <w:uiPriority w:val="99"/>
    <w:semiHidden/>
    <w:rsid w:val="00CE28E3"/>
    <w:pPr>
      <w:spacing w:after="0" w:line="240" w:lineRule="auto"/>
      <w:ind w:left="1440"/>
    </w:pPr>
    <w:rPr>
      <w:rFonts w:ascii="Times New Roman" w:eastAsia="Times New Roman" w:hAnsi="Times New Roman"/>
      <w:sz w:val="24"/>
      <w:szCs w:val="21"/>
      <w:lang w:val="ru-RU" w:eastAsia="ru-RU" w:bidi="ar-SA"/>
    </w:rPr>
  </w:style>
  <w:style w:type="paragraph" w:styleId="81">
    <w:name w:val="toc 8"/>
    <w:basedOn w:val="a"/>
    <w:next w:val="a"/>
    <w:autoRedefine/>
    <w:uiPriority w:val="99"/>
    <w:semiHidden/>
    <w:rsid w:val="00CE28E3"/>
    <w:pPr>
      <w:spacing w:after="0" w:line="240" w:lineRule="auto"/>
      <w:ind w:left="1680"/>
    </w:pPr>
    <w:rPr>
      <w:rFonts w:ascii="Times New Roman" w:eastAsia="Times New Roman" w:hAnsi="Times New Roman"/>
      <w:sz w:val="24"/>
      <w:szCs w:val="21"/>
      <w:lang w:val="ru-RU" w:eastAsia="ru-RU" w:bidi="ar-SA"/>
    </w:rPr>
  </w:style>
  <w:style w:type="paragraph" w:styleId="91">
    <w:name w:val="toc 9"/>
    <w:basedOn w:val="a"/>
    <w:next w:val="a"/>
    <w:autoRedefine/>
    <w:uiPriority w:val="99"/>
    <w:semiHidden/>
    <w:rsid w:val="00CE28E3"/>
    <w:pPr>
      <w:spacing w:after="0" w:line="240" w:lineRule="auto"/>
      <w:ind w:left="1920"/>
    </w:pPr>
    <w:rPr>
      <w:rFonts w:ascii="Times New Roman" w:eastAsia="Times New Roman" w:hAnsi="Times New Roman"/>
      <w:sz w:val="24"/>
      <w:szCs w:val="21"/>
      <w:lang w:val="ru-RU" w:eastAsia="ru-RU" w:bidi="ar-SA"/>
    </w:rPr>
  </w:style>
  <w:style w:type="character" w:styleId="afff1">
    <w:name w:val="FollowedHyperlink"/>
    <w:rsid w:val="00CE28E3"/>
    <w:rPr>
      <w:rFonts w:cs="Times New Roman"/>
      <w:color w:val="800080"/>
      <w:u w:val="single"/>
    </w:rPr>
  </w:style>
  <w:style w:type="paragraph" w:styleId="15">
    <w:name w:val="index 1"/>
    <w:basedOn w:val="a"/>
    <w:next w:val="a"/>
    <w:autoRedefine/>
    <w:uiPriority w:val="99"/>
    <w:semiHidden/>
    <w:rsid w:val="00CE28E3"/>
    <w:pPr>
      <w:spacing w:after="0" w:line="240" w:lineRule="auto"/>
      <w:ind w:left="240" w:hanging="240"/>
    </w:pPr>
    <w:rPr>
      <w:rFonts w:ascii="Times New Roman" w:eastAsia="Times New Roman" w:hAnsi="Times New Roman"/>
      <w:sz w:val="24"/>
      <w:szCs w:val="24"/>
      <w:lang w:val="ru-RU" w:eastAsia="ru-RU" w:bidi="ar-SA"/>
    </w:rPr>
  </w:style>
  <w:style w:type="paragraph" w:styleId="afff2">
    <w:name w:val="toa heading"/>
    <w:basedOn w:val="a"/>
    <w:next w:val="a"/>
    <w:uiPriority w:val="99"/>
    <w:semiHidden/>
    <w:rsid w:val="00CE28E3"/>
    <w:pPr>
      <w:spacing w:before="120" w:after="0" w:line="240" w:lineRule="auto"/>
    </w:pPr>
    <w:rPr>
      <w:rFonts w:ascii="Bodo Times UZ" w:eastAsia="Times New Roman" w:hAnsi="Bodo Times UZ" w:cs="Arial"/>
      <w:bCs/>
      <w:spacing w:val="20"/>
      <w:sz w:val="20"/>
      <w:szCs w:val="24"/>
      <w:lang w:val="ru-RU" w:eastAsia="ru-RU" w:bidi="ar-SA"/>
    </w:rPr>
  </w:style>
  <w:style w:type="paragraph" w:styleId="2e">
    <w:name w:val="index 2"/>
    <w:basedOn w:val="a"/>
    <w:next w:val="a"/>
    <w:autoRedefine/>
    <w:uiPriority w:val="99"/>
    <w:semiHidden/>
    <w:rsid w:val="00CE28E3"/>
    <w:pPr>
      <w:spacing w:after="0" w:line="240" w:lineRule="auto"/>
      <w:ind w:left="480" w:hanging="240"/>
    </w:pPr>
    <w:rPr>
      <w:rFonts w:ascii="Times New Roman" w:eastAsia="Times New Roman" w:hAnsi="Times New Roman"/>
      <w:sz w:val="24"/>
      <w:szCs w:val="24"/>
      <w:lang w:val="ru-RU" w:eastAsia="ru-RU" w:bidi="ar-SA"/>
    </w:rPr>
  </w:style>
  <w:style w:type="paragraph" w:styleId="37">
    <w:name w:val="index 3"/>
    <w:basedOn w:val="a"/>
    <w:next w:val="a"/>
    <w:autoRedefine/>
    <w:uiPriority w:val="99"/>
    <w:semiHidden/>
    <w:rsid w:val="00CE28E3"/>
    <w:pPr>
      <w:spacing w:after="0" w:line="240" w:lineRule="auto"/>
      <w:ind w:left="720" w:hanging="240"/>
    </w:pPr>
    <w:rPr>
      <w:rFonts w:ascii="Times New Roman" w:eastAsia="Times New Roman" w:hAnsi="Times New Roman"/>
      <w:sz w:val="24"/>
      <w:szCs w:val="24"/>
      <w:lang w:val="ru-RU" w:eastAsia="ru-RU" w:bidi="ar-SA"/>
    </w:rPr>
  </w:style>
  <w:style w:type="paragraph" w:styleId="43">
    <w:name w:val="index 4"/>
    <w:basedOn w:val="a"/>
    <w:next w:val="a"/>
    <w:autoRedefine/>
    <w:uiPriority w:val="99"/>
    <w:semiHidden/>
    <w:rsid w:val="00CE28E3"/>
    <w:pPr>
      <w:spacing w:after="0" w:line="240" w:lineRule="auto"/>
      <w:ind w:left="960" w:hanging="240"/>
    </w:pPr>
    <w:rPr>
      <w:rFonts w:ascii="Times New Roman" w:eastAsia="Times New Roman" w:hAnsi="Times New Roman"/>
      <w:sz w:val="24"/>
      <w:szCs w:val="24"/>
      <w:lang w:val="ru-RU" w:eastAsia="ru-RU" w:bidi="ar-SA"/>
    </w:rPr>
  </w:style>
  <w:style w:type="paragraph" w:styleId="53">
    <w:name w:val="index 5"/>
    <w:basedOn w:val="a"/>
    <w:next w:val="a"/>
    <w:autoRedefine/>
    <w:uiPriority w:val="99"/>
    <w:semiHidden/>
    <w:rsid w:val="00CE28E3"/>
    <w:pPr>
      <w:spacing w:after="0" w:line="240" w:lineRule="auto"/>
      <w:ind w:left="1200" w:hanging="240"/>
    </w:pPr>
    <w:rPr>
      <w:rFonts w:ascii="Times New Roman" w:eastAsia="Times New Roman" w:hAnsi="Times New Roman"/>
      <w:sz w:val="24"/>
      <w:szCs w:val="24"/>
      <w:lang w:val="ru-RU" w:eastAsia="ru-RU" w:bidi="ar-SA"/>
    </w:rPr>
  </w:style>
  <w:style w:type="paragraph" w:styleId="62">
    <w:name w:val="index 6"/>
    <w:basedOn w:val="a"/>
    <w:next w:val="a"/>
    <w:autoRedefine/>
    <w:uiPriority w:val="99"/>
    <w:semiHidden/>
    <w:rsid w:val="00CE28E3"/>
    <w:pPr>
      <w:spacing w:after="0" w:line="240" w:lineRule="auto"/>
      <w:ind w:left="1440" w:hanging="240"/>
    </w:pPr>
    <w:rPr>
      <w:rFonts w:ascii="Times New Roman" w:eastAsia="Times New Roman" w:hAnsi="Times New Roman"/>
      <w:sz w:val="24"/>
      <w:szCs w:val="24"/>
      <w:lang w:val="ru-RU" w:eastAsia="ru-RU" w:bidi="ar-SA"/>
    </w:rPr>
  </w:style>
  <w:style w:type="paragraph" w:styleId="72">
    <w:name w:val="index 7"/>
    <w:basedOn w:val="a"/>
    <w:next w:val="a"/>
    <w:autoRedefine/>
    <w:uiPriority w:val="99"/>
    <w:semiHidden/>
    <w:rsid w:val="00CE28E3"/>
    <w:pPr>
      <w:spacing w:after="0" w:line="240" w:lineRule="auto"/>
      <w:ind w:left="1680" w:hanging="240"/>
    </w:pPr>
    <w:rPr>
      <w:rFonts w:ascii="Times New Roman" w:eastAsia="Times New Roman" w:hAnsi="Times New Roman"/>
      <w:sz w:val="24"/>
      <w:szCs w:val="24"/>
      <w:lang w:val="ru-RU" w:eastAsia="ru-RU" w:bidi="ar-SA"/>
    </w:rPr>
  </w:style>
  <w:style w:type="paragraph" w:styleId="82">
    <w:name w:val="index 8"/>
    <w:basedOn w:val="a"/>
    <w:next w:val="a"/>
    <w:autoRedefine/>
    <w:uiPriority w:val="99"/>
    <w:semiHidden/>
    <w:rsid w:val="00CE28E3"/>
    <w:pPr>
      <w:spacing w:after="0" w:line="240" w:lineRule="auto"/>
      <w:ind w:left="1920" w:hanging="240"/>
    </w:pPr>
    <w:rPr>
      <w:rFonts w:ascii="Times New Roman" w:eastAsia="Times New Roman" w:hAnsi="Times New Roman"/>
      <w:sz w:val="24"/>
      <w:szCs w:val="24"/>
      <w:lang w:val="ru-RU" w:eastAsia="ru-RU" w:bidi="ar-SA"/>
    </w:rPr>
  </w:style>
  <w:style w:type="paragraph" w:styleId="92">
    <w:name w:val="index 9"/>
    <w:basedOn w:val="a"/>
    <w:next w:val="a"/>
    <w:autoRedefine/>
    <w:uiPriority w:val="99"/>
    <w:semiHidden/>
    <w:rsid w:val="00CE28E3"/>
    <w:pPr>
      <w:spacing w:after="0" w:line="240" w:lineRule="auto"/>
      <w:ind w:left="2160" w:hanging="240"/>
    </w:pPr>
    <w:rPr>
      <w:rFonts w:ascii="Times New Roman" w:eastAsia="Times New Roman" w:hAnsi="Times New Roman"/>
      <w:sz w:val="24"/>
      <w:szCs w:val="24"/>
      <w:lang w:val="ru-RU" w:eastAsia="ru-RU" w:bidi="ar-SA"/>
    </w:rPr>
  </w:style>
  <w:style w:type="paragraph" w:styleId="afff3">
    <w:name w:val="index heading"/>
    <w:basedOn w:val="a"/>
    <w:next w:val="15"/>
    <w:uiPriority w:val="99"/>
    <w:semiHidden/>
    <w:rsid w:val="00CE28E3"/>
    <w:pPr>
      <w:spacing w:after="0" w:line="240" w:lineRule="auto"/>
    </w:pPr>
    <w:rPr>
      <w:rFonts w:ascii="Times New Roman" w:eastAsia="Times New Roman" w:hAnsi="Times New Roman"/>
      <w:sz w:val="24"/>
      <w:szCs w:val="24"/>
      <w:lang w:val="ru-RU" w:eastAsia="ru-RU" w:bidi="ar-SA"/>
    </w:rPr>
  </w:style>
  <w:style w:type="paragraph" w:customStyle="1" w:styleId="afff4">
    <w:name w:val="Стиль"/>
    <w:rsid w:val="00CE28E3"/>
    <w:pPr>
      <w:widowControl w:val="0"/>
      <w:autoSpaceDE w:val="0"/>
      <w:autoSpaceDN w:val="0"/>
      <w:adjustRightInd w:val="0"/>
    </w:pPr>
    <w:rPr>
      <w:rFonts w:ascii="Times New Roman" w:eastAsia="Times New Roman" w:hAnsi="Times New Roman"/>
      <w:sz w:val="24"/>
      <w:szCs w:val="24"/>
    </w:rPr>
  </w:style>
  <w:style w:type="paragraph" w:customStyle="1" w:styleId="afff5">
    <w:name w:val="п"/>
    <w:basedOn w:val="a"/>
    <w:rsid w:val="00586E36"/>
    <w:pPr>
      <w:spacing w:after="0" w:line="240" w:lineRule="auto"/>
    </w:pPr>
    <w:rPr>
      <w:rFonts w:ascii="Times Uzb Roman" w:eastAsia="Times New Roman" w:hAnsi="Times Uzb Roman"/>
      <w:sz w:val="28"/>
      <w:szCs w:val="24"/>
      <w:lang w:val="ru-RU" w:eastAsia="ru-RU" w:bidi="ar-SA"/>
    </w:rPr>
  </w:style>
  <w:style w:type="paragraph" w:customStyle="1" w:styleId="afff6">
    <w:name w:val="йй"/>
    <w:basedOn w:val="a"/>
    <w:rsid w:val="00586E36"/>
    <w:pPr>
      <w:shd w:val="clear" w:color="auto" w:fill="FFFFFF"/>
      <w:spacing w:after="0" w:line="312" w:lineRule="auto"/>
      <w:ind w:right="19"/>
      <w:jc w:val="center"/>
    </w:pPr>
    <w:rPr>
      <w:rFonts w:ascii="Times New Roman" w:eastAsia="Times New Roman" w:hAnsi="Times New Roman"/>
      <w:b/>
      <w:i/>
      <w:color w:val="000000"/>
      <w:sz w:val="30"/>
      <w:szCs w:val="30"/>
      <w:lang w:val="ru-RU" w:eastAsia="ru-RU" w:bidi="ar-SA"/>
    </w:rPr>
  </w:style>
  <w:style w:type="paragraph" w:customStyle="1" w:styleId="Style62">
    <w:name w:val="Style62"/>
    <w:basedOn w:val="a"/>
    <w:rsid w:val="00660A0E"/>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table" w:styleId="-1">
    <w:name w:val="Light Grid Accent 1"/>
    <w:basedOn w:val="a2"/>
    <w:uiPriority w:val="62"/>
    <w:rsid w:val="000A58B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4">
    <w:name w:val="Light Grid Accent 4"/>
    <w:basedOn w:val="a2"/>
    <w:uiPriority w:val="62"/>
    <w:rsid w:val="000A58B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2">
    <w:name w:val="Light Grid Accent 2"/>
    <w:basedOn w:val="a2"/>
    <w:uiPriority w:val="62"/>
    <w:rsid w:val="009552C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e3">
    <w:name w:val="Style3"/>
    <w:basedOn w:val="a"/>
    <w:rsid w:val="0074379A"/>
    <w:pPr>
      <w:widowControl w:val="0"/>
      <w:autoSpaceDE w:val="0"/>
      <w:autoSpaceDN w:val="0"/>
      <w:adjustRightInd w:val="0"/>
      <w:spacing w:after="0" w:line="240" w:lineRule="auto"/>
      <w:jc w:val="center"/>
    </w:pPr>
    <w:rPr>
      <w:rFonts w:ascii="Times New Roman" w:eastAsia="Times New Roman" w:hAnsi="Times New Roman"/>
      <w:sz w:val="24"/>
      <w:szCs w:val="24"/>
      <w:lang w:val="ru-RU" w:eastAsia="ru-RU" w:bidi="ar-SA"/>
    </w:rPr>
  </w:style>
  <w:style w:type="character" w:customStyle="1" w:styleId="73">
    <w:name w:val="Знак Знак7"/>
    <w:locked/>
    <w:rsid w:val="0074379A"/>
    <w:rPr>
      <w:rFonts w:ascii="Times New Roman" w:hAnsi="Times New Roman" w:cs="Times New Roman" w:hint="default"/>
      <w:sz w:val="20"/>
      <w:szCs w:val="20"/>
    </w:rPr>
  </w:style>
  <w:style w:type="character" w:customStyle="1" w:styleId="FontStyle96">
    <w:name w:val="Font Style96"/>
    <w:rsid w:val="0074379A"/>
    <w:rPr>
      <w:rFonts w:ascii="Times New Roman" w:hAnsi="Times New Roman" w:cs="Times New Roman" w:hint="default"/>
      <w:b/>
      <w:bCs/>
      <w:sz w:val="16"/>
      <w:szCs w:val="16"/>
    </w:rPr>
  </w:style>
  <w:style w:type="character" w:customStyle="1" w:styleId="54">
    <w:name w:val="Знак Знак5"/>
    <w:locked/>
    <w:rsid w:val="0074379A"/>
    <w:rPr>
      <w:rFonts w:ascii="Times New Roman Uzb" w:hAnsi="Times New Roman Uzb" w:cs="Times New Roman Uzb" w:hint="default"/>
      <w:sz w:val="26"/>
      <w:szCs w:val="26"/>
      <w:lang w:val="ru-RU" w:eastAsia="ru-RU" w:bidi="ar-SA"/>
    </w:rPr>
  </w:style>
  <w:style w:type="character" w:customStyle="1" w:styleId="44">
    <w:name w:val="Знак Знак4"/>
    <w:rsid w:val="0074379A"/>
    <w:rPr>
      <w:lang w:val="ru-RU" w:eastAsia="ru-RU" w:bidi="ar-SA"/>
    </w:rPr>
  </w:style>
  <w:style w:type="character" w:customStyle="1" w:styleId="38">
    <w:name w:val="Знак Знак3"/>
    <w:rsid w:val="0074379A"/>
    <w:rPr>
      <w:rFonts w:ascii="TORT" w:eastAsia="MS Mincho" w:hAnsi="TORT" w:hint="default"/>
      <w:sz w:val="24"/>
      <w:szCs w:val="24"/>
      <w:lang w:val="uk-UA" w:eastAsia="ru-RU" w:bidi="ar-SA"/>
    </w:rPr>
  </w:style>
  <w:style w:type="character" w:customStyle="1" w:styleId="110">
    <w:name w:val="Заголовок 1 Знак1"/>
    <w:locked/>
    <w:rsid w:val="00C373ED"/>
    <w:rPr>
      <w:rFonts w:ascii="BalticaUzbek" w:hAnsi="BalticaUzbek"/>
      <w:sz w:val="24"/>
    </w:rPr>
  </w:style>
  <w:style w:type="character" w:customStyle="1" w:styleId="211">
    <w:name w:val="Заголовок 2 Знак1"/>
    <w:rsid w:val="00C373ED"/>
    <w:rPr>
      <w:rFonts w:ascii="BalticaUzbek" w:hAnsi="BalticaUzbek"/>
      <w:sz w:val="24"/>
    </w:rPr>
  </w:style>
  <w:style w:type="character" w:customStyle="1" w:styleId="410">
    <w:name w:val="Заголовок 4 Знак1"/>
    <w:rsid w:val="00C373ED"/>
    <w:rPr>
      <w:rFonts w:ascii="TORT" w:eastAsia="MS Mincho" w:hAnsi="TORT"/>
      <w:b/>
      <w:bCs/>
      <w:sz w:val="24"/>
      <w:szCs w:val="24"/>
      <w:lang w:val="uk-UA"/>
    </w:rPr>
  </w:style>
  <w:style w:type="character" w:customStyle="1" w:styleId="16">
    <w:name w:val="Название Знак1"/>
    <w:locked/>
    <w:rsid w:val="00C373ED"/>
    <w:rPr>
      <w:rFonts w:ascii="UzKudr" w:hAnsi="UzKudr"/>
      <w:sz w:val="32"/>
    </w:rPr>
  </w:style>
  <w:style w:type="paragraph" w:styleId="afff7">
    <w:name w:val="Plain Text"/>
    <w:basedOn w:val="a"/>
    <w:link w:val="afff8"/>
    <w:rsid w:val="00C373ED"/>
    <w:pPr>
      <w:spacing w:after="0" w:line="240" w:lineRule="auto"/>
    </w:pPr>
    <w:rPr>
      <w:rFonts w:ascii="Courier New" w:eastAsia="Times New Roman" w:hAnsi="Courier New"/>
      <w:sz w:val="20"/>
      <w:szCs w:val="20"/>
      <w:lang w:eastAsia="x-none" w:bidi="ar-SA"/>
    </w:rPr>
  </w:style>
  <w:style w:type="character" w:customStyle="1" w:styleId="afff8">
    <w:name w:val="Текст Знак"/>
    <w:link w:val="afff7"/>
    <w:rsid w:val="00C373ED"/>
    <w:rPr>
      <w:rFonts w:ascii="Courier New" w:eastAsia="Times New Roman" w:hAnsi="Courier New" w:cs="Courier New"/>
      <w:lang w:val="en-US"/>
    </w:rPr>
  </w:style>
  <w:style w:type="character" w:customStyle="1" w:styleId="grame">
    <w:name w:val="grame"/>
    <w:rsid w:val="00C373ED"/>
  </w:style>
  <w:style w:type="character" w:customStyle="1" w:styleId="afff9">
    <w:name w:val="Знак Знак"/>
    <w:locked/>
    <w:rsid w:val="00C373ED"/>
    <w:rPr>
      <w:lang w:val="ru-RU" w:eastAsia="ru-RU"/>
    </w:rPr>
  </w:style>
  <w:style w:type="character" w:customStyle="1" w:styleId="17">
    <w:name w:val="Верхний колонтитул Знак1"/>
    <w:rsid w:val="00C373ED"/>
    <w:rPr>
      <w:rFonts w:ascii="Times New Roman" w:eastAsia="Times New Roman" w:hAnsi="Times New Roman" w:cs="Times New Roman"/>
      <w:sz w:val="28"/>
      <w:szCs w:val="28"/>
      <w:lang w:eastAsia="ru-RU"/>
    </w:rPr>
  </w:style>
  <w:style w:type="paragraph" w:customStyle="1" w:styleId="2f">
    <w:name w:val="заголовок 2"/>
    <w:basedOn w:val="a"/>
    <w:next w:val="a"/>
    <w:rsid w:val="00C373ED"/>
    <w:pPr>
      <w:keepNext/>
      <w:overflowPunct w:val="0"/>
      <w:autoSpaceDE w:val="0"/>
      <w:autoSpaceDN w:val="0"/>
      <w:adjustRightInd w:val="0"/>
      <w:spacing w:before="240" w:after="60" w:line="240" w:lineRule="auto"/>
      <w:textAlignment w:val="baseline"/>
    </w:pPr>
    <w:rPr>
      <w:rFonts w:ascii="Arial" w:eastAsia="Times New Roman" w:hAnsi="Arial" w:cs="Arial"/>
      <w:b/>
      <w:bCs/>
      <w:i/>
      <w:iCs/>
      <w:sz w:val="28"/>
      <w:szCs w:val="28"/>
      <w:lang w:val="ru-RU" w:eastAsia="ru-RU" w:bidi="ar-SA"/>
    </w:rPr>
  </w:style>
  <w:style w:type="paragraph" w:customStyle="1" w:styleId="Style2">
    <w:name w:val="Style2"/>
    <w:basedOn w:val="a"/>
    <w:rsid w:val="00C373ED"/>
    <w:pPr>
      <w:widowControl w:val="0"/>
      <w:autoSpaceDE w:val="0"/>
      <w:autoSpaceDN w:val="0"/>
      <w:adjustRightInd w:val="0"/>
      <w:spacing w:after="0" w:line="328" w:lineRule="exact"/>
      <w:ind w:firstLine="403"/>
      <w:jc w:val="both"/>
    </w:pPr>
    <w:rPr>
      <w:rFonts w:ascii="Times New Roman" w:eastAsia="Times New Roman" w:hAnsi="Times New Roman"/>
      <w:sz w:val="24"/>
      <w:szCs w:val="24"/>
      <w:lang w:val="ru-RU" w:eastAsia="ru-RU" w:bidi="ar-SA"/>
    </w:rPr>
  </w:style>
  <w:style w:type="character" w:customStyle="1" w:styleId="FontStyle122">
    <w:name w:val="Font Style122"/>
    <w:rsid w:val="00C373ED"/>
    <w:rPr>
      <w:rFonts w:ascii="Times New Roman" w:hAnsi="Times New Roman" w:cs="Times New Roman"/>
      <w:sz w:val="18"/>
      <w:szCs w:val="18"/>
    </w:rPr>
  </w:style>
  <w:style w:type="paragraph" w:customStyle="1" w:styleId="Style5">
    <w:name w:val="Style5"/>
    <w:basedOn w:val="a"/>
    <w:rsid w:val="00C373ED"/>
    <w:pPr>
      <w:widowControl w:val="0"/>
      <w:autoSpaceDE w:val="0"/>
      <w:autoSpaceDN w:val="0"/>
      <w:adjustRightInd w:val="0"/>
      <w:spacing w:after="0" w:line="326" w:lineRule="exact"/>
      <w:ind w:firstLine="379"/>
      <w:jc w:val="both"/>
    </w:pPr>
    <w:rPr>
      <w:rFonts w:ascii="Times New Roman" w:eastAsia="Times New Roman" w:hAnsi="Times New Roman"/>
      <w:sz w:val="24"/>
      <w:szCs w:val="24"/>
      <w:lang w:val="ru-RU" w:eastAsia="ru-RU" w:bidi="ar-SA"/>
    </w:rPr>
  </w:style>
  <w:style w:type="character" w:customStyle="1" w:styleId="Heading3Char">
    <w:name w:val="Heading 3 Char"/>
    <w:locked/>
    <w:rsid w:val="00C373ED"/>
    <w:rPr>
      <w:rFonts w:ascii="BalticaUzbek" w:hAnsi="BalticaUzbek"/>
      <w:sz w:val="28"/>
      <w:lang w:val="ru-RU" w:eastAsia="ru-RU" w:bidi="ar-SA"/>
    </w:rPr>
  </w:style>
  <w:style w:type="character" w:customStyle="1" w:styleId="BodyTextIndentChar">
    <w:name w:val="Body Text Indent Char"/>
    <w:locked/>
    <w:rsid w:val="00C373ED"/>
    <w:rPr>
      <w:rFonts w:ascii="TORT" w:eastAsia="MS Mincho" w:hAnsi="TORT"/>
      <w:sz w:val="24"/>
      <w:szCs w:val="24"/>
      <w:lang w:val="uk-UA" w:eastAsia="ru-RU" w:bidi="ar-SA"/>
    </w:rPr>
  </w:style>
  <w:style w:type="character" w:customStyle="1" w:styleId="BodyTextIndent3Char">
    <w:name w:val="Body Text Indent 3 Char"/>
    <w:locked/>
    <w:rsid w:val="00C373ED"/>
    <w:rPr>
      <w:rFonts w:ascii="PANDA Times UZ" w:hAnsi="PANDA Times UZ" w:cs="PANDA Times UZ"/>
      <w:sz w:val="16"/>
      <w:szCs w:val="16"/>
      <w:lang w:val="ru-RU" w:eastAsia="ru-RU" w:bidi="ar-SA"/>
    </w:rPr>
  </w:style>
  <w:style w:type="character" w:customStyle="1" w:styleId="BodyText2Char">
    <w:name w:val="Body Text 2 Char"/>
    <w:locked/>
    <w:rsid w:val="00C373ED"/>
    <w:rPr>
      <w:rFonts w:ascii="Times New Roman Uzb" w:hAnsi="Times New Roman Uzb" w:cs="Times New Roman Uzb"/>
      <w:sz w:val="26"/>
      <w:szCs w:val="26"/>
    </w:rPr>
  </w:style>
  <w:style w:type="character" w:customStyle="1" w:styleId="BodyTextIndent2Char">
    <w:name w:val="Body Text Indent 2 Char"/>
    <w:locked/>
    <w:rsid w:val="00C373ED"/>
    <w:rPr>
      <w:rFonts w:ascii="UICC Times Uzb" w:eastAsia="MS Mincho" w:hAnsi="UICC Times Uzb" w:cs="Times New Roman"/>
      <w:sz w:val="28"/>
      <w:szCs w:val="28"/>
      <w:lang w:val="uk-UA"/>
    </w:rPr>
  </w:style>
  <w:style w:type="character" w:customStyle="1" w:styleId="Heading5Char">
    <w:name w:val="Heading 5 Char"/>
    <w:locked/>
    <w:rsid w:val="00C373ED"/>
    <w:rPr>
      <w:rFonts w:ascii="Times New Roman" w:hAnsi="Times New Roman" w:cs="Times New Roman"/>
      <w:sz w:val="32"/>
      <w:szCs w:val="32"/>
      <w:lang w:val="uz-Cyrl-UZ"/>
    </w:rPr>
  </w:style>
  <w:style w:type="character" w:customStyle="1" w:styleId="Heading6Char">
    <w:name w:val="Heading 6 Char"/>
    <w:locked/>
    <w:rsid w:val="00C373ED"/>
    <w:rPr>
      <w:rFonts w:ascii="Times New Roman" w:hAnsi="Times New Roman" w:cs="Times New Roman"/>
      <w:b/>
      <w:bCs/>
    </w:rPr>
  </w:style>
  <w:style w:type="character" w:customStyle="1" w:styleId="Heading8Char">
    <w:name w:val="Heading 8 Char"/>
    <w:locked/>
    <w:rsid w:val="00C373ED"/>
    <w:rPr>
      <w:rFonts w:ascii="Times New Roman" w:hAnsi="Times New Roman" w:cs="Times New Roman"/>
      <w:i/>
      <w:iCs/>
      <w:sz w:val="24"/>
      <w:szCs w:val="24"/>
    </w:rPr>
  </w:style>
  <w:style w:type="paragraph" w:styleId="39">
    <w:name w:val="List Bullet 3"/>
    <w:basedOn w:val="a"/>
    <w:autoRedefine/>
    <w:rsid w:val="00C373ED"/>
    <w:pPr>
      <w:autoSpaceDE w:val="0"/>
      <w:autoSpaceDN w:val="0"/>
      <w:spacing w:after="0" w:line="240" w:lineRule="auto"/>
      <w:jc w:val="both"/>
    </w:pPr>
    <w:rPr>
      <w:rFonts w:ascii="Times New Roman" w:eastAsia="Times New Roman" w:hAnsi="Times New Roman"/>
      <w:b/>
      <w:sz w:val="24"/>
      <w:szCs w:val="24"/>
      <w:lang w:val="ru-RU" w:eastAsia="ru-RU" w:bidi="ar-SA"/>
    </w:rPr>
  </w:style>
  <w:style w:type="paragraph" w:customStyle="1" w:styleId="ajus">
    <w:name w:val="ajus"/>
    <w:basedOn w:val="a"/>
    <w:rsid w:val="00C373ED"/>
    <w:pPr>
      <w:spacing w:before="100" w:beforeAutospacing="1" w:after="100" w:afterAutospacing="1" w:line="240" w:lineRule="auto"/>
    </w:pPr>
    <w:rPr>
      <w:rFonts w:ascii="Times New Roman" w:eastAsia="Times New Roman" w:hAnsi="Times New Roman"/>
      <w:sz w:val="24"/>
      <w:szCs w:val="24"/>
      <w:lang w:val="ru-RU" w:eastAsia="ru-RU" w:bidi="ar-SA"/>
    </w:rPr>
  </w:style>
  <w:style w:type="character" w:styleId="afffa">
    <w:name w:val="annotation reference"/>
    <w:rsid w:val="00C373ED"/>
    <w:rPr>
      <w:sz w:val="16"/>
      <w:szCs w:val="16"/>
    </w:rPr>
  </w:style>
  <w:style w:type="paragraph" w:styleId="afffb">
    <w:name w:val="annotation text"/>
    <w:basedOn w:val="a"/>
    <w:link w:val="afffc"/>
    <w:rsid w:val="00C373ED"/>
    <w:pPr>
      <w:spacing w:after="0" w:line="240" w:lineRule="auto"/>
    </w:pPr>
    <w:rPr>
      <w:rFonts w:ascii="Times New Roman" w:eastAsia="Times New Roman" w:hAnsi="Times New Roman"/>
      <w:sz w:val="20"/>
      <w:szCs w:val="20"/>
      <w:lang w:val="x-none" w:eastAsia="x-none" w:bidi="ar-SA"/>
    </w:rPr>
  </w:style>
  <w:style w:type="character" w:customStyle="1" w:styleId="afffc">
    <w:name w:val="Текст примечания Знак"/>
    <w:link w:val="afffb"/>
    <w:rsid w:val="00C373ED"/>
    <w:rPr>
      <w:rFonts w:ascii="Times New Roman" w:eastAsia="Times New Roman" w:hAnsi="Times New Roman"/>
    </w:rPr>
  </w:style>
  <w:style w:type="paragraph" w:styleId="afffd">
    <w:name w:val="annotation subject"/>
    <w:basedOn w:val="afffb"/>
    <w:next w:val="afffb"/>
    <w:link w:val="afffe"/>
    <w:rsid w:val="00C373ED"/>
    <w:rPr>
      <w:b/>
      <w:bCs/>
    </w:rPr>
  </w:style>
  <w:style w:type="character" w:customStyle="1" w:styleId="afffe">
    <w:name w:val="Тема примечания Знак"/>
    <w:link w:val="afffd"/>
    <w:rsid w:val="00C373ED"/>
    <w:rPr>
      <w:rFonts w:ascii="Times New Roman" w:eastAsia="Times New Roman" w:hAnsi="Times New Roman"/>
      <w:b/>
      <w:bCs/>
    </w:rPr>
  </w:style>
  <w:style w:type="paragraph" w:customStyle="1" w:styleId="CharChar">
    <w:name w:val="Знак Знак Char Char"/>
    <w:basedOn w:val="a"/>
    <w:rsid w:val="00C373ED"/>
    <w:pPr>
      <w:spacing w:after="160" w:line="240" w:lineRule="exact"/>
    </w:pPr>
    <w:rPr>
      <w:rFonts w:ascii="Arial" w:eastAsia="MS Mincho" w:hAnsi="Arial" w:cs="Arial"/>
      <w:sz w:val="20"/>
      <w:szCs w:val="20"/>
      <w:lang w:bidi="ar-SA"/>
    </w:rPr>
  </w:style>
  <w:style w:type="table" w:styleId="-10">
    <w:name w:val="Table Web 1"/>
    <w:basedOn w:val="a2"/>
    <w:rsid w:val="00C373E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10">
    <w:name w:val="Заголовок 3 Знак1"/>
    <w:rsid w:val="00C373ED"/>
    <w:rPr>
      <w:rFonts w:ascii="BalticaTAD" w:hAnsi="BalticaTAD"/>
      <w:sz w:val="24"/>
      <w:lang w:val="ru-RU" w:eastAsia="ru-RU" w:bidi="ar-SA"/>
    </w:rPr>
  </w:style>
  <w:style w:type="character" w:customStyle="1" w:styleId="510">
    <w:name w:val="Заголовок 5 Знак1"/>
    <w:rsid w:val="00C373ED"/>
    <w:rPr>
      <w:rFonts w:ascii="BalticaTAD" w:hAnsi="BalticaTAD"/>
      <w:sz w:val="56"/>
      <w:lang w:val="ru-RU" w:eastAsia="ru-RU" w:bidi="ar-SA"/>
    </w:rPr>
  </w:style>
  <w:style w:type="character" w:customStyle="1" w:styleId="810">
    <w:name w:val="Заголовок 8 Знак1"/>
    <w:rsid w:val="00C373ED"/>
    <w:rPr>
      <w:rFonts w:ascii="TimesUZ" w:hAnsi="TimesUZ" w:cs="TimesUZ"/>
      <w:b/>
      <w:bCs/>
      <w:i/>
      <w:iCs/>
      <w:sz w:val="24"/>
      <w:szCs w:val="24"/>
      <w:lang w:val="ru-RU" w:eastAsia="ru-RU" w:bidi="ar-SA"/>
    </w:rPr>
  </w:style>
  <w:style w:type="paragraph" w:customStyle="1" w:styleId="18">
    <w:name w:val="Знак1"/>
    <w:basedOn w:val="a"/>
    <w:autoRedefine/>
    <w:rsid w:val="00C373ED"/>
    <w:pPr>
      <w:spacing w:after="160" w:line="240" w:lineRule="exact"/>
    </w:pPr>
    <w:rPr>
      <w:rFonts w:ascii="Times New Roman" w:eastAsia="Times New Roman" w:hAnsi="Times New Roman"/>
      <w:sz w:val="28"/>
      <w:szCs w:val="20"/>
      <w:lang w:bidi="ar-SA"/>
    </w:rPr>
  </w:style>
  <w:style w:type="character" w:customStyle="1" w:styleId="19">
    <w:name w:val="Основной текст с отступом Знак1"/>
    <w:locked/>
    <w:rsid w:val="00C373ED"/>
    <w:rPr>
      <w:sz w:val="24"/>
      <w:szCs w:val="24"/>
      <w:lang w:val="ru-RU" w:eastAsia="ru-RU" w:bidi="ar-SA"/>
    </w:rPr>
  </w:style>
  <w:style w:type="character" w:customStyle="1" w:styleId="212">
    <w:name w:val="Основной текст с отступом 2 Знак1"/>
    <w:locked/>
    <w:rsid w:val="00C373ED"/>
    <w:rPr>
      <w:sz w:val="24"/>
      <w:szCs w:val="24"/>
      <w:lang w:val="ru-RU" w:eastAsia="ru-RU" w:bidi="ar-SA"/>
    </w:rPr>
  </w:style>
  <w:style w:type="character" w:customStyle="1" w:styleId="213">
    <w:name w:val="Основной текст 2 Знак1"/>
    <w:locked/>
    <w:rsid w:val="00C373ED"/>
    <w:rPr>
      <w:sz w:val="24"/>
      <w:szCs w:val="24"/>
      <w:lang w:val="ru-RU" w:eastAsia="ru-RU" w:bidi="ar-SA"/>
    </w:rPr>
  </w:style>
  <w:style w:type="character" w:customStyle="1" w:styleId="311">
    <w:name w:val="Основной текст с отступом 3 Знак1"/>
    <w:locked/>
    <w:rsid w:val="00C373ED"/>
    <w:rPr>
      <w:sz w:val="16"/>
      <w:szCs w:val="16"/>
      <w:lang w:val="ru-RU" w:eastAsia="ru-RU" w:bidi="ar-SA"/>
    </w:rPr>
  </w:style>
  <w:style w:type="paragraph" w:customStyle="1" w:styleId="2f0">
    <w:name w:val="Обычный2"/>
    <w:rsid w:val="00C373ED"/>
    <w:rPr>
      <w:rFonts w:ascii="PANDA Baltic UZ" w:eastAsia="Times New Roman" w:hAnsi="PANDA Baltic UZ"/>
      <w:sz w:val="28"/>
    </w:rPr>
  </w:style>
  <w:style w:type="paragraph" w:customStyle="1" w:styleId="1a">
    <w:name w:val="Без интервала1"/>
    <w:rsid w:val="00C373ED"/>
    <w:rPr>
      <w:rFonts w:ascii="PANDA Baltic UZ" w:eastAsia="Times New Roman" w:hAnsi="PANDA Baltic UZ" w:cs="PANDA Baltic UZ"/>
      <w:sz w:val="28"/>
      <w:szCs w:val="28"/>
    </w:rPr>
  </w:style>
  <w:style w:type="paragraph" w:customStyle="1" w:styleId="CharCharChar2">
    <w:name w:val="Char Char Char Знак Знак Знак Знак2 Знак"/>
    <w:basedOn w:val="a"/>
    <w:rsid w:val="00C373ED"/>
    <w:pPr>
      <w:spacing w:after="160" w:line="240" w:lineRule="exact"/>
    </w:pPr>
    <w:rPr>
      <w:rFonts w:ascii="Arial" w:eastAsia="MS Mincho" w:hAnsi="Arial" w:cs="Arial"/>
      <w:sz w:val="20"/>
      <w:szCs w:val="20"/>
      <w:lang w:bidi="ar-SA"/>
    </w:rPr>
  </w:style>
  <w:style w:type="paragraph" w:customStyle="1" w:styleId="111">
    <w:name w:val="Знак11"/>
    <w:basedOn w:val="a"/>
    <w:autoRedefine/>
    <w:rsid w:val="00C373ED"/>
    <w:pPr>
      <w:spacing w:after="160" w:line="240" w:lineRule="exact"/>
    </w:pPr>
    <w:rPr>
      <w:rFonts w:ascii="Times New Roman" w:eastAsia="Times New Roman" w:hAnsi="Times New Roman"/>
      <w:sz w:val="28"/>
      <w:szCs w:val="28"/>
      <w:lang w:bidi="ar-SA"/>
    </w:rPr>
  </w:style>
  <w:style w:type="paragraph" w:customStyle="1" w:styleId="affff">
    <w:name w:val="Знак Знак Знак Знак"/>
    <w:basedOn w:val="a"/>
    <w:autoRedefine/>
    <w:rsid w:val="00C373ED"/>
    <w:pPr>
      <w:spacing w:after="160" w:line="240" w:lineRule="exact"/>
    </w:pPr>
    <w:rPr>
      <w:rFonts w:ascii="Times New Roman" w:eastAsia="Times New Roman" w:hAnsi="Times New Roman"/>
      <w:sz w:val="28"/>
      <w:szCs w:val="28"/>
      <w:lang w:bidi="ar-SA"/>
    </w:rPr>
  </w:style>
  <w:style w:type="paragraph" w:customStyle="1" w:styleId="1b">
    <w:name w:val="Основной текст с отступом1"/>
    <w:basedOn w:val="a"/>
    <w:rsid w:val="00C373ED"/>
    <w:pPr>
      <w:spacing w:after="0" w:line="240" w:lineRule="auto"/>
      <w:ind w:firstLine="708"/>
      <w:jc w:val="both"/>
    </w:pPr>
    <w:rPr>
      <w:rFonts w:ascii="BalticaTAD" w:eastAsia="Times New Roman" w:hAnsi="BalticaTAD" w:cs="BalticaTAD"/>
      <w:sz w:val="28"/>
      <w:szCs w:val="28"/>
      <w:lang w:val="ru-RU" w:eastAsia="ru-RU" w:bidi="ar-SA"/>
    </w:rPr>
  </w:style>
  <w:style w:type="paragraph" w:customStyle="1" w:styleId="1c">
    <w:name w:val="Стиль1"/>
    <w:rsid w:val="00C373ED"/>
    <w:rPr>
      <w:rFonts w:ascii="Times New Roman" w:eastAsia="Times New Roman" w:hAnsi="Times New Roman"/>
    </w:rPr>
  </w:style>
  <w:style w:type="paragraph" w:customStyle="1" w:styleId="500">
    <w:name w:val="Стиль50"/>
    <w:rsid w:val="00C373ED"/>
    <w:rPr>
      <w:rFonts w:ascii="Times New Roman" w:eastAsia="Times New Roman" w:hAnsi="Times New Roman"/>
    </w:rPr>
  </w:style>
  <w:style w:type="paragraph" w:customStyle="1" w:styleId="75">
    <w:name w:val="Стиль75"/>
    <w:rsid w:val="00C373ED"/>
    <w:rPr>
      <w:rFonts w:ascii="Times New Roman" w:eastAsia="Times New Roman" w:hAnsi="Times New Roman"/>
    </w:rPr>
  </w:style>
  <w:style w:type="paragraph" w:customStyle="1" w:styleId="55">
    <w:name w:val="заголовок 5"/>
    <w:basedOn w:val="a"/>
    <w:next w:val="a"/>
    <w:rsid w:val="00C373ED"/>
    <w:pPr>
      <w:keepNext/>
      <w:autoSpaceDE w:val="0"/>
      <w:autoSpaceDN w:val="0"/>
      <w:spacing w:after="0" w:line="240" w:lineRule="auto"/>
      <w:jc w:val="right"/>
    </w:pPr>
    <w:rPr>
      <w:rFonts w:ascii="BalticaTAD" w:eastAsia="Times New Roman" w:hAnsi="BalticaTAD" w:cs="BalticaTAD"/>
      <w:sz w:val="24"/>
      <w:szCs w:val="24"/>
      <w:lang w:val="ru-RU" w:eastAsia="ru-RU" w:bidi="ar-SA"/>
    </w:rPr>
  </w:style>
  <w:style w:type="character" w:customStyle="1" w:styleId="FontStyle35">
    <w:name w:val="Font Style35"/>
    <w:rsid w:val="00C373ED"/>
    <w:rPr>
      <w:rFonts w:ascii="Times New Roman" w:hAnsi="Times New Roman" w:cs="Times New Roman"/>
      <w:b/>
      <w:bCs/>
      <w:sz w:val="24"/>
      <w:szCs w:val="24"/>
    </w:rPr>
  </w:style>
  <w:style w:type="paragraph" w:customStyle="1" w:styleId="Style8">
    <w:name w:val="Style8"/>
    <w:basedOn w:val="a"/>
    <w:rsid w:val="00C373ED"/>
    <w:pPr>
      <w:widowControl w:val="0"/>
      <w:autoSpaceDE w:val="0"/>
      <w:autoSpaceDN w:val="0"/>
      <w:adjustRightInd w:val="0"/>
      <w:spacing w:after="0" w:line="240" w:lineRule="auto"/>
    </w:pPr>
    <w:rPr>
      <w:rFonts w:ascii="TimesUZ" w:eastAsia="Times New Roman" w:hAnsi="TimesUZ"/>
      <w:sz w:val="24"/>
      <w:szCs w:val="24"/>
      <w:lang w:val="ru-RU" w:eastAsia="ru-RU" w:bidi="ar-SA"/>
    </w:rPr>
  </w:style>
  <w:style w:type="character" w:customStyle="1" w:styleId="FontStyle36">
    <w:name w:val="Font Style36"/>
    <w:rsid w:val="00C373ED"/>
    <w:rPr>
      <w:rFonts w:ascii="Times New Roman" w:hAnsi="Times New Roman" w:cs="Times New Roman"/>
      <w:sz w:val="24"/>
      <w:szCs w:val="24"/>
    </w:rPr>
  </w:style>
  <w:style w:type="paragraph" w:customStyle="1" w:styleId="Style10">
    <w:name w:val="Style1"/>
    <w:basedOn w:val="a"/>
    <w:rsid w:val="00C373ED"/>
    <w:pPr>
      <w:widowControl w:val="0"/>
      <w:autoSpaceDE w:val="0"/>
      <w:autoSpaceDN w:val="0"/>
      <w:adjustRightInd w:val="0"/>
      <w:spacing w:after="0" w:line="240" w:lineRule="auto"/>
    </w:pPr>
    <w:rPr>
      <w:rFonts w:ascii="TimesUZ" w:eastAsia="Times New Roman" w:hAnsi="TimesUZ"/>
      <w:sz w:val="24"/>
      <w:szCs w:val="24"/>
      <w:lang w:val="ru-RU" w:eastAsia="ru-RU" w:bidi="ar-SA"/>
    </w:rPr>
  </w:style>
  <w:style w:type="paragraph" w:customStyle="1" w:styleId="811">
    <w:name w:val="Стиль81"/>
    <w:rsid w:val="00C373ED"/>
    <w:pPr>
      <w:autoSpaceDE w:val="0"/>
      <w:autoSpaceDN w:val="0"/>
    </w:pPr>
    <w:rPr>
      <w:rFonts w:ascii="Times New Roman" w:eastAsia="Times New Roman" w:hAnsi="Times New Roman"/>
    </w:rPr>
  </w:style>
  <w:style w:type="paragraph" w:customStyle="1" w:styleId="800">
    <w:name w:val="Стиль80"/>
    <w:rsid w:val="00C373ED"/>
    <w:pPr>
      <w:autoSpaceDE w:val="0"/>
      <w:autoSpaceDN w:val="0"/>
    </w:pPr>
    <w:rPr>
      <w:rFonts w:ascii="Times New Roman" w:eastAsia="Times New Roman" w:hAnsi="Times New Roman"/>
    </w:rPr>
  </w:style>
  <w:style w:type="paragraph" w:customStyle="1" w:styleId="79">
    <w:name w:val="Стиль79"/>
    <w:rsid w:val="00C373ED"/>
    <w:pPr>
      <w:autoSpaceDE w:val="0"/>
      <w:autoSpaceDN w:val="0"/>
    </w:pPr>
    <w:rPr>
      <w:rFonts w:ascii="Times New Roman" w:eastAsia="Times New Roman" w:hAnsi="Times New Roman"/>
    </w:rPr>
  </w:style>
  <w:style w:type="paragraph" w:customStyle="1" w:styleId="78">
    <w:name w:val="Стиль78"/>
    <w:rsid w:val="00C373ED"/>
    <w:pPr>
      <w:autoSpaceDE w:val="0"/>
      <w:autoSpaceDN w:val="0"/>
    </w:pPr>
    <w:rPr>
      <w:rFonts w:ascii="Times New Roman" w:eastAsia="Times New Roman" w:hAnsi="Times New Roman"/>
    </w:rPr>
  </w:style>
  <w:style w:type="paragraph" w:customStyle="1" w:styleId="77">
    <w:name w:val="Стиль77"/>
    <w:rsid w:val="00C373ED"/>
    <w:pPr>
      <w:autoSpaceDE w:val="0"/>
      <w:autoSpaceDN w:val="0"/>
    </w:pPr>
    <w:rPr>
      <w:rFonts w:ascii="Times New Roman" w:eastAsia="Times New Roman" w:hAnsi="Times New Roman"/>
    </w:rPr>
  </w:style>
  <w:style w:type="paragraph" w:customStyle="1" w:styleId="76">
    <w:name w:val="Стиль76"/>
    <w:rsid w:val="00C373ED"/>
    <w:pPr>
      <w:autoSpaceDE w:val="0"/>
      <w:autoSpaceDN w:val="0"/>
    </w:pPr>
    <w:rPr>
      <w:rFonts w:ascii="Times New Roman" w:eastAsia="Times New Roman" w:hAnsi="Times New Roman"/>
    </w:rPr>
  </w:style>
  <w:style w:type="paragraph" w:customStyle="1" w:styleId="74">
    <w:name w:val="Стиль74"/>
    <w:rsid w:val="00C373ED"/>
    <w:pPr>
      <w:autoSpaceDE w:val="0"/>
      <w:autoSpaceDN w:val="0"/>
    </w:pPr>
    <w:rPr>
      <w:rFonts w:ascii="Times New Roman" w:eastAsia="Times New Roman" w:hAnsi="Times New Roman"/>
    </w:rPr>
  </w:style>
  <w:style w:type="paragraph" w:customStyle="1" w:styleId="730">
    <w:name w:val="Стиль73"/>
    <w:rsid w:val="00C373ED"/>
    <w:pPr>
      <w:autoSpaceDE w:val="0"/>
      <w:autoSpaceDN w:val="0"/>
    </w:pPr>
    <w:rPr>
      <w:rFonts w:ascii="Times New Roman" w:eastAsia="Times New Roman" w:hAnsi="Times New Roman"/>
    </w:rPr>
  </w:style>
  <w:style w:type="paragraph" w:customStyle="1" w:styleId="720">
    <w:name w:val="Стиль72"/>
    <w:rsid w:val="00C373ED"/>
    <w:pPr>
      <w:autoSpaceDE w:val="0"/>
      <w:autoSpaceDN w:val="0"/>
    </w:pPr>
    <w:rPr>
      <w:rFonts w:ascii="Times New Roman" w:eastAsia="Times New Roman" w:hAnsi="Times New Roman"/>
    </w:rPr>
  </w:style>
  <w:style w:type="paragraph" w:customStyle="1" w:styleId="710">
    <w:name w:val="Стиль71"/>
    <w:rsid w:val="00C373ED"/>
    <w:pPr>
      <w:autoSpaceDE w:val="0"/>
      <w:autoSpaceDN w:val="0"/>
    </w:pPr>
    <w:rPr>
      <w:rFonts w:ascii="Times New Roman" w:eastAsia="Times New Roman" w:hAnsi="Times New Roman"/>
    </w:rPr>
  </w:style>
  <w:style w:type="paragraph" w:customStyle="1" w:styleId="700">
    <w:name w:val="Стиль70"/>
    <w:rsid w:val="00C373ED"/>
    <w:pPr>
      <w:autoSpaceDE w:val="0"/>
      <w:autoSpaceDN w:val="0"/>
    </w:pPr>
    <w:rPr>
      <w:rFonts w:ascii="Times New Roman" w:eastAsia="Times New Roman" w:hAnsi="Times New Roman"/>
    </w:rPr>
  </w:style>
  <w:style w:type="paragraph" w:customStyle="1" w:styleId="69">
    <w:name w:val="Стиль69"/>
    <w:rsid w:val="00C373ED"/>
    <w:pPr>
      <w:autoSpaceDE w:val="0"/>
      <w:autoSpaceDN w:val="0"/>
    </w:pPr>
    <w:rPr>
      <w:rFonts w:ascii="Times New Roman" w:eastAsia="Times New Roman" w:hAnsi="Times New Roman"/>
    </w:rPr>
  </w:style>
  <w:style w:type="paragraph" w:customStyle="1" w:styleId="68">
    <w:name w:val="Стиль68"/>
    <w:rsid w:val="00C373ED"/>
    <w:pPr>
      <w:autoSpaceDE w:val="0"/>
      <w:autoSpaceDN w:val="0"/>
    </w:pPr>
    <w:rPr>
      <w:rFonts w:ascii="Times New Roman" w:eastAsia="Times New Roman" w:hAnsi="Times New Roman"/>
    </w:rPr>
  </w:style>
  <w:style w:type="paragraph" w:customStyle="1" w:styleId="67">
    <w:name w:val="Стиль67"/>
    <w:rsid w:val="00C373ED"/>
    <w:pPr>
      <w:autoSpaceDE w:val="0"/>
      <w:autoSpaceDN w:val="0"/>
    </w:pPr>
    <w:rPr>
      <w:rFonts w:ascii="Times New Roman" w:eastAsia="Times New Roman" w:hAnsi="Times New Roman"/>
    </w:rPr>
  </w:style>
  <w:style w:type="paragraph" w:customStyle="1" w:styleId="66">
    <w:name w:val="Стиль66"/>
    <w:rsid w:val="00C373ED"/>
    <w:pPr>
      <w:autoSpaceDE w:val="0"/>
      <w:autoSpaceDN w:val="0"/>
    </w:pPr>
    <w:rPr>
      <w:rFonts w:ascii="Times New Roman" w:eastAsia="Times New Roman" w:hAnsi="Times New Roman"/>
    </w:rPr>
  </w:style>
  <w:style w:type="paragraph" w:customStyle="1" w:styleId="65">
    <w:name w:val="Стиль65"/>
    <w:rsid w:val="00C373ED"/>
    <w:pPr>
      <w:autoSpaceDE w:val="0"/>
      <w:autoSpaceDN w:val="0"/>
    </w:pPr>
    <w:rPr>
      <w:rFonts w:ascii="Times New Roman" w:eastAsia="Times New Roman" w:hAnsi="Times New Roman"/>
    </w:rPr>
  </w:style>
  <w:style w:type="paragraph" w:customStyle="1" w:styleId="64">
    <w:name w:val="Стиль64"/>
    <w:rsid w:val="00C373ED"/>
    <w:pPr>
      <w:autoSpaceDE w:val="0"/>
      <w:autoSpaceDN w:val="0"/>
    </w:pPr>
    <w:rPr>
      <w:rFonts w:ascii="Times New Roman" w:eastAsia="Times New Roman" w:hAnsi="Times New Roman"/>
    </w:rPr>
  </w:style>
  <w:style w:type="paragraph" w:customStyle="1" w:styleId="63">
    <w:name w:val="Стиль63"/>
    <w:rsid w:val="00C373ED"/>
    <w:pPr>
      <w:autoSpaceDE w:val="0"/>
      <w:autoSpaceDN w:val="0"/>
    </w:pPr>
    <w:rPr>
      <w:rFonts w:ascii="Times New Roman" w:eastAsia="Times New Roman" w:hAnsi="Times New Roman"/>
    </w:rPr>
  </w:style>
  <w:style w:type="paragraph" w:customStyle="1" w:styleId="620">
    <w:name w:val="Стиль62"/>
    <w:rsid w:val="00C373ED"/>
    <w:pPr>
      <w:autoSpaceDE w:val="0"/>
      <w:autoSpaceDN w:val="0"/>
    </w:pPr>
    <w:rPr>
      <w:rFonts w:ascii="Times New Roman" w:eastAsia="Times New Roman" w:hAnsi="Times New Roman"/>
    </w:rPr>
  </w:style>
  <w:style w:type="paragraph" w:customStyle="1" w:styleId="610">
    <w:name w:val="Стиль61"/>
    <w:rsid w:val="00C373ED"/>
    <w:pPr>
      <w:autoSpaceDE w:val="0"/>
      <w:autoSpaceDN w:val="0"/>
    </w:pPr>
    <w:rPr>
      <w:rFonts w:ascii="Times New Roman" w:eastAsia="Times New Roman" w:hAnsi="Times New Roman"/>
    </w:rPr>
  </w:style>
  <w:style w:type="paragraph" w:customStyle="1" w:styleId="600">
    <w:name w:val="Стиль60"/>
    <w:rsid w:val="00C373ED"/>
    <w:pPr>
      <w:autoSpaceDE w:val="0"/>
      <w:autoSpaceDN w:val="0"/>
    </w:pPr>
    <w:rPr>
      <w:rFonts w:ascii="Times New Roman" w:eastAsia="Times New Roman" w:hAnsi="Times New Roman"/>
    </w:rPr>
  </w:style>
  <w:style w:type="paragraph" w:customStyle="1" w:styleId="59">
    <w:name w:val="Стиль59"/>
    <w:rsid w:val="00C373ED"/>
    <w:pPr>
      <w:autoSpaceDE w:val="0"/>
      <w:autoSpaceDN w:val="0"/>
    </w:pPr>
    <w:rPr>
      <w:rFonts w:ascii="Times New Roman" w:eastAsia="Times New Roman" w:hAnsi="Times New Roman"/>
    </w:rPr>
  </w:style>
  <w:style w:type="paragraph" w:customStyle="1" w:styleId="58">
    <w:name w:val="Стиль58"/>
    <w:rsid w:val="00C373ED"/>
    <w:pPr>
      <w:autoSpaceDE w:val="0"/>
      <w:autoSpaceDN w:val="0"/>
    </w:pPr>
    <w:rPr>
      <w:rFonts w:ascii="Times New Roman" w:eastAsia="Times New Roman" w:hAnsi="Times New Roman"/>
    </w:rPr>
  </w:style>
  <w:style w:type="paragraph" w:customStyle="1" w:styleId="57">
    <w:name w:val="Стиль57"/>
    <w:rsid w:val="00C373ED"/>
    <w:pPr>
      <w:autoSpaceDE w:val="0"/>
      <w:autoSpaceDN w:val="0"/>
    </w:pPr>
    <w:rPr>
      <w:rFonts w:ascii="Times New Roman" w:eastAsia="Times New Roman" w:hAnsi="Times New Roman"/>
    </w:rPr>
  </w:style>
  <w:style w:type="paragraph" w:customStyle="1" w:styleId="56">
    <w:name w:val="Стиль56"/>
    <w:rsid w:val="00C373ED"/>
    <w:pPr>
      <w:autoSpaceDE w:val="0"/>
      <w:autoSpaceDN w:val="0"/>
    </w:pPr>
    <w:rPr>
      <w:rFonts w:ascii="Times New Roman" w:eastAsia="Times New Roman" w:hAnsi="Times New Roman"/>
    </w:rPr>
  </w:style>
  <w:style w:type="paragraph" w:customStyle="1" w:styleId="550">
    <w:name w:val="Стиль55"/>
    <w:rsid w:val="00C373ED"/>
    <w:pPr>
      <w:autoSpaceDE w:val="0"/>
      <w:autoSpaceDN w:val="0"/>
    </w:pPr>
    <w:rPr>
      <w:rFonts w:ascii="Times New Roman" w:eastAsia="Times New Roman" w:hAnsi="Times New Roman"/>
    </w:rPr>
  </w:style>
  <w:style w:type="paragraph" w:customStyle="1" w:styleId="540">
    <w:name w:val="Стиль54"/>
    <w:rsid w:val="00C373ED"/>
    <w:pPr>
      <w:autoSpaceDE w:val="0"/>
      <w:autoSpaceDN w:val="0"/>
    </w:pPr>
    <w:rPr>
      <w:rFonts w:ascii="Times New Roman" w:eastAsia="Times New Roman" w:hAnsi="Times New Roman"/>
    </w:rPr>
  </w:style>
  <w:style w:type="paragraph" w:customStyle="1" w:styleId="530">
    <w:name w:val="Стиль53"/>
    <w:rsid w:val="00C373ED"/>
    <w:pPr>
      <w:autoSpaceDE w:val="0"/>
      <w:autoSpaceDN w:val="0"/>
    </w:pPr>
    <w:rPr>
      <w:rFonts w:ascii="Times New Roman" w:eastAsia="Times New Roman" w:hAnsi="Times New Roman"/>
    </w:rPr>
  </w:style>
  <w:style w:type="paragraph" w:customStyle="1" w:styleId="520">
    <w:name w:val="Стиль52"/>
    <w:rsid w:val="00C373ED"/>
    <w:pPr>
      <w:autoSpaceDE w:val="0"/>
      <w:autoSpaceDN w:val="0"/>
    </w:pPr>
    <w:rPr>
      <w:rFonts w:ascii="Times New Roman" w:eastAsia="Times New Roman" w:hAnsi="Times New Roman"/>
    </w:rPr>
  </w:style>
  <w:style w:type="paragraph" w:customStyle="1" w:styleId="511">
    <w:name w:val="Стиль51"/>
    <w:rsid w:val="00C373ED"/>
    <w:pPr>
      <w:autoSpaceDE w:val="0"/>
      <w:autoSpaceDN w:val="0"/>
    </w:pPr>
    <w:rPr>
      <w:rFonts w:ascii="Times New Roman" w:eastAsia="Times New Roman" w:hAnsi="Times New Roman"/>
    </w:rPr>
  </w:style>
  <w:style w:type="paragraph" w:customStyle="1" w:styleId="49">
    <w:name w:val="Стиль49"/>
    <w:rsid w:val="00C373ED"/>
    <w:pPr>
      <w:autoSpaceDE w:val="0"/>
      <w:autoSpaceDN w:val="0"/>
    </w:pPr>
    <w:rPr>
      <w:rFonts w:ascii="Times New Roman" w:eastAsia="Times New Roman" w:hAnsi="Times New Roman"/>
    </w:rPr>
  </w:style>
  <w:style w:type="paragraph" w:customStyle="1" w:styleId="48">
    <w:name w:val="Стиль48"/>
    <w:rsid w:val="00C373ED"/>
    <w:pPr>
      <w:autoSpaceDE w:val="0"/>
      <w:autoSpaceDN w:val="0"/>
    </w:pPr>
    <w:rPr>
      <w:rFonts w:ascii="Times New Roman" w:eastAsia="Times New Roman" w:hAnsi="Times New Roman"/>
    </w:rPr>
  </w:style>
  <w:style w:type="paragraph" w:customStyle="1" w:styleId="47">
    <w:name w:val="Стиль47"/>
    <w:rsid w:val="00C373ED"/>
    <w:pPr>
      <w:autoSpaceDE w:val="0"/>
      <w:autoSpaceDN w:val="0"/>
    </w:pPr>
    <w:rPr>
      <w:rFonts w:ascii="Times New Roman" w:eastAsia="Times New Roman" w:hAnsi="Times New Roman"/>
    </w:rPr>
  </w:style>
  <w:style w:type="paragraph" w:customStyle="1" w:styleId="46">
    <w:name w:val="Стиль46"/>
    <w:rsid w:val="00C373ED"/>
    <w:pPr>
      <w:autoSpaceDE w:val="0"/>
      <w:autoSpaceDN w:val="0"/>
    </w:pPr>
    <w:rPr>
      <w:rFonts w:ascii="Times New Roman" w:eastAsia="Times New Roman" w:hAnsi="Times New Roman"/>
    </w:rPr>
  </w:style>
  <w:style w:type="paragraph" w:customStyle="1" w:styleId="45">
    <w:name w:val="Стиль45"/>
    <w:rsid w:val="00C373ED"/>
    <w:pPr>
      <w:autoSpaceDE w:val="0"/>
      <w:autoSpaceDN w:val="0"/>
    </w:pPr>
    <w:rPr>
      <w:rFonts w:ascii="Times New Roman" w:eastAsia="Times New Roman" w:hAnsi="Times New Roman"/>
    </w:rPr>
  </w:style>
  <w:style w:type="paragraph" w:customStyle="1" w:styleId="440">
    <w:name w:val="Стиль44"/>
    <w:rsid w:val="00C373ED"/>
    <w:pPr>
      <w:autoSpaceDE w:val="0"/>
      <w:autoSpaceDN w:val="0"/>
    </w:pPr>
    <w:rPr>
      <w:rFonts w:ascii="Times New Roman" w:eastAsia="Times New Roman" w:hAnsi="Times New Roman"/>
    </w:rPr>
  </w:style>
  <w:style w:type="paragraph" w:customStyle="1" w:styleId="430">
    <w:name w:val="Стиль43"/>
    <w:rsid w:val="00C373ED"/>
    <w:pPr>
      <w:autoSpaceDE w:val="0"/>
      <w:autoSpaceDN w:val="0"/>
    </w:pPr>
    <w:rPr>
      <w:rFonts w:ascii="Times New Roman" w:eastAsia="Times New Roman" w:hAnsi="Times New Roman"/>
    </w:rPr>
  </w:style>
  <w:style w:type="paragraph" w:customStyle="1" w:styleId="420">
    <w:name w:val="Стиль42"/>
    <w:rsid w:val="00C373ED"/>
    <w:pPr>
      <w:autoSpaceDE w:val="0"/>
      <w:autoSpaceDN w:val="0"/>
    </w:pPr>
    <w:rPr>
      <w:rFonts w:ascii="Times New Roman" w:eastAsia="Times New Roman" w:hAnsi="Times New Roman"/>
    </w:rPr>
  </w:style>
  <w:style w:type="paragraph" w:customStyle="1" w:styleId="411">
    <w:name w:val="Стиль41"/>
    <w:rsid w:val="00C373ED"/>
    <w:pPr>
      <w:autoSpaceDE w:val="0"/>
      <w:autoSpaceDN w:val="0"/>
    </w:pPr>
    <w:rPr>
      <w:rFonts w:ascii="Times New Roman" w:eastAsia="Times New Roman" w:hAnsi="Times New Roman"/>
    </w:rPr>
  </w:style>
  <w:style w:type="paragraph" w:customStyle="1" w:styleId="400">
    <w:name w:val="Стиль40"/>
    <w:rsid w:val="00C373ED"/>
    <w:pPr>
      <w:autoSpaceDE w:val="0"/>
      <w:autoSpaceDN w:val="0"/>
    </w:pPr>
    <w:rPr>
      <w:rFonts w:ascii="Times New Roman" w:eastAsia="Times New Roman" w:hAnsi="Times New Roman"/>
    </w:rPr>
  </w:style>
  <w:style w:type="paragraph" w:customStyle="1" w:styleId="390">
    <w:name w:val="Стиль39"/>
    <w:rsid w:val="00C373ED"/>
    <w:pPr>
      <w:autoSpaceDE w:val="0"/>
      <w:autoSpaceDN w:val="0"/>
    </w:pPr>
    <w:rPr>
      <w:rFonts w:ascii="Times New Roman" w:eastAsia="Times New Roman" w:hAnsi="Times New Roman"/>
    </w:rPr>
  </w:style>
  <w:style w:type="paragraph" w:customStyle="1" w:styleId="380">
    <w:name w:val="Стиль38"/>
    <w:rsid w:val="00C373ED"/>
    <w:pPr>
      <w:autoSpaceDE w:val="0"/>
      <w:autoSpaceDN w:val="0"/>
    </w:pPr>
    <w:rPr>
      <w:rFonts w:ascii="Times New Roman" w:eastAsia="Times New Roman" w:hAnsi="Times New Roman"/>
    </w:rPr>
  </w:style>
  <w:style w:type="paragraph" w:customStyle="1" w:styleId="370">
    <w:name w:val="Стиль37"/>
    <w:rsid w:val="00C373ED"/>
    <w:pPr>
      <w:autoSpaceDE w:val="0"/>
      <w:autoSpaceDN w:val="0"/>
    </w:pPr>
    <w:rPr>
      <w:rFonts w:ascii="Times New Roman" w:eastAsia="Times New Roman" w:hAnsi="Times New Roman"/>
    </w:rPr>
  </w:style>
  <w:style w:type="paragraph" w:customStyle="1" w:styleId="360">
    <w:name w:val="Стиль36"/>
    <w:rsid w:val="00C373ED"/>
    <w:pPr>
      <w:autoSpaceDE w:val="0"/>
      <w:autoSpaceDN w:val="0"/>
    </w:pPr>
    <w:rPr>
      <w:rFonts w:ascii="Times New Roman" w:eastAsia="Times New Roman" w:hAnsi="Times New Roman"/>
    </w:rPr>
  </w:style>
  <w:style w:type="paragraph" w:customStyle="1" w:styleId="350">
    <w:name w:val="Стиль35"/>
    <w:rsid w:val="00C373ED"/>
    <w:pPr>
      <w:autoSpaceDE w:val="0"/>
      <w:autoSpaceDN w:val="0"/>
    </w:pPr>
    <w:rPr>
      <w:rFonts w:ascii="Times New Roman" w:eastAsia="Times New Roman" w:hAnsi="Times New Roman"/>
    </w:rPr>
  </w:style>
  <w:style w:type="paragraph" w:customStyle="1" w:styleId="340">
    <w:name w:val="Стиль34"/>
    <w:rsid w:val="00C373ED"/>
    <w:pPr>
      <w:autoSpaceDE w:val="0"/>
      <w:autoSpaceDN w:val="0"/>
    </w:pPr>
    <w:rPr>
      <w:rFonts w:ascii="Times New Roman" w:eastAsia="Times New Roman" w:hAnsi="Times New Roman"/>
    </w:rPr>
  </w:style>
  <w:style w:type="paragraph" w:customStyle="1" w:styleId="330">
    <w:name w:val="Стиль33"/>
    <w:rsid w:val="00C373ED"/>
    <w:pPr>
      <w:autoSpaceDE w:val="0"/>
      <w:autoSpaceDN w:val="0"/>
    </w:pPr>
    <w:rPr>
      <w:rFonts w:ascii="Times New Roman" w:eastAsia="Times New Roman" w:hAnsi="Times New Roman"/>
    </w:rPr>
  </w:style>
  <w:style w:type="paragraph" w:customStyle="1" w:styleId="320">
    <w:name w:val="Стиль32"/>
    <w:rsid w:val="00C373ED"/>
    <w:pPr>
      <w:autoSpaceDE w:val="0"/>
      <w:autoSpaceDN w:val="0"/>
    </w:pPr>
    <w:rPr>
      <w:rFonts w:ascii="Times New Roman" w:eastAsia="Times New Roman" w:hAnsi="Times New Roman"/>
    </w:rPr>
  </w:style>
  <w:style w:type="paragraph" w:customStyle="1" w:styleId="312">
    <w:name w:val="Стиль31"/>
    <w:rsid w:val="00C373ED"/>
    <w:pPr>
      <w:autoSpaceDE w:val="0"/>
      <w:autoSpaceDN w:val="0"/>
    </w:pPr>
    <w:rPr>
      <w:rFonts w:ascii="Times New Roman" w:eastAsia="Times New Roman" w:hAnsi="Times New Roman"/>
    </w:rPr>
  </w:style>
  <w:style w:type="paragraph" w:customStyle="1" w:styleId="300">
    <w:name w:val="Стиль30"/>
    <w:rsid w:val="00C373ED"/>
    <w:pPr>
      <w:autoSpaceDE w:val="0"/>
      <w:autoSpaceDN w:val="0"/>
    </w:pPr>
    <w:rPr>
      <w:rFonts w:ascii="Times New Roman" w:eastAsia="Times New Roman" w:hAnsi="Times New Roman"/>
    </w:rPr>
  </w:style>
  <w:style w:type="paragraph" w:customStyle="1" w:styleId="290">
    <w:name w:val="Стиль29"/>
    <w:rsid w:val="00C373ED"/>
    <w:pPr>
      <w:autoSpaceDE w:val="0"/>
      <w:autoSpaceDN w:val="0"/>
    </w:pPr>
    <w:rPr>
      <w:rFonts w:ascii="Times New Roman" w:eastAsia="Times New Roman" w:hAnsi="Times New Roman"/>
    </w:rPr>
  </w:style>
  <w:style w:type="paragraph" w:customStyle="1" w:styleId="280">
    <w:name w:val="Стиль28"/>
    <w:rsid w:val="00C373ED"/>
    <w:pPr>
      <w:autoSpaceDE w:val="0"/>
      <w:autoSpaceDN w:val="0"/>
    </w:pPr>
    <w:rPr>
      <w:rFonts w:ascii="Times New Roman" w:eastAsia="Times New Roman" w:hAnsi="Times New Roman"/>
    </w:rPr>
  </w:style>
  <w:style w:type="paragraph" w:customStyle="1" w:styleId="270">
    <w:name w:val="Стиль27"/>
    <w:rsid w:val="00C373ED"/>
    <w:pPr>
      <w:autoSpaceDE w:val="0"/>
      <w:autoSpaceDN w:val="0"/>
    </w:pPr>
    <w:rPr>
      <w:rFonts w:ascii="Times New Roman" w:eastAsia="Times New Roman" w:hAnsi="Times New Roman"/>
    </w:rPr>
  </w:style>
  <w:style w:type="paragraph" w:customStyle="1" w:styleId="260">
    <w:name w:val="Стиль26"/>
    <w:rsid w:val="00C373ED"/>
    <w:pPr>
      <w:autoSpaceDE w:val="0"/>
      <w:autoSpaceDN w:val="0"/>
    </w:pPr>
    <w:rPr>
      <w:rFonts w:ascii="Times New Roman" w:eastAsia="Times New Roman" w:hAnsi="Times New Roman"/>
    </w:rPr>
  </w:style>
  <w:style w:type="paragraph" w:customStyle="1" w:styleId="250">
    <w:name w:val="Стиль25"/>
    <w:rsid w:val="00C373ED"/>
    <w:pPr>
      <w:autoSpaceDE w:val="0"/>
      <w:autoSpaceDN w:val="0"/>
    </w:pPr>
    <w:rPr>
      <w:rFonts w:ascii="Times New Roman" w:eastAsia="Times New Roman" w:hAnsi="Times New Roman"/>
    </w:rPr>
  </w:style>
  <w:style w:type="paragraph" w:customStyle="1" w:styleId="240">
    <w:name w:val="Стиль24"/>
    <w:rsid w:val="00C373ED"/>
    <w:pPr>
      <w:autoSpaceDE w:val="0"/>
      <w:autoSpaceDN w:val="0"/>
    </w:pPr>
    <w:rPr>
      <w:rFonts w:ascii="Times New Roman" w:eastAsia="Times New Roman" w:hAnsi="Times New Roman"/>
    </w:rPr>
  </w:style>
  <w:style w:type="paragraph" w:customStyle="1" w:styleId="230">
    <w:name w:val="Стиль23"/>
    <w:rsid w:val="00C373ED"/>
    <w:pPr>
      <w:autoSpaceDE w:val="0"/>
      <w:autoSpaceDN w:val="0"/>
    </w:pPr>
    <w:rPr>
      <w:rFonts w:ascii="Times New Roman" w:eastAsia="Times New Roman" w:hAnsi="Times New Roman"/>
    </w:rPr>
  </w:style>
  <w:style w:type="paragraph" w:customStyle="1" w:styleId="221">
    <w:name w:val="Стиль22"/>
    <w:rsid w:val="00C373ED"/>
    <w:pPr>
      <w:autoSpaceDE w:val="0"/>
      <w:autoSpaceDN w:val="0"/>
    </w:pPr>
    <w:rPr>
      <w:rFonts w:ascii="Times New Roman" w:eastAsia="Times New Roman" w:hAnsi="Times New Roman"/>
    </w:rPr>
  </w:style>
  <w:style w:type="paragraph" w:customStyle="1" w:styleId="214">
    <w:name w:val="Стиль21"/>
    <w:rsid w:val="00C373ED"/>
    <w:pPr>
      <w:autoSpaceDE w:val="0"/>
      <w:autoSpaceDN w:val="0"/>
    </w:pPr>
    <w:rPr>
      <w:rFonts w:ascii="Times New Roman" w:eastAsia="Times New Roman" w:hAnsi="Times New Roman"/>
    </w:rPr>
  </w:style>
  <w:style w:type="paragraph" w:customStyle="1" w:styleId="200">
    <w:name w:val="Стиль20"/>
    <w:rsid w:val="00C373ED"/>
    <w:pPr>
      <w:autoSpaceDE w:val="0"/>
      <w:autoSpaceDN w:val="0"/>
    </w:pPr>
    <w:rPr>
      <w:rFonts w:ascii="Times New Roman" w:eastAsia="Times New Roman" w:hAnsi="Times New Roman"/>
    </w:rPr>
  </w:style>
  <w:style w:type="paragraph" w:customStyle="1" w:styleId="190">
    <w:name w:val="Стиль19"/>
    <w:rsid w:val="00C373ED"/>
    <w:pPr>
      <w:autoSpaceDE w:val="0"/>
      <w:autoSpaceDN w:val="0"/>
    </w:pPr>
    <w:rPr>
      <w:rFonts w:ascii="Times New Roman" w:eastAsia="Times New Roman" w:hAnsi="Times New Roman"/>
    </w:rPr>
  </w:style>
  <w:style w:type="paragraph" w:customStyle="1" w:styleId="180">
    <w:name w:val="Стиль18"/>
    <w:rsid w:val="00C373ED"/>
    <w:pPr>
      <w:autoSpaceDE w:val="0"/>
      <w:autoSpaceDN w:val="0"/>
    </w:pPr>
    <w:rPr>
      <w:rFonts w:ascii="Times New Roman" w:eastAsia="Times New Roman" w:hAnsi="Times New Roman"/>
    </w:rPr>
  </w:style>
  <w:style w:type="paragraph" w:customStyle="1" w:styleId="170">
    <w:name w:val="Стиль17"/>
    <w:rsid w:val="00C373ED"/>
    <w:pPr>
      <w:autoSpaceDE w:val="0"/>
      <w:autoSpaceDN w:val="0"/>
    </w:pPr>
    <w:rPr>
      <w:rFonts w:ascii="Times New Roman" w:eastAsia="Times New Roman" w:hAnsi="Times New Roman"/>
    </w:rPr>
  </w:style>
  <w:style w:type="paragraph" w:customStyle="1" w:styleId="160">
    <w:name w:val="Стиль16"/>
    <w:rsid w:val="00C373ED"/>
    <w:pPr>
      <w:autoSpaceDE w:val="0"/>
      <w:autoSpaceDN w:val="0"/>
    </w:pPr>
    <w:rPr>
      <w:rFonts w:ascii="Times New Roman" w:eastAsia="Times New Roman" w:hAnsi="Times New Roman"/>
    </w:rPr>
  </w:style>
  <w:style w:type="paragraph" w:customStyle="1" w:styleId="150">
    <w:name w:val="Стиль15"/>
    <w:rsid w:val="00C373ED"/>
    <w:pPr>
      <w:autoSpaceDE w:val="0"/>
      <w:autoSpaceDN w:val="0"/>
    </w:pPr>
    <w:rPr>
      <w:rFonts w:ascii="Times New Roman" w:eastAsia="Times New Roman" w:hAnsi="Times New Roman"/>
    </w:rPr>
  </w:style>
  <w:style w:type="paragraph" w:customStyle="1" w:styleId="140">
    <w:name w:val="Стиль14"/>
    <w:rsid w:val="00C373ED"/>
    <w:pPr>
      <w:autoSpaceDE w:val="0"/>
      <w:autoSpaceDN w:val="0"/>
    </w:pPr>
    <w:rPr>
      <w:rFonts w:ascii="Times New Roman" w:eastAsia="Times New Roman" w:hAnsi="Times New Roman"/>
    </w:rPr>
  </w:style>
  <w:style w:type="paragraph" w:customStyle="1" w:styleId="130">
    <w:name w:val="Стиль13"/>
    <w:rsid w:val="00C373ED"/>
    <w:pPr>
      <w:autoSpaceDE w:val="0"/>
      <w:autoSpaceDN w:val="0"/>
    </w:pPr>
    <w:rPr>
      <w:rFonts w:ascii="Times New Roman" w:eastAsia="Times New Roman" w:hAnsi="Times New Roman"/>
    </w:rPr>
  </w:style>
  <w:style w:type="paragraph" w:customStyle="1" w:styleId="121">
    <w:name w:val="Стиль12"/>
    <w:rsid w:val="00C373ED"/>
    <w:pPr>
      <w:autoSpaceDE w:val="0"/>
      <w:autoSpaceDN w:val="0"/>
    </w:pPr>
    <w:rPr>
      <w:rFonts w:ascii="Times New Roman" w:eastAsia="Times New Roman" w:hAnsi="Times New Roman"/>
    </w:rPr>
  </w:style>
  <w:style w:type="paragraph" w:customStyle="1" w:styleId="112">
    <w:name w:val="Стиль11"/>
    <w:rsid w:val="00C373ED"/>
    <w:pPr>
      <w:autoSpaceDE w:val="0"/>
      <w:autoSpaceDN w:val="0"/>
    </w:pPr>
    <w:rPr>
      <w:rFonts w:ascii="Times New Roman" w:eastAsia="Times New Roman" w:hAnsi="Times New Roman"/>
    </w:rPr>
  </w:style>
  <w:style w:type="paragraph" w:customStyle="1" w:styleId="100">
    <w:name w:val="Стиль10"/>
    <w:rsid w:val="00C373ED"/>
    <w:pPr>
      <w:autoSpaceDE w:val="0"/>
      <w:autoSpaceDN w:val="0"/>
    </w:pPr>
    <w:rPr>
      <w:rFonts w:ascii="Times New Roman" w:eastAsia="Times New Roman" w:hAnsi="Times New Roman"/>
    </w:rPr>
  </w:style>
  <w:style w:type="paragraph" w:customStyle="1" w:styleId="93">
    <w:name w:val="Стиль9"/>
    <w:rsid w:val="00C373ED"/>
    <w:pPr>
      <w:autoSpaceDE w:val="0"/>
      <w:autoSpaceDN w:val="0"/>
    </w:pPr>
    <w:rPr>
      <w:rFonts w:ascii="Times New Roman" w:eastAsia="Times New Roman" w:hAnsi="Times New Roman"/>
    </w:rPr>
  </w:style>
  <w:style w:type="paragraph" w:customStyle="1" w:styleId="83">
    <w:name w:val="Стиль8"/>
    <w:rsid w:val="00C373ED"/>
    <w:pPr>
      <w:autoSpaceDE w:val="0"/>
      <w:autoSpaceDN w:val="0"/>
    </w:pPr>
    <w:rPr>
      <w:rFonts w:ascii="Times New Roman" w:eastAsia="Times New Roman" w:hAnsi="Times New Roman"/>
    </w:rPr>
  </w:style>
  <w:style w:type="paragraph" w:customStyle="1" w:styleId="7a">
    <w:name w:val="Стиль7"/>
    <w:rsid w:val="00C373ED"/>
    <w:pPr>
      <w:autoSpaceDE w:val="0"/>
      <w:autoSpaceDN w:val="0"/>
    </w:pPr>
    <w:rPr>
      <w:rFonts w:ascii="Times New Roman" w:eastAsia="Times New Roman" w:hAnsi="Times New Roman"/>
    </w:rPr>
  </w:style>
  <w:style w:type="paragraph" w:customStyle="1" w:styleId="6a">
    <w:name w:val="Стиль6"/>
    <w:rsid w:val="00C373ED"/>
    <w:pPr>
      <w:autoSpaceDE w:val="0"/>
      <w:autoSpaceDN w:val="0"/>
    </w:pPr>
    <w:rPr>
      <w:rFonts w:ascii="Times New Roman" w:eastAsia="Times New Roman" w:hAnsi="Times New Roman"/>
    </w:rPr>
  </w:style>
  <w:style w:type="paragraph" w:customStyle="1" w:styleId="5a">
    <w:name w:val="Стиль5"/>
    <w:rsid w:val="00C373ED"/>
    <w:pPr>
      <w:autoSpaceDE w:val="0"/>
      <w:autoSpaceDN w:val="0"/>
    </w:pPr>
    <w:rPr>
      <w:rFonts w:ascii="Times New Roman" w:eastAsia="Times New Roman" w:hAnsi="Times New Roman"/>
    </w:rPr>
  </w:style>
  <w:style w:type="paragraph" w:customStyle="1" w:styleId="4a">
    <w:name w:val="Стиль4"/>
    <w:rsid w:val="00C373ED"/>
    <w:pPr>
      <w:autoSpaceDE w:val="0"/>
      <w:autoSpaceDN w:val="0"/>
    </w:pPr>
    <w:rPr>
      <w:rFonts w:ascii="Times New Roman" w:eastAsia="Times New Roman" w:hAnsi="Times New Roman"/>
    </w:rPr>
  </w:style>
  <w:style w:type="paragraph" w:customStyle="1" w:styleId="3a">
    <w:name w:val="Стиль3"/>
    <w:rsid w:val="00C373ED"/>
    <w:pPr>
      <w:autoSpaceDE w:val="0"/>
      <w:autoSpaceDN w:val="0"/>
    </w:pPr>
    <w:rPr>
      <w:rFonts w:ascii="Times New Roman" w:eastAsia="Times New Roman" w:hAnsi="Times New Roman"/>
    </w:rPr>
  </w:style>
  <w:style w:type="paragraph" w:customStyle="1" w:styleId="2f1">
    <w:name w:val="Стиль2"/>
    <w:rsid w:val="00C373ED"/>
    <w:pPr>
      <w:autoSpaceDE w:val="0"/>
      <w:autoSpaceDN w:val="0"/>
    </w:pPr>
    <w:rPr>
      <w:rFonts w:ascii="Times New Roman" w:eastAsia="Times New Roman" w:hAnsi="Times New Roman"/>
    </w:rPr>
  </w:style>
  <w:style w:type="character" w:customStyle="1" w:styleId="affff0">
    <w:name w:val="номер страницы"/>
    <w:rsid w:val="00C373ED"/>
    <w:rPr>
      <w:rFonts w:cs="Times New Roman"/>
    </w:rPr>
  </w:style>
  <w:style w:type="paragraph" w:customStyle="1" w:styleId="Style20">
    <w:name w:val="Style20"/>
    <w:basedOn w:val="a"/>
    <w:rsid w:val="00C373ED"/>
    <w:pPr>
      <w:widowControl w:val="0"/>
      <w:autoSpaceDE w:val="0"/>
      <w:autoSpaceDN w:val="0"/>
      <w:adjustRightInd w:val="0"/>
      <w:spacing w:after="0" w:line="374" w:lineRule="exact"/>
      <w:ind w:firstLine="355"/>
      <w:jc w:val="both"/>
    </w:pPr>
    <w:rPr>
      <w:rFonts w:ascii="Times New Roman" w:eastAsia="Times New Roman" w:hAnsi="Times New Roman"/>
      <w:sz w:val="24"/>
      <w:szCs w:val="24"/>
      <w:lang w:val="ru-RU" w:eastAsia="ru-RU" w:bidi="ar-SA"/>
    </w:rPr>
  </w:style>
  <w:style w:type="character" w:customStyle="1" w:styleId="FontStyle78">
    <w:name w:val="Font Style78"/>
    <w:rsid w:val="00C373ED"/>
    <w:rPr>
      <w:rFonts w:ascii="Arial" w:hAnsi="Arial" w:cs="Arial"/>
      <w:b/>
      <w:bCs/>
      <w:sz w:val="18"/>
      <w:szCs w:val="18"/>
    </w:rPr>
  </w:style>
  <w:style w:type="paragraph" w:customStyle="1" w:styleId="Style4">
    <w:name w:val="Style4"/>
    <w:basedOn w:val="a"/>
    <w:rsid w:val="00C373E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Style54">
    <w:name w:val="Style54"/>
    <w:basedOn w:val="a"/>
    <w:rsid w:val="00C373E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character" w:customStyle="1" w:styleId="FontStyle79">
    <w:name w:val="Font Style79"/>
    <w:rsid w:val="00C373ED"/>
    <w:rPr>
      <w:rFonts w:ascii="Times New Roman" w:hAnsi="Times New Roman" w:cs="Times New Roman"/>
      <w:b/>
      <w:bCs/>
      <w:sz w:val="20"/>
      <w:szCs w:val="20"/>
    </w:rPr>
  </w:style>
  <w:style w:type="paragraph" w:customStyle="1" w:styleId="1d">
    <w:name w:val="Знак Знак1 Знак Знак Знак Знак Знак Знак Знак Знак Знак Знак"/>
    <w:basedOn w:val="a"/>
    <w:autoRedefine/>
    <w:rsid w:val="00C373ED"/>
    <w:pPr>
      <w:spacing w:after="160" w:line="240" w:lineRule="exact"/>
    </w:pPr>
    <w:rPr>
      <w:rFonts w:ascii="Calibri" w:eastAsia="Times New Roman" w:hAnsi="Calibri" w:cs="Calibri"/>
      <w:sz w:val="28"/>
      <w:szCs w:val="28"/>
      <w:lang w:bidi="ar-SA"/>
    </w:rPr>
  </w:style>
  <w:style w:type="character" w:customStyle="1" w:styleId="231">
    <w:name w:val="Знак Знак23"/>
    <w:rsid w:val="00C373ED"/>
    <w:rPr>
      <w:rFonts w:ascii="Arial" w:hAnsi="Arial" w:cs="Arial"/>
      <w:b/>
      <w:bCs/>
      <w:kern w:val="32"/>
      <w:sz w:val="32"/>
      <w:szCs w:val="32"/>
      <w:lang w:val="ru-RU" w:eastAsia="ru-RU" w:bidi="ar-SA"/>
    </w:rPr>
  </w:style>
  <w:style w:type="character" w:customStyle="1" w:styleId="141">
    <w:name w:val="Знак Знак14"/>
    <w:rsid w:val="00C373ED"/>
    <w:rPr>
      <w:rFonts w:ascii="Journal_Uzb" w:hAnsi="Journal_Uzb" w:cs="Journal_Uzb"/>
      <w:sz w:val="21"/>
      <w:szCs w:val="21"/>
      <w:lang w:val="uz-Cyrl-UZ" w:eastAsia="ru-RU" w:bidi="ar-SA"/>
    </w:rPr>
  </w:style>
  <w:style w:type="character" w:customStyle="1" w:styleId="131">
    <w:name w:val="Знак Знак13"/>
    <w:rsid w:val="00C373ED"/>
    <w:rPr>
      <w:rFonts w:ascii="FuturisUzbek" w:hAnsi="FuturisUzbek" w:cs="FuturisUzbek"/>
      <w:sz w:val="28"/>
      <w:szCs w:val="28"/>
      <w:lang w:val="ru-RU" w:eastAsia="ru-RU" w:bidi="ar-SA"/>
    </w:rPr>
  </w:style>
  <w:style w:type="character" w:customStyle="1" w:styleId="122">
    <w:name w:val="Знак Знак12"/>
    <w:rsid w:val="00C373ED"/>
    <w:rPr>
      <w:rFonts w:ascii="PANDA Baltic UZ" w:hAnsi="PANDA Baltic UZ"/>
      <w:sz w:val="24"/>
      <w:szCs w:val="24"/>
      <w:lang w:val="ru-RU" w:eastAsia="ru-RU" w:bidi="ar-SA"/>
    </w:rPr>
  </w:style>
  <w:style w:type="paragraph" w:customStyle="1" w:styleId="6b">
    <w:name w:val="заголовок 6"/>
    <w:basedOn w:val="a"/>
    <w:next w:val="a"/>
    <w:rsid w:val="00C373ED"/>
    <w:pPr>
      <w:keepNext/>
      <w:widowControl w:val="0"/>
      <w:spacing w:after="0" w:line="240" w:lineRule="auto"/>
    </w:pPr>
    <w:rPr>
      <w:rFonts w:ascii="Calibri" w:hAnsi="Calibri"/>
      <w:sz w:val="28"/>
      <w:szCs w:val="28"/>
      <w:lang w:val="ru-RU" w:eastAsia="ru-RU" w:bidi="ar-SA"/>
    </w:rPr>
  </w:style>
  <w:style w:type="paragraph" w:customStyle="1" w:styleId="94">
    <w:name w:val="заголовок 9"/>
    <w:basedOn w:val="a"/>
    <w:next w:val="a"/>
    <w:rsid w:val="00C373ED"/>
    <w:pPr>
      <w:keepNext/>
      <w:spacing w:after="0" w:line="240" w:lineRule="auto"/>
      <w:jc w:val="center"/>
      <w:outlineLvl w:val="8"/>
    </w:pPr>
    <w:rPr>
      <w:rFonts w:ascii="PANDA Times UZ" w:eastAsia="MS Mincho" w:hAnsi="PANDA Times UZ" w:cs="PANDA Times UZ"/>
      <w:b/>
      <w:bCs/>
      <w:sz w:val="24"/>
      <w:szCs w:val="24"/>
      <w:lang w:val="ru-RU" w:eastAsia="ru-RU" w:bidi="ar-SA"/>
    </w:rPr>
  </w:style>
  <w:style w:type="paragraph" w:customStyle="1" w:styleId="affff1">
    <w:name w:val="текст сноски"/>
    <w:basedOn w:val="a"/>
    <w:rsid w:val="00C373ED"/>
    <w:pPr>
      <w:spacing w:after="0" w:line="240" w:lineRule="auto"/>
    </w:pPr>
    <w:rPr>
      <w:rFonts w:ascii="PANDA Times UZ" w:eastAsia="MS Mincho" w:hAnsi="PANDA Times UZ" w:cs="PANDA Times UZ"/>
      <w:sz w:val="20"/>
      <w:szCs w:val="20"/>
      <w:lang w:val="ru-RU" w:eastAsia="ru-RU" w:bidi="ar-SA"/>
    </w:rPr>
  </w:style>
  <w:style w:type="character" w:customStyle="1" w:styleId="1e">
    <w:name w:val="Знак Знак1"/>
    <w:rsid w:val="00C373ED"/>
    <w:rPr>
      <w:rFonts w:ascii="PANDA Times UZ" w:eastAsia="Times New Roman" w:hAnsi="PANDA Times UZ" w:cs="PANDA Times UZ"/>
      <w:sz w:val="20"/>
      <w:szCs w:val="20"/>
      <w:lang w:eastAsia="ru-RU"/>
    </w:rPr>
  </w:style>
  <w:style w:type="paragraph" w:customStyle="1" w:styleId="textnews">
    <w:name w:val="text_news"/>
    <w:basedOn w:val="a"/>
    <w:rsid w:val="00C373ED"/>
    <w:pPr>
      <w:spacing w:before="100" w:beforeAutospacing="1" w:after="100" w:afterAutospacing="1" w:line="240" w:lineRule="auto"/>
    </w:pPr>
    <w:rPr>
      <w:rFonts w:ascii="Tahoma" w:eastAsia="Times New Roman" w:hAnsi="Tahoma" w:cs="Tahoma"/>
      <w:color w:val="212121"/>
      <w:sz w:val="18"/>
      <w:szCs w:val="18"/>
      <w:lang w:val="ru-RU" w:eastAsia="ru-RU" w:bidi="ar-SA"/>
    </w:rPr>
  </w:style>
  <w:style w:type="paragraph" w:customStyle="1" w:styleId="mosttitle">
    <w:name w:val="most_title"/>
    <w:basedOn w:val="a"/>
    <w:rsid w:val="00C373ED"/>
    <w:pPr>
      <w:spacing w:before="100" w:beforeAutospacing="1" w:after="100" w:afterAutospacing="1" w:line="240" w:lineRule="auto"/>
    </w:pPr>
    <w:rPr>
      <w:rFonts w:ascii="Tahoma" w:eastAsia="Times New Roman" w:hAnsi="Tahoma" w:cs="Tahoma"/>
      <w:b/>
      <w:bCs/>
      <w:color w:val="212121"/>
      <w:sz w:val="20"/>
      <w:szCs w:val="20"/>
      <w:lang w:val="ru-RU" w:eastAsia="ru-RU" w:bidi="ar-SA"/>
    </w:rPr>
  </w:style>
  <w:style w:type="character" w:customStyle="1" w:styleId="rubr1">
    <w:name w:val="rub_r1"/>
    <w:rsid w:val="00C373ED"/>
    <w:rPr>
      <w:rFonts w:ascii="Tahoma" w:hAnsi="Tahoma" w:cs="Tahoma"/>
      <w:color w:val="auto"/>
      <w:sz w:val="17"/>
      <w:szCs w:val="17"/>
      <w:u w:val="none"/>
      <w:effect w:val="none"/>
    </w:rPr>
  </w:style>
  <w:style w:type="paragraph" w:customStyle="1" w:styleId="affff2">
    <w:name w:val="Îáû÷íûé"/>
    <w:rsid w:val="00C373ED"/>
    <w:rPr>
      <w:rFonts w:ascii="Calibri" w:eastAsia="Times New Roman" w:hAnsi="Calibri"/>
      <w:lang w:val="en-US"/>
    </w:rPr>
  </w:style>
  <w:style w:type="character" w:customStyle="1" w:styleId="101">
    <w:name w:val="Знак Знак10"/>
    <w:locked/>
    <w:rsid w:val="00C373ED"/>
    <w:rPr>
      <w:rFonts w:ascii="Cambria" w:hAnsi="Cambria" w:cs="Times New Roman"/>
      <w:b/>
      <w:bCs/>
      <w:color w:val="365F91"/>
      <w:sz w:val="28"/>
      <w:szCs w:val="28"/>
      <w:lang w:val="ru-RU" w:eastAsia="ru-RU" w:bidi="ar-SA"/>
    </w:rPr>
  </w:style>
  <w:style w:type="character" w:customStyle="1" w:styleId="95">
    <w:name w:val="Знак Знак9"/>
    <w:locked/>
    <w:rsid w:val="00C373ED"/>
    <w:rPr>
      <w:rFonts w:ascii="PANDA Baltic UZ" w:hAnsi="PANDA Baltic UZ" w:cs="PANDA Baltic UZ"/>
      <w:sz w:val="24"/>
      <w:szCs w:val="24"/>
      <w:lang w:val="ru-RU" w:eastAsia="ru-RU" w:bidi="ar-SA"/>
    </w:rPr>
  </w:style>
  <w:style w:type="character" w:customStyle="1" w:styleId="6c">
    <w:name w:val="Знак Знак6"/>
    <w:locked/>
    <w:rsid w:val="00C373ED"/>
    <w:rPr>
      <w:rFonts w:ascii="PANDA Baltic UZ" w:hAnsi="PANDA Baltic UZ" w:cs="Times New Roman"/>
      <w:sz w:val="24"/>
      <w:szCs w:val="24"/>
      <w:lang w:val="ru-RU" w:eastAsia="ru-RU" w:bidi="ar-SA"/>
    </w:rPr>
  </w:style>
  <w:style w:type="character" w:customStyle="1" w:styleId="2f2">
    <w:name w:val="Знак Знак2"/>
    <w:locked/>
    <w:rsid w:val="00C373ED"/>
    <w:rPr>
      <w:rFonts w:cs="Times New Roman"/>
      <w:sz w:val="16"/>
      <w:szCs w:val="16"/>
      <w:lang w:val="ru-RU" w:eastAsia="ru-RU" w:bidi="ar-SA"/>
    </w:rPr>
  </w:style>
  <w:style w:type="character" w:customStyle="1" w:styleId="241">
    <w:name w:val="Знак Знак24"/>
    <w:rsid w:val="00C373ED"/>
    <w:rPr>
      <w:rFonts w:ascii="Arial" w:hAnsi="Arial" w:cs="Arial"/>
      <w:b/>
      <w:bCs/>
      <w:kern w:val="32"/>
      <w:sz w:val="32"/>
      <w:szCs w:val="32"/>
      <w:lang w:val="ru-RU" w:eastAsia="ru-RU" w:bidi="ar-SA"/>
    </w:rPr>
  </w:style>
  <w:style w:type="paragraph" w:customStyle="1" w:styleId="FR3">
    <w:name w:val="FR3"/>
    <w:rsid w:val="00C373ED"/>
    <w:pPr>
      <w:widowControl w:val="0"/>
      <w:spacing w:line="260" w:lineRule="auto"/>
      <w:ind w:firstLine="540"/>
      <w:jc w:val="both"/>
    </w:pPr>
    <w:rPr>
      <w:rFonts w:ascii="Arial" w:eastAsia="Times New Roman" w:hAnsi="Arial" w:cs="Arial"/>
      <w:sz w:val="18"/>
      <w:szCs w:val="18"/>
    </w:rPr>
  </w:style>
  <w:style w:type="paragraph" w:customStyle="1" w:styleId="FR4">
    <w:name w:val="FR4"/>
    <w:rsid w:val="00C373ED"/>
    <w:pPr>
      <w:widowControl w:val="0"/>
      <w:spacing w:before="140"/>
    </w:pPr>
    <w:rPr>
      <w:rFonts w:ascii="Arial" w:eastAsia="Times New Roman" w:hAnsi="Arial" w:cs="Arial"/>
      <w:sz w:val="12"/>
      <w:szCs w:val="12"/>
    </w:rPr>
  </w:style>
  <w:style w:type="paragraph" w:customStyle="1" w:styleId="FR1">
    <w:name w:val="FR1"/>
    <w:rsid w:val="00C373ED"/>
    <w:pPr>
      <w:widowControl w:val="0"/>
      <w:jc w:val="both"/>
    </w:pPr>
    <w:rPr>
      <w:rFonts w:ascii="Arial" w:eastAsia="Times New Roman" w:hAnsi="Arial" w:cs="Arial"/>
      <w:i/>
      <w:iCs/>
      <w:sz w:val="32"/>
      <w:szCs w:val="32"/>
    </w:rPr>
  </w:style>
  <w:style w:type="paragraph" w:customStyle="1" w:styleId="FR2">
    <w:name w:val="FR2"/>
    <w:rsid w:val="00C373ED"/>
    <w:pPr>
      <w:widowControl w:val="0"/>
      <w:ind w:left="40"/>
      <w:jc w:val="center"/>
    </w:pPr>
    <w:rPr>
      <w:rFonts w:ascii="Arial" w:eastAsia="Times New Roman" w:hAnsi="Arial" w:cs="Arial"/>
      <w:b/>
      <w:bCs/>
      <w:sz w:val="24"/>
      <w:szCs w:val="24"/>
    </w:rPr>
  </w:style>
  <w:style w:type="paragraph" w:styleId="affff3">
    <w:name w:val="Salutation"/>
    <w:basedOn w:val="a"/>
    <w:link w:val="affff4"/>
    <w:rsid w:val="00C373ED"/>
    <w:pPr>
      <w:spacing w:after="0" w:line="240" w:lineRule="auto"/>
    </w:pPr>
    <w:rPr>
      <w:rFonts w:ascii="Times New Roman" w:eastAsia="Times New Roman" w:hAnsi="Times New Roman"/>
      <w:sz w:val="20"/>
      <w:szCs w:val="20"/>
      <w:lang w:val="x-none" w:eastAsia="x-none" w:bidi="ar-SA"/>
    </w:rPr>
  </w:style>
  <w:style w:type="character" w:customStyle="1" w:styleId="affff4">
    <w:name w:val="Приветствие Знак"/>
    <w:link w:val="affff3"/>
    <w:rsid w:val="00C373ED"/>
    <w:rPr>
      <w:rFonts w:ascii="Times New Roman" w:eastAsia="Times New Roman" w:hAnsi="Times New Roman"/>
    </w:rPr>
  </w:style>
  <w:style w:type="paragraph" w:styleId="affff5">
    <w:name w:val="endnote text"/>
    <w:basedOn w:val="a"/>
    <w:link w:val="affff6"/>
    <w:rsid w:val="00C373ED"/>
    <w:pPr>
      <w:spacing w:after="0" w:line="240" w:lineRule="auto"/>
    </w:pPr>
    <w:rPr>
      <w:rFonts w:ascii="Times New Roman" w:eastAsia="Times New Roman" w:hAnsi="Times New Roman"/>
      <w:sz w:val="20"/>
      <w:szCs w:val="20"/>
      <w:lang w:val="x-none" w:eastAsia="x-none" w:bidi="ar-SA"/>
    </w:rPr>
  </w:style>
  <w:style w:type="character" w:customStyle="1" w:styleId="affff6">
    <w:name w:val="Текст концевой сноски Знак"/>
    <w:link w:val="affff5"/>
    <w:rsid w:val="00C373ED"/>
    <w:rPr>
      <w:rFonts w:ascii="Times New Roman" w:eastAsia="Times New Roman" w:hAnsi="Times New Roman"/>
    </w:rPr>
  </w:style>
  <w:style w:type="character" w:customStyle="1" w:styleId="2f3">
    <w:name w:val="Основной текст (2)_"/>
    <w:link w:val="2f4"/>
    <w:rsid w:val="00C373ED"/>
    <w:rPr>
      <w:b/>
      <w:bCs/>
      <w:sz w:val="17"/>
      <w:szCs w:val="17"/>
      <w:shd w:val="clear" w:color="auto" w:fill="FFFFFF"/>
    </w:rPr>
  </w:style>
  <w:style w:type="paragraph" w:customStyle="1" w:styleId="2f4">
    <w:name w:val="Основной текст (2)"/>
    <w:basedOn w:val="a"/>
    <w:link w:val="2f3"/>
    <w:rsid w:val="00C373ED"/>
    <w:pPr>
      <w:widowControl w:val="0"/>
      <w:shd w:val="clear" w:color="auto" w:fill="FFFFFF"/>
      <w:spacing w:after="0" w:line="216" w:lineRule="exact"/>
      <w:ind w:hanging="2040"/>
      <w:jc w:val="center"/>
    </w:pPr>
    <w:rPr>
      <w:b/>
      <w:bCs/>
      <w:sz w:val="17"/>
      <w:szCs w:val="17"/>
      <w:lang w:val="x-none" w:eastAsia="x-none" w:bidi="ar-SA"/>
    </w:rPr>
  </w:style>
  <w:style w:type="character" w:customStyle="1" w:styleId="affff7">
    <w:name w:val="Основной текст_"/>
    <w:link w:val="3b"/>
    <w:rsid w:val="00C373ED"/>
    <w:rPr>
      <w:sz w:val="17"/>
      <w:szCs w:val="17"/>
      <w:shd w:val="clear" w:color="auto" w:fill="FFFFFF"/>
    </w:rPr>
  </w:style>
  <w:style w:type="paragraph" w:customStyle="1" w:styleId="3b">
    <w:name w:val="Основной текст3"/>
    <w:basedOn w:val="a"/>
    <w:link w:val="affff7"/>
    <w:rsid w:val="00C373ED"/>
    <w:pPr>
      <w:widowControl w:val="0"/>
      <w:shd w:val="clear" w:color="auto" w:fill="FFFFFF"/>
      <w:spacing w:after="0" w:line="216" w:lineRule="exact"/>
      <w:ind w:hanging="280"/>
      <w:jc w:val="both"/>
    </w:pPr>
    <w:rPr>
      <w:sz w:val="17"/>
      <w:szCs w:val="17"/>
      <w:lang w:val="x-none" w:eastAsia="x-none" w:bidi="ar-SA"/>
    </w:rPr>
  </w:style>
  <w:style w:type="character" w:customStyle="1" w:styleId="4b">
    <w:name w:val="Основной текст (4)_"/>
    <w:link w:val="4c"/>
    <w:rsid w:val="00C373ED"/>
    <w:rPr>
      <w:b/>
      <w:bCs/>
      <w:i/>
      <w:iCs/>
      <w:sz w:val="17"/>
      <w:szCs w:val="17"/>
      <w:shd w:val="clear" w:color="auto" w:fill="FFFFFF"/>
    </w:rPr>
  </w:style>
  <w:style w:type="paragraph" w:customStyle="1" w:styleId="4c">
    <w:name w:val="Основной текст (4)"/>
    <w:basedOn w:val="a"/>
    <w:link w:val="4b"/>
    <w:rsid w:val="00C373ED"/>
    <w:pPr>
      <w:widowControl w:val="0"/>
      <w:shd w:val="clear" w:color="auto" w:fill="FFFFFF"/>
      <w:spacing w:after="0" w:line="216" w:lineRule="exact"/>
      <w:ind w:firstLine="340"/>
      <w:jc w:val="both"/>
    </w:pPr>
    <w:rPr>
      <w:b/>
      <w:bCs/>
      <w:i/>
      <w:iCs/>
      <w:sz w:val="17"/>
      <w:szCs w:val="17"/>
      <w:lang w:val="x-none" w:eastAsia="x-none" w:bidi="ar-SA"/>
    </w:rPr>
  </w:style>
  <w:style w:type="character" w:customStyle="1" w:styleId="affff8">
    <w:name w:val="Основной текст + Полужирный;Курсив"/>
    <w:rsid w:val="00C373ED"/>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1f">
    <w:name w:val="Основной текст1"/>
    <w:rsid w:val="00C373E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55pt">
    <w:name w:val="Основной текст + 5;5 pt"/>
    <w:rsid w:val="00C373E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affff9">
    <w:name w:val="Подпись к таблице_"/>
    <w:link w:val="affffa"/>
    <w:rsid w:val="00C373ED"/>
    <w:rPr>
      <w:sz w:val="17"/>
      <w:szCs w:val="17"/>
      <w:shd w:val="clear" w:color="auto" w:fill="FFFFFF"/>
    </w:rPr>
  </w:style>
  <w:style w:type="paragraph" w:customStyle="1" w:styleId="affffa">
    <w:name w:val="Подпись к таблице"/>
    <w:basedOn w:val="a"/>
    <w:link w:val="affff9"/>
    <w:rsid w:val="00C373ED"/>
    <w:pPr>
      <w:widowControl w:val="0"/>
      <w:shd w:val="clear" w:color="auto" w:fill="FFFFFF"/>
      <w:spacing w:after="0" w:line="0" w:lineRule="atLeast"/>
    </w:pPr>
    <w:rPr>
      <w:sz w:val="17"/>
      <w:szCs w:val="17"/>
      <w:lang w:val="x-none" w:eastAsia="x-none" w:bidi="ar-SA"/>
    </w:rPr>
  </w:style>
  <w:style w:type="character" w:customStyle="1" w:styleId="CenturyGothic">
    <w:name w:val="Основной текст + Century Gothic"/>
    <w:rsid w:val="00C373ED"/>
    <w:rPr>
      <w:rFonts w:ascii="Century Gothic" w:eastAsia="Century Gothic" w:hAnsi="Century Gothic" w:cs="Century Gothic"/>
      <w:b w:val="0"/>
      <w:bCs w:val="0"/>
      <w:i w:val="0"/>
      <w:iCs w:val="0"/>
      <w:smallCaps w:val="0"/>
      <w:strike w:val="0"/>
      <w:color w:val="000000"/>
      <w:spacing w:val="0"/>
      <w:w w:val="100"/>
      <w:position w:val="0"/>
      <w:sz w:val="17"/>
      <w:szCs w:val="17"/>
      <w:u w:val="none"/>
    </w:rPr>
  </w:style>
  <w:style w:type="character" w:customStyle="1" w:styleId="1f0">
    <w:name w:val="Заголовок №1_"/>
    <w:link w:val="1f1"/>
    <w:rsid w:val="00C373ED"/>
    <w:rPr>
      <w:b/>
      <w:bCs/>
      <w:sz w:val="17"/>
      <w:szCs w:val="17"/>
      <w:shd w:val="clear" w:color="auto" w:fill="FFFFFF"/>
    </w:rPr>
  </w:style>
  <w:style w:type="paragraph" w:customStyle="1" w:styleId="1f1">
    <w:name w:val="Заголовок №1"/>
    <w:basedOn w:val="a"/>
    <w:link w:val="1f0"/>
    <w:rsid w:val="00C373ED"/>
    <w:pPr>
      <w:widowControl w:val="0"/>
      <w:shd w:val="clear" w:color="auto" w:fill="FFFFFF"/>
      <w:spacing w:before="180" w:after="180" w:line="0" w:lineRule="atLeast"/>
      <w:outlineLvl w:val="0"/>
    </w:pPr>
    <w:rPr>
      <w:b/>
      <w:bCs/>
      <w:sz w:val="17"/>
      <w:szCs w:val="17"/>
      <w:lang w:val="x-none" w:eastAsia="x-none" w:bidi="ar-SA"/>
    </w:rPr>
  </w:style>
  <w:style w:type="paragraph" w:customStyle="1" w:styleId="BodyText22">
    <w:name w:val="Body Text 22"/>
    <w:basedOn w:val="a"/>
    <w:rsid w:val="00C373ED"/>
    <w:pPr>
      <w:spacing w:after="0" w:line="240" w:lineRule="auto"/>
      <w:jc w:val="both"/>
    </w:pPr>
    <w:rPr>
      <w:rFonts w:ascii="BalticaUzbek" w:eastAsia="Times New Roman" w:hAnsi="BalticaUzbek"/>
      <w:sz w:val="28"/>
      <w:szCs w:val="20"/>
      <w:lang w:val="ru-RU" w:eastAsia="ru-RU" w:bidi="ar-SA"/>
    </w:rPr>
  </w:style>
  <w:style w:type="paragraph" w:customStyle="1" w:styleId="BodyText21">
    <w:name w:val="Body Text 21"/>
    <w:basedOn w:val="a"/>
    <w:rsid w:val="00C373ED"/>
    <w:pPr>
      <w:spacing w:after="0" w:line="360" w:lineRule="auto"/>
    </w:pPr>
    <w:rPr>
      <w:rFonts w:ascii="TimesUZ" w:eastAsia="Times New Roman" w:hAnsi="TimesUZ"/>
      <w:b/>
      <w:sz w:val="28"/>
      <w:szCs w:val="20"/>
      <w:lang w:val="ru-RU" w:eastAsia="ru-RU" w:bidi="ar-SA"/>
    </w:rPr>
  </w:style>
  <w:style w:type="paragraph" w:customStyle="1" w:styleId="Normal1">
    <w:name w:val="Normal1"/>
    <w:rsid w:val="00C373ED"/>
    <w:rPr>
      <w:rFonts w:ascii="PANDA Baltic UZ" w:eastAsia="Times New Roman" w:hAnsi="PANDA Baltic UZ"/>
      <w:sz w:val="28"/>
    </w:rPr>
  </w:style>
  <w:style w:type="character" w:customStyle="1" w:styleId="affffb">
    <w:name w:val="Основной текст + Полужирный"/>
    <w:rsid w:val="00C373ED"/>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c">
    <w:name w:val="Основной текст (3)_"/>
    <w:link w:val="3d"/>
    <w:rsid w:val="00C373ED"/>
    <w:rPr>
      <w:rFonts w:ascii="Century Gothic" w:eastAsia="Century Gothic" w:hAnsi="Century Gothic" w:cs="Century Gothic"/>
      <w:sz w:val="17"/>
      <w:szCs w:val="17"/>
      <w:shd w:val="clear" w:color="auto" w:fill="FFFFFF"/>
    </w:rPr>
  </w:style>
  <w:style w:type="paragraph" w:customStyle="1" w:styleId="3d">
    <w:name w:val="Основной текст (3)"/>
    <w:basedOn w:val="a"/>
    <w:link w:val="3c"/>
    <w:rsid w:val="00C373ED"/>
    <w:pPr>
      <w:widowControl w:val="0"/>
      <w:shd w:val="clear" w:color="auto" w:fill="FFFFFF"/>
      <w:spacing w:before="120" w:after="0" w:line="0" w:lineRule="atLeast"/>
      <w:jc w:val="center"/>
    </w:pPr>
    <w:rPr>
      <w:rFonts w:ascii="Century Gothic" w:eastAsia="Century Gothic" w:hAnsi="Century Gothic"/>
      <w:sz w:val="17"/>
      <w:szCs w:val="17"/>
      <w:lang w:val="x-none" w:eastAsia="x-none" w:bidi="ar-SA"/>
    </w:rPr>
  </w:style>
  <w:style w:type="character" w:customStyle="1" w:styleId="1f2">
    <w:name w:val="Основной текст Знак1"/>
    <w:locked/>
    <w:rsid w:val="00C373ED"/>
    <w:rPr>
      <w:rFonts w:ascii="Times New Roman" w:hAnsi="Times New Roman" w:cs="Times New Roman"/>
      <w:sz w:val="20"/>
      <w:szCs w:val="20"/>
    </w:rPr>
  </w:style>
  <w:style w:type="table" w:styleId="-20">
    <w:name w:val="Table Web 2"/>
    <w:basedOn w:val="a2"/>
    <w:rsid w:val="00C373E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C373E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c">
    <w:name w:val="List Continue"/>
    <w:basedOn w:val="a"/>
    <w:unhideWhenUsed/>
    <w:rsid w:val="0098319A"/>
    <w:pPr>
      <w:spacing w:after="120"/>
      <w:ind w:left="283"/>
      <w:contextualSpacing/>
    </w:pPr>
  </w:style>
  <w:style w:type="paragraph" w:styleId="3e">
    <w:name w:val="List 3"/>
    <w:basedOn w:val="a"/>
    <w:unhideWhenUsed/>
    <w:rsid w:val="0098319A"/>
    <w:pPr>
      <w:ind w:left="849" w:hanging="283"/>
      <w:contextualSpacing/>
    </w:pPr>
  </w:style>
  <w:style w:type="paragraph" w:customStyle="1" w:styleId="7b">
    <w:name w:val="заголовок 7"/>
    <w:basedOn w:val="a"/>
    <w:next w:val="a"/>
    <w:rsid w:val="0098319A"/>
    <w:pPr>
      <w:keepNext/>
      <w:spacing w:after="0" w:line="240" w:lineRule="auto"/>
      <w:jc w:val="center"/>
    </w:pPr>
    <w:rPr>
      <w:rFonts w:ascii="BalticaUzbek" w:eastAsia="Times New Roman" w:hAnsi="BalticaUzbek"/>
      <w:b/>
      <w:bCs/>
      <w:sz w:val="40"/>
      <w:szCs w:val="40"/>
      <w:lang w:val="ru-RU" w:eastAsia="ru-RU" w:bidi="ar-SA"/>
    </w:rPr>
  </w:style>
  <w:style w:type="paragraph" w:customStyle="1" w:styleId="113">
    <w:name w:val="заголовок 11"/>
    <w:basedOn w:val="a"/>
    <w:next w:val="a"/>
    <w:rsid w:val="0098319A"/>
    <w:pPr>
      <w:keepNext/>
      <w:widowControl w:val="0"/>
      <w:spacing w:after="0" w:line="240" w:lineRule="auto"/>
      <w:jc w:val="both"/>
    </w:pPr>
    <w:rPr>
      <w:rFonts w:ascii="Times New Roman" w:eastAsia="Times New Roman" w:hAnsi="Times New Roman"/>
      <w:snapToGrid w:val="0"/>
      <w:sz w:val="28"/>
      <w:szCs w:val="28"/>
      <w:lang w:eastAsia="ru-RU" w:bidi="ar-SA"/>
    </w:rPr>
  </w:style>
  <w:style w:type="paragraph" w:customStyle="1" w:styleId="84">
    <w:name w:val="заголовок 8"/>
    <w:basedOn w:val="a"/>
    <w:next w:val="a"/>
    <w:rsid w:val="0098319A"/>
    <w:pPr>
      <w:keepNext/>
      <w:spacing w:after="0" w:line="240" w:lineRule="auto"/>
      <w:ind w:firstLine="567"/>
      <w:jc w:val="both"/>
    </w:pPr>
    <w:rPr>
      <w:rFonts w:ascii="BalticaUzbek" w:eastAsia="Times New Roman" w:hAnsi="BalticaUzbek"/>
      <w:b/>
      <w:bCs/>
      <w:sz w:val="24"/>
      <w:szCs w:val="24"/>
      <w:lang w:eastAsia="ru-RU" w:bidi="ar-SA"/>
    </w:rPr>
  </w:style>
  <w:style w:type="character" w:customStyle="1" w:styleId="affffd">
    <w:name w:val="знак сноски"/>
    <w:rsid w:val="0098319A"/>
    <w:rPr>
      <w:vertAlign w:val="superscript"/>
    </w:rPr>
  </w:style>
  <w:style w:type="character" w:customStyle="1" w:styleId="affffe">
    <w:name w:val="Основной шрифт"/>
    <w:rsid w:val="0098319A"/>
  </w:style>
  <w:style w:type="character" w:customStyle="1" w:styleId="ciaeieiaaiey">
    <w:name w:val="ciae i?eia?aiey"/>
    <w:rsid w:val="0098319A"/>
    <w:rPr>
      <w:sz w:val="16"/>
      <w:szCs w:val="16"/>
    </w:rPr>
  </w:style>
  <w:style w:type="paragraph" w:customStyle="1" w:styleId="oaenoieiaaiey">
    <w:name w:val="oaeno i?eia?aiey"/>
    <w:basedOn w:val="a"/>
    <w:rsid w:val="0098319A"/>
    <w:pPr>
      <w:overflowPunct w:val="0"/>
      <w:autoSpaceDE w:val="0"/>
      <w:autoSpaceDN w:val="0"/>
      <w:adjustRightInd w:val="0"/>
      <w:spacing w:after="0" w:line="240" w:lineRule="auto"/>
      <w:textAlignment w:val="baseline"/>
    </w:pPr>
    <w:rPr>
      <w:rFonts w:ascii="Times New Roman" w:eastAsia="Times New Roman" w:hAnsi="Times New Roman"/>
      <w:sz w:val="20"/>
      <w:szCs w:val="20"/>
      <w:lang w:val="ru-RU" w:eastAsia="ru-RU" w:bidi="ar-SA"/>
    </w:rPr>
  </w:style>
  <w:style w:type="paragraph" w:customStyle="1" w:styleId="caaieiaie1">
    <w:name w:val="caaieiaie 1"/>
    <w:basedOn w:val="a"/>
    <w:next w:val="a"/>
    <w:rsid w:val="0098319A"/>
    <w:pPr>
      <w:keepNext/>
      <w:overflowPunct w:val="0"/>
      <w:autoSpaceDE w:val="0"/>
      <w:autoSpaceDN w:val="0"/>
      <w:adjustRightInd w:val="0"/>
      <w:spacing w:after="0" w:line="240" w:lineRule="auto"/>
      <w:jc w:val="center"/>
      <w:textAlignment w:val="baseline"/>
    </w:pPr>
    <w:rPr>
      <w:rFonts w:ascii="Roman 10cpi" w:eastAsia="Times New Roman" w:hAnsi="Roman 10cpi" w:cs="Roman 10cpi"/>
      <w:sz w:val="28"/>
      <w:szCs w:val="28"/>
      <w:lang w:val="ru-RU" w:eastAsia="ru-RU" w:bidi="ar-SA"/>
    </w:rPr>
  </w:style>
  <w:style w:type="character" w:customStyle="1" w:styleId="ciaeniinee">
    <w:name w:val="ciae niinee"/>
    <w:rsid w:val="0098319A"/>
    <w:rPr>
      <w:vertAlign w:val="superscript"/>
    </w:rPr>
  </w:style>
  <w:style w:type="character" w:customStyle="1" w:styleId="Iniiaiieoeoo">
    <w:name w:val="Iniiaiie o?eoo"/>
    <w:rsid w:val="0098319A"/>
  </w:style>
  <w:style w:type="paragraph" w:customStyle="1" w:styleId="plaintext">
    <w:name w:val="plaintext"/>
    <w:basedOn w:val="a"/>
    <w:rsid w:val="002401D1"/>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242">
    <w:name w:val="24"/>
    <w:basedOn w:val="a"/>
    <w:rsid w:val="002330B9"/>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2f5">
    <w:name w:val="Основной текст2"/>
    <w:basedOn w:val="a"/>
    <w:rsid w:val="00C821E6"/>
    <w:pPr>
      <w:shd w:val="clear" w:color="auto" w:fill="FFFFFF"/>
      <w:spacing w:after="0" w:line="221" w:lineRule="exact"/>
      <w:ind w:hanging="620"/>
    </w:pPr>
    <w:rPr>
      <w:rFonts w:ascii="Lucida Sans Unicode" w:hAnsi="Lucida Sans Unicode"/>
      <w:sz w:val="16"/>
      <w:szCs w:val="16"/>
      <w:shd w:val="clear" w:color="auto" w:fill="FFFFFF"/>
      <w:lang w:val="ru-RU" w:bidi="ar-SA"/>
    </w:rPr>
  </w:style>
  <w:style w:type="paragraph" w:customStyle="1" w:styleId="313">
    <w:name w:val="Основной текст 31"/>
    <w:basedOn w:val="a"/>
    <w:rsid w:val="00284B54"/>
    <w:pPr>
      <w:spacing w:after="0" w:line="240" w:lineRule="auto"/>
      <w:jc w:val="both"/>
    </w:pPr>
    <w:rPr>
      <w:rFonts w:ascii="Times New Roman" w:eastAsia="Times New Roman" w:hAnsi="Times New Roman" w:cs="Calibri"/>
      <w:sz w:val="28"/>
      <w:szCs w:val="20"/>
      <w:lang w:val="ru-RU" w:eastAsia="ar-SA" w:bidi="ar-SA"/>
    </w:rPr>
  </w:style>
  <w:style w:type="paragraph" w:customStyle="1" w:styleId="1f3">
    <w:name w:val="Текст1"/>
    <w:basedOn w:val="a"/>
    <w:rsid w:val="00284B54"/>
    <w:pPr>
      <w:spacing w:before="280" w:after="280" w:line="240" w:lineRule="auto"/>
    </w:pPr>
    <w:rPr>
      <w:rFonts w:ascii="Times New Roman" w:eastAsia="Times New Roman" w:hAnsi="Times New Roman" w:cs="Calibri"/>
      <w:sz w:val="24"/>
      <w:szCs w:val="24"/>
      <w:lang w:val="ru-RU" w:eastAsia="ar-SA" w:bidi="ar-SA"/>
    </w:rPr>
  </w:style>
  <w:style w:type="paragraph" w:customStyle="1" w:styleId="222">
    <w:name w:val="22"/>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251">
    <w:name w:val="25"/>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a90">
    <w:name w:val="a9"/>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nospacing0">
    <w:name w:val="msonospacing"/>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bodytextindent">
    <w:name w:val="bodytextindent"/>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bodytext2">
    <w:name w:val="bodytext2"/>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bodytextindent3">
    <w:name w:val="bodytextindent3"/>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listparagraph0">
    <w:name w:val="msolistparagraph"/>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321">
    <w:name w:val="32"/>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bodytextindent2">
    <w:name w:val="bodytextindent2"/>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2100">
    <w:name w:val="210"/>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listparagraphbullet1gif">
    <w:name w:val="msolistparagraphbullet1gif"/>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listparagraphbullet2gifbullet1gif">
    <w:name w:val="msolistparagraphbullet2gifbullet1gif"/>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listparagraphbullet2gifbullet3gif">
    <w:name w:val="msolistparagraphbullet2gifbullet3gif"/>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msolistparagraphbullet3gif0">
    <w:name w:val="msolistparagraphbullet3gif"/>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132">
    <w:name w:val="13"/>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2110">
    <w:name w:val="211"/>
    <w:basedOn w:val="a"/>
    <w:rsid w:val="00284B54"/>
    <w:pPr>
      <w:spacing w:before="100" w:beforeAutospacing="1" w:after="100" w:afterAutospacing="1" w:line="240" w:lineRule="auto"/>
    </w:pPr>
    <w:rPr>
      <w:rFonts w:ascii="Times New Roman" w:eastAsia="Times New Roman" w:hAnsi="Times New Roman"/>
      <w:sz w:val="24"/>
      <w:szCs w:val="24"/>
      <w:lang w:val="ru-RU" w:eastAsia="ru-RU" w:bidi="ar-SA"/>
    </w:rPr>
  </w:style>
  <w:style w:type="character" w:customStyle="1" w:styleId="Heading2Char">
    <w:name w:val="Heading 2 Char"/>
    <w:locked/>
    <w:rsid w:val="00284B54"/>
    <w:rPr>
      <w:rFonts w:eastAsia="Calibri"/>
      <w:b/>
      <w:bCs/>
      <w:sz w:val="36"/>
      <w:szCs w:val="36"/>
      <w:lang w:val="ru-RU" w:eastAsia="ru-RU" w:bidi="ar-SA"/>
    </w:rPr>
  </w:style>
  <w:style w:type="character" w:customStyle="1" w:styleId="Heading4Char">
    <w:name w:val="Heading 4 Char"/>
    <w:locked/>
    <w:rsid w:val="00284B54"/>
    <w:rPr>
      <w:rFonts w:eastAsia="Calibri"/>
      <w:b/>
      <w:bCs/>
      <w:sz w:val="24"/>
      <w:szCs w:val="24"/>
      <w:lang w:val="ru-RU" w:eastAsia="ru-RU" w:bidi="ar-SA"/>
    </w:rPr>
  </w:style>
  <w:style w:type="character" w:customStyle="1" w:styleId="FooterChar">
    <w:name w:val="Footer Char"/>
    <w:locked/>
    <w:rsid w:val="00284B54"/>
    <w:rPr>
      <w:rFonts w:ascii="Calibri" w:eastAsia="Calibri" w:hAnsi="Calibri"/>
      <w:sz w:val="22"/>
      <w:szCs w:val="22"/>
      <w:lang w:val="ru-RU" w:eastAsia="ru-RU" w:bidi="ar-SA"/>
    </w:rPr>
  </w:style>
  <w:style w:type="paragraph" w:customStyle="1" w:styleId="BodyText31">
    <w:name w:val="Body Text 31"/>
    <w:basedOn w:val="a"/>
    <w:rsid w:val="00284B54"/>
    <w:pPr>
      <w:spacing w:after="0" w:line="240" w:lineRule="auto"/>
      <w:jc w:val="both"/>
    </w:pPr>
    <w:rPr>
      <w:rFonts w:ascii="Times New Roman" w:hAnsi="Times New Roman" w:cs="Calibri"/>
      <w:sz w:val="28"/>
      <w:szCs w:val="20"/>
      <w:lang w:val="ru-RU" w:eastAsia="ar-SA" w:bidi="ar-SA"/>
    </w:rPr>
  </w:style>
  <w:style w:type="character" w:customStyle="1" w:styleId="BodyText3Char">
    <w:name w:val="Body Text 3 Char"/>
    <w:locked/>
    <w:rsid w:val="00284B54"/>
    <w:rPr>
      <w:rFonts w:eastAsia="Calibri"/>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5883">
      <w:bodyDiv w:val="1"/>
      <w:marLeft w:val="0"/>
      <w:marRight w:val="0"/>
      <w:marTop w:val="0"/>
      <w:marBottom w:val="0"/>
      <w:divBdr>
        <w:top w:val="none" w:sz="0" w:space="0" w:color="auto"/>
        <w:left w:val="none" w:sz="0" w:space="0" w:color="auto"/>
        <w:bottom w:val="none" w:sz="0" w:space="0" w:color="auto"/>
        <w:right w:val="none" w:sz="0" w:space="0" w:color="auto"/>
      </w:divBdr>
    </w:div>
    <w:div w:id="41945121">
      <w:bodyDiv w:val="1"/>
      <w:marLeft w:val="0"/>
      <w:marRight w:val="0"/>
      <w:marTop w:val="0"/>
      <w:marBottom w:val="0"/>
      <w:divBdr>
        <w:top w:val="none" w:sz="0" w:space="0" w:color="auto"/>
        <w:left w:val="none" w:sz="0" w:space="0" w:color="auto"/>
        <w:bottom w:val="none" w:sz="0" w:space="0" w:color="auto"/>
        <w:right w:val="none" w:sz="0" w:space="0" w:color="auto"/>
      </w:divBdr>
    </w:div>
    <w:div w:id="349113360">
      <w:bodyDiv w:val="1"/>
      <w:marLeft w:val="0"/>
      <w:marRight w:val="0"/>
      <w:marTop w:val="0"/>
      <w:marBottom w:val="0"/>
      <w:divBdr>
        <w:top w:val="none" w:sz="0" w:space="0" w:color="auto"/>
        <w:left w:val="none" w:sz="0" w:space="0" w:color="auto"/>
        <w:bottom w:val="none" w:sz="0" w:space="0" w:color="auto"/>
        <w:right w:val="none" w:sz="0" w:space="0" w:color="auto"/>
      </w:divBdr>
    </w:div>
    <w:div w:id="405999493">
      <w:bodyDiv w:val="1"/>
      <w:marLeft w:val="0"/>
      <w:marRight w:val="0"/>
      <w:marTop w:val="0"/>
      <w:marBottom w:val="0"/>
      <w:divBdr>
        <w:top w:val="none" w:sz="0" w:space="0" w:color="auto"/>
        <w:left w:val="none" w:sz="0" w:space="0" w:color="auto"/>
        <w:bottom w:val="none" w:sz="0" w:space="0" w:color="auto"/>
        <w:right w:val="none" w:sz="0" w:space="0" w:color="auto"/>
      </w:divBdr>
    </w:div>
    <w:div w:id="420183003">
      <w:bodyDiv w:val="1"/>
      <w:marLeft w:val="0"/>
      <w:marRight w:val="0"/>
      <w:marTop w:val="0"/>
      <w:marBottom w:val="0"/>
      <w:divBdr>
        <w:top w:val="none" w:sz="0" w:space="0" w:color="auto"/>
        <w:left w:val="none" w:sz="0" w:space="0" w:color="auto"/>
        <w:bottom w:val="none" w:sz="0" w:space="0" w:color="auto"/>
        <w:right w:val="none" w:sz="0" w:space="0" w:color="auto"/>
      </w:divBdr>
    </w:div>
    <w:div w:id="494226751">
      <w:bodyDiv w:val="1"/>
      <w:marLeft w:val="0"/>
      <w:marRight w:val="0"/>
      <w:marTop w:val="0"/>
      <w:marBottom w:val="0"/>
      <w:divBdr>
        <w:top w:val="none" w:sz="0" w:space="0" w:color="auto"/>
        <w:left w:val="none" w:sz="0" w:space="0" w:color="auto"/>
        <w:bottom w:val="none" w:sz="0" w:space="0" w:color="auto"/>
        <w:right w:val="none" w:sz="0" w:space="0" w:color="auto"/>
      </w:divBdr>
    </w:div>
    <w:div w:id="660164095">
      <w:bodyDiv w:val="1"/>
      <w:marLeft w:val="0"/>
      <w:marRight w:val="0"/>
      <w:marTop w:val="0"/>
      <w:marBottom w:val="0"/>
      <w:divBdr>
        <w:top w:val="none" w:sz="0" w:space="0" w:color="auto"/>
        <w:left w:val="none" w:sz="0" w:space="0" w:color="auto"/>
        <w:bottom w:val="none" w:sz="0" w:space="0" w:color="auto"/>
        <w:right w:val="none" w:sz="0" w:space="0" w:color="auto"/>
      </w:divBdr>
    </w:div>
    <w:div w:id="885944507">
      <w:bodyDiv w:val="1"/>
      <w:marLeft w:val="0"/>
      <w:marRight w:val="0"/>
      <w:marTop w:val="0"/>
      <w:marBottom w:val="0"/>
      <w:divBdr>
        <w:top w:val="none" w:sz="0" w:space="0" w:color="auto"/>
        <w:left w:val="none" w:sz="0" w:space="0" w:color="auto"/>
        <w:bottom w:val="none" w:sz="0" w:space="0" w:color="auto"/>
        <w:right w:val="none" w:sz="0" w:space="0" w:color="auto"/>
      </w:divBdr>
    </w:div>
    <w:div w:id="941185738">
      <w:bodyDiv w:val="1"/>
      <w:marLeft w:val="0"/>
      <w:marRight w:val="0"/>
      <w:marTop w:val="0"/>
      <w:marBottom w:val="0"/>
      <w:divBdr>
        <w:top w:val="none" w:sz="0" w:space="0" w:color="auto"/>
        <w:left w:val="none" w:sz="0" w:space="0" w:color="auto"/>
        <w:bottom w:val="none" w:sz="0" w:space="0" w:color="auto"/>
        <w:right w:val="none" w:sz="0" w:space="0" w:color="auto"/>
      </w:divBdr>
    </w:div>
    <w:div w:id="1002318602">
      <w:bodyDiv w:val="1"/>
      <w:marLeft w:val="0"/>
      <w:marRight w:val="0"/>
      <w:marTop w:val="0"/>
      <w:marBottom w:val="0"/>
      <w:divBdr>
        <w:top w:val="none" w:sz="0" w:space="0" w:color="auto"/>
        <w:left w:val="none" w:sz="0" w:space="0" w:color="auto"/>
        <w:bottom w:val="none" w:sz="0" w:space="0" w:color="auto"/>
        <w:right w:val="none" w:sz="0" w:space="0" w:color="auto"/>
      </w:divBdr>
    </w:div>
    <w:div w:id="1100829695">
      <w:bodyDiv w:val="1"/>
      <w:marLeft w:val="0"/>
      <w:marRight w:val="0"/>
      <w:marTop w:val="0"/>
      <w:marBottom w:val="0"/>
      <w:divBdr>
        <w:top w:val="none" w:sz="0" w:space="0" w:color="auto"/>
        <w:left w:val="none" w:sz="0" w:space="0" w:color="auto"/>
        <w:bottom w:val="none" w:sz="0" w:space="0" w:color="auto"/>
        <w:right w:val="none" w:sz="0" w:space="0" w:color="auto"/>
      </w:divBdr>
      <w:divsChild>
        <w:div w:id="1143037019">
          <w:marLeft w:val="0"/>
          <w:marRight w:val="0"/>
          <w:marTop w:val="0"/>
          <w:marBottom w:val="0"/>
          <w:divBdr>
            <w:top w:val="none" w:sz="0" w:space="0" w:color="auto"/>
            <w:left w:val="none" w:sz="0" w:space="0" w:color="auto"/>
            <w:bottom w:val="none" w:sz="0" w:space="0" w:color="auto"/>
            <w:right w:val="none" w:sz="0" w:space="0" w:color="auto"/>
          </w:divBdr>
          <w:divsChild>
            <w:div w:id="1566795775">
              <w:marLeft w:val="0"/>
              <w:marRight w:val="0"/>
              <w:marTop w:val="0"/>
              <w:marBottom w:val="0"/>
              <w:divBdr>
                <w:top w:val="none" w:sz="0" w:space="0" w:color="auto"/>
                <w:left w:val="none" w:sz="0" w:space="0" w:color="auto"/>
                <w:bottom w:val="none" w:sz="0" w:space="0" w:color="auto"/>
                <w:right w:val="none" w:sz="0" w:space="0" w:color="auto"/>
              </w:divBdr>
              <w:divsChild>
                <w:div w:id="1875920343">
                  <w:marLeft w:val="0"/>
                  <w:marRight w:val="0"/>
                  <w:marTop w:val="0"/>
                  <w:marBottom w:val="0"/>
                  <w:divBdr>
                    <w:top w:val="none" w:sz="0" w:space="0" w:color="auto"/>
                    <w:left w:val="none" w:sz="0" w:space="0" w:color="auto"/>
                    <w:bottom w:val="none" w:sz="0" w:space="0" w:color="auto"/>
                    <w:right w:val="none" w:sz="0" w:space="0" w:color="auto"/>
                  </w:divBdr>
                  <w:divsChild>
                    <w:div w:id="1640959193">
                      <w:marLeft w:val="0"/>
                      <w:marRight w:val="0"/>
                      <w:marTop w:val="0"/>
                      <w:marBottom w:val="0"/>
                      <w:divBdr>
                        <w:top w:val="none" w:sz="0" w:space="0" w:color="auto"/>
                        <w:left w:val="none" w:sz="0" w:space="0" w:color="auto"/>
                        <w:bottom w:val="none" w:sz="0" w:space="0" w:color="auto"/>
                        <w:right w:val="none" w:sz="0" w:space="0" w:color="auto"/>
                      </w:divBdr>
                      <w:divsChild>
                        <w:div w:id="647247425">
                          <w:marLeft w:val="0"/>
                          <w:marRight w:val="0"/>
                          <w:marTop w:val="0"/>
                          <w:marBottom w:val="0"/>
                          <w:divBdr>
                            <w:top w:val="none" w:sz="0" w:space="0" w:color="auto"/>
                            <w:left w:val="none" w:sz="0" w:space="0" w:color="auto"/>
                            <w:bottom w:val="none" w:sz="0" w:space="0" w:color="auto"/>
                            <w:right w:val="none" w:sz="0" w:space="0" w:color="auto"/>
                          </w:divBdr>
                          <w:divsChild>
                            <w:div w:id="176651904">
                              <w:marLeft w:val="0"/>
                              <w:marRight w:val="0"/>
                              <w:marTop w:val="0"/>
                              <w:marBottom w:val="0"/>
                              <w:divBdr>
                                <w:top w:val="none" w:sz="0" w:space="0" w:color="auto"/>
                                <w:left w:val="none" w:sz="0" w:space="0" w:color="auto"/>
                                <w:bottom w:val="none" w:sz="0" w:space="0" w:color="auto"/>
                                <w:right w:val="none" w:sz="0" w:space="0" w:color="auto"/>
                              </w:divBdr>
                              <w:divsChild>
                                <w:div w:id="309749270">
                                  <w:marLeft w:val="0"/>
                                  <w:marRight w:val="0"/>
                                  <w:marTop w:val="0"/>
                                  <w:marBottom w:val="0"/>
                                  <w:divBdr>
                                    <w:top w:val="none" w:sz="0" w:space="0" w:color="auto"/>
                                    <w:left w:val="none" w:sz="0" w:space="0" w:color="auto"/>
                                    <w:bottom w:val="none" w:sz="0" w:space="0" w:color="auto"/>
                                    <w:right w:val="none" w:sz="0" w:space="0" w:color="auto"/>
                                  </w:divBdr>
                                  <w:divsChild>
                                    <w:div w:id="1388070173">
                                      <w:marLeft w:val="0"/>
                                      <w:marRight w:val="0"/>
                                      <w:marTop w:val="0"/>
                                      <w:marBottom w:val="0"/>
                                      <w:divBdr>
                                        <w:top w:val="none" w:sz="0" w:space="0" w:color="auto"/>
                                        <w:left w:val="none" w:sz="0" w:space="0" w:color="auto"/>
                                        <w:bottom w:val="none" w:sz="0" w:space="0" w:color="auto"/>
                                        <w:right w:val="none" w:sz="0" w:space="0" w:color="auto"/>
                                      </w:divBdr>
                                      <w:divsChild>
                                        <w:div w:id="639381353">
                                          <w:marLeft w:val="0"/>
                                          <w:marRight w:val="0"/>
                                          <w:marTop w:val="0"/>
                                          <w:marBottom w:val="0"/>
                                          <w:divBdr>
                                            <w:top w:val="none" w:sz="0" w:space="0" w:color="auto"/>
                                            <w:left w:val="none" w:sz="0" w:space="0" w:color="auto"/>
                                            <w:bottom w:val="none" w:sz="0" w:space="0" w:color="auto"/>
                                            <w:right w:val="none" w:sz="0" w:space="0" w:color="auto"/>
                                          </w:divBdr>
                                          <w:divsChild>
                                            <w:div w:id="1774134345">
                                              <w:marLeft w:val="0"/>
                                              <w:marRight w:val="0"/>
                                              <w:marTop w:val="0"/>
                                              <w:marBottom w:val="0"/>
                                              <w:divBdr>
                                                <w:top w:val="none" w:sz="0" w:space="0" w:color="auto"/>
                                                <w:left w:val="none" w:sz="0" w:space="0" w:color="auto"/>
                                                <w:bottom w:val="none" w:sz="0" w:space="0" w:color="auto"/>
                                                <w:right w:val="none" w:sz="0" w:space="0" w:color="auto"/>
                                              </w:divBdr>
                                              <w:divsChild>
                                                <w:div w:id="1134711376">
                                                  <w:marLeft w:val="0"/>
                                                  <w:marRight w:val="0"/>
                                                  <w:marTop w:val="0"/>
                                                  <w:marBottom w:val="0"/>
                                                  <w:divBdr>
                                                    <w:top w:val="none" w:sz="0" w:space="0" w:color="auto"/>
                                                    <w:left w:val="none" w:sz="0" w:space="0" w:color="auto"/>
                                                    <w:bottom w:val="none" w:sz="0" w:space="0" w:color="auto"/>
                                                    <w:right w:val="none" w:sz="0" w:space="0" w:color="auto"/>
                                                  </w:divBdr>
                                                  <w:divsChild>
                                                    <w:div w:id="2047827890">
                                                      <w:marLeft w:val="0"/>
                                                      <w:marRight w:val="0"/>
                                                      <w:marTop w:val="0"/>
                                                      <w:marBottom w:val="0"/>
                                                      <w:divBdr>
                                                        <w:top w:val="none" w:sz="0" w:space="0" w:color="auto"/>
                                                        <w:left w:val="none" w:sz="0" w:space="0" w:color="auto"/>
                                                        <w:bottom w:val="none" w:sz="0" w:space="0" w:color="auto"/>
                                                        <w:right w:val="none" w:sz="0" w:space="0" w:color="auto"/>
                                                      </w:divBdr>
                                                      <w:divsChild>
                                                        <w:div w:id="2103334271">
                                                          <w:marLeft w:val="0"/>
                                                          <w:marRight w:val="0"/>
                                                          <w:marTop w:val="561"/>
                                                          <w:marBottom w:val="561"/>
                                                          <w:divBdr>
                                                            <w:top w:val="none" w:sz="0" w:space="0" w:color="auto"/>
                                                            <w:left w:val="none" w:sz="0" w:space="0" w:color="auto"/>
                                                            <w:bottom w:val="none" w:sz="0" w:space="0" w:color="auto"/>
                                                            <w:right w:val="none" w:sz="0" w:space="0" w:color="auto"/>
                                                          </w:divBdr>
                                                          <w:divsChild>
                                                            <w:div w:id="1410227016">
                                                              <w:marLeft w:val="0"/>
                                                              <w:marRight w:val="0"/>
                                                              <w:marTop w:val="0"/>
                                                              <w:marBottom w:val="0"/>
                                                              <w:divBdr>
                                                                <w:top w:val="none" w:sz="0" w:space="0" w:color="auto"/>
                                                                <w:left w:val="none" w:sz="0" w:space="0" w:color="auto"/>
                                                                <w:bottom w:val="none" w:sz="0" w:space="0" w:color="auto"/>
                                                                <w:right w:val="none" w:sz="0" w:space="0" w:color="auto"/>
                                                              </w:divBdr>
                                                              <w:divsChild>
                                                                <w:div w:id="2022390693">
                                                                  <w:marLeft w:val="0"/>
                                                                  <w:marRight w:val="0"/>
                                                                  <w:marTop w:val="1216"/>
                                                                  <w:marBottom w:val="374"/>
                                                                  <w:divBdr>
                                                                    <w:top w:val="single" w:sz="8" w:space="0" w:color="000000"/>
                                                                    <w:left w:val="single" w:sz="8" w:space="14" w:color="000000"/>
                                                                    <w:bottom w:val="single" w:sz="8" w:space="0" w:color="000000"/>
                                                                    <w:right w:val="single" w:sz="8" w:space="14" w:color="000000"/>
                                                                  </w:divBdr>
                                                                  <w:divsChild>
                                                                    <w:div w:id="2010863168">
                                                                      <w:marLeft w:val="0"/>
                                                                      <w:marRight w:val="0"/>
                                                                      <w:marTop w:val="0"/>
                                                                      <w:marBottom w:val="0"/>
                                                                      <w:divBdr>
                                                                        <w:top w:val="none" w:sz="0" w:space="0" w:color="auto"/>
                                                                        <w:left w:val="none" w:sz="0" w:space="0" w:color="auto"/>
                                                                        <w:bottom w:val="none" w:sz="0" w:space="0" w:color="auto"/>
                                                                        <w:right w:val="none" w:sz="0" w:space="0" w:color="auto"/>
                                                                      </w:divBdr>
                                                                      <w:divsChild>
                                                                        <w:div w:id="882601194">
                                                                          <w:marLeft w:val="0"/>
                                                                          <w:marRight w:val="0"/>
                                                                          <w:marTop w:val="0"/>
                                                                          <w:marBottom w:val="0"/>
                                                                          <w:divBdr>
                                                                            <w:top w:val="single" w:sz="8" w:space="14" w:color="000000"/>
                                                                            <w:left w:val="none" w:sz="0" w:space="0" w:color="auto"/>
                                                                            <w:bottom w:val="none" w:sz="0" w:space="0" w:color="auto"/>
                                                                            <w:right w:val="none" w:sz="0" w:space="0" w:color="auto"/>
                                                                          </w:divBdr>
                                                                          <w:divsChild>
                                                                            <w:div w:id="1408069901">
                                                                              <w:marLeft w:val="0"/>
                                                                              <w:marRight w:val="0"/>
                                                                              <w:marTop w:val="0"/>
                                                                              <w:marBottom w:val="0"/>
                                                                              <w:divBdr>
                                                                                <w:top w:val="none" w:sz="0" w:space="0" w:color="auto"/>
                                                                                <w:left w:val="none" w:sz="0" w:space="0" w:color="auto"/>
                                                                                <w:bottom w:val="none" w:sz="0" w:space="0" w:color="auto"/>
                                                                                <w:right w:val="none" w:sz="0" w:space="0" w:color="auto"/>
                                                                              </w:divBdr>
                                                                              <w:divsChild>
                                                                                <w:div w:id="1346441693">
                                                                                  <w:marLeft w:val="0"/>
                                                                                  <w:marRight w:val="0"/>
                                                                                  <w:marTop w:val="0"/>
                                                                                  <w:marBottom w:val="0"/>
                                                                                  <w:divBdr>
                                                                                    <w:top w:val="none" w:sz="0" w:space="0" w:color="auto"/>
                                                                                    <w:left w:val="none" w:sz="0" w:space="0" w:color="auto"/>
                                                                                    <w:bottom w:val="none" w:sz="0" w:space="0" w:color="auto"/>
                                                                                    <w:right w:val="none" w:sz="0" w:space="0" w:color="auto"/>
                                                                                  </w:divBdr>
                                                                                  <w:divsChild>
                                                                                    <w:div w:id="6880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686201">
      <w:bodyDiv w:val="1"/>
      <w:marLeft w:val="0"/>
      <w:marRight w:val="0"/>
      <w:marTop w:val="0"/>
      <w:marBottom w:val="0"/>
      <w:divBdr>
        <w:top w:val="none" w:sz="0" w:space="0" w:color="auto"/>
        <w:left w:val="none" w:sz="0" w:space="0" w:color="auto"/>
        <w:bottom w:val="none" w:sz="0" w:space="0" w:color="auto"/>
        <w:right w:val="none" w:sz="0" w:space="0" w:color="auto"/>
      </w:divBdr>
    </w:div>
    <w:div w:id="1194659684">
      <w:bodyDiv w:val="1"/>
      <w:marLeft w:val="0"/>
      <w:marRight w:val="0"/>
      <w:marTop w:val="0"/>
      <w:marBottom w:val="0"/>
      <w:divBdr>
        <w:top w:val="none" w:sz="0" w:space="0" w:color="auto"/>
        <w:left w:val="none" w:sz="0" w:space="0" w:color="auto"/>
        <w:bottom w:val="none" w:sz="0" w:space="0" w:color="auto"/>
        <w:right w:val="none" w:sz="0" w:space="0" w:color="auto"/>
      </w:divBdr>
    </w:div>
    <w:div w:id="1307199589">
      <w:bodyDiv w:val="1"/>
      <w:marLeft w:val="0"/>
      <w:marRight w:val="0"/>
      <w:marTop w:val="0"/>
      <w:marBottom w:val="0"/>
      <w:divBdr>
        <w:top w:val="none" w:sz="0" w:space="0" w:color="auto"/>
        <w:left w:val="none" w:sz="0" w:space="0" w:color="auto"/>
        <w:bottom w:val="none" w:sz="0" w:space="0" w:color="auto"/>
        <w:right w:val="none" w:sz="0" w:space="0" w:color="auto"/>
      </w:divBdr>
    </w:div>
    <w:div w:id="1460342332">
      <w:bodyDiv w:val="1"/>
      <w:marLeft w:val="0"/>
      <w:marRight w:val="0"/>
      <w:marTop w:val="0"/>
      <w:marBottom w:val="0"/>
      <w:divBdr>
        <w:top w:val="none" w:sz="0" w:space="0" w:color="auto"/>
        <w:left w:val="none" w:sz="0" w:space="0" w:color="auto"/>
        <w:bottom w:val="none" w:sz="0" w:space="0" w:color="auto"/>
        <w:right w:val="none" w:sz="0" w:space="0" w:color="auto"/>
      </w:divBdr>
    </w:div>
    <w:div w:id="1611861423">
      <w:bodyDiv w:val="1"/>
      <w:marLeft w:val="0"/>
      <w:marRight w:val="0"/>
      <w:marTop w:val="0"/>
      <w:marBottom w:val="0"/>
      <w:divBdr>
        <w:top w:val="none" w:sz="0" w:space="0" w:color="auto"/>
        <w:left w:val="none" w:sz="0" w:space="0" w:color="auto"/>
        <w:bottom w:val="none" w:sz="0" w:space="0" w:color="auto"/>
        <w:right w:val="none" w:sz="0" w:space="0" w:color="auto"/>
      </w:divBdr>
    </w:div>
    <w:div w:id="1673872382">
      <w:bodyDiv w:val="1"/>
      <w:marLeft w:val="0"/>
      <w:marRight w:val="0"/>
      <w:marTop w:val="0"/>
      <w:marBottom w:val="0"/>
      <w:divBdr>
        <w:top w:val="none" w:sz="0" w:space="0" w:color="auto"/>
        <w:left w:val="none" w:sz="0" w:space="0" w:color="auto"/>
        <w:bottom w:val="none" w:sz="0" w:space="0" w:color="auto"/>
        <w:right w:val="none" w:sz="0" w:space="0" w:color="auto"/>
      </w:divBdr>
    </w:div>
    <w:div w:id="1808816710">
      <w:bodyDiv w:val="1"/>
      <w:marLeft w:val="0"/>
      <w:marRight w:val="0"/>
      <w:marTop w:val="0"/>
      <w:marBottom w:val="0"/>
      <w:divBdr>
        <w:top w:val="none" w:sz="0" w:space="0" w:color="auto"/>
        <w:left w:val="none" w:sz="0" w:space="0" w:color="auto"/>
        <w:bottom w:val="none" w:sz="0" w:space="0" w:color="auto"/>
        <w:right w:val="none" w:sz="0" w:space="0" w:color="auto"/>
      </w:divBdr>
    </w:div>
    <w:div w:id="1831672035">
      <w:bodyDiv w:val="1"/>
      <w:marLeft w:val="0"/>
      <w:marRight w:val="0"/>
      <w:marTop w:val="0"/>
      <w:marBottom w:val="0"/>
      <w:divBdr>
        <w:top w:val="none" w:sz="0" w:space="0" w:color="auto"/>
        <w:left w:val="none" w:sz="0" w:space="0" w:color="auto"/>
        <w:bottom w:val="none" w:sz="0" w:space="0" w:color="auto"/>
        <w:right w:val="none" w:sz="0" w:space="0" w:color="auto"/>
      </w:divBdr>
    </w:div>
    <w:div w:id="1893031359">
      <w:bodyDiv w:val="1"/>
      <w:marLeft w:val="0"/>
      <w:marRight w:val="0"/>
      <w:marTop w:val="0"/>
      <w:marBottom w:val="0"/>
      <w:divBdr>
        <w:top w:val="none" w:sz="0" w:space="0" w:color="auto"/>
        <w:left w:val="none" w:sz="0" w:space="0" w:color="auto"/>
        <w:bottom w:val="none" w:sz="0" w:space="0" w:color="auto"/>
        <w:right w:val="none" w:sz="0" w:space="0" w:color="auto"/>
      </w:divBdr>
    </w:div>
    <w:div w:id="1912082372">
      <w:bodyDiv w:val="1"/>
      <w:marLeft w:val="0"/>
      <w:marRight w:val="0"/>
      <w:marTop w:val="0"/>
      <w:marBottom w:val="0"/>
      <w:divBdr>
        <w:top w:val="none" w:sz="0" w:space="0" w:color="auto"/>
        <w:left w:val="none" w:sz="0" w:space="0" w:color="auto"/>
        <w:bottom w:val="none" w:sz="0" w:space="0" w:color="auto"/>
        <w:right w:val="none" w:sz="0" w:space="0" w:color="auto"/>
      </w:divBdr>
    </w:div>
    <w:div w:id="196623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oleObject" Target="embeddings/oleObject1.bin"/><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https://ftan17.files.wordpress.com/2010/08/test-paper1.jpg" TargetMode="Externa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A437BF-0D71-4128-BA4B-7B9B66D4A97B}" type="doc">
      <dgm:prSet loTypeId="urn:microsoft.com/office/officeart/2005/8/layout/cycle4" loCatId="cycle" qsTypeId="urn:microsoft.com/office/officeart/2005/8/quickstyle/simple5" qsCatId="simple" csTypeId="urn:microsoft.com/office/officeart/2005/8/colors/accent1_2" csCatId="accent1" phldr="1"/>
      <dgm:spPr/>
      <dgm:t>
        <a:bodyPr/>
        <a:lstStyle/>
        <a:p>
          <a:endParaRPr lang="ru-RU"/>
        </a:p>
      </dgm:t>
    </dgm:pt>
    <dgm:pt modelId="{C83BF958-7CFC-4188-8C69-73946EF5B92F}">
      <dgm:prSet phldrT="[Текст]" custT="1"/>
      <dgm:spPr>
        <a:xfrm>
          <a:off x="958022" y="163637"/>
          <a:ext cx="1243071" cy="1243071"/>
        </a:xfrm>
        <a:prstGeom prst="pieWedg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400" b="0" dirty="0" smtClean="0">
              <a:solidFill>
                <a:sysClr val="window" lastClr="FFFFFF"/>
              </a:solidFill>
              <a:latin typeface="Arial" pitchFamily="34" charset="0"/>
              <a:ea typeface="+mn-ea"/>
              <a:cs typeface="Arial" pitchFamily="34" charset="0"/>
            </a:rPr>
            <a:t>T – (threat)</a:t>
          </a:r>
          <a:endParaRPr lang="ru-RU" sz="1400" b="0" dirty="0">
            <a:solidFill>
              <a:sysClr val="window" lastClr="FFFFFF"/>
            </a:solidFill>
            <a:latin typeface="Arial" pitchFamily="34" charset="0"/>
            <a:ea typeface="+mn-ea"/>
            <a:cs typeface="Arial" pitchFamily="34" charset="0"/>
          </a:endParaRPr>
        </a:p>
      </dgm:t>
    </dgm:pt>
    <dgm:pt modelId="{0DD88F0B-22F4-4604-863B-D16FD28B3F6E}" type="parTrans" cxnId="{A049EDAE-BBBC-4412-857C-F07328B12CA4}">
      <dgm:prSet/>
      <dgm:spPr/>
      <dgm:t>
        <a:bodyPr/>
        <a:lstStyle/>
        <a:p>
          <a:endParaRPr lang="ru-RU"/>
        </a:p>
      </dgm:t>
    </dgm:pt>
    <dgm:pt modelId="{7E9D4CF4-1150-47B9-BBA2-54B23DB6FED6}" type="sibTrans" cxnId="{A049EDAE-BBBC-4412-857C-F07328B12CA4}">
      <dgm:prSet/>
      <dgm:spPr/>
      <dgm:t>
        <a:bodyPr/>
        <a:lstStyle/>
        <a:p>
          <a:endParaRPr lang="ru-RU"/>
        </a:p>
      </dgm:t>
    </dgm:pt>
    <dgm:pt modelId="{E00912B5-49E4-4B6D-ACF7-6D6BE4FA82F3}">
      <dgm:prSet phldrT="[Текст]" custT="1"/>
      <dgm:spPr>
        <a:xfrm>
          <a:off x="363759" y="0"/>
          <a:ext cx="1418192" cy="91866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z-Cyrl-UZ" sz="1400" b="0" dirty="0" smtClean="0">
              <a:solidFill>
                <a:sysClr val="windowText" lastClr="000000">
                  <a:hueOff val="0"/>
                  <a:satOff val="0"/>
                  <a:lumOff val="0"/>
                  <a:alphaOff val="0"/>
                </a:sysClr>
              </a:solidFill>
              <a:latin typeface="Arial" pitchFamily="34" charset="0"/>
              <a:ea typeface="+mn-ea"/>
              <a:cs typeface="Arial" pitchFamily="34" charset="0"/>
            </a:rPr>
            <a:t>Тўсиқлар </a:t>
          </a:r>
          <a:endParaRPr lang="ru-RU" sz="1400" b="0" dirty="0">
            <a:solidFill>
              <a:sysClr val="windowText" lastClr="000000">
                <a:hueOff val="0"/>
                <a:satOff val="0"/>
                <a:lumOff val="0"/>
                <a:alphaOff val="0"/>
              </a:sysClr>
            </a:solidFill>
            <a:latin typeface="Arial" pitchFamily="34" charset="0"/>
            <a:ea typeface="+mn-ea"/>
            <a:cs typeface="Arial" pitchFamily="34" charset="0"/>
          </a:endParaRPr>
        </a:p>
      </dgm:t>
    </dgm:pt>
    <dgm:pt modelId="{AA781F8D-25CE-443C-9806-D27A7EF5D02B}" type="parTrans" cxnId="{5BEADF39-3E37-438F-A519-F9BC7FBC1AF1}">
      <dgm:prSet/>
      <dgm:spPr/>
      <dgm:t>
        <a:bodyPr/>
        <a:lstStyle/>
        <a:p>
          <a:endParaRPr lang="ru-RU"/>
        </a:p>
      </dgm:t>
    </dgm:pt>
    <dgm:pt modelId="{E18A1366-3903-4257-BF6A-77D385E87094}" type="sibTrans" cxnId="{5BEADF39-3E37-438F-A519-F9BC7FBC1AF1}">
      <dgm:prSet/>
      <dgm:spPr/>
      <dgm:t>
        <a:bodyPr/>
        <a:lstStyle/>
        <a:p>
          <a:endParaRPr lang="ru-RU"/>
        </a:p>
      </dgm:t>
    </dgm:pt>
    <dgm:pt modelId="{07263C42-3DF0-4720-9497-D1AD04EE39CB}">
      <dgm:prSet phldrT="[Текст]" custT="1"/>
      <dgm:spPr>
        <a:xfrm rot="5400000">
          <a:off x="2258510" y="163637"/>
          <a:ext cx="1243071" cy="1243071"/>
        </a:xfrm>
        <a:prstGeom prst="pieWedge">
          <a:avLst/>
        </a:prstGeom>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400" b="0" dirty="0" smtClean="0">
              <a:solidFill>
                <a:sysClr val="windowText" lastClr="000000"/>
              </a:solidFill>
              <a:latin typeface="Arial" pitchFamily="34" charset="0"/>
              <a:ea typeface="+mn-ea"/>
              <a:cs typeface="Arial" pitchFamily="34" charset="0"/>
            </a:rPr>
            <a:t>S (strength)</a:t>
          </a:r>
          <a:endParaRPr lang="ru-RU" sz="1400" b="0" dirty="0">
            <a:solidFill>
              <a:sysClr val="windowText" lastClr="000000"/>
            </a:solidFill>
            <a:latin typeface="Arial" pitchFamily="34" charset="0"/>
            <a:ea typeface="+mn-ea"/>
            <a:cs typeface="Arial" pitchFamily="34" charset="0"/>
          </a:endParaRPr>
        </a:p>
      </dgm:t>
    </dgm:pt>
    <dgm:pt modelId="{871EA315-63F8-431B-A925-682FE0A5063B}" type="parTrans" cxnId="{796AB1DC-FD15-4912-88A1-65BB36D001B9}">
      <dgm:prSet/>
      <dgm:spPr/>
      <dgm:t>
        <a:bodyPr/>
        <a:lstStyle/>
        <a:p>
          <a:endParaRPr lang="ru-RU"/>
        </a:p>
      </dgm:t>
    </dgm:pt>
    <dgm:pt modelId="{C56F1CED-244D-4EB9-9ACE-09BFF4365C15}" type="sibTrans" cxnId="{796AB1DC-FD15-4912-88A1-65BB36D001B9}">
      <dgm:prSet/>
      <dgm:spPr/>
      <dgm:t>
        <a:bodyPr/>
        <a:lstStyle/>
        <a:p>
          <a:endParaRPr lang="ru-RU"/>
        </a:p>
      </dgm:t>
    </dgm:pt>
    <dgm:pt modelId="{7C10550C-E2B8-45ED-B2BB-8528AFCBFACB}">
      <dgm:prSet phldrT="[Текст]" custT="1"/>
      <dgm:spPr>
        <a:xfrm>
          <a:off x="2677652" y="0"/>
          <a:ext cx="1418192" cy="91866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z-Cyrl-UZ" sz="1400" b="0" dirty="0" smtClean="0">
              <a:solidFill>
                <a:sysClr val="windowText" lastClr="000000">
                  <a:hueOff val="0"/>
                  <a:satOff val="0"/>
                  <a:lumOff val="0"/>
                  <a:alphaOff val="0"/>
                </a:sysClr>
              </a:solidFill>
              <a:latin typeface="Arial" pitchFamily="34" charset="0"/>
              <a:ea typeface="+mn-ea"/>
              <a:cs typeface="Arial" pitchFamily="34" charset="0"/>
            </a:rPr>
            <a:t>Кучли томонлари</a:t>
          </a:r>
          <a:endParaRPr lang="ru-RU" sz="1400" b="0" dirty="0">
            <a:solidFill>
              <a:sysClr val="windowText" lastClr="000000">
                <a:hueOff val="0"/>
                <a:satOff val="0"/>
                <a:lumOff val="0"/>
                <a:alphaOff val="0"/>
              </a:sysClr>
            </a:solidFill>
            <a:latin typeface="Arial" pitchFamily="34" charset="0"/>
            <a:ea typeface="+mn-ea"/>
            <a:cs typeface="Arial" pitchFamily="34" charset="0"/>
          </a:endParaRPr>
        </a:p>
      </dgm:t>
    </dgm:pt>
    <dgm:pt modelId="{06123DBA-D842-46CB-A838-AB9EE3C86F6E}" type="parTrans" cxnId="{4F9EDB95-989F-41C1-96B6-A835EA637741}">
      <dgm:prSet/>
      <dgm:spPr/>
      <dgm:t>
        <a:bodyPr/>
        <a:lstStyle/>
        <a:p>
          <a:endParaRPr lang="ru-RU"/>
        </a:p>
      </dgm:t>
    </dgm:pt>
    <dgm:pt modelId="{FB923CC8-7F7B-40A3-A36E-BD1771C04867}" type="sibTrans" cxnId="{4F9EDB95-989F-41C1-96B6-A835EA637741}">
      <dgm:prSet/>
      <dgm:spPr/>
      <dgm:t>
        <a:bodyPr/>
        <a:lstStyle/>
        <a:p>
          <a:endParaRPr lang="ru-RU"/>
        </a:p>
      </dgm:t>
    </dgm:pt>
    <dgm:pt modelId="{635758A5-B827-4533-8939-B4FDB85FB7A3}">
      <dgm:prSet phldrT="[Текст]" custT="1"/>
      <dgm:spPr>
        <a:xfrm rot="10800000">
          <a:off x="2258510" y="1464125"/>
          <a:ext cx="1243071" cy="1243071"/>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400" b="0" dirty="0" smtClean="0">
              <a:solidFill>
                <a:sysClr val="window" lastClr="FFFFFF"/>
              </a:solidFill>
              <a:latin typeface="Arial" pitchFamily="34" charset="0"/>
              <a:ea typeface="+mn-ea"/>
              <a:cs typeface="Arial" pitchFamily="34" charset="0"/>
            </a:rPr>
            <a:t>W – (weakness)</a:t>
          </a:r>
          <a:endParaRPr lang="ru-RU" sz="1400" b="0" dirty="0">
            <a:solidFill>
              <a:sysClr val="window" lastClr="FFFFFF"/>
            </a:solidFill>
            <a:latin typeface="Arial" pitchFamily="34" charset="0"/>
            <a:ea typeface="+mn-ea"/>
            <a:cs typeface="Arial" pitchFamily="34" charset="0"/>
          </a:endParaRPr>
        </a:p>
      </dgm:t>
    </dgm:pt>
    <dgm:pt modelId="{22ABF29D-E8CD-41CD-9D1F-987ED9A6179C}" type="parTrans" cxnId="{4DDE17C1-7195-42F2-8796-1BA6EEFC99ED}">
      <dgm:prSet/>
      <dgm:spPr/>
      <dgm:t>
        <a:bodyPr/>
        <a:lstStyle/>
        <a:p>
          <a:endParaRPr lang="ru-RU"/>
        </a:p>
      </dgm:t>
    </dgm:pt>
    <dgm:pt modelId="{DAE79E67-751F-44CF-BC23-85F63C6BBEC9}" type="sibTrans" cxnId="{4DDE17C1-7195-42F2-8796-1BA6EEFC99ED}">
      <dgm:prSet/>
      <dgm:spPr/>
      <dgm:t>
        <a:bodyPr/>
        <a:lstStyle/>
        <a:p>
          <a:endParaRPr lang="ru-RU"/>
        </a:p>
      </dgm:t>
    </dgm:pt>
    <dgm:pt modelId="{5B6126A1-86E0-4EE8-93AE-55FFCFAC1614}">
      <dgm:prSet phldrT="[Текст]" custT="1"/>
      <dgm:spPr>
        <a:xfrm>
          <a:off x="2677652" y="1952167"/>
          <a:ext cx="1418192" cy="91866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z-Cyrl-UZ" sz="1400" b="0" dirty="0" smtClean="0">
              <a:solidFill>
                <a:sysClr val="windowText" lastClr="000000">
                  <a:hueOff val="0"/>
                  <a:satOff val="0"/>
                  <a:lumOff val="0"/>
                  <a:alphaOff val="0"/>
                </a:sysClr>
              </a:solidFill>
              <a:latin typeface="Arial" pitchFamily="34" charset="0"/>
              <a:ea typeface="+mn-ea"/>
              <a:cs typeface="Arial" pitchFamily="34" charset="0"/>
            </a:rPr>
            <a:t>Заиф, кучсиз томонлари</a:t>
          </a:r>
          <a:endParaRPr lang="ru-RU" sz="1400" b="0" dirty="0">
            <a:solidFill>
              <a:sysClr val="windowText" lastClr="000000">
                <a:hueOff val="0"/>
                <a:satOff val="0"/>
                <a:lumOff val="0"/>
                <a:alphaOff val="0"/>
              </a:sysClr>
            </a:solidFill>
            <a:latin typeface="Arial" pitchFamily="34" charset="0"/>
            <a:ea typeface="+mn-ea"/>
            <a:cs typeface="Arial" pitchFamily="34" charset="0"/>
          </a:endParaRPr>
        </a:p>
      </dgm:t>
    </dgm:pt>
    <dgm:pt modelId="{D96206DE-D8FA-42D9-9627-E35CEF4008DF}" type="parTrans" cxnId="{D5943B13-9D4B-456E-9447-506AE356BC49}">
      <dgm:prSet/>
      <dgm:spPr/>
      <dgm:t>
        <a:bodyPr/>
        <a:lstStyle/>
        <a:p>
          <a:endParaRPr lang="ru-RU"/>
        </a:p>
      </dgm:t>
    </dgm:pt>
    <dgm:pt modelId="{A25BA570-E6D2-48B0-B96B-0C7F6BB725C2}" type="sibTrans" cxnId="{D5943B13-9D4B-456E-9447-506AE356BC49}">
      <dgm:prSet/>
      <dgm:spPr/>
      <dgm:t>
        <a:bodyPr/>
        <a:lstStyle/>
        <a:p>
          <a:endParaRPr lang="ru-RU"/>
        </a:p>
      </dgm:t>
    </dgm:pt>
    <dgm:pt modelId="{CF2D4E89-76E4-4EE8-A3FD-1A950C1F6EAE}">
      <dgm:prSet phldrT="[Текст]" custT="1"/>
      <dgm:spPr>
        <a:xfrm rot="16200000">
          <a:off x="958022" y="1464125"/>
          <a:ext cx="1243071" cy="1243071"/>
        </a:xfrm>
        <a:prstGeom prst="pieWedge">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400" b="0" dirty="0" smtClean="0">
              <a:solidFill>
                <a:sysClr val="window" lastClr="FFFFFF"/>
              </a:solidFill>
              <a:latin typeface="Arial" pitchFamily="34" charset="0"/>
              <a:ea typeface="+mn-ea"/>
              <a:cs typeface="Arial" pitchFamily="34" charset="0"/>
            </a:rPr>
            <a:t>O – (opportunity)</a:t>
          </a:r>
          <a:endParaRPr lang="ru-RU" sz="1400" b="0" dirty="0">
            <a:solidFill>
              <a:sysClr val="window" lastClr="FFFFFF"/>
            </a:solidFill>
            <a:latin typeface="Arial" pitchFamily="34" charset="0"/>
            <a:ea typeface="+mn-ea"/>
            <a:cs typeface="Arial" pitchFamily="34" charset="0"/>
          </a:endParaRPr>
        </a:p>
      </dgm:t>
    </dgm:pt>
    <dgm:pt modelId="{FCACAC17-20DA-4B31-8E17-A8E70E809620}" type="parTrans" cxnId="{98F2F66B-1817-47A6-879D-2E2FC0A55906}">
      <dgm:prSet/>
      <dgm:spPr/>
      <dgm:t>
        <a:bodyPr/>
        <a:lstStyle/>
        <a:p>
          <a:endParaRPr lang="ru-RU"/>
        </a:p>
      </dgm:t>
    </dgm:pt>
    <dgm:pt modelId="{5D017493-3DCE-4DC2-996A-537757C81ADC}" type="sibTrans" cxnId="{98F2F66B-1817-47A6-879D-2E2FC0A55906}">
      <dgm:prSet/>
      <dgm:spPr/>
      <dgm:t>
        <a:bodyPr/>
        <a:lstStyle/>
        <a:p>
          <a:endParaRPr lang="ru-RU"/>
        </a:p>
      </dgm:t>
    </dgm:pt>
    <dgm:pt modelId="{BD8F38D5-BE94-4F4F-8B36-39012400BCF9}">
      <dgm:prSet phldrT="[Текст]" custT="1"/>
      <dgm:spPr>
        <a:xfrm>
          <a:off x="363759" y="1952167"/>
          <a:ext cx="1418192" cy="91866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z-Cyrl-UZ" sz="1400" b="0" dirty="0" smtClean="0">
              <a:solidFill>
                <a:sysClr val="windowText" lastClr="000000">
                  <a:hueOff val="0"/>
                  <a:satOff val="0"/>
                  <a:lumOff val="0"/>
                  <a:alphaOff val="0"/>
                </a:sysClr>
              </a:solidFill>
              <a:latin typeface="Arial" pitchFamily="34" charset="0"/>
              <a:ea typeface="+mn-ea"/>
              <a:cs typeface="Arial" pitchFamily="34" charset="0"/>
            </a:rPr>
            <a:t>Имкониятлари </a:t>
          </a:r>
          <a:endParaRPr lang="ru-RU" sz="1400" b="0" dirty="0">
            <a:solidFill>
              <a:sysClr val="windowText" lastClr="000000">
                <a:hueOff val="0"/>
                <a:satOff val="0"/>
                <a:lumOff val="0"/>
                <a:alphaOff val="0"/>
              </a:sysClr>
            </a:solidFill>
            <a:latin typeface="Arial" pitchFamily="34" charset="0"/>
            <a:ea typeface="+mn-ea"/>
            <a:cs typeface="Arial" pitchFamily="34" charset="0"/>
          </a:endParaRPr>
        </a:p>
      </dgm:t>
    </dgm:pt>
    <dgm:pt modelId="{D5993884-98F0-4F0F-90D5-63E3A07CBCA2}" type="parTrans" cxnId="{F99C970A-EFDB-430D-ACEA-D0B8C70A5F11}">
      <dgm:prSet/>
      <dgm:spPr/>
      <dgm:t>
        <a:bodyPr/>
        <a:lstStyle/>
        <a:p>
          <a:endParaRPr lang="ru-RU"/>
        </a:p>
      </dgm:t>
    </dgm:pt>
    <dgm:pt modelId="{837F2E6D-065A-4C89-B7B9-924AAF20D8EC}" type="sibTrans" cxnId="{F99C970A-EFDB-430D-ACEA-D0B8C70A5F11}">
      <dgm:prSet/>
      <dgm:spPr/>
      <dgm:t>
        <a:bodyPr/>
        <a:lstStyle/>
        <a:p>
          <a:endParaRPr lang="ru-RU"/>
        </a:p>
      </dgm:t>
    </dgm:pt>
    <dgm:pt modelId="{E6CDF845-9BC5-4717-AD74-B3481B6C3DA5}" type="pres">
      <dgm:prSet presAssocID="{AAA437BF-0D71-4128-BA4B-7B9B66D4A97B}" presName="cycleMatrixDiagram" presStyleCnt="0">
        <dgm:presLayoutVars>
          <dgm:chMax val="1"/>
          <dgm:dir/>
          <dgm:animLvl val="lvl"/>
          <dgm:resizeHandles val="exact"/>
        </dgm:presLayoutVars>
      </dgm:prSet>
      <dgm:spPr/>
      <dgm:t>
        <a:bodyPr/>
        <a:lstStyle/>
        <a:p>
          <a:endParaRPr lang="ru-RU"/>
        </a:p>
      </dgm:t>
    </dgm:pt>
    <dgm:pt modelId="{94FF5F2F-1EA8-4383-B39F-A7AF79671D6D}" type="pres">
      <dgm:prSet presAssocID="{AAA437BF-0D71-4128-BA4B-7B9B66D4A97B}" presName="children" presStyleCnt="0"/>
      <dgm:spPr/>
    </dgm:pt>
    <dgm:pt modelId="{368B64B0-7777-4A79-8503-3E23DB1E3344}" type="pres">
      <dgm:prSet presAssocID="{AAA437BF-0D71-4128-BA4B-7B9B66D4A97B}" presName="child1group" presStyleCnt="0"/>
      <dgm:spPr/>
    </dgm:pt>
    <dgm:pt modelId="{3D382175-09DD-40A1-8A10-E4B69CC1C412}" type="pres">
      <dgm:prSet presAssocID="{AAA437BF-0D71-4128-BA4B-7B9B66D4A97B}" presName="child1" presStyleLbl="bgAcc1" presStyleIdx="0" presStyleCnt="4"/>
      <dgm:spPr>
        <a:prstGeom prst="roundRect">
          <a:avLst>
            <a:gd name="adj" fmla="val 10000"/>
          </a:avLst>
        </a:prstGeom>
      </dgm:spPr>
      <dgm:t>
        <a:bodyPr/>
        <a:lstStyle/>
        <a:p>
          <a:endParaRPr lang="ru-RU"/>
        </a:p>
      </dgm:t>
    </dgm:pt>
    <dgm:pt modelId="{8C1FE95E-C586-466B-9645-BFB45737A7F7}" type="pres">
      <dgm:prSet presAssocID="{AAA437BF-0D71-4128-BA4B-7B9B66D4A97B}" presName="child1Text" presStyleLbl="bgAcc1" presStyleIdx="0" presStyleCnt="4">
        <dgm:presLayoutVars>
          <dgm:bulletEnabled val="1"/>
        </dgm:presLayoutVars>
      </dgm:prSet>
      <dgm:spPr/>
      <dgm:t>
        <a:bodyPr/>
        <a:lstStyle/>
        <a:p>
          <a:endParaRPr lang="ru-RU"/>
        </a:p>
      </dgm:t>
    </dgm:pt>
    <dgm:pt modelId="{B6790CA3-DFB4-4BB3-8D71-66207F06EEEC}" type="pres">
      <dgm:prSet presAssocID="{AAA437BF-0D71-4128-BA4B-7B9B66D4A97B}" presName="child2group" presStyleCnt="0"/>
      <dgm:spPr/>
    </dgm:pt>
    <dgm:pt modelId="{1772B030-1F16-499C-BA8F-FB80CFA7D4AE}" type="pres">
      <dgm:prSet presAssocID="{AAA437BF-0D71-4128-BA4B-7B9B66D4A97B}" presName="child2" presStyleLbl="bgAcc1" presStyleIdx="1" presStyleCnt="4"/>
      <dgm:spPr>
        <a:prstGeom prst="roundRect">
          <a:avLst>
            <a:gd name="adj" fmla="val 10000"/>
          </a:avLst>
        </a:prstGeom>
      </dgm:spPr>
      <dgm:t>
        <a:bodyPr/>
        <a:lstStyle/>
        <a:p>
          <a:endParaRPr lang="ru-RU"/>
        </a:p>
      </dgm:t>
    </dgm:pt>
    <dgm:pt modelId="{D2A42426-EFAF-4AED-B030-E74A47A59CB3}" type="pres">
      <dgm:prSet presAssocID="{AAA437BF-0D71-4128-BA4B-7B9B66D4A97B}" presName="child2Text" presStyleLbl="bgAcc1" presStyleIdx="1" presStyleCnt="4">
        <dgm:presLayoutVars>
          <dgm:bulletEnabled val="1"/>
        </dgm:presLayoutVars>
      </dgm:prSet>
      <dgm:spPr/>
      <dgm:t>
        <a:bodyPr/>
        <a:lstStyle/>
        <a:p>
          <a:endParaRPr lang="ru-RU"/>
        </a:p>
      </dgm:t>
    </dgm:pt>
    <dgm:pt modelId="{DDE77359-A466-4BF4-B179-DA440662DE0A}" type="pres">
      <dgm:prSet presAssocID="{AAA437BF-0D71-4128-BA4B-7B9B66D4A97B}" presName="child3group" presStyleCnt="0"/>
      <dgm:spPr/>
    </dgm:pt>
    <dgm:pt modelId="{AB22B6A5-4B12-419D-B77E-0D754D9404E8}" type="pres">
      <dgm:prSet presAssocID="{AAA437BF-0D71-4128-BA4B-7B9B66D4A97B}" presName="child3" presStyleLbl="bgAcc1" presStyleIdx="2" presStyleCnt="4"/>
      <dgm:spPr>
        <a:prstGeom prst="roundRect">
          <a:avLst>
            <a:gd name="adj" fmla="val 10000"/>
          </a:avLst>
        </a:prstGeom>
      </dgm:spPr>
      <dgm:t>
        <a:bodyPr/>
        <a:lstStyle/>
        <a:p>
          <a:endParaRPr lang="ru-RU"/>
        </a:p>
      </dgm:t>
    </dgm:pt>
    <dgm:pt modelId="{A5853705-8E92-4DE9-A38C-254C74CB5EA6}" type="pres">
      <dgm:prSet presAssocID="{AAA437BF-0D71-4128-BA4B-7B9B66D4A97B}" presName="child3Text" presStyleLbl="bgAcc1" presStyleIdx="2" presStyleCnt="4">
        <dgm:presLayoutVars>
          <dgm:bulletEnabled val="1"/>
        </dgm:presLayoutVars>
      </dgm:prSet>
      <dgm:spPr/>
      <dgm:t>
        <a:bodyPr/>
        <a:lstStyle/>
        <a:p>
          <a:endParaRPr lang="ru-RU"/>
        </a:p>
      </dgm:t>
    </dgm:pt>
    <dgm:pt modelId="{BC9E7FF4-7A06-4F56-B8F0-3B6737884ED3}" type="pres">
      <dgm:prSet presAssocID="{AAA437BF-0D71-4128-BA4B-7B9B66D4A97B}" presName="child4group" presStyleCnt="0"/>
      <dgm:spPr/>
    </dgm:pt>
    <dgm:pt modelId="{1B25D55D-2DF2-4726-B542-F1E6E07B20BE}" type="pres">
      <dgm:prSet presAssocID="{AAA437BF-0D71-4128-BA4B-7B9B66D4A97B}" presName="child4" presStyleLbl="bgAcc1" presStyleIdx="3" presStyleCnt="4"/>
      <dgm:spPr>
        <a:prstGeom prst="roundRect">
          <a:avLst>
            <a:gd name="adj" fmla="val 10000"/>
          </a:avLst>
        </a:prstGeom>
      </dgm:spPr>
      <dgm:t>
        <a:bodyPr/>
        <a:lstStyle/>
        <a:p>
          <a:endParaRPr lang="ru-RU"/>
        </a:p>
      </dgm:t>
    </dgm:pt>
    <dgm:pt modelId="{9112FD30-32A3-4A3C-98F6-E70942FD5525}" type="pres">
      <dgm:prSet presAssocID="{AAA437BF-0D71-4128-BA4B-7B9B66D4A97B}" presName="child4Text" presStyleLbl="bgAcc1" presStyleIdx="3" presStyleCnt="4">
        <dgm:presLayoutVars>
          <dgm:bulletEnabled val="1"/>
        </dgm:presLayoutVars>
      </dgm:prSet>
      <dgm:spPr/>
      <dgm:t>
        <a:bodyPr/>
        <a:lstStyle/>
        <a:p>
          <a:endParaRPr lang="ru-RU"/>
        </a:p>
      </dgm:t>
    </dgm:pt>
    <dgm:pt modelId="{1FDDA172-53EA-4648-93F5-65869BEBCEF8}" type="pres">
      <dgm:prSet presAssocID="{AAA437BF-0D71-4128-BA4B-7B9B66D4A97B}" presName="childPlaceholder" presStyleCnt="0"/>
      <dgm:spPr/>
    </dgm:pt>
    <dgm:pt modelId="{964E25B6-5B0A-40AA-8752-82DE1E7B684C}" type="pres">
      <dgm:prSet presAssocID="{AAA437BF-0D71-4128-BA4B-7B9B66D4A97B}" presName="circle" presStyleCnt="0"/>
      <dgm:spPr/>
    </dgm:pt>
    <dgm:pt modelId="{31FD7EF1-87EC-413A-BCDD-1E77835E1934}" type="pres">
      <dgm:prSet presAssocID="{AAA437BF-0D71-4128-BA4B-7B9B66D4A97B}" presName="quadrant1" presStyleLbl="node1" presStyleIdx="0" presStyleCnt="4">
        <dgm:presLayoutVars>
          <dgm:chMax val="1"/>
          <dgm:bulletEnabled val="1"/>
        </dgm:presLayoutVars>
      </dgm:prSet>
      <dgm:spPr>
        <a:prstGeom prst="pieWedge">
          <a:avLst/>
        </a:prstGeom>
      </dgm:spPr>
      <dgm:t>
        <a:bodyPr/>
        <a:lstStyle/>
        <a:p>
          <a:endParaRPr lang="ru-RU"/>
        </a:p>
      </dgm:t>
    </dgm:pt>
    <dgm:pt modelId="{C99C2210-0CE7-4B09-B45F-40BADB6C50BF}" type="pres">
      <dgm:prSet presAssocID="{AAA437BF-0D71-4128-BA4B-7B9B66D4A97B}" presName="quadrant2" presStyleLbl="node1" presStyleIdx="1" presStyleCnt="4">
        <dgm:presLayoutVars>
          <dgm:chMax val="1"/>
          <dgm:bulletEnabled val="1"/>
        </dgm:presLayoutVars>
      </dgm:prSet>
      <dgm:spPr>
        <a:prstGeom prst="pieWedge">
          <a:avLst/>
        </a:prstGeom>
      </dgm:spPr>
      <dgm:t>
        <a:bodyPr/>
        <a:lstStyle/>
        <a:p>
          <a:endParaRPr lang="ru-RU"/>
        </a:p>
      </dgm:t>
    </dgm:pt>
    <dgm:pt modelId="{63C862C7-5DC4-4D78-8EAE-AC097EF66438}" type="pres">
      <dgm:prSet presAssocID="{AAA437BF-0D71-4128-BA4B-7B9B66D4A97B}" presName="quadrant3" presStyleLbl="node1" presStyleIdx="2" presStyleCnt="4">
        <dgm:presLayoutVars>
          <dgm:chMax val="1"/>
          <dgm:bulletEnabled val="1"/>
        </dgm:presLayoutVars>
      </dgm:prSet>
      <dgm:spPr>
        <a:prstGeom prst="pieWedge">
          <a:avLst/>
        </a:prstGeom>
      </dgm:spPr>
      <dgm:t>
        <a:bodyPr/>
        <a:lstStyle/>
        <a:p>
          <a:endParaRPr lang="ru-RU"/>
        </a:p>
      </dgm:t>
    </dgm:pt>
    <dgm:pt modelId="{F860CA05-8210-4E65-B9D0-14FBCDD23A04}" type="pres">
      <dgm:prSet presAssocID="{AAA437BF-0D71-4128-BA4B-7B9B66D4A97B}" presName="quadrant4" presStyleLbl="node1" presStyleIdx="3" presStyleCnt="4">
        <dgm:presLayoutVars>
          <dgm:chMax val="1"/>
          <dgm:bulletEnabled val="1"/>
        </dgm:presLayoutVars>
      </dgm:prSet>
      <dgm:spPr>
        <a:prstGeom prst="pieWedge">
          <a:avLst/>
        </a:prstGeom>
      </dgm:spPr>
      <dgm:t>
        <a:bodyPr/>
        <a:lstStyle/>
        <a:p>
          <a:endParaRPr lang="ru-RU"/>
        </a:p>
      </dgm:t>
    </dgm:pt>
    <dgm:pt modelId="{7DAA0A80-7486-4B5F-ADEF-679FD490A4A1}" type="pres">
      <dgm:prSet presAssocID="{AAA437BF-0D71-4128-BA4B-7B9B66D4A97B}" presName="quadrantPlaceholder" presStyleCnt="0"/>
      <dgm:spPr/>
    </dgm:pt>
    <dgm:pt modelId="{E3D1B2E3-587F-4A60-B1E2-B83E0EC10DD6}" type="pres">
      <dgm:prSet presAssocID="{AAA437BF-0D71-4128-BA4B-7B9B66D4A97B}" presName="center1" presStyleLbl="fgShp" presStyleIdx="0" presStyleCnt="2"/>
      <dgm:spPr>
        <a:xfrm>
          <a:off x="2015207" y="1177042"/>
          <a:ext cx="429189" cy="373208"/>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a:p>
      </dgm:t>
    </dgm:pt>
    <dgm:pt modelId="{17D46869-30DE-4B43-832F-ADEDDE1BA02B}" type="pres">
      <dgm:prSet presAssocID="{AAA437BF-0D71-4128-BA4B-7B9B66D4A97B}" presName="center2" presStyleLbl="fgShp" presStyleIdx="1" presStyleCnt="2"/>
      <dgm:spPr>
        <a:xfrm rot="10800000">
          <a:off x="2015207" y="1320584"/>
          <a:ext cx="429189" cy="373208"/>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a:p>
      </dgm:t>
    </dgm:pt>
  </dgm:ptLst>
  <dgm:cxnLst>
    <dgm:cxn modelId="{5BEADF39-3E37-438F-A519-F9BC7FBC1AF1}" srcId="{C83BF958-7CFC-4188-8C69-73946EF5B92F}" destId="{E00912B5-49E4-4B6D-ACF7-6D6BE4FA82F3}" srcOrd="0" destOrd="0" parTransId="{AA781F8D-25CE-443C-9806-D27A7EF5D02B}" sibTransId="{E18A1366-3903-4257-BF6A-77D385E87094}"/>
    <dgm:cxn modelId="{F02A1C16-1944-4BB4-9E41-D91BD7951EE5}" type="presOf" srcId="{07263C42-3DF0-4720-9497-D1AD04EE39CB}" destId="{C99C2210-0CE7-4B09-B45F-40BADB6C50BF}" srcOrd="0" destOrd="0" presId="urn:microsoft.com/office/officeart/2005/8/layout/cycle4"/>
    <dgm:cxn modelId="{6A18FFE1-0F82-4119-A518-FAA6A71251D0}" type="presOf" srcId="{E00912B5-49E4-4B6D-ACF7-6D6BE4FA82F3}" destId="{8C1FE95E-C586-466B-9645-BFB45737A7F7}" srcOrd="1" destOrd="0" presId="urn:microsoft.com/office/officeart/2005/8/layout/cycle4"/>
    <dgm:cxn modelId="{D5943B13-9D4B-456E-9447-506AE356BC49}" srcId="{635758A5-B827-4533-8939-B4FDB85FB7A3}" destId="{5B6126A1-86E0-4EE8-93AE-55FFCFAC1614}" srcOrd="0" destOrd="0" parTransId="{D96206DE-D8FA-42D9-9627-E35CEF4008DF}" sibTransId="{A25BA570-E6D2-48B0-B96B-0C7F6BB725C2}"/>
    <dgm:cxn modelId="{B0D8DCE0-0977-46B4-82D1-7BC279FB447F}" type="presOf" srcId="{BD8F38D5-BE94-4F4F-8B36-39012400BCF9}" destId="{1B25D55D-2DF2-4726-B542-F1E6E07B20BE}" srcOrd="0" destOrd="0" presId="urn:microsoft.com/office/officeart/2005/8/layout/cycle4"/>
    <dgm:cxn modelId="{CC8303EB-FA46-4469-A3C9-6B81AD2380A5}" type="presOf" srcId="{7C10550C-E2B8-45ED-B2BB-8528AFCBFACB}" destId="{1772B030-1F16-499C-BA8F-FB80CFA7D4AE}" srcOrd="0" destOrd="0" presId="urn:microsoft.com/office/officeart/2005/8/layout/cycle4"/>
    <dgm:cxn modelId="{1C6FE1B6-85EB-4367-BCDA-2BFDEFF99937}" type="presOf" srcId="{CF2D4E89-76E4-4EE8-A3FD-1A950C1F6EAE}" destId="{F860CA05-8210-4E65-B9D0-14FBCDD23A04}" srcOrd="0" destOrd="0" presId="urn:microsoft.com/office/officeart/2005/8/layout/cycle4"/>
    <dgm:cxn modelId="{26F37BC0-D670-4930-81A0-F2C1113D494B}" type="presOf" srcId="{BD8F38D5-BE94-4F4F-8B36-39012400BCF9}" destId="{9112FD30-32A3-4A3C-98F6-E70942FD5525}" srcOrd="1" destOrd="0" presId="urn:microsoft.com/office/officeart/2005/8/layout/cycle4"/>
    <dgm:cxn modelId="{5D810EBC-1A3A-4F10-A9D5-3C59BB24C818}" type="presOf" srcId="{AAA437BF-0D71-4128-BA4B-7B9B66D4A97B}" destId="{E6CDF845-9BC5-4717-AD74-B3481B6C3DA5}" srcOrd="0" destOrd="0" presId="urn:microsoft.com/office/officeart/2005/8/layout/cycle4"/>
    <dgm:cxn modelId="{F99C970A-EFDB-430D-ACEA-D0B8C70A5F11}" srcId="{CF2D4E89-76E4-4EE8-A3FD-1A950C1F6EAE}" destId="{BD8F38D5-BE94-4F4F-8B36-39012400BCF9}" srcOrd="0" destOrd="0" parTransId="{D5993884-98F0-4F0F-90D5-63E3A07CBCA2}" sibTransId="{837F2E6D-065A-4C89-B7B9-924AAF20D8EC}"/>
    <dgm:cxn modelId="{B3EA75BB-3C91-413D-8075-B574FFB372C0}" type="presOf" srcId="{7C10550C-E2B8-45ED-B2BB-8528AFCBFACB}" destId="{D2A42426-EFAF-4AED-B030-E74A47A59CB3}" srcOrd="1" destOrd="0" presId="urn:microsoft.com/office/officeart/2005/8/layout/cycle4"/>
    <dgm:cxn modelId="{796AB1DC-FD15-4912-88A1-65BB36D001B9}" srcId="{AAA437BF-0D71-4128-BA4B-7B9B66D4A97B}" destId="{07263C42-3DF0-4720-9497-D1AD04EE39CB}" srcOrd="1" destOrd="0" parTransId="{871EA315-63F8-431B-A925-682FE0A5063B}" sibTransId="{C56F1CED-244D-4EB9-9ACE-09BFF4365C15}"/>
    <dgm:cxn modelId="{8FEAC0C0-7584-4463-B83F-BC215ACE4694}" type="presOf" srcId="{C83BF958-7CFC-4188-8C69-73946EF5B92F}" destId="{31FD7EF1-87EC-413A-BCDD-1E77835E1934}" srcOrd="0" destOrd="0" presId="urn:microsoft.com/office/officeart/2005/8/layout/cycle4"/>
    <dgm:cxn modelId="{6C65E5FD-C9CD-4FB3-A471-5561BA5E4EA9}" type="presOf" srcId="{635758A5-B827-4533-8939-B4FDB85FB7A3}" destId="{63C862C7-5DC4-4D78-8EAE-AC097EF66438}" srcOrd="0" destOrd="0" presId="urn:microsoft.com/office/officeart/2005/8/layout/cycle4"/>
    <dgm:cxn modelId="{A049EDAE-BBBC-4412-857C-F07328B12CA4}" srcId="{AAA437BF-0D71-4128-BA4B-7B9B66D4A97B}" destId="{C83BF958-7CFC-4188-8C69-73946EF5B92F}" srcOrd="0" destOrd="0" parTransId="{0DD88F0B-22F4-4604-863B-D16FD28B3F6E}" sibTransId="{7E9D4CF4-1150-47B9-BBA2-54B23DB6FED6}"/>
    <dgm:cxn modelId="{08C0EFF0-8253-4DD3-8053-F43B88ABA5A8}" type="presOf" srcId="{E00912B5-49E4-4B6D-ACF7-6D6BE4FA82F3}" destId="{3D382175-09DD-40A1-8A10-E4B69CC1C412}" srcOrd="0" destOrd="0" presId="urn:microsoft.com/office/officeart/2005/8/layout/cycle4"/>
    <dgm:cxn modelId="{545FB2F1-1095-4FB6-8D5D-F175596B22D1}" type="presOf" srcId="{5B6126A1-86E0-4EE8-93AE-55FFCFAC1614}" destId="{AB22B6A5-4B12-419D-B77E-0D754D9404E8}" srcOrd="0" destOrd="0" presId="urn:microsoft.com/office/officeart/2005/8/layout/cycle4"/>
    <dgm:cxn modelId="{98F2F66B-1817-47A6-879D-2E2FC0A55906}" srcId="{AAA437BF-0D71-4128-BA4B-7B9B66D4A97B}" destId="{CF2D4E89-76E4-4EE8-A3FD-1A950C1F6EAE}" srcOrd="3" destOrd="0" parTransId="{FCACAC17-20DA-4B31-8E17-A8E70E809620}" sibTransId="{5D017493-3DCE-4DC2-996A-537757C81ADC}"/>
    <dgm:cxn modelId="{4DDE17C1-7195-42F2-8796-1BA6EEFC99ED}" srcId="{AAA437BF-0D71-4128-BA4B-7B9B66D4A97B}" destId="{635758A5-B827-4533-8939-B4FDB85FB7A3}" srcOrd="2" destOrd="0" parTransId="{22ABF29D-E8CD-41CD-9D1F-987ED9A6179C}" sibTransId="{DAE79E67-751F-44CF-BC23-85F63C6BBEC9}"/>
    <dgm:cxn modelId="{4F9EDB95-989F-41C1-96B6-A835EA637741}" srcId="{07263C42-3DF0-4720-9497-D1AD04EE39CB}" destId="{7C10550C-E2B8-45ED-B2BB-8528AFCBFACB}" srcOrd="0" destOrd="0" parTransId="{06123DBA-D842-46CB-A838-AB9EE3C86F6E}" sibTransId="{FB923CC8-7F7B-40A3-A36E-BD1771C04867}"/>
    <dgm:cxn modelId="{A7D10A2E-7876-4B7A-9B3D-FF16B170D853}" type="presOf" srcId="{5B6126A1-86E0-4EE8-93AE-55FFCFAC1614}" destId="{A5853705-8E92-4DE9-A38C-254C74CB5EA6}" srcOrd="1" destOrd="0" presId="urn:microsoft.com/office/officeart/2005/8/layout/cycle4"/>
    <dgm:cxn modelId="{EC265E31-B986-4BF4-AAE1-19BD1D7593E7}" type="presParOf" srcId="{E6CDF845-9BC5-4717-AD74-B3481B6C3DA5}" destId="{94FF5F2F-1EA8-4383-B39F-A7AF79671D6D}" srcOrd="0" destOrd="0" presId="urn:microsoft.com/office/officeart/2005/8/layout/cycle4"/>
    <dgm:cxn modelId="{48B31718-E7F9-47F6-922A-CB2DF076D948}" type="presParOf" srcId="{94FF5F2F-1EA8-4383-B39F-A7AF79671D6D}" destId="{368B64B0-7777-4A79-8503-3E23DB1E3344}" srcOrd="0" destOrd="0" presId="urn:microsoft.com/office/officeart/2005/8/layout/cycle4"/>
    <dgm:cxn modelId="{D50DEE2B-394C-409A-AAE0-E9E43D4107E2}" type="presParOf" srcId="{368B64B0-7777-4A79-8503-3E23DB1E3344}" destId="{3D382175-09DD-40A1-8A10-E4B69CC1C412}" srcOrd="0" destOrd="0" presId="urn:microsoft.com/office/officeart/2005/8/layout/cycle4"/>
    <dgm:cxn modelId="{3E5F0F81-FE36-4C86-AFFD-9B01DE37CA7F}" type="presParOf" srcId="{368B64B0-7777-4A79-8503-3E23DB1E3344}" destId="{8C1FE95E-C586-466B-9645-BFB45737A7F7}" srcOrd="1" destOrd="0" presId="urn:microsoft.com/office/officeart/2005/8/layout/cycle4"/>
    <dgm:cxn modelId="{673C130F-6A05-4E84-8732-71BE7C7DF0CF}" type="presParOf" srcId="{94FF5F2F-1EA8-4383-B39F-A7AF79671D6D}" destId="{B6790CA3-DFB4-4BB3-8D71-66207F06EEEC}" srcOrd="1" destOrd="0" presId="urn:microsoft.com/office/officeart/2005/8/layout/cycle4"/>
    <dgm:cxn modelId="{688C21AE-F1C6-4BB8-9BA4-EF5DFD4CE8B7}" type="presParOf" srcId="{B6790CA3-DFB4-4BB3-8D71-66207F06EEEC}" destId="{1772B030-1F16-499C-BA8F-FB80CFA7D4AE}" srcOrd="0" destOrd="0" presId="urn:microsoft.com/office/officeart/2005/8/layout/cycle4"/>
    <dgm:cxn modelId="{DC800509-5EB2-4B3E-9609-E6C9648B3FF2}" type="presParOf" srcId="{B6790CA3-DFB4-4BB3-8D71-66207F06EEEC}" destId="{D2A42426-EFAF-4AED-B030-E74A47A59CB3}" srcOrd="1" destOrd="0" presId="urn:microsoft.com/office/officeart/2005/8/layout/cycle4"/>
    <dgm:cxn modelId="{DABCD685-D788-4DAF-8ED5-8E6DE7C65B66}" type="presParOf" srcId="{94FF5F2F-1EA8-4383-B39F-A7AF79671D6D}" destId="{DDE77359-A466-4BF4-B179-DA440662DE0A}" srcOrd="2" destOrd="0" presId="urn:microsoft.com/office/officeart/2005/8/layout/cycle4"/>
    <dgm:cxn modelId="{73EF0ED0-7F79-4DB0-BD2C-80D0079BD9FC}" type="presParOf" srcId="{DDE77359-A466-4BF4-B179-DA440662DE0A}" destId="{AB22B6A5-4B12-419D-B77E-0D754D9404E8}" srcOrd="0" destOrd="0" presId="urn:microsoft.com/office/officeart/2005/8/layout/cycle4"/>
    <dgm:cxn modelId="{5BB37CD4-8B94-4750-9C76-5DB349CDC980}" type="presParOf" srcId="{DDE77359-A466-4BF4-B179-DA440662DE0A}" destId="{A5853705-8E92-4DE9-A38C-254C74CB5EA6}" srcOrd="1" destOrd="0" presId="urn:microsoft.com/office/officeart/2005/8/layout/cycle4"/>
    <dgm:cxn modelId="{B825DE66-27F0-4778-89F2-4F7B1FEE7862}" type="presParOf" srcId="{94FF5F2F-1EA8-4383-B39F-A7AF79671D6D}" destId="{BC9E7FF4-7A06-4F56-B8F0-3B6737884ED3}" srcOrd="3" destOrd="0" presId="urn:microsoft.com/office/officeart/2005/8/layout/cycle4"/>
    <dgm:cxn modelId="{8DB20532-7FDF-4C86-991E-D9710567C037}" type="presParOf" srcId="{BC9E7FF4-7A06-4F56-B8F0-3B6737884ED3}" destId="{1B25D55D-2DF2-4726-B542-F1E6E07B20BE}" srcOrd="0" destOrd="0" presId="urn:microsoft.com/office/officeart/2005/8/layout/cycle4"/>
    <dgm:cxn modelId="{B1E6FADE-59F7-4E6A-96E7-C5CDD0D3DD03}" type="presParOf" srcId="{BC9E7FF4-7A06-4F56-B8F0-3B6737884ED3}" destId="{9112FD30-32A3-4A3C-98F6-E70942FD5525}" srcOrd="1" destOrd="0" presId="urn:microsoft.com/office/officeart/2005/8/layout/cycle4"/>
    <dgm:cxn modelId="{2225E97F-151C-4F43-9DFD-37EDE88E0167}" type="presParOf" srcId="{94FF5F2F-1EA8-4383-B39F-A7AF79671D6D}" destId="{1FDDA172-53EA-4648-93F5-65869BEBCEF8}" srcOrd="4" destOrd="0" presId="urn:microsoft.com/office/officeart/2005/8/layout/cycle4"/>
    <dgm:cxn modelId="{31D36B85-FCED-4018-B453-FA457EB6CF64}" type="presParOf" srcId="{E6CDF845-9BC5-4717-AD74-B3481B6C3DA5}" destId="{964E25B6-5B0A-40AA-8752-82DE1E7B684C}" srcOrd="1" destOrd="0" presId="urn:microsoft.com/office/officeart/2005/8/layout/cycle4"/>
    <dgm:cxn modelId="{96373165-C471-4CFF-B969-CDA7CE56B977}" type="presParOf" srcId="{964E25B6-5B0A-40AA-8752-82DE1E7B684C}" destId="{31FD7EF1-87EC-413A-BCDD-1E77835E1934}" srcOrd="0" destOrd="0" presId="urn:microsoft.com/office/officeart/2005/8/layout/cycle4"/>
    <dgm:cxn modelId="{4FCE0909-9816-4862-A03C-42263C8776EE}" type="presParOf" srcId="{964E25B6-5B0A-40AA-8752-82DE1E7B684C}" destId="{C99C2210-0CE7-4B09-B45F-40BADB6C50BF}" srcOrd="1" destOrd="0" presId="urn:microsoft.com/office/officeart/2005/8/layout/cycle4"/>
    <dgm:cxn modelId="{F8CDDAE0-1722-4447-85BC-8D7AA75BD7B9}" type="presParOf" srcId="{964E25B6-5B0A-40AA-8752-82DE1E7B684C}" destId="{63C862C7-5DC4-4D78-8EAE-AC097EF66438}" srcOrd="2" destOrd="0" presId="urn:microsoft.com/office/officeart/2005/8/layout/cycle4"/>
    <dgm:cxn modelId="{2B895E19-779A-4435-8C3F-A9B52FF0EFF2}" type="presParOf" srcId="{964E25B6-5B0A-40AA-8752-82DE1E7B684C}" destId="{F860CA05-8210-4E65-B9D0-14FBCDD23A04}" srcOrd="3" destOrd="0" presId="urn:microsoft.com/office/officeart/2005/8/layout/cycle4"/>
    <dgm:cxn modelId="{73246155-9892-4CAC-99EC-4B0524F3FE0C}" type="presParOf" srcId="{964E25B6-5B0A-40AA-8752-82DE1E7B684C}" destId="{7DAA0A80-7486-4B5F-ADEF-679FD490A4A1}" srcOrd="4" destOrd="0" presId="urn:microsoft.com/office/officeart/2005/8/layout/cycle4"/>
    <dgm:cxn modelId="{AD0CF731-148B-4D47-A66C-005CCB42B1CC}" type="presParOf" srcId="{E6CDF845-9BC5-4717-AD74-B3481B6C3DA5}" destId="{E3D1B2E3-587F-4A60-B1E2-B83E0EC10DD6}" srcOrd="2" destOrd="0" presId="urn:microsoft.com/office/officeart/2005/8/layout/cycle4"/>
    <dgm:cxn modelId="{4DE07D2A-2AEB-4D43-B933-C6E25722282F}" type="presParOf" srcId="{E6CDF845-9BC5-4717-AD74-B3481B6C3DA5}" destId="{17D46869-30DE-4B43-832F-ADEDDE1BA02B}" srcOrd="3" destOrd="0" presId="urn:microsoft.com/office/officeart/2005/8/layout/cycle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22B6A5-4B12-419D-B77E-0D754D9404E8}">
      <dsp:nvSpPr>
        <dsp:cNvPr id="0" name=""/>
        <dsp:cNvSpPr/>
      </dsp:nvSpPr>
      <dsp:spPr>
        <a:xfrm>
          <a:off x="2676403" y="1950872"/>
          <a:ext cx="1417251" cy="91805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uz-Cyrl-UZ" sz="1400" b="0" kern="1200" dirty="0" smtClean="0">
              <a:solidFill>
                <a:sysClr val="windowText" lastClr="000000">
                  <a:hueOff val="0"/>
                  <a:satOff val="0"/>
                  <a:lumOff val="0"/>
                  <a:alphaOff val="0"/>
                </a:sysClr>
              </a:solidFill>
              <a:latin typeface="Arial" pitchFamily="34" charset="0"/>
              <a:ea typeface="+mn-ea"/>
              <a:cs typeface="Arial" pitchFamily="34" charset="0"/>
            </a:rPr>
            <a:t>Заиф, кучсиз томонлари</a:t>
          </a:r>
          <a:endParaRPr lang="ru-RU" sz="1400" b="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121745" y="2200553"/>
        <a:ext cx="951741" cy="648209"/>
      </dsp:txXfrm>
    </dsp:sp>
    <dsp:sp modelId="{1B25D55D-2DF2-4726-B542-F1E6E07B20BE}">
      <dsp:nvSpPr>
        <dsp:cNvPr id="0" name=""/>
        <dsp:cNvSpPr/>
      </dsp:nvSpPr>
      <dsp:spPr>
        <a:xfrm>
          <a:off x="364045" y="1950872"/>
          <a:ext cx="1417251" cy="91805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uz-Cyrl-UZ" sz="1400" b="0" kern="1200" dirty="0" smtClean="0">
              <a:solidFill>
                <a:sysClr val="windowText" lastClr="000000">
                  <a:hueOff val="0"/>
                  <a:satOff val="0"/>
                  <a:lumOff val="0"/>
                  <a:alphaOff val="0"/>
                </a:sysClr>
              </a:solidFill>
              <a:latin typeface="Arial" pitchFamily="34" charset="0"/>
              <a:ea typeface="+mn-ea"/>
              <a:cs typeface="Arial" pitchFamily="34" charset="0"/>
            </a:rPr>
            <a:t>Имкониятлари </a:t>
          </a:r>
          <a:endParaRPr lang="ru-RU" sz="1400" b="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84212" y="2200553"/>
        <a:ext cx="951741" cy="648209"/>
      </dsp:txXfrm>
    </dsp:sp>
    <dsp:sp modelId="{1772B030-1F16-499C-BA8F-FB80CFA7D4AE}">
      <dsp:nvSpPr>
        <dsp:cNvPr id="0" name=""/>
        <dsp:cNvSpPr/>
      </dsp:nvSpPr>
      <dsp:spPr>
        <a:xfrm>
          <a:off x="2676403" y="0"/>
          <a:ext cx="1417251" cy="91805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uz-Cyrl-UZ" sz="1400" b="0" kern="1200" dirty="0" smtClean="0">
              <a:solidFill>
                <a:sysClr val="windowText" lastClr="000000">
                  <a:hueOff val="0"/>
                  <a:satOff val="0"/>
                  <a:lumOff val="0"/>
                  <a:alphaOff val="0"/>
                </a:sysClr>
              </a:solidFill>
              <a:latin typeface="Arial" pitchFamily="34" charset="0"/>
              <a:ea typeface="+mn-ea"/>
              <a:cs typeface="Arial" pitchFamily="34" charset="0"/>
            </a:rPr>
            <a:t>Кучли томонлари</a:t>
          </a:r>
          <a:endParaRPr lang="ru-RU" sz="1400" b="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121745" y="20167"/>
        <a:ext cx="951741" cy="648209"/>
      </dsp:txXfrm>
    </dsp:sp>
    <dsp:sp modelId="{3D382175-09DD-40A1-8A10-E4B69CC1C412}">
      <dsp:nvSpPr>
        <dsp:cNvPr id="0" name=""/>
        <dsp:cNvSpPr/>
      </dsp:nvSpPr>
      <dsp:spPr>
        <a:xfrm>
          <a:off x="364045" y="0"/>
          <a:ext cx="1417251" cy="91805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uz-Cyrl-UZ" sz="1400" b="0" kern="1200" dirty="0" smtClean="0">
              <a:solidFill>
                <a:sysClr val="windowText" lastClr="000000">
                  <a:hueOff val="0"/>
                  <a:satOff val="0"/>
                  <a:lumOff val="0"/>
                  <a:alphaOff val="0"/>
                </a:sysClr>
              </a:solidFill>
              <a:latin typeface="Arial" pitchFamily="34" charset="0"/>
              <a:ea typeface="+mn-ea"/>
              <a:cs typeface="Arial" pitchFamily="34" charset="0"/>
            </a:rPr>
            <a:t>Тўсиқлар </a:t>
          </a:r>
          <a:endParaRPr lang="ru-RU" sz="1400" b="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84212" y="20167"/>
        <a:ext cx="951741" cy="648209"/>
      </dsp:txXfrm>
    </dsp:sp>
    <dsp:sp modelId="{31FD7EF1-87EC-413A-BCDD-1E77835E1934}">
      <dsp:nvSpPr>
        <dsp:cNvPr id="0" name=""/>
        <dsp:cNvSpPr/>
      </dsp:nvSpPr>
      <dsp:spPr>
        <a:xfrm>
          <a:off x="957914" y="163529"/>
          <a:ext cx="1242246" cy="1242246"/>
        </a:xfrm>
        <a:prstGeom prst="pieWedg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0" kern="1200" dirty="0" smtClean="0">
              <a:solidFill>
                <a:sysClr val="window" lastClr="FFFFFF"/>
              </a:solidFill>
              <a:latin typeface="Arial" pitchFamily="34" charset="0"/>
              <a:ea typeface="+mn-ea"/>
              <a:cs typeface="Arial" pitchFamily="34" charset="0"/>
            </a:rPr>
            <a:t>T – (threat)</a:t>
          </a:r>
          <a:endParaRPr lang="ru-RU" sz="1400" b="0" kern="1200" dirty="0">
            <a:solidFill>
              <a:sysClr val="window" lastClr="FFFFFF"/>
            </a:solidFill>
            <a:latin typeface="Arial" pitchFamily="34" charset="0"/>
            <a:ea typeface="+mn-ea"/>
            <a:cs typeface="Arial" pitchFamily="34" charset="0"/>
          </a:endParaRPr>
        </a:p>
      </dsp:txBody>
      <dsp:txXfrm>
        <a:off x="1321759" y="527374"/>
        <a:ext cx="878401" cy="878401"/>
      </dsp:txXfrm>
    </dsp:sp>
    <dsp:sp modelId="{C99C2210-0CE7-4B09-B45F-40BADB6C50BF}">
      <dsp:nvSpPr>
        <dsp:cNvPr id="0" name=""/>
        <dsp:cNvSpPr/>
      </dsp:nvSpPr>
      <dsp:spPr>
        <a:xfrm rot="5400000">
          <a:off x="2257539" y="163529"/>
          <a:ext cx="1242246" cy="1242246"/>
        </a:xfrm>
        <a:prstGeom prst="pieWedge">
          <a:avLst/>
        </a:prstGeom>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0" kern="1200" dirty="0" smtClean="0">
              <a:solidFill>
                <a:sysClr val="windowText" lastClr="000000"/>
              </a:solidFill>
              <a:latin typeface="Arial" pitchFamily="34" charset="0"/>
              <a:ea typeface="+mn-ea"/>
              <a:cs typeface="Arial" pitchFamily="34" charset="0"/>
            </a:rPr>
            <a:t>S (strength)</a:t>
          </a:r>
          <a:endParaRPr lang="ru-RU" sz="1400" b="0" kern="1200" dirty="0">
            <a:solidFill>
              <a:sysClr val="windowText" lastClr="000000"/>
            </a:solidFill>
            <a:latin typeface="Arial" pitchFamily="34" charset="0"/>
            <a:ea typeface="+mn-ea"/>
            <a:cs typeface="Arial" pitchFamily="34" charset="0"/>
          </a:endParaRPr>
        </a:p>
      </dsp:txBody>
      <dsp:txXfrm rot="-5400000">
        <a:off x="2257539" y="527374"/>
        <a:ext cx="878401" cy="878401"/>
      </dsp:txXfrm>
    </dsp:sp>
    <dsp:sp modelId="{63C862C7-5DC4-4D78-8EAE-AC097EF66438}">
      <dsp:nvSpPr>
        <dsp:cNvPr id="0" name=""/>
        <dsp:cNvSpPr/>
      </dsp:nvSpPr>
      <dsp:spPr>
        <a:xfrm rot="10800000">
          <a:off x="2257539" y="1463154"/>
          <a:ext cx="1242246" cy="1242246"/>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0" kern="1200" dirty="0" smtClean="0">
              <a:solidFill>
                <a:sysClr val="window" lastClr="FFFFFF"/>
              </a:solidFill>
              <a:latin typeface="Arial" pitchFamily="34" charset="0"/>
              <a:ea typeface="+mn-ea"/>
              <a:cs typeface="Arial" pitchFamily="34" charset="0"/>
            </a:rPr>
            <a:t>W – (weakness)</a:t>
          </a:r>
          <a:endParaRPr lang="ru-RU" sz="1400" b="0" kern="1200" dirty="0">
            <a:solidFill>
              <a:sysClr val="window" lastClr="FFFFFF"/>
            </a:solidFill>
            <a:latin typeface="Arial" pitchFamily="34" charset="0"/>
            <a:ea typeface="+mn-ea"/>
            <a:cs typeface="Arial" pitchFamily="34" charset="0"/>
          </a:endParaRPr>
        </a:p>
      </dsp:txBody>
      <dsp:txXfrm rot="10800000">
        <a:off x="2257539" y="1463154"/>
        <a:ext cx="878401" cy="878401"/>
      </dsp:txXfrm>
    </dsp:sp>
    <dsp:sp modelId="{F860CA05-8210-4E65-B9D0-14FBCDD23A04}">
      <dsp:nvSpPr>
        <dsp:cNvPr id="0" name=""/>
        <dsp:cNvSpPr/>
      </dsp:nvSpPr>
      <dsp:spPr>
        <a:xfrm rot="16200000">
          <a:off x="957914" y="1463154"/>
          <a:ext cx="1242246" cy="1242246"/>
        </a:xfrm>
        <a:prstGeom prst="pieWedge">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0" kern="1200" dirty="0" smtClean="0">
              <a:solidFill>
                <a:sysClr val="window" lastClr="FFFFFF"/>
              </a:solidFill>
              <a:latin typeface="Arial" pitchFamily="34" charset="0"/>
              <a:ea typeface="+mn-ea"/>
              <a:cs typeface="Arial" pitchFamily="34" charset="0"/>
            </a:rPr>
            <a:t>O – (opportunity)</a:t>
          </a:r>
          <a:endParaRPr lang="ru-RU" sz="1400" b="0" kern="1200" dirty="0">
            <a:solidFill>
              <a:sysClr val="window" lastClr="FFFFFF"/>
            </a:solidFill>
            <a:latin typeface="Arial" pitchFamily="34" charset="0"/>
            <a:ea typeface="+mn-ea"/>
            <a:cs typeface="Arial" pitchFamily="34" charset="0"/>
          </a:endParaRPr>
        </a:p>
      </dsp:txBody>
      <dsp:txXfrm rot="5400000">
        <a:off x="1321759" y="1463154"/>
        <a:ext cx="878401" cy="878401"/>
      </dsp:txXfrm>
    </dsp:sp>
    <dsp:sp modelId="{E3D1B2E3-587F-4A60-B1E2-B83E0EC10DD6}">
      <dsp:nvSpPr>
        <dsp:cNvPr id="0" name=""/>
        <dsp:cNvSpPr/>
      </dsp:nvSpPr>
      <dsp:spPr>
        <a:xfrm>
          <a:off x="2014397" y="1176261"/>
          <a:ext cx="428905" cy="372960"/>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17D46869-30DE-4B43-832F-ADEDDE1BA02B}">
      <dsp:nvSpPr>
        <dsp:cNvPr id="0" name=""/>
        <dsp:cNvSpPr/>
      </dsp:nvSpPr>
      <dsp:spPr>
        <a:xfrm rot="10800000">
          <a:off x="2014397" y="1319707"/>
          <a:ext cx="428905" cy="372960"/>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25503-B527-4147-922D-ABF5B04C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95882</Words>
  <Characters>546528</Characters>
  <Application>Microsoft Office Word</Application>
  <DocSecurity>0</DocSecurity>
  <Lines>4554</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641128</CharactersWithSpaces>
  <SharedDoc>false</SharedDoc>
  <HLinks>
    <vt:vector size="48" baseType="variant">
      <vt:variant>
        <vt:i4>4390935</vt:i4>
      </vt:variant>
      <vt:variant>
        <vt:i4>125</vt:i4>
      </vt:variant>
      <vt:variant>
        <vt:i4>0</vt:i4>
      </vt:variant>
      <vt:variant>
        <vt:i4>5</vt:i4>
      </vt:variant>
      <vt:variant>
        <vt:lpwstr>http://hyperlink/</vt:lpwstr>
      </vt:variant>
      <vt:variant>
        <vt:lpwstr/>
      </vt:variant>
      <vt:variant>
        <vt:i4>4390935</vt:i4>
      </vt:variant>
      <vt:variant>
        <vt:i4>122</vt:i4>
      </vt:variant>
      <vt:variant>
        <vt:i4>0</vt:i4>
      </vt:variant>
      <vt:variant>
        <vt:i4>5</vt:i4>
      </vt:variant>
      <vt:variant>
        <vt:lpwstr>http://hyperlink/</vt:lpwstr>
      </vt:variant>
      <vt:variant>
        <vt:lpwstr/>
      </vt:variant>
      <vt:variant>
        <vt:i4>4390935</vt:i4>
      </vt:variant>
      <vt:variant>
        <vt:i4>119</vt:i4>
      </vt:variant>
      <vt:variant>
        <vt:i4>0</vt:i4>
      </vt:variant>
      <vt:variant>
        <vt:i4>5</vt:i4>
      </vt:variant>
      <vt:variant>
        <vt:lpwstr>http://hyperlink/</vt:lpwstr>
      </vt:variant>
      <vt:variant>
        <vt:lpwstr/>
      </vt:variant>
      <vt:variant>
        <vt:i4>4390935</vt:i4>
      </vt:variant>
      <vt:variant>
        <vt:i4>12</vt:i4>
      </vt:variant>
      <vt:variant>
        <vt:i4>0</vt:i4>
      </vt:variant>
      <vt:variant>
        <vt:i4>5</vt:i4>
      </vt:variant>
      <vt:variant>
        <vt:lpwstr>http://hyperlink/</vt:lpwstr>
      </vt:variant>
      <vt:variant>
        <vt:lpwstr/>
      </vt:variant>
      <vt:variant>
        <vt:i4>4390935</vt:i4>
      </vt:variant>
      <vt:variant>
        <vt:i4>9</vt:i4>
      </vt:variant>
      <vt:variant>
        <vt:i4>0</vt:i4>
      </vt:variant>
      <vt:variant>
        <vt:i4>5</vt:i4>
      </vt:variant>
      <vt:variant>
        <vt:lpwstr>http://hyperlink/</vt:lpwstr>
      </vt:variant>
      <vt:variant>
        <vt:lpwstr/>
      </vt:variant>
      <vt:variant>
        <vt:i4>4390935</vt:i4>
      </vt:variant>
      <vt:variant>
        <vt:i4>6</vt:i4>
      </vt:variant>
      <vt:variant>
        <vt:i4>0</vt:i4>
      </vt:variant>
      <vt:variant>
        <vt:i4>5</vt:i4>
      </vt:variant>
      <vt:variant>
        <vt:lpwstr>http://hyperlink/</vt:lpwstr>
      </vt:variant>
      <vt:variant>
        <vt:lpwstr/>
      </vt:variant>
      <vt:variant>
        <vt:i4>1048628</vt:i4>
      </vt:variant>
      <vt:variant>
        <vt:i4>2</vt:i4>
      </vt:variant>
      <vt:variant>
        <vt:i4>0</vt:i4>
      </vt:variant>
      <vt:variant>
        <vt:i4>5</vt:i4>
      </vt:variant>
      <vt:variant>
        <vt:lpwstr/>
      </vt:variant>
      <vt:variant>
        <vt:lpwstr>_Toc356217070</vt:lpwstr>
      </vt:variant>
      <vt:variant>
        <vt:i4>3014716</vt:i4>
      </vt:variant>
      <vt:variant>
        <vt:i4>-1</vt:i4>
      </vt:variant>
      <vt:variant>
        <vt:i4>1885</vt:i4>
      </vt:variant>
      <vt:variant>
        <vt:i4>1</vt:i4>
      </vt:variant>
      <vt:variant>
        <vt:lpwstr>https://ftan17.files.wordpress.com/2010/08/test-paper1.jpg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3</cp:revision>
  <cp:lastPrinted>2016-05-06T11:56:00Z</cp:lastPrinted>
  <dcterms:created xsi:type="dcterms:W3CDTF">2019-03-12T17:10:00Z</dcterms:created>
  <dcterms:modified xsi:type="dcterms:W3CDTF">2019-03-12T17:10:00Z</dcterms:modified>
</cp:coreProperties>
</file>