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noProof/>
          <w:color w:val="44444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4pt;margin-top:13.85pt;width:178.45pt;height:.8pt;flip:y;z-index:251659264" o:connectortype="straight"/>
        </w:pict>
      </w:r>
      <w:r>
        <w:rPr>
          <w:rFonts w:ascii="TimesNewRomanPS-BoldMT" w:hAnsi="TimesNewRomanPS-BoldMT" w:cs="TimesNewRomanPS-BoldMT"/>
          <w:bCs/>
          <w:noProof/>
          <w:color w:val="444444"/>
          <w:szCs w:val="24"/>
        </w:rPr>
        <w:pict>
          <v:shape id="_x0000_s1026" type="#_x0000_t32" style="position:absolute;margin-left:-5.75pt;margin-top:-11.2pt;width:210.5pt;height:0;z-index:251658240" o:connectortype="straight"/>
        </w:pic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 xml:space="preserve">                INGLIZ TILI</w:t>
      </w:r>
      <w:r w:rsid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1.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If you have any … problems do let me know.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farer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B) farther C) far D) further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2.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correct answer.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 will call you … I get home from work.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A) as soon as B) so C) but D) why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3.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...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general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, criminals tend to deny every charge they are accused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... 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A) With / by B) In / of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C) To / with D) On / to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4.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The one who is wearing a blue shirt is Justin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Timberlake, …?</w:t>
      </w:r>
      <w:proofErr w:type="gramEnd"/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isn’t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it B) aren’t they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isn’t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he D) is he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5.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During summer months, when snow only remains on the highest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peaks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, ... tourists come to St Moritz.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little B) a great amount of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very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few D) both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6.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Many kinds of wiring are permissible under the National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Electric Code, but comparatively ... are used in home wiring.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little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B) much C) few D) a few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7.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They tried not to swallow … water as they swam across the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river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for fear that it might be contaminated.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some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B) no C) any D) none</w:t>
      </w: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8.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If local governments ... after the environment around popular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lastRenderedPageBreak/>
        <w:t>tourist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destinations, they ... their appeal.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weren't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looking / lost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didn't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look / have lost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haven't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looked / are losing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don't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look /will lose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6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9.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correct answer.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How much … do you get every week?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handkerchief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B) niece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prosperity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D) pocket money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0.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Of the many dresses she was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shown, ...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was actually to her taste,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but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she had to choose one for the party.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neither</w:t>
      </w:r>
      <w:proofErr w:type="gramEnd"/>
      <w:r w:rsidRPr="00DB3568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B) both C) none D) some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1.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correct answer.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It may … be that the information is not available.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I try B) probably C) would D) well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2.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Reducing speed limits should … fewer deaths on the roads.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lead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to B) drop in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reward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D) hand in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3.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According to the fire chief, it still isn't clear where the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fire ...</w:t>
      </w:r>
      <w:proofErr w:type="gramEnd"/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but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he believes that it ... in the storeroom.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could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start/has to start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B) starts/has started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was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starting/ought to start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D) started/might have started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4.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 official minimum wage in the Philippines ... so low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that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several members of a family ... work in order to earn the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amount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regarded as a minimum family income.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A) is/have to B) is/don't have to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C) are/has to D) is being/have to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5.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lastRenderedPageBreak/>
        <w:t xml:space="preserve">Many people like to live – the very centre of big cities,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but ...</w:t>
      </w:r>
      <w:proofErr w:type="gramEnd"/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prefer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to live in the suburbs or even on a farm in the country.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another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B) other one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others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D) the others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6.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Important football matches in England and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Wales, ...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the FA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Cup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final,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can attract TV audiences all over the world.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such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as B) in order to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alike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D) so that</w:t>
      </w: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7.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Exercise ... more harm than good in various circumstances,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particularly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if the person … himself or performs the exercises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incorrectly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wouldn't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do/didn't overexert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had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been done/would have overexerted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would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do/hadn't overexerted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will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do/overexerts</w:t>
      </w: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8.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 xml:space="preserve">Choose the answer </w:t>
      </w:r>
      <w:proofErr w:type="gramStart"/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Which</w:t>
      </w:r>
      <w:proofErr w:type="gramEnd"/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 xml:space="preserve">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 great pity about the huge amounts of food ... away in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developed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countries is that it could be used by the ... people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of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the world.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A) throwing/having starved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B) thrown/starving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C) Having thrown/to starve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was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thrown/starved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7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9.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Since...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World War II, the world output of motor vehicles has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more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than tripled, and ... Japan has become the world leader.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A) -/- B) the/the C) -/the D) the/ -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0.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They knew hardly anyone there but they … find the place to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stay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manages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to B) were unable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lastRenderedPageBreak/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are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able to D) were able to</w:t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1.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 splitting of the atom was one of the greatest breakthroughs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of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this century, in spite of the many people who wish it ... 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wouldn't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discover B) were discovered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had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never been discovered D) didn't discover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2.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Black bears don't usually attack humans. ...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normally run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away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from us.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A) On the other hand B) Consequently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Furthermore 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On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the contrary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3.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According to Hindus, the god Krishna discovered the pearl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when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he plucked one from the ocean to adorn ... daughter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spellStart"/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Pandia</w:t>
      </w:r>
      <w:proofErr w:type="spell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on ... wedding day.</w:t>
      </w:r>
      <w:proofErr w:type="gramEnd"/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A) himself/his B) him/hers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C) her/she D) his/her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4.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Choose the answer which correctly completes the sentence.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We amused … by watching the passers-by.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A) herself B) itself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ourselves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D) themselves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  <w:r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Read and choose the correct answer to question</w:t>
      </w:r>
      <w:r w:rsidR="003D4B30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s 8</w:t>
      </w:r>
      <w:r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5 –</w:t>
      </w:r>
      <w:r w:rsidR="003D4B30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 xml:space="preserve"> 8</w:t>
      </w:r>
      <w:r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7</w:t>
      </w:r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Parents teach their children to be fearful and cautious of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specific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dangers, such as fire or crossing the road. Anxiety can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be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useful, because it helps protect the child from harm.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However, children can be fearful of situations or objects that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adults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don't consider threatening. The sources of fear may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change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as the child matures; for example, a fear of the dark or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monsters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under the bed may give way to fears of burglary or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violence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. Tactics that don't work include teasing the child for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lastRenderedPageBreak/>
        <w:t>being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afraid, or compelling them to confront fearful situations.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Helping the child to deal with fear includes taking their feelings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seriously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, encouraging them to talk about their anxieties, telling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them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the facts, and giving them the opportunity to confront their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fears</w:t>
      </w:r>
      <w:proofErr w:type="gramEnd"/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at their own pace and with your support.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MT" w:hAnsi="TimesNewRomanPSMT" w:cs="TimesNewRomanPSMT"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 xml:space="preserve">5. It is stated in the article </w:t>
      </w:r>
      <w:proofErr w:type="gramStart"/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>that ...</w:t>
      </w:r>
      <w:proofErr w:type="gramEnd"/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 xml:space="preserve"> 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best way to avoid fears during childhood is to ignore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them</w:t>
      </w:r>
      <w:proofErr w:type="gramEnd"/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parents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should not teach their children to be cautious of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specific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dangers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every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single child has a fear of burglary and violence</w:t>
      </w:r>
    </w:p>
    <w:p w:rsidR="00DB3568" w:rsidRPr="00DB3568" w:rsidRDefault="00DB3568" w:rsidP="00DB3568">
      <w:pPr>
        <w:overflowPunct/>
        <w:textAlignment w:val="auto"/>
        <w:rPr>
          <w:rFonts w:ascii="TimesNewRomanPS-BoldMT" w:hAnsi="TimesNewRomanPS-BoldMT" w:cs="TimesNewRomanPS-BoldMT"/>
          <w:bCs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the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fears of the childhood can lead to some other fears in the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  <w:r w:rsidR="003D4B30">
        <w:rPr>
          <w:rFonts w:ascii="TimesNewRomanPSMT" w:hAnsi="TimesNewRomanPSMT" w:cs="TimesNewRomanPSMT"/>
          <w:color w:val="444444"/>
          <w:szCs w:val="24"/>
          <w:lang w:val="en-US"/>
        </w:rPr>
        <w:t>8</w:t>
      </w:r>
      <w:r w:rsidRPr="00DB3568">
        <w:rPr>
          <w:rFonts w:ascii="TimesNewRomanPSMT" w:hAnsi="TimesNewRomanPSMT" w:cs="TimesNewRomanPSMT"/>
          <w:color w:val="444444"/>
          <w:szCs w:val="24"/>
          <w:lang w:val="en-US"/>
        </w:rPr>
        <w:t xml:space="preserve">6. It is clear from the passage that </w:t>
      </w:r>
      <w:r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forcing the child to face his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color w:val="444444"/>
          <w:szCs w:val="24"/>
          <w:lang w:val="en-US"/>
        </w:rPr>
      </w:pPr>
      <w:proofErr w:type="gramStart"/>
      <w:r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fears</w:t>
      </w:r>
      <w:proofErr w:type="gramEnd"/>
      <w:r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 xml:space="preserve"> directly </w:t>
      </w:r>
      <w:r w:rsidRPr="00DB3568">
        <w:rPr>
          <w:rFonts w:ascii="TimesNewRomanPSMT" w:hAnsi="TimesNewRomanPSMT" w:cs="TimesNewRomanPSMT"/>
          <w:color w:val="444444"/>
          <w:szCs w:val="24"/>
          <w:lang w:val="en-US"/>
        </w:rPr>
        <w:t>... 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works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when the child isn't eager to talk about his fears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helps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the child to learn the facts and realities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may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protect him from same certain dangers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not a good way to follow</w:t>
      </w: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MT" w:hAnsi="TimesNewRomanPSMT" w:cs="TimesNewRomanPSMT"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 xml:space="preserve">7. It can be understood from the article that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 xml:space="preserve">adults </w:t>
      </w:r>
      <w:proofErr w:type="gramStart"/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>… .</w:t>
      </w:r>
      <w:proofErr w:type="gramEnd"/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prefer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to cope with difficult situations at their own pace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may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have same fears but may not be aware of them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should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talk to the child about his fears in an open and honest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way</w:t>
      </w:r>
      <w:proofErr w:type="gramEnd"/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do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not want to talk about their own fears unlike children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Read and choose t</w:t>
      </w:r>
      <w:r w:rsidR="003D4B30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he correct answer to questions 88-9</w:t>
      </w:r>
      <w:r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>0</w:t>
      </w:r>
      <w:r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Life processes are similar in all animals with backbones.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So physiologists can find out a lot about the human body by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studying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animals such as frogs, rats and rabbits. Sometimes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lastRenderedPageBreak/>
        <w:t>research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involves the death of these animals. But physiologists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take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great care not to hurt the animals. The animals are usually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put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to sleep during the experiments so they do not feel pain.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Many people think animals should not be used for experiments.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But it is only by physiological research that medicine has been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able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to advance. Polio is a disease that attacks the nerves.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Millions of people have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been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protected from polio by a fluid called a vaccine. Tissue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from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monkeys is used to make the vaccine.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>8. According to the passage</w:t>
      </w:r>
      <w:proofErr w:type="gramStart"/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>, ...</w:t>
      </w:r>
      <w:proofErr w:type="gramEnd"/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animals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can die if not vaccinated by experimental team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by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the help of experimental researches, millions of people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have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been protected against rats and frogs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animals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with bones are of no great importance in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experimental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researches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although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many people resist against animals being utilized in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researches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, it is necessary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t>8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9. </w:t>
      </w:r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 xml:space="preserve">Experimental </w:t>
      </w:r>
      <w:proofErr w:type="gramStart"/>
      <w:r w:rsidR="00DB3568" w:rsidRPr="00DB3568">
        <w:rPr>
          <w:rFonts w:ascii="TimesNewRomanPS-BoldMT" w:hAnsi="TimesNewRomanPS-BoldMT" w:cs="TimesNewRomanPS-BoldMT"/>
          <w:bCs/>
          <w:color w:val="444444"/>
          <w:szCs w:val="24"/>
          <w:lang w:val="en-US"/>
        </w:rPr>
        <w:t xml:space="preserve">researches </w:t>
      </w:r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>...</w:t>
      </w:r>
      <w:proofErr w:type="gramEnd"/>
      <w:r w:rsidR="00DB3568" w:rsidRPr="00DB3568">
        <w:rPr>
          <w:rFonts w:ascii="TimesNewRomanPSMT" w:hAnsi="TimesNewRomanPSMT" w:cs="TimesNewRomanPSMT"/>
          <w:b w:val="0"/>
          <w:color w:val="444444"/>
          <w:szCs w:val="24"/>
          <w:lang w:val="en-US"/>
        </w:rPr>
        <w:t xml:space="preserve"> 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are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the mere way that medicine can progress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are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carried out to remove infected tissues from the animals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are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of paramount significance for the polio infected monkeys</w:t>
      </w:r>
    </w:p>
    <w:p w:rsidR="00DB3568" w:rsidRPr="00DB3568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include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only reptiles to discover the vaccines</w:t>
      </w:r>
      <w:r>
        <w:rPr>
          <w:rFonts w:ascii="TimesNewRomanPSMT" w:hAnsi="TimesNewRomanPSMT" w:cs="TimesNewRomanPSMT"/>
          <w:b w:val="0"/>
          <w:color w:val="444444"/>
          <w:szCs w:val="24"/>
          <w:lang w:val="en-US"/>
        </w:rPr>
        <w:br/>
      </w:r>
    </w:p>
    <w:p w:rsidR="00DB3568" w:rsidRPr="00DB3568" w:rsidRDefault="003D4B30" w:rsidP="00DB3568">
      <w:pPr>
        <w:overflowPunct/>
        <w:textAlignment w:val="auto"/>
        <w:rPr>
          <w:rFonts w:ascii="TimesNewRomanPSMT" w:hAnsi="TimesNewRomanPSMT" w:cs="TimesNewRomanPSMT"/>
          <w:color w:val="444444"/>
          <w:szCs w:val="24"/>
          <w:lang w:val="en-US"/>
        </w:rPr>
      </w:pPr>
      <w:r>
        <w:rPr>
          <w:rFonts w:ascii="TimesNewRomanPSMT" w:hAnsi="TimesNewRomanPSMT" w:cs="TimesNewRomanPSMT"/>
          <w:color w:val="444444"/>
          <w:szCs w:val="24"/>
          <w:lang w:val="en-US"/>
        </w:rPr>
        <w:t>9</w:t>
      </w:r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 xml:space="preserve">0. It's clearly stated in the passage </w:t>
      </w:r>
      <w:proofErr w:type="gramStart"/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>that ...</w:t>
      </w:r>
      <w:proofErr w:type="gramEnd"/>
      <w:r w:rsidR="00DB3568" w:rsidRPr="00DB3568">
        <w:rPr>
          <w:rFonts w:ascii="TimesNewRomanPSMT" w:hAnsi="TimesNewRomanPSMT" w:cs="TimesNewRomanPSMT"/>
          <w:color w:val="444444"/>
          <w:szCs w:val="24"/>
          <w:lang w:val="en-US"/>
        </w:rPr>
        <w:t xml:space="preserve"> .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A)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millions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of people have been killed by polio disease so far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B)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experimental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animals are first put to sleep and then used for</w:t>
      </w:r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research</w:t>
      </w:r>
      <w:proofErr w:type="gramEnd"/>
    </w:p>
    <w:p w:rsidR="00DB3568" w:rsidRPr="003D4B30" w:rsidRDefault="00DB3568" w:rsidP="00DB3568">
      <w:pPr>
        <w:overflowPunct/>
        <w:textAlignment w:val="auto"/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C)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monkeys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are usually infected with polio</w:t>
      </w:r>
    </w:p>
    <w:p w:rsidR="009F209E" w:rsidRPr="00DB3568" w:rsidRDefault="00DB3568" w:rsidP="003D4B30">
      <w:pPr>
        <w:overflowPunct/>
        <w:textAlignment w:val="auto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D) </w:t>
      </w:r>
      <w:proofErr w:type="gramStart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>physiologists</w:t>
      </w:r>
      <w:proofErr w:type="gramEnd"/>
      <w:r w:rsidRPr="003D4B30">
        <w:rPr>
          <w:rFonts w:ascii="TimesNewRomanPSMT" w:hAnsi="TimesNewRomanPSMT" w:cs="TimesNewRomanPSMT"/>
          <w:b w:val="0"/>
          <w:i/>
          <w:color w:val="444444"/>
          <w:szCs w:val="24"/>
          <w:lang w:val="en-US"/>
        </w:rPr>
        <w:t xml:space="preserve"> can cure rats, rabbits and frogs as well as people</w:t>
      </w:r>
    </w:p>
    <w:p w:rsidR="00DB3568" w:rsidRPr="00DB3568" w:rsidRDefault="00DB3568" w:rsidP="00DB3568">
      <w:pPr>
        <w:ind w:left="567" w:hanging="1701"/>
        <w:rPr>
          <w:rFonts w:ascii="TimesNewRomanPSMT" w:hAnsi="TimesNewRomanPSMT" w:cs="TimesNewRomanPSMT"/>
          <w:b w:val="0"/>
          <w:color w:val="444444"/>
          <w:szCs w:val="24"/>
          <w:lang w:val="en-US"/>
        </w:rPr>
      </w:pPr>
    </w:p>
    <w:p w:rsidR="00DB3568" w:rsidRPr="00DB3568" w:rsidRDefault="00DB3568" w:rsidP="00DB3568">
      <w:pPr>
        <w:ind w:left="567" w:hanging="1701"/>
        <w:rPr>
          <w:szCs w:val="24"/>
          <w:lang w:val="en-US"/>
        </w:rPr>
      </w:pPr>
    </w:p>
    <w:sectPr w:rsidR="00DB3568" w:rsidRPr="00DB3568" w:rsidSect="001B2009">
      <w:pgSz w:w="11906" w:h="16838"/>
      <w:pgMar w:top="709" w:right="850" w:bottom="1134" w:left="851" w:header="708" w:footer="708" w:gutter="0"/>
      <w:pgBorders w:offsetFrom="page">
        <w:top w:val="thickThinMediumGap" w:sz="24" w:space="24" w:color="auto"/>
        <w:bottom w:val="thickThinMediumGap" w:sz="24" w:space="24" w:color="auto"/>
      </w:pgBorders>
      <w:cols w:num="2" w:sep="1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Baltic UZ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3568"/>
    <w:rsid w:val="001B2009"/>
    <w:rsid w:val="003D4B30"/>
    <w:rsid w:val="003E4BB8"/>
    <w:rsid w:val="0067365E"/>
    <w:rsid w:val="009F209E"/>
    <w:rsid w:val="00DB3568"/>
    <w:rsid w:val="00FB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pPr>
      <w:overflowPunct w:val="0"/>
      <w:autoSpaceDE w:val="0"/>
      <w:autoSpaceDN w:val="0"/>
      <w:adjustRightInd w:val="0"/>
      <w:textAlignment w:val="baseline"/>
    </w:pPr>
    <w:rPr>
      <w:rFonts w:ascii="PANDA Baltic UZ" w:hAnsi="PANDA Baltic UZ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2019-04-25T18:00:00Z</dcterms:created>
  <dcterms:modified xsi:type="dcterms:W3CDTF">2019-04-25T18:23:00Z</dcterms:modified>
</cp:coreProperties>
</file>