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99" w:rsidRPr="008E26CF" w:rsidRDefault="00003919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1.Quyidagilardan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mang`it hukmdori amir Haydar faoliyati bilan bog`liq bo`lganlarini toping.</w:t>
      </w:r>
    </w:p>
    <w:p w:rsidR="00003919" w:rsidRPr="008E26CF" w:rsidRDefault="00003919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1)amir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Haydar hukmronligi davrida mamlakat ichki va tashqi savdosi ham o`sdi 2)amir Haydar o`z davrining eng bilimdon hukmdorlaridan biri bo`lgan 3)o`z qo`shinini mustahkamlashga, unga tayanib ish ko`rishga harakat qildi 4)xalqdan olinadigan soliqlarni ko`paytirdi 5)amir Haydarning o`zi ham madrasa talabalariga ma’ruzalar o`qigan 6)barcha mang`it beklariga katta yer-mulkni tanho qilib berdi</w:t>
      </w:r>
    </w:p>
    <w:p w:rsidR="00003919" w:rsidRPr="008E26CF" w:rsidRDefault="00003919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A)1,3,5 B)1,2,5 C)1,3,4 D)1,2,6</w:t>
      </w:r>
    </w:p>
    <w:p w:rsidR="00003919" w:rsidRPr="008E26CF" w:rsidRDefault="00430041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>
        <w:rPr>
          <w:rFonts w:asciiTheme="majorHAnsi" w:hAnsiTheme="majorHAnsi"/>
          <w:sz w:val="19"/>
          <w:szCs w:val="19"/>
          <w:lang w:val="en-US"/>
        </w:rPr>
        <w:t>2.Buxoro amirligida amin</w:t>
      </w:r>
      <w:r w:rsidR="00003919" w:rsidRPr="008E26CF">
        <w:rPr>
          <w:rFonts w:asciiTheme="majorHAnsi" w:hAnsiTheme="majorHAnsi"/>
          <w:sz w:val="19"/>
          <w:szCs w:val="19"/>
          <w:lang w:val="en-US"/>
        </w:rPr>
        <w:t xml:space="preserve"> zimmasiga yuklangan vazifalar nima</w:t>
      </w:r>
      <w:r w:rsidR="00F15003" w:rsidRPr="008E26CF">
        <w:rPr>
          <w:rFonts w:asciiTheme="majorHAnsi" w:hAnsiTheme="majorHAnsi"/>
          <w:sz w:val="19"/>
          <w:szCs w:val="19"/>
          <w:lang w:val="en-US"/>
        </w:rPr>
        <w:t>lar</w:t>
      </w:r>
      <w:r w:rsidR="00003919" w:rsidRPr="008E26CF">
        <w:rPr>
          <w:rFonts w:asciiTheme="majorHAnsi" w:hAnsiTheme="majorHAnsi"/>
          <w:sz w:val="19"/>
          <w:szCs w:val="19"/>
          <w:lang w:val="en-US"/>
        </w:rPr>
        <w:t>dan iborat bo`lgan?</w:t>
      </w:r>
    </w:p>
    <w:p w:rsidR="00F15003" w:rsidRPr="008E26CF" w:rsidRDefault="00F1500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1)yetishtirilgan hosilning hisobini yuritish 2)aholi ustidan nazorat olib borish 3)ariqlardagi suvni ekin maydonlariga taqsimlash 4)soliqlar va boshqa tushumlarning belgilangan muddatda yig`ilishi uchun mas’ul 5)soliq va boshqa tushumlarni yig`ish</w:t>
      </w:r>
      <w:r w:rsidR="00430041">
        <w:rPr>
          <w:rFonts w:asciiTheme="majorHAnsi" w:hAnsiTheme="majorHAnsi"/>
          <w:sz w:val="19"/>
          <w:szCs w:val="19"/>
          <w:lang w:val="en-US"/>
        </w:rPr>
        <w:t>A)1,5 B)</w:t>
      </w:r>
      <w:r w:rsidRPr="008E26CF">
        <w:rPr>
          <w:rFonts w:asciiTheme="majorHAnsi" w:hAnsiTheme="majorHAnsi"/>
          <w:sz w:val="19"/>
          <w:szCs w:val="19"/>
          <w:lang w:val="en-US"/>
        </w:rPr>
        <w:t>2,3</w:t>
      </w:r>
      <w:r w:rsidR="00430041">
        <w:rPr>
          <w:rFonts w:asciiTheme="majorHAnsi" w:hAnsiTheme="majorHAnsi"/>
          <w:sz w:val="19"/>
          <w:szCs w:val="19"/>
          <w:lang w:val="en-US"/>
        </w:rPr>
        <w:t>,5</w:t>
      </w:r>
      <w:r w:rsidRPr="008E26CF">
        <w:rPr>
          <w:rFonts w:asciiTheme="majorHAnsi" w:hAnsiTheme="majorHAnsi"/>
          <w:sz w:val="19"/>
          <w:szCs w:val="19"/>
          <w:lang w:val="en-US"/>
        </w:rPr>
        <w:t xml:space="preserve"> C)1,4 D)2,4</w:t>
      </w:r>
    </w:p>
    <w:p w:rsidR="00F15003" w:rsidRPr="008E26CF" w:rsidRDefault="00F1500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3.Buxoro amirligida qaysi soliqning miqdori ekinzorning bozorga uzoq-yaqinligiga qarab belgilangan?</w:t>
      </w:r>
    </w:p>
    <w:p w:rsidR="00F15003" w:rsidRPr="008E26CF" w:rsidRDefault="00F1500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A)tanobona B)qo`sh puli C)zakot D)xiroj</w:t>
      </w:r>
    </w:p>
    <w:p w:rsidR="00F15003" w:rsidRPr="008E26CF" w:rsidRDefault="00F1500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4.XIX asr boshlarida Samarqandning 6 ta darvozasidan qaysi biri Amir Temur davridagi o`z nomini saqlab qolgan edi?</w:t>
      </w:r>
    </w:p>
    <w:p w:rsidR="00F15003" w:rsidRPr="008E26CF" w:rsidRDefault="00F1500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A)Shohizinda B)Paykabod C)Buxoro D)So`zangaron</w:t>
      </w:r>
    </w:p>
    <w:p w:rsidR="00F15003" w:rsidRPr="008E26CF" w:rsidRDefault="00F1500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5.Amir Haydar ukase Dinnosirbek boshliq qo`zg`olonchilarga qarshi kim boshchiligida qo`shin yuborgan?</w:t>
      </w:r>
    </w:p>
    <w:p w:rsidR="00F15003" w:rsidRPr="008E26CF" w:rsidRDefault="00F1500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</w:t>
      </w:r>
      <w:r w:rsidR="00041AD1" w:rsidRPr="008E26CF">
        <w:rPr>
          <w:rFonts w:asciiTheme="majorHAnsi" w:hAnsiTheme="majorHAnsi"/>
          <w:sz w:val="19"/>
          <w:szCs w:val="19"/>
          <w:lang w:val="en-US"/>
        </w:rPr>
        <w:t>Otaniyoz sardor B)Niyozbek parvonachi C)Yoqub mehtar D)lashkarboshi Pirmuhammad</w:t>
      </w:r>
    </w:p>
    <w:p w:rsidR="00041AD1" w:rsidRPr="008E26CF" w:rsidRDefault="00041AD1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6.Ma’lumki, amir Nasrullomuntazam qo`shin tuzish maqsadida 1837-yilda harbiy islohot o`tkazgan. Muntazam qo`shinga ega bo`lish, birinchi navbatda nimaga xizmat qilardi?</w:t>
      </w:r>
    </w:p>
    <w:p w:rsidR="00041AD1" w:rsidRPr="008E26CF" w:rsidRDefault="00041AD1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A)davlat yaxlitligini ta’minlashga B)qishloq xo`jaligida mehnat qilayotgan kishilardan qoracherikka safarbar etiluvchilar sonining keskin kamayishiga C)zaruriyat tug`ilganida amirni viloyatlar yuborishi lozim bo`lgan qoracherikka umid bog`lashdan D)safarbarlik davrida qishloq xo`jaligi ekinlari qarovsiz qolishining oldini olishga</w:t>
      </w:r>
    </w:p>
    <w:p w:rsidR="00041AD1" w:rsidRPr="008E26CF" w:rsidRDefault="00041AD1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7.</w:t>
      </w:r>
      <w:r w:rsidR="007E52F4" w:rsidRPr="008E26CF">
        <w:rPr>
          <w:rFonts w:asciiTheme="majorHAnsi" w:hAnsiTheme="majorHAnsi"/>
          <w:sz w:val="19"/>
          <w:szCs w:val="19"/>
          <w:lang w:val="en-US"/>
        </w:rPr>
        <w:t xml:space="preserve">Ashtarxoniylar hukmronligi davridan boshlab ijtimoiy-madaniy hayot rivojining qudratli to`sig`iga aylangan </w:t>
      </w:r>
      <w:r w:rsidR="00201271" w:rsidRPr="008E26CF">
        <w:rPr>
          <w:rFonts w:asciiTheme="majorHAnsi" w:hAnsiTheme="majorHAnsi"/>
          <w:sz w:val="19"/>
          <w:szCs w:val="19"/>
          <w:lang w:val="en-US"/>
        </w:rPr>
        <w:t>omilni toping.</w:t>
      </w:r>
    </w:p>
    <w:p w:rsidR="00201271" w:rsidRPr="008E26CF" w:rsidRDefault="00201271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A)o`zaro urushlar B)ichki ziddiyatlar C)diniy mutaassiblik D)siyosiy parokandalik</w:t>
      </w:r>
    </w:p>
    <w:p w:rsidR="00201271" w:rsidRPr="008E26CF" w:rsidRDefault="00201271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8.Buxoro amirligida qanday yerga ega bo`lgan kishi yerga emas, mansabining darajasiga qarab shu yerdan olinadigan soliqning ma’lum qismiga egalik qilgan?</w:t>
      </w:r>
    </w:p>
    <w:p w:rsidR="00201271" w:rsidRPr="008E26CF" w:rsidRDefault="00201271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A)suyurg`ol B)tanho C)mulki hurri xolis D)mulk</w:t>
      </w:r>
    </w:p>
    <w:p w:rsidR="00201271" w:rsidRPr="008E26CF" w:rsidRDefault="00201271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9.</w:t>
      </w:r>
      <w:r w:rsidR="00806400" w:rsidRPr="008E26CF">
        <w:rPr>
          <w:rFonts w:asciiTheme="majorHAnsi" w:hAnsiTheme="majorHAnsi"/>
          <w:sz w:val="19"/>
          <w:szCs w:val="19"/>
          <w:lang w:val="en-US"/>
        </w:rPr>
        <w:t>Qanchalik hurmat qilinmasin amirlikda to`la osoyishtalikni ta’minlay olmagan hukmdorni toping.</w:t>
      </w:r>
    </w:p>
    <w:p w:rsidR="00806400" w:rsidRPr="008E26CF" w:rsidRDefault="00806400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A)Shohmurod B)Nasrullo C)Muhammad Rahimbiy D)Haydar</w:t>
      </w:r>
    </w:p>
    <w:p w:rsidR="00806400" w:rsidRPr="008E26CF" w:rsidRDefault="00806400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10.</w:t>
      </w:r>
      <w:r w:rsidR="00214ABF" w:rsidRPr="008E26CF">
        <w:rPr>
          <w:rFonts w:asciiTheme="majorHAnsi" w:hAnsiTheme="majorHAnsi"/>
          <w:sz w:val="19"/>
          <w:szCs w:val="19"/>
          <w:lang w:val="en-US"/>
        </w:rPr>
        <w:t>Sayido Nasafiy o`zining “Hayvonotnoma” asarida qaysi hayvonlar timsolida yer egalarining yirtqichlikdan iborat asl basharalarini ochib tashlaydi?</w:t>
      </w:r>
    </w:p>
    <w:p w:rsidR="00214ABF" w:rsidRPr="008E26CF" w:rsidRDefault="00214ABF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A)sher va bo`ri B)arslon va qoplon C)bo`ri va ayiq D)tulki va bo`ri</w:t>
      </w:r>
    </w:p>
    <w:p w:rsidR="00214ABF" w:rsidRPr="008E26CF" w:rsidRDefault="00214ABF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11.1740-yilda Buxoroga qilingan yurishda Nodirshohning g`alabasini ta’minlagan omillarni toping.</w:t>
      </w:r>
    </w:p>
    <w:p w:rsidR="00214ABF" w:rsidRPr="008E26CF" w:rsidRDefault="00214ABF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1)Buxoro xonligida ro`y bergan xiyonat 2)Buxoro xonligida muntazam qo`shinning mavjud bo`lmaganligi 3)hukmdor Abulfayzxonning harbiy-strategik xatosi 4)ichki nizolarni bartaraf etsih bilan band bo`lgan Xiva xonining Buxoroga yordam bera olmaganligi</w:t>
      </w:r>
    </w:p>
    <w:p w:rsidR="00214ABF" w:rsidRPr="008E26CF" w:rsidRDefault="00214ABF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A)1,3 B)1,2 C)2,3 D)2,4</w:t>
      </w:r>
    </w:p>
    <w:p w:rsidR="00214ABF" w:rsidRPr="008E26CF" w:rsidRDefault="00214ABF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12.Buxoro xonligida ashtarxoniylar hukmronligi davrida hunarmandchilikning to`qimachilik tarmog`ida</w:t>
      </w:r>
    </w:p>
    <w:p w:rsidR="00214ABF" w:rsidRPr="008E26CF" w:rsidRDefault="00214ABF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qaysi sohalar rivojlandi?</w:t>
      </w:r>
    </w:p>
    <w:p w:rsidR="00214ABF" w:rsidRPr="008E26CF" w:rsidRDefault="00214ABF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1)ip yigirish 2)gazlamalar tayyorlash 3)kiyimlar tikish 4)gilam to`qish 5)kashtachilik 6)</w:t>
      </w:r>
      <w:r w:rsidR="00BB7507" w:rsidRPr="008E26CF">
        <w:rPr>
          <w:rFonts w:asciiTheme="majorHAnsi" w:hAnsiTheme="majorHAnsi"/>
          <w:sz w:val="19"/>
          <w:szCs w:val="19"/>
          <w:lang w:val="en-US"/>
        </w:rPr>
        <w:t>ipak matolar tayyorlash</w:t>
      </w:r>
    </w:p>
    <w:p w:rsidR="00BB7507" w:rsidRPr="008E26CF" w:rsidRDefault="00BB7507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A)1,2,3,6 B)1,2,3,4,5 C)1,2,4,5,6 D)1,3,4,5,6</w:t>
      </w:r>
    </w:p>
    <w:p w:rsidR="00BB7507" w:rsidRPr="008E26CF" w:rsidRDefault="00BB7507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13.</w:t>
      </w:r>
      <w:r w:rsidR="001130EE" w:rsidRPr="008E26CF">
        <w:rPr>
          <w:rFonts w:asciiTheme="majorHAnsi" w:hAnsiTheme="majorHAnsi"/>
          <w:sz w:val="19"/>
          <w:szCs w:val="19"/>
          <w:lang w:val="en-US"/>
        </w:rPr>
        <w:t>XVII – XVIII asrlarda o`g`il bolalar maktablari qayerlarda tashkil etilgan?</w:t>
      </w:r>
    </w:p>
    <w:p w:rsidR="001130EE" w:rsidRPr="008E26CF" w:rsidRDefault="001130EE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lastRenderedPageBreak/>
        <w:t xml:space="preserve">1)masjidlar qoshida 2)madrasalar qoshida 3)xo`jalik yurituvchi ustaxonalar qoshida 4)xususiy maktabdorlar xonadonlarida 5)badavlat kishilar uylarida </w:t>
      </w:r>
    </w:p>
    <w:p w:rsidR="001130EE" w:rsidRPr="008E26CF" w:rsidRDefault="001130EE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A)1,2,4,5 B)1,3,4,5 C)2,3,4,5 D)1,2,3,4</w:t>
      </w:r>
    </w:p>
    <w:p w:rsidR="001130EE" w:rsidRPr="008E26CF" w:rsidRDefault="001130EE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14.</w:t>
      </w:r>
      <w:r w:rsidR="00E11C9A" w:rsidRPr="008E26CF">
        <w:rPr>
          <w:rFonts w:asciiTheme="majorHAnsi" w:hAnsiTheme="majorHAnsi"/>
          <w:sz w:val="19"/>
          <w:szCs w:val="19"/>
          <w:lang w:val="en-US"/>
        </w:rPr>
        <w:t>Amirlikda eng quyi ma’muriy bo`linma nima deb atalgan?</w:t>
      </w:r>
    </w:p>
    <w:p w:rsidR="00E11C9A" w:rsidRPr="008E26CF" w:rsidRDefault="00E11C9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A)amlokdor</w:t>
      </w:r>
      <w:r w:rsidR="003006AD">
        <w:rPr>
          <w:rFonts w:asciiTheme="majorHAnsi" w:hAnsiTheme="majorHAnsi"/>
          <w:sz w:val="19"/>
          <w:szCs w:val="19"/>
          <w:lang w:val="en-US"/>
        </w:rPr>
        <w:t>lik B)amlokdor C)tuman D)aminlik</w:t>
      </w:r>
    </w:p>
    <w:p w:rsidR="00E11C9A" w:rsidRPr="008E26CF" w:rsidRDefault="00E11C9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15.</w:t>
      </w:r>
      <w:r w:rsidR="00596CAA" w:rsidRPr="008E26CF">
        <w:rPr>
          <w:rFonts w:asciiTheme="majorHAnsi" w:hAnsiTheme="majorHAnsi"/>
          <w:sz w:val="19"/>
          <w:szCs w:val="19"/>
          <w:lang w:val="en-US"/>
        </w:rPr>
        <w:t>Buxoro amirligida asosiy soliq hisoblangan xiroj miqdori qanday aniqlangan?</w:t>
      </w:r>
    </w:p>
    <w:p w:rsidR="006506FF" w:rsidRPr="008E26CF" w:rsidRDefault="00596CA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 xml:space="preserve">A)hosilni yig`ib olish vaqtida tarozida o`lchab, keyin belgilangan B)xirojning miqdori ekin ekiladigan yer maydoni hisobidan oldindan belgilab qo`yilgan </w:t>
      </w:r>
      <w:r w:rsidR="006506FF" w:rsidRPr="008E26CF">
        <w:rPr>
          <w:rFonts w:asciiTheme="majorHAnsi" w:hAnsiTheme="majorHAnsi"/>
          <w:sz w:val="19"/>
          <w:szCs w:val="19"/>
          <w:lang w:val="en-US"/>
        </w:rPr>
        <w:t>C)xiroj qat`iy belgilangan me`yor asosida oldindan ekin turiga qarab belgilab qo`yilgan D)amlokdor o`z odamlari bilan dehqonchilik dalasiga chiqib, qishloq oqsoqoli ishtirokida hosil miqdorini ko`z bilan chamalab aniqlagan</w:t>
      </w:r>
    </w:p>
    <w:p w:rsidR="006506FF" w:rsidRPr="008E26CF" w:rsidRDefault="006506FF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16.</w:t>
      </w:r>
      <w:r w:rsidR="00D214A2" w:rsidRPr="008E26CF">
        <w:rPr>
          <w:rFonts w:asciiTheme="majorHAnsi" w:hAnsiTheme="majorHAnsi"/>
          <w:sz w:val="19"/>
          <w:szCs w:val="19"/>
          <w:lang w:val="en-US"/>
        </w:rPr>
        <w:t>XIX asr boshlarida qaysi shaharda 2 ta karvonsaroy va 3 ta hammom bo`lgan?</w:t>
      </w:r>
    </w:p>
    <w:p w:rsidR="00D214A2" w:rsidRPr="008E26CF" w:rsidRDefault="00D214A2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A)Buxoro B)Qarshi C)Samarqand D)Shahrisabz</w:t>
      </w:r>
    </w:p>
    <w:p w:rsidR="00D214A2" w:rsidRPr="008E26CF" w:rsidRDefault="00D214A2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17.</w:t>
      </w:r>
      <w:r w:rsidR="008D3534" w:rsidRPr="008E26CF">
        <w:rPr>
          <w:rFonts w:asciiTheme="majorHAnsi" w:hAnsiTheme="majorHAnsi"/>
          <w:sz w:val="19"/>
          <w:szCs w:val="19"/>
          <w:lang w:val="en-US"/>
        </w:rPr>
        <w:t>Amir Haydar hukmronligi davrida davlat yerlarini ijaraga olib ishlovchilar sonining oshishiga olib kelgan omilni toping.</w:t>
      </w:r>
    </w:p>
    <w:p w:rsidR="008D3534" w:rsidRPr="008E26CF" w:rsidRDefault="008D3534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A)olinadigan soliqlarning kamaytirilishi B)aksariyat viloyatlar mustaqilligining tugatilishi natijasida davlat yerlari zahirasining ko`payganligi C)qulay ijtimoiy-siyosiy vaziyat D)ijarachilarning davlat soliqlaridan butunlay ozod qilinganligi</w:t>
      </w:r>
    </w:p>
    <w:p w:rsidR="00FE4518" w:rsidRPr="008E26CF" w:rsidRDefault="008D3534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18.</w:t>
      </w:r>
      <w:r w:rsidR="00FE4518" w:rsidRPr="008E26CF">
        <w:rPr>
          <w:rFonts w:asciiTheme="majorHAnsi" w:hAnsiTheme="majorHAnsi"/>
          <w:sz w:val="19"/>
          <w:szCs w:val="19"/>
          <w:lang w:val="en-US"/>
        </w:rPr>
        <w:t>Ma’lumki, amir Nasrullomuntazam qo`shin tuzish maqsadida 1837-yilda harbiy islohot o`tkazgan. Muntazam qo`shinga ega bo`lish, ikkinchidan nimaga xizmat qilardi?</w:t>
      </w:r>
    </w:p>
    <w:p w:rsidR="00FE4518" w:rsidRPr="008E26CF" w:rsidRDefault="00FE4518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A)davlat yaxlitligini ta’minlashga B)qishloq xo`jaligida mehnat qilayotgan kishilardan qoracherikka safarbar etiluvchilar sonining keskin kamayishiga C)zaruriyat tug`ilganida amirni viloyatlar yuborishi lozim bo`lgan qoracherikka umid bog`lashdan D)safarbarlik davrida qishloq xo`jaligi ekinlari qarovsiz qolishining oldini olishga</w:t>
      </w:r>
    </w:p>
    <w:p w:rsidR="00FE4518" w:rsidRPr="008E26CF" w:rsidRDefault="00FE4518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19.</w:t>
      </w:r>
      <w:r w:rsidR="007E6B66" w:rsidRPr="008E26CF">
        <w:rPr>
          <w:rFonts w:asciiTheme="majorHAnsi" w:hAnsiTheme="majorHAnsi"/>
          <w:sz w:val="19"/>
          <w:szCs w:val="19"/>
          <w:lang w:val="en-US"/>
        </w:rPr>
        <w:t>Muhammad Rahimbiy qaysi qabilalarga nisbatan turgan joyidan ko`chirtirib yuborish siyosatini qo`lladi?</w:t>
      </w:r>
    </w:p>
    <w:p w:rsidR="007E6B66" w:rsidRPr="008E26CF" w:rsidRDefault="007E6B66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 xml:space="preserve">1)burqut 2)qipchoq 3)kenagas 4)yetti urug` 5)do`rmon 6)bahrin 7)saroy 8)ming 9)yuz 10)jaloyir </w:t>
      </w:r>
    </w:p>
    <w:p w:rsidR="007E6B66" w:rsidRPr="008E26CF" w:rsidRDefault="007E6B66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A)1,2,3,4,6,7,9 B)1,2,3,4,5,6,7,8 C)1,2,3,4,6,8,10 D)1,2,4,5,7,9</w:t>
      </w:r>
    </w:p>
    <w:p w:rsidR="002E781B" w:rsidRPr="008E26CF" w:rsidRDefault="007E6B66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20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>Kimlar</w:t>
      </w:r>
      <w:proofErr w:type="gramEnd"/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tomonidan Ubaydullaxonga qarshi fitna uyushtirildi?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A)inisi Abulfayzxon boshliq fitnachilar tomonidan B)mustaqillikka intilayotgan viloyat hokimlari tomonidan C)saroy a’yonlari tomonidan D)katta yer egalari va ruhoniylar tomonidan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21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.Buxoro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xonligida ashtarxoniy hukmdorlar va ularning boshqaruv davrida sodir bo`lgan voqealar mos keluvchi javob variantini toping.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1)Boqi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Muhammad 2)Vali Muhammad 3)Imomqulixon 4)Nodir Muhammad 5)Abdulazizxon 6)Subhonqulixon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a)Xiva Buxoro xonligi tasarrufiga olindi b)Xiva xonlarining talonchilik yurishlari kuchayadi c)mamlakat sarhadlari jipsligini mustahkamlash, boshqaruv tizimini izga solish uchun ko`p urindi d)markaziy davlat hokimiyati nisbatan mustahkamlandi e)davlatchilik asoslarini zaiflashtirdi f)qabila beklari xon hokimiyatiga bo`ysunmay, muxolifatchilikni kuchaytirdilar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A)1c,2e,3d,4f,5a,6b B)1c,2f,3d,4a,5b,6e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C)1c,2f,3d,4e,5a,6b D)1c,2f,3d,4e,5b,6a</w:t>
      </w:r>
    </w:p>
    <w:p w:rsidR="002E781B" w:rsidRPr="008E26CF" w:rsidRDefault="002F07ED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>
        <w:rPr>
          <w:rFonts w:asciiTheme="majorHAnsi" w:hAnsiTheme="majorHAnsi"/>
          <w:sz w:val="19"/>
          <w:szCs w:val="19"/>
          <w:lang w:val="en-US"/>
        </w:rPr>
        <w:t>22</w:t>
      </w:r>
      <w:proofErr w:type="gramStart"/>
      <w:r>
        <w:rPr>
          <w:rFonts w:asciiTheme="majorHAnsi" w:hAnsiTheme="majorHAnsi"/>
          <w:sz w:val="19"/>
          <w:szCs w:val="19"/>
          <w:lang w:val="en-US"/>
        </w:rPr>
        <w:t>.Quyidagilardan</w:t>
      </w:r>
      <w:proofErr w:type="gramEnd"/>
      <w:r>
        <w:rPr>
          <w:rFonts w:asciiTheme="majorHAnsi" w:hAnsiTheme="majorHAnsi"/>
          <w:sz w:val="19"/>
          <w:szCs w:val="19"/>
          <w:lang w:val="en-US"/>
        </w:rPr>
        <w:t xml:space="preserve"> faqat to`g`ri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ma’lumotlarni belgilang.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1)ashtarxoniylar hukmronligi davrida eng yuqori davlat lavozimlariga qudratli o`zbek qabilalarining boshliqlari tayinlangan 2</w:t>
      </w:r>
      <w:r w:rsidR="002F07ED">
        <w:rPr>
          <w:rFonts w:asciiTheme="majorHAnsi" w:hAnsiTheme="majorHAnsi"/>
          <w:sz w:val="19"/>
          <w:szCs w:val="19"/>
          <w:lang w:val="en-US"/>
        </w:rPr>
        <w:t>)shaybo</w:t>
      </w:r>
      <w:r w:rsidRPr="008E26CF">
        <w:rPr>
          <w:rFonts w:asciiTheme="majorHAnsi" w:hAnsiTheme="majorHAnsi"/>
          <w:sz w:val="19"/>
          <w:szCs w:val="19"/>
          <w:lang w:val="en-US"/>
        </w:rPr>
        <w:t>niylar davrida devonbegi xondan keyingi shaxs hisoblangan 3)ashtarxoniylar davrida davlat tizimi va boshqaruvi o`z tuzilishi, mohiyati jihatidan shayboniylar davridagidan t</w:t>
      </w:r>
      <w:r w:rsidR="009B0BC5">
        <w:rPr>
          <w:rFonts w:asciiTheme="majorHAnsi" w:hAnsiTheme="majorHAnsi"/>
          <w:sz w:val="19"/>
          <w:szCs w:val="19"/>
          <w:lang w:val="en-US"/>
        </w:rPr>
        <w:t>ubdan farq qilardi 4)mang`it</w:t>
      </w:r>
      <w:r w:rsidRPr="008E26CF">
        <w:rPr>
          <w:rFonts w:asciiTheme="majorHAnsi" w:hAnsiTheme="majorHAnsi"/>
          <w:sz w:val="19"/>
          <w:szCs w:val="19"/>
          <w:lang w:val="en-US"/>
        </w:rPr>
        <w:t>lar davrida barcha mulk shakllariga xos xususiyat – ularda yersiz kambag`al dehqonlar ijara hisobiga mehnat qilganlar 5)ashtarxoniy hukmdorlar davlat tasarrufidagi yerlarni, aholi yashaydigan qishloqlarni harbiy qism boshliqlari va saroy amaldorlariga suyurg`ol shaklida in’om qilardi 6)ashtarxoniylar davrida davlatning ichki va tashqi siyosatiga doir masalalar rasman oliy hokimiyat boshlig`i – Xon ixtiyori bilan hal qilinardi</w:t>
      </w:r>
    </w:p>
    <w:p w:rsidR="002E781B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A)2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>,3,5 B)2,4,6 C)1,2,</w:t>
      </w:r>
      <w:r w:rsidR="009B0BC5">
        <w:rPr>
          <w:rFonts w:asciiTheme="majorHAnsi" w:hAnsiTheme="majorHAnsi"/>
          <w:sz w:val="19"/>
          <w:szCs w:val="19"/>
          <w:lang w:val="en-US"/>
        </w:rPr>
        <w:t>6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D)1,4,6</w:t>
      </w:r>
    </w:p>
    <w:p w:rsidR="002E781B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lastRenderedPageBreak/>
        <w:t>2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>3</w:t>
      </w:r>
      <w:proofErr w:type="gramStart"/>
      <w:r w:rsidR="002E781B" w:rsidRPr="008E26CF">
        <w:rPr>
          <w:rFonts w:asciiTheme="majorHAnsi" w:hAnsiTheme="majorHAnsi"/>
          <w:sz w:val="19"/>
          <w:szCs w:val="19"/>
          <w:lang w:val="en-US"/>
        </w:rPr>
        <w:t>.Quyidagilardan</w:t>
      </w:r>
      <w:proofErr w:type="gramEnd"/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bir yilda sodir bo`lgan voqealarni toping.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1)Xiva xoni Abulg`oziyxon katta qo`shin bilan yurish qilib, Buxoro atroflarini ikki bor talon-taroj qiladi 2)Xiva xoni Abulg`oziyxon qo`shini Vardonzeni taladi 3)Xiva xoni Abulg`oziyxon Qorako`l aholisining bir qismini asir olib, Karmanani vayronaga aylantiradi 4)Xiva xoni Abulg`oziyxon qo`shinlari Buxoro shahrigacha yetib boradi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A)1,2 B)1,3 C)1,2,3 D)2,3,4</w:t>
      </w:r>
    </w:p>
    <w:p w:rsidR="002E781B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2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>4</w:t>
      </w:r>
      <w:proofErr w:type="gramStart"/>
      <w:r w:rsidR="002E781B" w:rsidRPr="008E26CF">
        <w:rPr>
          <w:rFonts w:asciiTheme="majorHAnsi" w:hAnsiTheme="majorHAnsi"/>
          <w:sz w:val="19"/>
          <w:szCs w:val="19"/>
          <w:lang w:val="en-US"/>
        </w:rPr>
        <w:t>.Shayboniylar</w:t>
      </w:r>
      <w:proofErr w:type="gramEnd"/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sulolasidan munosib taxt vorisi qolmagach, kim</w:t>
      </w:r>
      <w:r w:rsidR="00D60560">
        <w:rPr>
          <w:rFonts w:asciiTheme="majorHAnsi" w:hAnsiTheme="majorHAnsi"/>
          <w:sz w:val="19"/>
          <w:szCs w:val="19"/>
          <w:lang w:val="en-US"/>
        </w:rPr>
        <w:t>lar Jonibek Sultonga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taxt</w:t>
      </w:r>
      <w:r w:rsidR="00D60560">
        <w:rPr>
          <w:rFonts w:asciiTheme="majorHAnsi" w:hAnsiTheme="majorHAnsi"/>
          <w:sz w:val="19"/>
          <w:szCs w:val="19"/>
          <w:lang w:val="en-US"/>
        </w:rPr>
        <w:t>ni egallashni taklif etganlar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>?</w:t>
      </w:r>
    </w:p>
    <w:p w:rsidR="002E781B" w:rsidRPr="008E26CF" w:rsidRDefault="00D60560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>
        <w:rPr>
          <w:rFonts w:asciiTheme="majorHAnsi" w:hAnsiTheme="majorHAnsi"/>
          <w:sz w:val="19"/>
          <w:szCs w:val="19"/>
          <w:lang w:val="en-US"/>
        </w:rPr>
        <w:t>A)ruhoniylar</w:t>
      </w:r>
      <w:proofErr w:type="gramEnd"/>
      <w:r>
        <w:rPr>
          <w:rFonts w:asciiTheme="majorHAnsi" w:hAnsiTheme="majorHAnsi"/>
          <w:sz w:val="19"/>
          <w:szCs w:val="19"/>
          <w:lang w:val="en-US"/>
        </w:rPr>
        <w:t xml:space="preserve"> va aslzodalar B)xonlikning nufuzli kishilari C)bir guruh amirlar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D)</w:t>
      </w:r>
      <w:r>
        <w:rPr>
          <w:rFonts w:asciiTheme="majorHAnsi" w:hAnsiTheme="majorHAnsi"/>
          <w:sz w:val="19"/>
          <w:szCs w:val="19"/>
          <w:lang w:val="en-US"/>
        </w:rPr>
        <w:t>Jo`ybor shayxlari</w:t>
      </w:r>
    </w:p>
    <w:p w:rsidR="002E781B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25</w:t>
      </w:r>
      <w:proofErr w:type="gramStart"/>
      <w:r w:rsidR="002E781B" w:rsidRPr="008E26CF">
        <w:rPr>
          <w:rFonts w:asciiTheme="majorHAnsi" w:hAnsiTheme="majorHAnsi"/>
          <w:sz w:val="19"/>
          <w:szCs w:val="19"/>
          <w:lang w:val="en-US"/>
        </w:rPr>
        <w:t>.Sayido</w:t>
      </w:r>
      <w:proofErr w:type="gramEnd"/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Nasafiyning “hayvonotnoma” asarida mehnatkash xalq timsoli hisoblangan jonzotni toping.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A)ninachi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B)asalari C)chumoli D)nortuya</w:t>
      </w:r>
    </w:p>
    <w:p w:rsidR="002E781B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2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>6</w:t>
      </w:r>
      <w:proofErr w:type="gramStart"/>
      <w:r w:rsidR="002E781B" w:rsidRPr="008E26CF">
        <w:rPr>
          <w:rFonts w:asciiTheme="majorHAnsi" w:hAnsiTheme="majorHAnsi"/>
          <w:sz w:val="19"/>
          <w:szCs w:val="19"/>
          <w:lang w:val="en-US"/>
        </w:rPr>
        <w:t>.Quyidagi</w:t>
      </w:r>
      <w:proofErr w:type="gramEnd"/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ma’lumotlardan Turdi ijodi bilan bog`liq bo`lganlarini toping.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1)xalqning tilidan, mamlakatni xonavayron qilgan siyosiy tarqoqlik, u keltirib chiqargan qirg`inbarot urushlarni la’natlagan 2)urug` va qabilalarni birlashishga va o`zaro hamkorlik qilishga da’vat etgan 3)she’rlarida jamiyatdagi jabr-zulm, adolatsizlik kabi illatlarni qoralaydi 4)yer egalari va amaldorlarning mehnatkash xalqqa yetkazgan jabr-zulmlarini, ularning adolatsizligini, poraxo`rligi va ma’naviy jihatdan pastkashligini fosh etadi 5)urug` oqsoqollarini va beklarni bir yoqadan bosh chiqarishga chaqirgan 6)jamiyatdagi adolatsizliklarni, Subhonqulixonning xalqni og`ir soliqlarga duchor etganligini, uning oqibatida xalq tortayotgan azob-uqubatlarini ro`yirost tanqid qila olgan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A)1,2,5,6 B)1,2,3,4 C)1,3,5 D)3,5,6</w:t>
      </w:r>
    </w:p>
    <w:p w:rsidR="002E781B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2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>7</w:t>
      </w:r>
      <w:proofErr w:type="gramStart"/>
      <w:r w:rsidR="002E781B" w:rsidRPr="008E26CF">
        <w:rPr>
          <w:rFonts w:asciiTheme="majorHAnsi" w:hAnsiTheme="majorHAnsi"/>
          <w:sz w:val="19"/>
          <w:szCs w:val="19"/>
          <w:lang w:val="en-US"/>
        </w:rPr>
        <w:t>.Diniy</w:t>
      </w:r>
      <w:proofErr w:type="gramEnd"/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mahkamalarga qanday yerlar hisobidan vaqf mulki berilgan?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A)”Mulki hurri xolis” B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)tanho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C)”mulki sultoniy” D)suyurg`ol</w:t>
      </w:r>
    </w:p>
    <w:p w:rsidR="002E781B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2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>8</w:t>
      </w:r>
      <w:proofErr w:type="gramStart"/>
      <w:r w:rsidR="002E781B" w:rsidRPr="008E26CF">
        <w:rPr>
          <w:rFonts w:asciiTheme="majorHAnsi" w:hAnsiTheme="majorHAnsi"/>
          <w:sz w:val="19"/>
          <w:szCs w:val="19"/>
          <w:lang w:val="en-US"/>
        </w:rPr>
        <w:t>.Ibrohimbiy</w:t>
      </w:r>
      <w:proofErr w:type="gramEnd"/>
      <w:r w:rsidR="002E781B" w:rsidRPr="008E26CF">
        <w:rPr>
          <w:rFonts w:asciiTheme="majorHAnsi" w:hAnsiTheme="majorHAnsi"/>
          <w:sz w:val="19"/>
          <w:szCs w:val="19"/>
          <w:lang w:val="en-US"/>
        </w:rPr>
        <w:t xml:space="preserve"> nechanchi yilda Samarqandni egallab, kuyovi Rajab Sultonni taxtga o`tqazdi?</w:t>
      </w:r>
    </w:p>
    <w:p w:rsidR="002E781B" w:rsidRPr="008E26CF" w:rsidRDefault="002E781B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A)1711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B)1723 C)1731 D)1730</w:t>
      </w:r>
    </w:p>
    <w:p w:rsidR="00CD46F3" w:rsidRDefault="00CD46F3" w:rsidP="00D60560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2</w:t>
      </w:r>
      <w:r w:rsidR="002E781B" w:rsidRPr="008E26CF">
        <w:rPr>
          <w:rFonts w:asciiTheme="majorHAnsi" w:hAnsiTheme="majorHAnsi"/>
          <w:sz w:val="19"/>
          <w:szCs w:val="19"/>
          <w:lang w:val="en-US"/>
        </w:rPr>
        <w:t>9.</w:t>
      </w:r>
      <w:r w:rsidR="00D60560">
        <w:rPr>
          <w:rFonts w:asciiTheme="majorHAnsi" w:hAnsiTheme="majorHAnsi"/>
          <w:sz w:val="19"/>
          <w:szCs w:val="19"/>
          <w:lang w:val="en-US"/>
        </w:rPr>
        <w:t>1645-yilda qozoqlarga yurish davrida kimlar Abdulazizni xon deb e’lon qildilar?</w:t>
      </w:r>
      <w:proofErr w:type="gramEnd"/>
    </w:p>
    <w:p w:rsidR="00D60560" w:rsidRPr="008E26CF" w:rsidRDefault="00D60560" w:rsidP="00D60560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>
        <w:rPr>
          <w:rFonts w:asciiTheme="majorHAnsi" w:hAnsiTheme="majorHAnsi"/>
          <w:sz w:val="19"/>
          <w:szCs w:val="19"/>
          <w:lang w:val="en-US"/>
        </w:rPr>
        <w:t>A)ruhoniylar</w:t>
      </w:r>
      <w:proofErr w:type="gramEnd"/>
      <w:r>
        <w:rPr>
          <w:rFonts w:asciiTheme="majorHAnsi" w:hAnsiTheme="majorHAnsi"/>
          <w:sz w:val="19"/>
          <w:szCs w:val="19"/>
          <w:lang w:val="en-US"/>
        </w:rPr>
        <w:t xml:space="preserve"> va aslzodalar B)xonlikning nufuzli kishilari C)bir guruh amirlar</w:t>
      </w:r>
      <w:r w:rsidRPr="008E26CF">
        <w:rPr>
          <w:rFonts w:asciiTheme="majorHAnsi" w:hAnsiTheme="majorHAnsi"/>
          <w:sz w:val="19"/>
          <w:szCs w:val="19"/>
          <w:lang w:val="en-US"/>
        </w:rPr>
        <w:t xml:space="preserve"> D)</w:t>
      </w:r>
      <w:r>
        <w:rPr>
          <w:rFonts w:asciiTheme="majorHAnsi" w:hAnsiTheme="majorHAnsi"/>
          <w:sz w:val="19"/>
          <w:szCs w:val="19"/>
          <w:lang w:val="en-US"/>
        </w:rPr>
        <w:t>xondan norozi bo`lgan bir guruh amirlar</w:t>
      </w:r>
    </w:p>
    <w:p w:rsidR="00CD46F3" w:rsidRDefault="00CD46F3" w:rsidP="0078530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30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="0078530A">
        <w:rPr>
          <w:rFonts w:asciiTheme="majorHAnsi" w:hAnsiTheme="majorHAnsi"/>
          <w:sz w:val="19"/>
          <w:szCs w:val="19"/>
          <w:lang w:val="en-US"/>
        </w:rPr>
        <w:t>Buxoro</w:t>
      </w:r>
      <w:proofErr w:type="gramEnd"/>
      <w:r w:rsidR="0078530A">
        <w:rPr>
          <w:rFonts w:asciiTheme="majorHAnsi" w:hAnsiTheme="majorHAnsi"/>
          <w:sz w:val="19"/>
          <w:szCs w:val="19"/>
          <w:lang w:val="en-US"/>
        </w:rPr>
        <w:t xml:space="preserve"> amirligida ayrim viloyatlar hokimlari va yirik zodagonlar markaziy hokimiyatdan mustaqil bo`lish maqsadi yo`lida qanday omildan foydalanib qolishga uringanlar?</w:t>
      </w:r>
    </w:p>
    <w:p w:rsidR="0078530A" w:rsidRPr="008E26CF" w:rsidRDefault="0078530A" w:rsidP="0078530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>
        <w:rPr>
          <w:rFonts w:asciiTheme="majorHAnsi" w:hAnsiTheme="majorHAnsi"/>
          <w:sz w:val="19"/>
          <w:szCs w:val="19"/>
          <w:lang w:val="en-US"/>
        </w:rPr>
        <w:t>A)siyosiy</w:t>
      </w:r>
      <w:proofErr w:type="gramEnd"/>
      <w:r>
        <w:rPr>
          <w:rFonts w:asciiTheme="majorHAnsi" w:hAnsiTheme="majorHAnsi"/>
          <w:sz w:val="19"/>
          <w:szCs w:val="19"/>
          <w:lang w:val="en-US"/>
        </w:rPr>
        <w:t xml:space="preserve"> tarqoqlikdan B)ichki ziddiyatlardan C)taxtga o`tirgan yangi hukmdorning tajribasizligidan D)viloyatlardagi xalq noroziligidan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31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.Mang’itlar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davrida mavjud bo’lgan lavozimlardan qaysi biri aholi ustidan nazorat olib borish vakolatiga ega bo’lgan?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A)amin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        B)parvonachi      C)qozikalon     D)muftiy</w:t>
      </w:r>
    </w:p>
    <w:p w:rsidR="00CD46F3" w:rsidRDefault="00CD46F3" w:rsidP="005D440F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32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="005D440F">
        <w:rPr>
          <w:rFonts w:asciiTheme="majorHAnsi" w:hAnsiTheme="majorHAnsi"/>
          <w:sz w:val="19"/>
          <w:szCs w:val="19"/>
          <w:lang w:val="en-US"/>
        </w:rPr>
        <w:t>Samarqand</w:t>
      </w:r>
      <w:proofErr w:type="gramEnd"/>
      <w:r w:rsidR="005D440F">
        <w:rPr>
          <w:rFonts w:asciiTheme="majorHAnsi" w:hAnsiTheme="majorHAnsi"/>
          <w:sz w:val="19"/>
          <w:szCs w:val="19"/>
          <w:lang w:val="en-US"/>
        </w:rPr>
        <w:t xml:space="preserve"> Registoni ansamblining hozirgi qiyofasi qaysi hukmdor davrida shakllantirildi?</w:t>
      </w:r>
    </w:p>
    <w:p w:rsidR="005D440F" w:rsidRPr="008E26CF" w:rsidRDefault="005D440F" w:rsidP="005D440F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>
        <w:rPr>
          <w:rFonts w:asciiTheme="majorHAnsi" w:hAnsiTheme="majorHAnsi"/>
          <w:sz w:val="19"/>
          <w:szCs w:val="19"/>
          <w:lang w:val="en-US"/>
        </w:rPr>
        <w:t>A)Imomqulixon</w:t>
      </w:r>
      <w:proofErr w:type="gramEnd"/>
      <w:r>
        <w:rPr>
          <w:rFonts w:asciiTheme="majorHAnsi" w:hAnsiTheme="majorHAnsi"/>
          <w:sz w:val="19"/>
          <w:szCs w:val="19"/>
          <w:lang w:val="en-US"/>
        </w:rPr>
        <w:t xml:space="preserve"> B)Nodir Muhammad C)Abdulazizxon D)Yalangto`sh Bahodir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33. Mamlakatda o’zining mutlaq hukmdorligini o’rnatish hamda ichki boshboshdoqlikni tugatish siyosatini tutgan mang’it hukmdorini belgilang.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A)amir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Shohmurod B)Muhammad Rahimbiy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C)Doniyolbiy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otaliq D)amir Nasrullo</w:t>
      </w:r>
    </w:p>
    <w:p w:rsidR="00CD46F3" w:rsidRDefault="00CD46F3" w:rsidP="00980B35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34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="00980B35">
        <w:rPr>
          <w:rFonts w:asciiTheme="majorHAnsi" w:hAnsiTheme="majorHAnsi"/>
          <w:sz w:val="19"/>
          <w:szCs w:val="19"/>
          <w:lang w:val="en-US"/>
        </w:rPr>
        <w:t>Qaysi</w:t>
      </w:r>
      <w:proofErr w:type="gramEnd"/>
      <w:r w:rsidR="00980B35">
        <w:rPr>
          <w:rFonts w:asciiTheme="majorHAnsi" w:hAnsiTheme="majorHAnsi"/>
          <w:sz w:val="19"/>
          <w:szCs w:val="19"/>
          <w:lang w:val="en-US"/>
        </w:rPr>
        <w:t xml:space="preserve"> hukmdor davom etayotgan ichki nizolar, urushlar mamlakatni xonavayron qilayotganligi, xo`jalik, savdo-sotiq ishlarining izdan chiqayotganligi, agar bu jarayonlar bundan buyon ham davom etadigan bo`lsa, davlat halokati muqarrar ekanligini alohida ta’kidladi?</w:t>
      </w:r>
    </w:p>
    <w:p w:rsidR="00980B35" w:rsidRPr="008E26CF" w:rsidRDefault="00980B35" w:rsidP="00980B35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>
        <w:rPr>
          <w:rFonts w:asciiTheme="majorHAnsi" w:hAnsiTheme="majorHAnsi"/>
          <w:sz w:val="19"/>
          <w:szCs w:val="19"/>
          <w:lang w:val="en-US"/>
        </w:rPr>
        <w:t>A)Imomqulixon</w:t>
      </w:r>
      <w:proofErr w:type="gramEnd"/>
      <w:r>
        <w:rPr>
          <w:rFonts w:asciiTheme="majorHAnsi" w:hAnsiTheme="majorHAnsi"/>
          <w:sz w:val="19"/>
          <w:szCs w:val="19"/>
          <w:lang w:val="en-US"/>
        </w:rPr>
        <w:t xml:space="preserve"> B)Muhammad Hakimbiy C)Muhammad Rahimbiy D)Shohmurod</w:t>
      </w:r>
    </w:p>
    <w:p w:rsidR="008E26CF" w:rsidRPr="008E26CF" w:rsidRDefault="00CD46F3" w:rsidP="008E26CF">
      <w:pPr>
        <w:rPr>
          <w:rFonts w:ascii="Cambria" w:hAnsi="Cambria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35.</w:t>
      </w:r>
      <w:r w:rsidR="008E26CF" w:rsidRPr="008E26CF">
        <w:rPr>
          <w:rFonts w:ascii="Cambria" w:hAnsi="Cambria"/>
          <w:sz w:val="19"/>
          <w:szCs w:val="19"/>
          <w:lang w:val="en-US"/>
        </w:rPr>
        <w:t xml:space="preserve"> Subhonqulixonning “Baxtli soatni aniqlashda oy manzillarining mohiyati” nomli asari qaysi sohaga bag’ishlangan?</w:t>
      </w:r>
    </w:p>
    <w:p w:rsidR="008E26CF" w:rsidRPr="008E26CF" w:rsidRDefault="008E26CF" w:rsidP="008E26CF">
      <w:pPr>
        <w:rPr>
          <w:rFonts w:ascii="Cambria" w:hAnsi="Cambria"/>
          <w:sz w:val="19"/>
          <w:szCs w:val="19"/>
          <w:lang w:val="en-US"/>
        </w:rPr>
      </w:pPr>
      <w:proofErr w:type="gramStart"/>
      <w:r w:rsidRPr="008E26CF">
        <w:rPr>
          <w:rFonts w:ascii="Cambria" w:hAnsi="Cambria"/>
          <w:sz w:val="19"/>
          <w:szCs w:val="19"/>
          <w:lang w:val="en-US"/>
        </w:rPr>
        <w:t>A)tibbiyotga</w:t>
      </w:r>
      <w:proofErr w:type="gramEnd"/>
      <w:r w:rsidRPr="008E26CF">
        <w:rPr>
          <w:rFonts w:ascii="Cambria" w:hAnsi="Cambria"/>
          <w:sz w:val="19"/>
          <w:szCs w:val="19"/>
          <w:lang w:val="en-US"/>
        </w:rPr>
        <w:t xml:space="preserve"> B)astronomiyaga C)handasaga D)falsafaga</w:t>
      </w:r>
    </w:p>
    <w:p w:rsidR="00CD46F3" w:rsidRDefault="00CD46F3" w:rsidP="0078530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36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="0078530A">
        <w:rPr>
          <w:rFonts w:asciiTheme="majorHAnsi" w:hAnsiTheme="majorHAnsi"/>
          <w:sz w:val="19"/>
          <w:szCs w:val="19"/>
          <w:lang w:val="en-US"/>
        </w:rPr>
        <w:t>Amirlikda</w:t>
      </w:r>
      <w:proofErr w:type="gramEnd"/>
      <w:r w:rsidR="0078530A">
        <w:rPr>
          <w:rFonts w:asciiTheme="majorHAnsi" w:hAnsiTheme="majorHAnsi"/>
          <w:sz w:val="19"/>
          <w:szCs w:val="19"/>
          <w:lang w:val="en-US"/>
        </w:rPr>
        <w:t xml:space="preserve"> qanday ekinlar dehqonchilikning asosini tashkil etardi?</w:t>
      </w:r>
    </w:p>
    <w:p w:rsidR="0078530A" w:rsidRDefault="0078530A" w:rsidP="0078530A">
      <w:pPr>
        <w:pStyle w:val="a3"/>
        <w:rPr>
          <w:rFonts w:asciiTheme="majorHAnsi" w:hAnsiTheme="majorHAnsi"/>
          <w:sz w:val="19"/>
          <w:szCs w:val="19"/>
          <w:lang w:val="en-US"/>
        </w:rPr>
      </w:pPr>
      <w:r>
        <w:rPr>
          <w:rFonts w:asciiTheme="majorHAnsi" w:hAnsiTheme="majorHAnsi"/>
          <w:sz w:val="19"/>
          <w:szCs w:val="19"/>
          <w:lang w:val="en-US"/>
        </w:rPr>
        <w:lastRenderedPageBreak/>
        <w:t>1)paxta 2)bug`doy 3)jo`xori 4)loviya 5)tariq 6)arpa 7)mosh 8)beda</w:t>
      </w:r>
    </w:p>
    <w:p w:rsidR="003963AE" w:rsidRDefault="0078530A" w:rsidP="002F07ED">
      <w:pPr>
        <w:pStyle w:val="a3"/>
        <w:rPr>
          <w:rFonts w:asciiTheme="majorHAnsi" w:hAnsiTheme="majorHAnsi"/>
          <w:sz w:val="19"/>
          <w:szCs w:val="19"/>
          <w:lang w:val="en-US"/>
        </w:rPr>
      </w:pPr>
      <w:r>
        <w:rPr>
          <w:rFonts w:asciiTheme="majorHAnsi" w:hAnsiTheme="majorHAnsi"/>
          <w:sz w:val="19"/>
          <w:szCs w:val="19"/>
          <w:lang w:val="en-US"/>
        </w:rPr>
        <w:t>A)1,2,3,4,5,6 B)1,2,3,</w:t>
      </w:r>
      <w:r w:rsidR="003963AE">
        <w:rPr>
          <w:rFonts w:asciiTheme="majorHAnsi" w:hAnsiTheme="majorHAnsi"/>
          <w:sz w:val="19"/>
          <w:szCs w:val="19"/>
          <w:lang w:val="en-US"/>
        </w:rPr>
        <w:t>5,6,8 C)1,2,3,6,7,8 D)1,2,3,4,7,8</w:t>
      </w:r>
    </w:p>
    <w:p w:rsidR="00CD46F3" w:rsidRDefault="00CD46F3" w:rsidP="002F07ED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37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="002F07ED">
        <w:rPr>
          <w:rFonts w:asciiTheme="majorHAnsi" w:hAnsiTheme="majorHAnsi"/>
          <w:sz w:val="19"/>
          <w:szCs w:val="19"/>
          <w:lang w:val="en-US"/>
        </w:rPr>
        <w:t>Qaysi</w:t>
      </w:r>
      <w:proofErr w:type="gramEnd"/>
      <w:r w:rsidR="002F07ED">
        <w:rPr>
          <w:rFonts w:asciiTheme="majorHAnsi" w:hAnsiTheme="majorHAnsi"/>
          <w:sz w:val="19"/>
          <w:szCs w:val="19"/>
          <w:lang w:val="en-US"/>
        </w:rPr>
        <w:t xml:space="preserve"> shahar bo`zga gul bosish yo`li bilan tayyorlanadigan chiti bilan mashhur edi?</w:t>
      </w:r>
    </w:p>
    <w:p w:rsidR="002F07ED" w:rsidRPr="008E26CF" w:rsidRDefault="002F07ED" w:rsidP="002F07ED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>
        <w:rPr>
          <w:rFonts w:asciiTheme="majorHAnsi" w:hAnsiTheme="majorHAnsi"/>
          <w:sz w:val="19"/>
          <w:szCs w:val="19"/>
          <w:lang w:val="en-US"/>
        </w:rPr>
        <w:t>A)Buxoro</w:t>
      </w:r>
      <w:proofErr w:type="gramEnd"/>
      <w:r>
        <w:rPr>
          <w:rFonts w:asciiTheme="majorHAnsi" w:hAnsiTheme="majorHAnsi"/>
          <w:sz w:val="19"/>
          <w:szCs w:val="19"/>
          <w:lang w:val="en-US"/>
        </w:rPr>
        <w:t xml:space="preserve"> B)Samarqand C)Qarshi D)Shahrisabz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38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.Zamondoshlari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tomonidan “Buxoro shoirlari taxtida sulton” deya ulug’langan shoirni aniqlang?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A)Muhammad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Sharif Buxoriy      B)Sayido Nasafiy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C)So’fi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Olloyor           D)Muhammad Amin Buxoriy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39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.Ashtarxoniylar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davrida qurilgan me’moriy inshootlarning bunyod etilishida qaysi sulola davrida qurilgan me’moriy obidalar andaza bo’lib xizmat qilgan?</w:t>
      </w:r>
    </w:p>
    <w:p w:rsidR="00CD46F3" w:rsidRPr="008E26CF" w:rsidRDefault="00CD46F3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A)shayboniylar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B)somoniylar  C)temuriylar D)ma’muniylar </w:t>
      </w:r>
    </w:p>
    <w:p w:rsidR="001B4C4A" w:rsidRPr="008E26CF" w:rsidRDefault="001A40B8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40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="001B4C4A" w:rsidRPr="008E26CF">
        <w:rPr>
          <w:rFonts w:asciiTheme="majorHAnsi" w:hAnsiTheme="majorHAnsi"/>
          <w:sz w:val="19"/>
          <w:szCs w:val="19"/>
          <w:lang w:val="en-US"/>
        </w:rPr>
        <w:t>Quyidagi</w:t>
      </w:r>
      <w:proofErr w:type="gramEnd"/>
      <w:r w:rsidR="001B4C4A" w:rsidRPr="008E26CF">
        <w:rPr>
          <w:rFonts w:asciiTheme="majorHAnsi" w:hAnsiTheme="majorHAnsi"/>
          <w:sz w:val="19"/>
          <w:szCs w:val="19"/>
          <w:lang w:val="en-US"/>
        </w:rPr>
        <w:t xml:space="preserve"> voqealarni xronologik ketma-ketlikda to’g’ri joylashtiring.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1.Boburiylar Balxni egalladi 2.qozoqlar Movarounnahrga hujum qilib, Xo’jandgacha yetib keladilar 3.Subhonqulixon Balx hokimi etib tayinlanadi 4.Imomqulixon Toshkentni o’z tasarrufiga kiritdi 5.Xiva xonligi qo’shinlari Vardonzeni taladi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A)1,3,2,5,4 B)2,4,3,1,5 C)4,5,3,1,2 D)4,2,1,3,5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41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.Ashtarxoniy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hukmdor Abulfayzxon davrida qabilalar aslzodalarining qat’iy noroziligiga sabab bo’lgan  omilni toping.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A)boj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va xiroj soliqlarining oshirib yuborilishi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B)Abulfayzxonning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eronliklar bosqiniga qarshi kurashni uyushtira olmaganligi C)Muhammad Hakimbiyning barcha shahzodalar otaliqlarining boshlig’i deb tan olinishi D)qabilalarning yashab turgan joylaridan ko’chirib yuborilishi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 xml:space="preserve">42. Buxoro amirligida rassomlar asosan … 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A)qo’lyozmalarni naqshli bezash</w:t>
      </w:r>
      <w:r w:rsidR="002F07ED">
        <w:rPr>
          <w:rFonts w:asciiTheme="majorHAnsi" w:hAnsiTheme="majorHAnsi"/>
          <w:sz w:val="19"/>
          <w:szCs w:val="19"/>
          <w:lang w:val="en-US"/>
        </w:rPr>
        <w:t xml:space="preserve"> bilan shug’ullanib, ko’proq ilm</w:t>
      </w:r>
      <w:r w:rsidRPr="008E26CF">
        <w:rPr>
          <w:rFonts w:asciiTheme="majorHAnsi" w:hAnsiTheme="majorHAnsi"/>
          <w:sz w:val="19"/>
          <w:szCs w:val="19"/>
          <w:lang w:val="en-US"/>
        </w:rPr>
        <w:t>iy mazmundagi kitoblarni bezata boshladilar B)qo’lyozmalarni naqshli bezash</w:t>
      </w:r>
      <w:r w:rsidR="002F07ED">
        <w:rPr>
          <w:rFonts w:asciiTheme="majorHAnsi" w:hAnsiTheme="majorHAnsi"/>
          <w:sz w:val="19"/>
          <w:szCs w:val="19"/>
          <w:lang w:val="en-US"/>
        </w:rPr>
        <w:t xml:space="preserve"> bilan shug’ullanib, ko’proq falsaf</w:t>
      </w:r>
      <w:r w:rsidRPr="008E26CF">
        <w:rPr>
          <w:rFonts w:asciiTheme="majorHAnsi" w:hAnsiTheme="majorHAnsi"/>
          <w:sz w:val="19"/>
          <w:szCs w:val="19"/>
          <w:lang w:val="en-US"/>
        </w:rPr>
        <w:t>iy mazmundagi kitoblarni bezata boshladilar  C)bosma asarlarni naqshli bezash bilan shug’ullanib, ko’proq diniy mazmundagi kitoblarni bezata boshladilar D)qo’lyozmalarni naqshli bezash bi</w:t>
      </w:r>
      <w:r w:rsidR="002F07ED">
        <w:rPr>
          <w:rFonts w:asciiTheme="majorHAnsi" w:hAnsiTheme="majorHAnsi"/>
          <w:sz w:val="19"/>
          <w:szCs w:val="19"/>
          <w:lang w:val="en-US"/>
        </w:rPr>
        <w:t>lan shug’ullanib, ko’proq din</w:t>
      </w:r>
      <w:r w:rsidRPr="008E26CF">
        <w:rPr>
          <w:rFonts w:asciiTheme="majorHAnsi" w:hAnsiTheme="majorHAnsi"/>
          <w:sz w:val="19"/>
          <w:szCs w:val="19"/>
          <w:lang w:val="en-US"/>
        </w:rPr>
        <w:t>iy mazmundagi kitoblarni bezata boshladilar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43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.Ashtarxoniylar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davrida qanday omillar ma’naviy-ma’rifiy, madaniy hayotga salbiy ta’sir etdi?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 xml:space="preserve">1.ichki ziddiyatlar 2.tinimsiz urushlar 3.ta’lim sohasida islohot o’tkazilmaganligi 4.siyosiy parokandalik 5.xalq ommasining og’ir ahvoli 6.xalq qo’zg’olonlari </w:t>
      </w:r>
      <w:bookmarkStart w:id="0" w:name="_GoBack"/>
      <w:bookmarkEnd w:id="0"/>
      <w:r w:rsidRPr="008E26CF">
        <w:rPr>
          <w:rFonts w:asciiTheme="majorHAnsi" w:hAnsiTheme="majorHAnsi"/>
          <w:sz w:val="19"/>
          <w:szCs w:val="19"/>
          <w:lang w:val="en-US"/>
        </w:rPr>
        <w:t>A)1,2,5 B)</w:t>
      </w:r>
      <w:smartTag w:uri="urn:schemas-microsoft-com:office:smarttags" w:element="metricconverter">
        <w:smartTagPr>
          <w:attr w:name="ProductID" w:val="3,5 C"/>
        </w:smartTagPr>
        <w:r w:rsidRPr="008E26CF">
          <w:rPr>
            <w:rFonts w:asciiTheme="majorHAnsi" w:hAnsiTheme="majorHAnsi"/>
            <w:sz w:val="19"/>
            <w:szCs w:val="19"/>
            <w:lang w:val="en-US"/>
          </w:rPr>
          <w:t>3,5 C</w:t>
        </w:r>
      </w:smartTag>
      <w:r w:rsidRPr="008E26CF">
        <w:rPr>
          <w:rFonts w:asciiTheme="majorHAnsi" w:hAnsiTheme="majorHAnsi"/>
          <w:sz w:val="19"/>
          <w:szCs w:val="19"/>
          <w:lang w:val="en-US"/>
        </w:rPr>
        <w:t>)3,4,6 D)1,2,4</w:t>
      </w:r>
    </w:p>
    <w:p w:rsidR="001B4C4A" w:rsidRDefault="001B4C4A" w:rsidP="002F07ED">
      <w:pPr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44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="002F07ED">
        <w:rPr>
          <w:rFonts w:asciiTheme="majorHAnsi" w:hAnsiTheme="majorHAnsi"/>
          <w:sz w:val="19"/>
          <w:szCs w:val="19"/>
          <w:lang w:val="en-US"/>
        </w:rPr>
        <w:t>Quyidagi</w:t>
      </w:r>
      <w:proofErr w:type="gramEnd"/>
      <w:r w:rsidR="002F07ED">
        <w:rPr>
          <w:rFonts w:asciiTheme="majorHAnsi" w:hAnsiTheme="majorHAnsi"/>
          <w:sz w:val="19"/>
          <w:szCs w:val="19"/>
          <w:lang w:val="en-US"/>
        </w:rPr>
        <w:t xml:space="preserve"> ijodkorlardan qaysi birining asarida mehnat ahlining kamtarligi ulug`langan?</w:t>
      </w:r>
    </w:p>
    <w:p w:rsidR="002F07ED" w:rsidRPr="008E26CF" w:rsidRDefault="002F07ED" w:rsidP="002F07ED">
      <w:pPr>
        <w:rPr>
          <w:rFonts w:ascii="Cambria" w:hAnsi="Cambria"/>
          <w:sz w:val="19"/>
          <w:szCs w:val="19"/>
          <w:lang w:val="fr-FR"/>
        </w:rPr>
      </w:pPr>
      <w:proofErr w:type="gramStart"/>
      <w:r>
        <w:rPr>
          <w:rFonts w:asciiTheme="majorHAnsi" w:hAnsiTheme="majorHAnsi"/>
          <w:sz w:val="19"/>
          <w:szCs w:val="19"/>
          <w:lang w:val="en-US"/>
        </w:rPr>
        <w:t>A)Bedil</w:t>
      </w:r>
      <w:proofErr w:type="gramEnd"/>
      <w:r>
        <w:rPr>
          <w:rFonts w:asciiTheme="majorHAnsi" w:hAnsiTheme="majorHAnsi"/>
          <w:sz w:val="19"/>
          <w:szCs w:val="19"/>
          <w:lang w:val="en-US"/>
        </w:rPr>
        <w:t xml:space="preserve"> B)Sayido Nasafiy C)Nishotiy D)Turdi Farog`iy</w:t>
      </w:r>
    </w:p>
    <w:p w:rsidR="001B4C4A" w:rsidRPr="008E26CF" w:rsidRDefault="001B4C4A" w:rsidP="001B4C4A">
      <w:pPr>
        <w:rPr>
          <w:rFonts w:ascii="Cambria" w:hAnsi="Cambria"/>
          <w:sz w:val="19"/>
          <w:szCs w:val="19"/>
          <w:lang w:val="fr-FR"/>
        </w:rPr>
      </w:pPr>
      <w:r w:rsidRPr="008E26CF">
        <w:rPr>
          <w:rFonts w:asciiTheme="majorHAnsi" w:hAnsiTheme="majorHAnsi"/>
          <w:sz w:val="19"/>
          <w:szCs w:val="19"/>
          <w:lang w:val="fr-FR"/>
        </w:rPr>
        <w:t>45.</w:t>
      </w:r>
      <w:r w:rsidRPr="008E26CF">
        <w:rPr>
          <w:rFonts w:ascii="Cambria" w:hAnsi="Cambria"/>
          <w:sz w:val="19"/>
          <w:szCs w:val="19"/>
          <w:lang w:val="fr-FR"/>
        </w:rPr>
        <w:t>Mustahkamligi, nafis naqshli koshinlarga boyligi bilan ajralib turadigan, o’z zamonasi me’morchiligining yetuk namunasi bo’lgan inshootni toping.</w:t>
      </w:r>
    </w:p>
    <w:p w:rsidR="001B4C4A" w:rsidRPr="008E26CF" w:rsidRDefault="001B4C4A" w:rsidP="001B4C4A">
      <w:pPr>
        <w:rPr>
          <w:rFonts w:ascii="Cambria" w:hAnsi="Cambria"/>
          <w:sz w:val="19"/>
          <w:szCs w:val="19"/>
          <w:lang w:val="en-US"/>
        </w:rPr>
      </w:pPr>
      <w:proofErr w:type="gramStart"/>
      <w:r w:rsidRPr="008E26CF">
        <w:rPr>
          <w:rFonts w:ascii="Cambria" w:hAnsi="Cambria"/>
          <w:sz w:val="19"/>
          <w:szCs w:val="19"/>
          <w:lang w:val="en-US"/>
        </w:rPr>
        <w:t>A)Tillakori</w:t>
      </w:r>
      <w:proofErr w:type="gramEnd"/>
      <w:r w:rsidRPr="008E26CF">
        <w:rPr>
          <w:rFonts w:ascii="Cambria" w:hAnsi="Cambria"/>
          <w:sz w:val="19"/>
          <w:szCs w:val="19"/>
          <w:lang w:val="en-US"/>
        </w:rPr>
        <w:t xml:space="preserve"> madrasa-masjidi B)Sherdor madrasasi</w:t>
      </w:r>
    </w:p>
    <w:p w:rsidR="001B4C4A" w:rsidRPr="008E26CF" w:rsidRDefault="001B4C4A" w:rsidP="001B4C4A">
      <w:pPr>
        <w:rPr>
          <w:rFonts w:ascii="Cambria" w:hAnsi="Cambria"/>
          <w:sz w:val="19"/>
          <w:szCs w:val="19"/>
          <w:lang w:val="en-US"/>
        </w:rPr>
      </w:pPr>
      <w:proofErr w:type="gramStart"/>
      <w:r w:rsidRPr="008E26CF">
        <w:rPr>
          <w:rFonts w:ascii="Cambria" w:hAnsi="Cambria"/>
          <w:sz w:val="19"/>
          <w:szCs w:val="19"/>
          <w:lang w:val="en-US"/>
        </w:rPr>
        <w:t>C)Registon</w:t>
      </w:r>
      <w:proofErr w:type="gramEnd"/>
      <w:r w:rsidRPr="008E26CF">
        <w:rPr>
          <w:rFonts w:ascii="Cambria" w:hAnsi="Cambria"/>
          <w:sz w:val="19"/>
          <w:szCs w:val="19"/>
          <w:lang w:val="en-US"/>
        </w:rPr>
        <w:t xml:space="preserve"> ansambli D)Abdulazizxon madrasasi</w:t>
      </w:r>
    </w:p>
    <w:p w:rsidR="008E26CF" w:rsidRPr="008E26CF" w:rsidRDefault="008E26CF" w:rsidP="008E26CF">
      <w:pPr>
        <w:rPr>
          <w:rFonts w:ascii="Cambria" w:hAnsi="Cambria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46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Pr="008E26CF">
        <w:rPr>
          <w:rFonts w:ascii="Cambria" w:hAnsi="Cambria"/>
          <w:sz w:val="19"/>
          <w:szCs w:val="19"/>
          <w:lang w:val="en-US"/>
        </w:rPr>
        <w:t>Samarqandning</w:t>
      </w:r>
      <w:proofErr w:type="gramEnd"/>
      <w:r w:rsidRPr="008E26CF">
        <w:rPr>
          <w:rFonts w:ascii="Cambria" w:hAnsi="Cambria"/>
          <w:sz w:val="19"/>
          <w:szCs w:val="19"/>
          <w:lang w:val="en-US"/>
        </w:rPr>
        <w:t xml:space="preserve"> har bir madrasasiga imom, muazzin, mudarrislarni o’zi tayinlagan hu</w:t>
      </w:r>
      <w:r w:rsidR="000C1A14">
        <w:rPr>
          <w:rFonts w:ascii="Cambria" w:hAnsi="Cambria"/>
          <w:sz w:val="19"/>
          <w:szCs w:val="19"/>
          <w:lang w:val="en-US"/>
        </w:rPr>
        <w:t>k</w:t>
      </w:r>
      <w:r w:rsidRPr="008E26CF">
        <w:rPr>
          <w:rFonts w:ascii="Cambria" w:hAnsi="Cambria"/>
          <w:sz w:val="19"/>
          <w:szCs w:val="19"/>
          <w:lang w:val="en-US"/>
        </w:rPr>
        <w:t>mdorni aniqlang.</w:t>
      </w:r>
    </w:p>
    <w:p w:rsidR="008E26CF" w:rsidRPr="008E26CF" w:rsidRDefault="008E26CF" w:rsidP="008E26CF">
      <w:pPr>
        <w:rPr>
          <w:rFonts w:ascii="Cambria" w:hAnsi="Cambria"/>
          <w:sz w:val="19"/>
          <w:szCs w:val="19"/>
          <w:lang w:val="en-US"/>
        </w:rPr>
      </w:pPr>
      <w:proofErr w:type="gramStart"/>
      <w:r w:rsidRPr="008E26CF">
        <w:rPr>
          <w:rFonts w:ascii="Cambria" w:hAnsi="Cambria"/>
          <w:sz w:val="19"/>
          <w:szCs w:val="19"/>
          <w:lang w:val="en-US"/>
        </w:rPr>
        <w:t>A)Imomqulixon</w:t>
      </w:r>
      <w:proofErr w:type="gramEnd"/>
      <w:r w:rsidRPr="008E26CF">
        <w:rPr>
          <w:rFonts w:ascii="Cambria" w:hAnsi="Cambria"/>
          <w:sz w:val="19"/>
          <w:szCs w:val="19"/>
          <w:lang w:val="en-US"/>
        </w:rPr>
        <w:t xml:space="preserve"> B)Subhonqulixon C)Shohmurod D)Nasrullo </w:t>
      </w:r>
    </w:p>
    <w:p w:rsidR="008E26CF" w:rsidRPr="008E26CF" w:rsidRDefault="008E26CF" w:rsidP="008E26CF">
      <w:pPr>
        <w:shd w:val="clear" w:color="auto" w:fill="FFFFFF"/>
        <w:autoSpaceDE w:val="0"/>
        <w:autoSpaceDN w:val="0"/>
        <w:adjustRightInd w:val="0"/>
        <w:rPr>
          <w:rFonts w:ascii="Cambria" w:hAnsi="Cambria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47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</w:t>
      </w:r>
      <w:r w:rsidRPr="008E26CF">
        <w:rPr>
          <w:rFonts w:ascii="Cambria" w:hAnsi="Cambria"/>
          <w:color w:val="000000"/>
          <w:sz w:val="19"/>
          <w:szCs w:val="19"/>
          <w:lang w:val="en-US"/>
        </w:rPr>
        <w:t>Buxoro</w:t>
      </w:r>
      <w:proofErr w:type="gramEnd"/>
      <w:r w:rsidRPr="008E26CF">
        <w:rPr>
          <w:rFonts w:ascii="Cambria" w:hAnsi="Cambria"/>
          <w:color w:val="000000"/>
          <w:sz w:val="19"/>
          <w:szCs w:val="19"/>
          <w:lang w:val="en-US"/>
        </w:rPr>
        <w:t xml:space="preserve"> amirligida qo'shbegi qaysi hududlarni boshqargan?</w:t>
      </w:r>
    </w:p>
    <w:p w:rsidR="008E26CF" w:rsidRPr="008E26CF" w:rsidRDefault="008E26CF" w:rsidP="008E26CF">
      <w:pPr>
        <w:shd w:val="clear" w:color="auto" w:fill="FFFFFF"/>
        <w:autoSpaceDE w:val="0"/>
        <w:autoSpaceDN w:val="0"/>
        <w:adjustRightInd w:val="0"/>
        <w:rPr>
          <w:rFonts w:ascii="Cambria" w:hAnsi="Cambria"/>
          <w:sz w:val="19"/>
          <w:szCs w:val="19"/>
          <w:lang w:val="en-US"/>
        </w:rPr>
      </w:pPr>
      <w:r w:rsidRPr="008E26CF">
        <w:rPr>
          <w:rFonts w:ascii="Cambria" w:hAnsi="Cambria"/>
          <w:color w:val="000000"/>
          <w:sz w:val="19"/>
          <w:szCs w:val="19"/>
          <w:lang w:val="fr-FR"/>
        </w:rPr>
        <w:t>A</w:t>
      </w:r>
      <w:r w:rsidRPr="008E26CF">
        <w:rPr>
          <w:rFonts w:ascii="Cambria" w:hAnsi="Cambria"/>
          <w:color w:val="000000"/>
          <w:sz w:val="19"/>
          <w:szCs w:val="19"/>
          <w:lang w:val="en-US"/>
        </w:rPr>
        <w:t>)</w:t>
      </w:r>
      <w:r w:rsidRPr="008E26CF">
        <w:rPr>
          <w:rFonts w:ascii="Cambria" w:hAnsi="Cambria"/>
          <w:iCs/>
          <w:color w:val="000000"/>
          <w:sz w:val="19"/>
          <w:szCs w:val="19"/>
          <w:lang w:val="fr-FR"/>
        </w:rPr>
        <w:t>Samarqandshahrivaviloyatini</w:t>
      </w:r>
      <w:r w:rsidRPr="008E26CF">
        <w:rPr>
          <w:rFonts w:ascii="Cambria" w:hAnsi="Cambria"/>
          <w:color w:val="000000"/>
          <w:sz w:val="19"/>
          <w:szCs w:val="19"/>
          <w:lang w:val="fr-FR"/>
        </w:rPr>
        <w:t>B</w:t>
      </w:r>
      <w:r w:rsidRPr="008E26CF">
        <w:rPr>
          <w:rFonts w:ascii="Cambria" w:hAnsi="Cambria"/>
          <w:color w:val="000000"/>
          <w:sz w:val="19"/>
          <w:szCs w:val="19"/>
          <w:lang w:val="en-US"/>
        </w:rPr>
        <w:t>)</w:t>
      </w:r>
      <w:r w:rsidRPr="008E26CF">
        <w:rPr>
          <w:rFonts w:ascii="Cambria" w:hAnsi="Cambria"/>
          <w:iCs/>
          <w:color w:val="000000"/>
          <w:sz w:val="19"/>
          <w:szCs w:val="19"/>
          <w:lang w:val="fr-FR"/>
        </w:rPr>
        <w:t>Karmanashahrivaviloyatini</w:t>
      </w:r>
      <w:r w:rsidRPr="008E26CF">
        <w:rPr>
          <w:rFonts w:ascii="Cambria" w:hAnsi="Cambria"/>
          <w:color w:val="000000"/>
          <w:sz w:val="19"/>
          <w:szCs w:val="19"/>
          <w:lang w:val="fr-FR"/>
        </w:rPr>
        <w:t>C</w:t>
      </w:r>
      <w:r w:rsidRPr="008E26CF">
        <w:rPr>
          <w:rFonts w:ascii="Cambria" w:hAnsi="Cambria"/>
          <w:color w:val="000000"/>
          <w:sz w:val="19"/>
          <w:szCs w:val="19"/>
          <w:lang w:val="en-US"/>
        </w:rPr>
        <w:t>)</w:t>
      </w:r>
      <w:r w:rsidRPr="008E26CF">
        <w:rPr>
          <w:rFonts w:ascii="Cambria" w:hAnsi="Cambria"/>
          <w:color w:val="000000"/>
          <w:sz w:val="19"/>
          <w:szCs w:val="19"/>
          <w:lang w:val="fr-FR"/>
        </w:rPr>
        <w:t>Buxoroshahrivaviloyatini</w:t>
      </w:r>
    </w:p>
    <w:p w:rsidR="008E26CF" w:rsidRPr="008E26CF" w:rsidRDefault="008E26CF" w:rsidP="008E26CF">
      <w:pPr>
        <w:shd w:val="clear" w:color="auto" w:fill="FFFFFF"/>
        <w:autoSpaceDE w:val="0"/>
        <w:autoSpaceDN w:val="0"/>
        <w:adjustRightInd w:val="0"/>
        <w:rPr>
          <w:rFonts w:ascii="Cambria" w:hAnsi="Cambria"/>
          <w:iCs/>
          <w:color w:val="000000"/>
          <w:sz w:val="19"/>
          <w:szCs w:val="19"/>
          <w:lang w:val="fr-FR"/>
        </w:rPr>
      </w:pPr>
      <w:r w:rsidRPr="008E26CF">
        <w:rPr>
          <w:rFonts w:ascii="Cambria" w:hAnsi="Cambria"/>
          <w:color w:val="000000"/>
          <w:sz w:val="19"/>
          <w:szCs w:val="19"/>
          <w:lang w:val="fr-FR"/>
        </w:rPr>
        <w:t>D</w:t>
      </w:r>
      <w:r w:rsidRPr="008E26CF">
        <w:rPr>
          <w:rFonts w:ascii="Cambria" w:hAnsi="Cambria"/>
          <w:color w:val="000000"/>
          <w:sz w:val="19"/>
          <w:szCs w:val="19"/>
          <w:lang w:val="en-US"/>
        </w:rPr>
        <w:t>)</w:t>
      </w:r>
      <w:r w:rsidRPr="008E26CF">
        <w:rPr>
          <w:rFonts w:ascii="Cambria" w:hAnsi="Cambria"/>
          <w:iCs/>
          <w:color w:val="000000"/>
          <w:sz w:val="19"/>
          <w:szCs w:val="19"/>
          <w:lang w:val="fr-FR"/>
        </w:rPr>
        <w:t>qo</w:t>
      </w:r>
      <w:r w:rsidRPr="008E26CF">
        <w:rPr>
          <w:rFonts w:ascii="Cambria" w:hAnsi="Cambria"/>
          <w:iCs/>
          <w:color w:val="000000"/>
          <w:sz w:val="19"/>
          <w:szCs w:val="19"/>
          <w:lang w:val="en-US"/>
        </w:rPr>
        <w:t>'</w:t>
      </w:r>
      <w:r w:rsidRPr="008E26CF">
        <w:rPr>
          <w:rFonts w:ascii="Cambria" w:hAnsi="Cambria"/>
          <w:iCs/>
          <w:color w:val="000000"/>
          <w:sz w:val="19"/>
          <w:szCs w:val="19"/>
          <w:lang w:val="fr-FR"/>
        </w:rPr>
        <w:t>shbegigaalohidahudud berilmagan</w:t>
      </w:r>
    </w:p>
    <w:p w:rsidR="008E26CF" w:rsidRPr="008E26CF" w:rsidRDefault="008E26CF" w:rsidP="008E26CF">
      <w:pPr>
        <w:rPr>
          <w:rFonts w:ascii="Cambria" w:hAnsi="Cambria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fr-FR"/>
        </w:rPr>
        <w:t>48.</w:t>
      </w:r>
      <w:r w:rsidRPr="008E26CF">
        <w:rPr>
          <w:rFonts w:ascii="Cambria" w:hAnsi="Cambria"/>
          <w:sz w:val="19"/>
          <w:szCs w:val="19"/>
          <w:lang w:val="en-US"/>
        </w:rPr>
        <w:t>Nechanchi yilda Xiva qo’shinlari Buxoro shahrigacha yetib boradi?</w:t>
      </w:r>
    </w:p>
    <w:p w:rsidR="008E26CF" w:rsidRPr="008E26CF" w:rsidRDefault="008E26CF" w:rsidP="008E26CF">
      <w:pPr>
        <w:rPr>
          <w:rFonts w:ascii="Cambria" w:hAnsi="Cambria"/>
          <w:sz w:val="19"/>
          <w:szCs w:val="19"/>
          <w:lang w:val="en-US"/>
        </w:rPr>
      </w:pPr>
      <w:proofErr w:type="gramStart"/>
      <w:r w:rsidRPr="008E26CF">
        <w:rPr>
          <w:rFonts w:ascii="Cambria" w:hAnsi="Cambria"/>
          <w:sz w:val="19"/>
          <w:szCs w:val="19"/>
          <w:lang w:val="en-US"/>
        </w:rPr>
        <w:t>A)1655</w:t>
      </w:r>
      <w:proofErr w:type="gramEnd"/>
      <w:r w:rsidRPr="008E26CF">
        <w:rPr>
          <w:rFonts w:ascii="Cambria" w:hAnsi="Cambria"/>
          <w:sz w:val="19"/>
          <w:szCs w:val="19"/>
          <w:lang w:val="en-US"/>
        </w:rPr>
        <w:t>-yil B)1658-yil C)1662-yil D)1651-yil</w:t>
      </w:r>
    </w:p>
    <w:p w:rsidR="008E26CF" w:rsidRPr="008E26CF" w:rsidRDefault="008E26CF" w:rsidP="008E26CF">
      <w:pPr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49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.Buxoroda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XVI asrdan boshlab in’om qilingan yerlar qanday nomlangan?</w:t>
      </w:r>
    </w:p>
    <w:p w:rsidR="008E26CF" w:rsidRPr="008E26CF" w:rsidRDefault="008E26CF" w:rsidP="008E26CF">
      <w:pPr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 xml:space="preserve">A) 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mulki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xos B) suyurg’ol C) mulki hurri xolis D) tanho</w:t>
      </w:r>
    </w:p>
    <w:p w:rsidR="008E26CF" w:rsidRPr="008E26CF" w:rsidRDefault="008E26CF" w:rsidP="008E26CF">
      <w:pPr>
        <w:autoSpaceDE w:val="0"/>
        <w:autoSpaceDN w:val="0"/>
        <w:adjustRightInd w:val="0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50</w:t>
      </w:r>
      <w:proofErr w:type="gramStart"/>
      <w:r w:rsidRPr="008E26CF">
        <w:rPr>
          <w:rFonts w:asciiTheme="majorHAnsi" w:hAnsiTheme="majorHAnsi"/>
          <w:sz w:val="19"/>
          <w:szCs w:val="19"/>
          <w:lang w:val="en-US"/>
        </w:rPr>
        <w:t>.Qanday</w:t>
      </w:r>
      <w:proofErr w:type="gramEnd"/>
      <w:r w:rsidRPr="008E26CF">
        <w:rPr>
          <w:rFonts w:asciiTheme="majorHAnsi" w:hAnsiTheme="majorHAnsi"/>
          <w:sz w:val="19"/>
          <w:szCs w:val="19"/>
          <w:lang w:val="en-US"/>
        </w:rPr>
        <w:t xml:space="preserve"> omil Muhammad Rahimbiyning Buxoro taxtini egallashiga yo'l ochib berdi</w:t>
      </w:r>
      <w:r w:rsidR="002F07ED">
        <w:rPr>
          <w:rFonts w:asciiTheme="majorHAnsi" w:hAnsiTheme="majorHAnsi"/>
          <w:sz w:val="19"/>
          <w:szCs w:val="19"/>
          <w:lang w:val="en-US"/>
        </w:rPr>
        <w:t>?</w:t>
      </w:r>
    </w:p>
    <w:p w:rsidR="008E26CF" w:rsidRPr="008E26CF" w:rsidRDefault="008E26CF" w:rsidP="008E26CF">
      <w:pPr>
        <w:autoSpaceDE w:val="0"/>
        <w:autoSpaceDN w:val="0"/>
        <w:adjustRightInd w:val="0"/>
        <w:rPr>
          <w:rFonts w:asciiTheme="majorHAnsi" w:hAnsiTheme="majorHAnsi"/>
          <w:sz w:val="19"/>
          <w:szCs w:val="19"/>
          <w:lang w:val="en-US"/>
        </w:rPr>
      </w:pPr>
      <w:r w:rsidRPr="008E26CF">
        <w:rPr>
          <w:rFonts w:asciiTheme="majorHAnsi" w:hAnsiTheme="majorHAnsi"/>
          <w:sz w:val="19"/>
          <w:szCs w:val="19"/>
          <w:lang w:val="en-US"/>
        </w:rPr>
        <w:t>A) Abulfayzxonning qatl etilishi  B) Muhammad Rahimbiyning kuchli muntazam qo’shinga ega ekanligi  C) Nodirshoh o'ldirilganidan so'ng Eronda boshlangan ichki kurashl</w:t>
      </w:r>
      <w:r>
        <w:rPr>
          <w:rFonts w:asciiTheme="majorHAnsi" w:hAnsiTheme="majorHAnsi"/>
          <w:sz w:val="19"/>
          <w:szCs w:val="19"/>
          <w:lang w:val="en-US"/>
        </w:rPr>
        <w:t>ar  D)</w:t>
      </w:r>
      <w:r w:rsidRPr="008E26CF">
        <w:rPr>
          <w:rFonts w:asciiTheme="majorHAnsi" w:hAnsiTheme="majorHAnsi"/>
          <w:sz w:val="19"/>
          <w:szCs w:val="19"/>
          <w:lang w:val="en-US"/>
        </w:rPr>
        <w:t>Nodirshoh bilan yaqin do’stona munosabatda bo’lganligi</w:t>
      </w: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</w:p>
    <w:p w:rsidR="001B4C4A" w:rsidRPr="008E26CF" w:rsidRDefault="001B4C4A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</w:p>
    <w:p w:rsidR="007E6B66" w:rsidRPr="008E26CF" w:rsidRDefault="007E6B66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</w:p>
    <w:p w:rsidR="008D3534" w:rsidRPr="008E26CF" w:rsidRDefault="008D3534" w:rsidP="001B4C4A">
      <w:pPr>
        <w:pStyle w:val="a3"/>
        <w:rPr>
          <w:rFonts w:asciiTheme="majorHAnsi" w:hAnsiTheme="majorHAnsi"/>
          <w:sz w:val="19"/>
          <w:szCs w:val="19"/>
          <w:lang w:val="en-US"/>
        </w:rPr>
      </w:pPr>
    </w:p>
    <w:sectPr w:rsidR="008D3534" w:rsidRPr="008E26CF" w:rsidSect="00003919">
      <w:pgSz w:w="11906" w:h="16838"/>
      <w:pgMar w:top="426" w:right="424" w:bottom="426" w:left="426" w:header="708" w:footer="708" w:gutter="0"/>
      <w:cols w:num="2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03919"/>
    <w:rsid w:val="00003919"/>
    <w:rsid w:val="00041AD1"/>
    <w:rsid w:val="0008647D"/>
    <w:rsid w:val="000C1A14"/>
    <w:rsid w:val="001130EE"/>
    <w:rsid w:val="001A40B8"/>
    <w:rsid w:val="001B4C4A"/>
    <w:rsid w:val="00201271"/>
    <w:rsid w:val="00214ABF"/>
    <w:rsid w:val="0025148E"/>
    <w:rsid w:val="002E781B"/>
    <w:rsid w:val="002F07ED"/>
    <w:rsid w:val="003006AD"/>
    <w:rsid w:val="003963AE"/>
    <w:rsid w:val="00430041"/>
    <w:rsid w:val="00545DF8"/>
    <w:rsid w:val="00596CAA"/>
    <w:rsid w:val="005D440F"/>
    <w:rsid w:val="006506FF"/>
    <w:rsid w:val="00785079"/>
    <w:rsid w:val="0078530A"/>
    <w:rsid w:val="007E52F4"/>
    <w:rsid w:val="007E6B66"/>
    <w:rsid w:val="00806400"/>
    <w:rsid w:val="00884099"/>
    <w:rsid w:val="008D3534"/>
    <w:rsid w:val="008E26CF"/>
    <w:rsid w:val="00980B35"/>
    <w:rsid w:val="009B0BC5"/>
    <w:rsid w:val="00BB7507"/>
    <w:rsid w:val="00C54B0A"/>
    <w:rsid w:val="00CD46F3"/>
    <w:rsid w:val="00D214A2"/>
    <w:rsid w:val="00D60560"/>
    <w:rsid w:val="00E11C9A"/>
    <w:rsid w:val="00EE5727"/>
    <w:rsid w:val="00F15003"/>
    <w:rsid w:val="00FE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8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81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</dc:creator>
  <cp:lastModifiedBy>shaxzod_2</cp:lastModifiedBy>
  <cp:revision>25</cp:revision>
  <cp:lastPrinted>2015-03-04T11:12:00Z</cp:lastPrinted>
  <dcterms:created xsi:type="dcterms:W3CDTF">2015-03-03T05:34:00Z</dcterms:created>
  <dcterms:modified xsi:type="dcterms:W3CDTF">2018-03-09T13:49:00Z</dcterms:modified>
</cp:coreProperties>
</file>