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Asab kasalliklari shifokori huzuriga xotinini olib kelgan kishi hasratini to'kib solib yordam so'radi. Shifokor bemorni ko'zdan kechirar ekan savol berdi:</w:t>
      </w:r>
    </w:p>
    <w:p>
      <w:r>
        <w:rPr>
          <w:rFonts w:ascii="times New Roman" w:hAnsi="times New Roman" w:cs="times New Roman" w:eastAsia="times New Roman"/>
        </w:rPr>
        <w:t>- O'zi parrandachilik mahsuloti, ranggi oq narsa nima?</w:t>
      </w:r>
    </w:p>
    <w:p>
      <w:r>
        <w:rPr>
          <w:rFonts w:ascii="times New Roman" w:hAnsi="times New Roman" w:cs="times New Roman" w:eastAsia="times New Roman"/>
        </w:rPr>
        <w:t>- Tosh,- dedi bemor.</w:t>
      </w:r>
    </w:p>
    <w:p>
      <w:r>
        <w:rPr>
          <w:rFonts w:ascii="times New Roman" w:hAnsi="times New Roman" w:cs="times New Roman" w:eastAsia="times New Roman"/>
        </w:rPr>
        <w:t>- Mana shunaqa ahvol, - dedi er xo'rsinib.</w:t>
      </w:r>
    </w:p>
    <w:p>
      <w:r>
        <w:rPr>
          <w:rFonts w:ascii="times New Roman" w:hAnsi="times New Roman" w:cs="times New Roman" w:eastAsia="times New Roman"/>
        </w:rPr>
        <w:t>- Tovug'ingiz tuqqan narsa, usti qattiq, ichi suyuq, - dedi shifokor bu gal tushuntiribroq - rangi oppoq, nima?</w:t>
      </w:r>
    </w:p>
    <w:p>
      <w:r>
        <w:rPr>
          <w:rFonts w:ascii="times New Roman" w:hAnsi="times New Roman" w:cs="times New Roman" w:eastAsia="times New Roman"/>
        </w:rPr>
        <w:t>- Oppoq tosh.</w:t>
      </w:r>
    </w:p>
    <w:p>
      <w:r>
        <w:rPr>
          <w:rFonts w:ascii="times New Roman" w:hAnsi="times New Roman" w:cs="times New Roman" w:eastAsia="times New Roman"/>
        </w:rPr>
        <w:t>- E-e, - dedi er xunobi oshib.</w:t>
      </w:r>
    </w:p>
    <w:p>
      <w:r>
        <w:rPr>
          <w:rFonts w:ascii="times New Roman" w:hAnsi="times New Roman" w:cs="times New Roman" w:eastAsia="times New Roman"/>
        </w:rPr>
        <w:t>- Bo'ldi, - dedi doktor, - bemorni olib chiqavering, davolanish uchun yo'llanma yozib beraman.</w:t>
      </w:r>
    </w:p>
    <w:p>
      <w:r>
        <w:rPr>
          <w:rFonts w:ascii="times New Roman" w:hAnsi="times New Roman" w:cs="times New Roman" w:eastAsia="times New Roman"/>
        </w:rPr>
        <w:t>Xotinini tashqariga olib chiqqach, er xonaga qaytib kirib shifokordan so'radi:</w:t>
      </w:r>
    </w:p>
    <w:p>
      <w:r>
        <w:rPr>
          <w:rFonts w:ascii="times New Roman" w:hAnsi="times New Roman" w:cs="times New Roman" w:eastAsia="times New Roman"/>
        </w:rPr>
        <w:t>- Bir narsani so'rasam maylimi, do'xtir?</w:t>
      </w:r>
    </w:p>
    <w:p>
      <w:r>
        <w:rPr>
          <w:rFonts w:ascii="times New Roman" w:hAnsi="times New Roman" w:cs="times New Roman" w:eastAsia="times New Roman"/>
        </w:rPr>
        <w:t>- Bemalol.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Aytingchi, haligi so'raganingiz nimaydi o'zi?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