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Oliymaqom idoraning nufuzli rahbariyatiga yetib ma'lum bo'lsinkim, ushbu ogohlantiruvchi salomnomani xalqning ishonchli farzandi, keksa balshevikning yaqin qarindoshidan deb fahmlagaysiz.</w:t>
      </w:r>
    </w:p>
    <w:p>
      <w:r>
        <w:rPr>
          <w:rFonts w:ascii="times New Roman" w:hAnsi="times New Roman" w:cs="times New Roman" w:eastAsia="times New Roman"/>
        </w:rPr>
        <w:t>Bilaman, hozirga kelib, imzosiz xatlarni tekshirish, afsus va afsuski, rusumdan chiqdi. Shunga qaramay, mazkur muhim hujjat bilan chuqur tanishib, undagi bebaho ashyolarni, hech bo'lmasa, ichga tugib qo'yishingizni istab qolaman.</w:t>
      </w:r>
    </w:p>
    <w:p>
      <w:r>
        <w:rPr>
          <w:rFonts w:ascii="times New Roman" w:hAnsi="times New Roman" w:cs="times New Roman" w:eastAsia="times New Roman"/>
        </w:rPr>
        <w:t>"Og'iz-quloq agentligi" tarqatgan gaplarga qaraganda, Dazmolov ministrlik lavozimiga tasdiqlanish arafasida turibdi emish. Darhol bu falokatning oldini olgan ma'qul. Shunday deyishga yetarli asoslarim bor.</w:t>
      </w:r>
    </w:p>
    <w:p>
      <w:r>
        <w:rPr>
          <w:rFonts w:ascii="times New Roman" w:hAnsi="times New Roman" w:cs="times New Roman" w:eastAsia="times New Roman"/>
        </w:rPr>
        <w:t>Dazmolovni juda yaxshi taniyman, bitta mahalladanmiz. U, qishlog'imizdagi keksa chinor belidan cho'rt uzilib, obkom vakili o'tirgan aptamabilni tappa ezib tushgan xosiyatsiz kunda tug'ilgan. O'shanda bu voqealarning bir-biriga shundoqqina mos tushib qolganiga e'tibor berib o'tirmagan edim. Ammo kasofatmand bola birinchi marta maktabga borganida yurtimizda baravariga ikkita Sotsialistik Mehnat Qahramoni vafot etgach, birdan sergak tortdim. Balki siz buniyam tasodif dersiz? Unda, Dazmolov pionerga qabul qilingan kuni Amerikaning "Boing" tipidagi samalyoti Tinch okean ustida g'oyib bo'lgani-chi?</w:t>
      </w:r>
    </w:p>
    <w:p>
      <w:r>
        <w:rPr>
          <w:rFonts w:ascii="times New Roman" w:hAnsi="times New Roman" w:cs="times New Roman" w:eastAsia="times New Roman"/>
        </w:rPr>
        <w:t>Yoki armiyaga jo'natilishini olaylik  u harbiy eshelonga chiqib ulgurmay, Gretsiyadagi "qora polkovnik"lar qonuniy hukumatni ag'darib tashlashdi.</w:t>
      </w:r>
    </w:p>
    <w:p>
      <w:r>
        <w:rPr>
          <w:rFonts w:ascii="times New Roman" w:hAnsi="times New Roman" w:cs="times New Roman" w:eastAsia="times New Roman"/>
        </w:rPr>
        <w:t>Polk, diviziya miqyosida qanday kulfatlar keltirganidan bexabarman, lekin xizmatdan qaytgach, stantsiyamizdagi zavodga chilangap bo'lib rasmiylashdi-yu, oradan to'rt soat o'tmay, rayon o't o'chiruvchilarining yap-yangi binosi yonib ketdi. U sirtdan o'qishga o'tganini "yuvib", shaykasi bilan nahorgacha bemazagarchiliklar qilgan kuni esa Isroil Misrga bostirib kirdi.</w:t>
      </w:r>
    </w:p>
    <w:p>
      <w:r>
        <w:rPr>
          <w:rFonts w:ascii="times New Roman" w:hAnsi="times New Roman" w:cs="times New Roman" w:eastAsia="times New Roman"/>
        </w:rPr>
        <w:t>Hatto, shulardan keyin ham, bu hol hech bir mahkamani tashvishga solmadi. Turg'unlik davrining asosiy illatlaridan hisoblangan o'ta boqibeg'amlik, atroflicha o'rganmasdan turib kadr tanlayverish oqibatida Dazmolov avvaliga master yordamchisi, keyinchalik master, ko'p o'tmay injenerlik kursilariga o'tirdi. Ana shunday ko'r-ko'rona siljitishlarning har biri bizga nihoyatda qimmatga tushib, birinchisida  Gazlida zilzila sodir bo'ldi, ikkinchisida  Grenadada to'palon chiqdi, uchinchisida  Meksikada duppa-durust o'yin ko'rsatib turgan futbolchilarimiz boshmaldoqdek Belgiya mamlakati komandasiga yutqizib qo'yishdi.</w:t>
      </w:r>
    </w:p>
    <w:p>
      <w:r>
        <w:rPr>
          <w:rFonts w:ascii="times New Roman" w:hAnsi="times New Roman" w:cs="times New Roman" w:eastAsia="times New Roman"/>
        </w:rPr>
        <w:t>Afrikadagi qaysidir prezidentning itini so'l terrorchilar otib ketishgani, natijada respublika bo'yicha bir haftalik motam e'lon qilingani esingizdadir? Bu voqea Dazmolovning ayni direktor etib tayinlanishiga to'g'ri kelganiga nima deysiz?</w:t>
      </w:r>
    </w:p>
    <w:p>
      <w:r>
        <w:rPr>
          <w:rFonts w:ascii="times New Roman" w:hAnsi="times New Roman" w:cs="times New Roman" w:eastAsia="times New Roman"/>
        </w:rPr>
        <w:t>U nobakor oblijroqo'm raisining muovini bo'lib tasdiqlanganida, yuragim bezillab, ertalabgacha uxlamay chiqdim. Bu safar ham yanglishmagan ekanman: savet radiosi kallai sahardayoq e'lon qildiki, Yaponiyada qattiq dovul turib, passajir poezdini ko'prikdan uchirib yuboribdi. Ancha qurbon berilganining asl sababini xorij gazetasiga sal shipshitgudek bo'lsam, yapon yigitlari yopirilib kelib Dazmolovniyam, uni ishga tayinlaganlarniyam karate qilvorishmasmidi?</w:t>
      </w:r>
    </w:p>
    <w:p>
      <w:r>
        <w:rPr>
          <w:rFonts w:ascii="times New Roman" w:hAnsi="times New Roman" w:cs="times New Roman" w:eastAsia="times New Roman"/>
        </w:rPr>
        <w:t>Yuqoridagilardan xulosa chiqarib aytsak, xalqaro vaziyat zo'rg'a yumshayotgan, yurtimizda Qayta qurish zamoni e'lon qilingan bir paytda bu ashaddiy shumqadamni joyidan qo'zg'atib, yana bir baloni boshlash shartmikan? Sizlarni bosiqlikka, siyosiy hushyorlikka chaqiraman, o'rtoqlar. Puxta o'ylab ish ko'ring, ya'ni oldingizda turgan ikki yo'ldan birini tanlang  yo Qayta qurish, yo Dazmolov!</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