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Keyingi kunlarda menga shubha bilan qaraydigan bo'pqoldingiz. Ko'nglingizdagini ochiq aytavering, Ahmadxon aka.</w:t>
      </w:r>
    </w:p>
    <w:p>
      <w:r>
        <w:rPr>
          <w:rFonts w:ascii="times New Roman" w:hAnsi="times New Roman" w:cs="times New Roman" w:eastAsia="times New Roman"/>
        </w:rPr>
        <w:t>- Nimaniyam gapiray? Umuman... rasvosan!</w:t>
      </w:r>
    </w:p>
    <w:p>
      <w:r>
        <w:rPr>
          <w:rFonts w:ascii="times New Roman" w:hAnsi="times New Roman" w:cs="times New Roman" w:eastAsia="times New Roman"/>
        </w:rPr>
        <w:t>- Yo tavba!</w:t>
      </w:r>
    </w:p>
    <w:p>
      <w:r>
        <w:rPr>
          <w:rFonts w:ascii="times New Roman" w:hAnsi="times New Roman" w:cs="times New Roman" w:eastAsia="times New Roman"/>
        </w:rPr>
        <w:t>- Ha! Senda menga nisbatan hech qanday samimiylik yo'q.</w:t>
      </w:r>
    </w:p>
    <w:p>
      <w:r>
        <w:rPr>
          <w:rFonts w:ascii="times New Roman" w:hAnsi="times New Roman" w:cs="times New Roman" w:eastAsia="times New Roman"/>
        </w:rPr>
        <w:t>- Yo tavba! Yo tavba!</w:t>
      </w:r>
    </w:p>
    <w:p>
      <w:r>
        <w:rPr>
          <w:rFonts w:ascii="times New Roman" w:hAnsi="times New Roman" w:cs="times New Roman" w:eastAsia="times New Roman"/>
        </w:rPr>
        <w:t>- Bilaman, tiling boshqa, diling boshqa. Ko'pdan beri, sal payt topildi deguncha, meni laqillatib yuribsan.</w:t>
      </w:r>
    </w:p>
    <w:p>
      <w:r>
        <w:rPr>
          <w:rFonts w:ascii="times New Roman" w:hAnsi="times New Roman" w:cs="times New Roman" w:eastAsia="times New Roman"/>
        </w:rPr>
        <w:t>- Yo tavba-a-a...</w:t>
      </w:r>
    </w:p>
    <w:p>
      <w:r>
        <w:rPr>
          <w:rFonts w:ascii="times New Roman" w:hAnsi="times New Roman" w:cs="times New Roman" w:eastAsia="times New Roman"/>
        </w:rPr>
        <w:t>- Shuncha vaqt birga bo'lib... Yo'q, bunchalikka borishingni sira kutmagandim.</w:t>
      </w:r>
    </w:p>
    <w:p>
      <w:r>
        <w:rPr>
          <w:rFonts w:ascii="times New Roman" w:hAnsi="times New Roman" w:cs="times New Roman" w:eastAsia="times New Roman"/>
        </w:rPr>
        <w:t>- Ahmadxon aka!..</w:t>
      </w:r>
    </w:p>
    <w:p>
      <w:r>
        <w:rPr>
          <w:rFonts w:ascii="times New Roman" w:hAnsi="times New Roman" w:cs="times New Roman" w:eastAsia="times New Roman"/>
        </w:rPr>
        <w:t>- Gap shu - meniyam, o'zingniyam qiynama. Hali yoshsan. Fursatni boy bermay, baxtingni boshqa joydan axtarib ko'r.</w:t>
      </w:r>
    </w:p>
    <w:p>
      <w:r>
        <w:rPr>
          <w:rFonts w:ascii="times New Roman" w:hAnsi="times New Roman" w:cs="times New Roman" w:eastAsia="times New Roman"/>
        </w:rPr>
        <w:t>Maratvoy boshlig'iga shalvirab boqdi: "Mana, o'rinbosarlikkayam suv ketdi...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