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Ix-x!</w:t>
      </w:r>
    </w:p>
    <w:p>
      <w:r>
        <w:rPr>
          <w:rFonts w:ascii="times New Roman" w:hAnsi="times New Roman" w:cs="times New Roman" w:eastAsia="times New Roman"/>
        </w:rPr>
        <w:t>To'satdan yana o'sha ichki sharpa paydo bo'lib, tirnoqdor panjasida yurakning naq so'ppisini changalladi. Iliklanguncha chaynalgan anjir Bosvoldining tomog'iga chandirdek qadalgach, bor kuchi bilan yutinib, talvasali qiyofada o'rnidan turdi.</w:t>
      </w:r>
    </w:p>
    <w:p>
      <w:r>
        <w:rPr>
          <w:rFonts w:ascii="times New Roman" w:hAnsi="times New Roman" w:cs="times New Roman" w:eastAsia="times New Roman"/>
        </w:rPr>
        <w:t>Azaldan shunaqa  biron ko'ngilsizlik yuz berishidan oldin tanasining ichida qandaydir sharpa g'imirlab qoladi. Buni ilk bora bolalik chog'ida, shaharning aynan shu bozorida pistafurushlik qila boshlagan paytlaridayoq sezgan. O'shanda ellik birinchi yilning kech kuzi edi, bildiriksiz bir ichki sharpa yurakni tepadan g'ijimlab g'ashlantiraverdi. Buning nima ekanligini sal keyinroq, urushdan peshanasi yamoq bo'lib qaytgan Sulton melisa, pistani Stalinning surati bor gazetaga o'rab sotgani uchun uni bozordan sudrab chiqib, ketiga tepib haydagan lahzada anglab yetdi. Battol sharpa bo'lajak dilxiralikning darakchisi ekanligiga biqinib-qisinib attorlik qilishga tutingan, pattachilikka ko'tarilgan davrlarida ham, bozorni shaxsan boshqarish martabasiga erishganidan keyin ham, ko'p marta amin bo'ldi.</w:t>
      </w:r>
    </w:p>
    <w:p>
      <w:r>
        <w:rPr>
          <w:rFonts w:ascii="times New Roman" w:hAnsi="times New Roman" w:cs="times New Roman" w:eastAsia="times New Roman"/>
        </w:rPr>
        <w:t>Bosvoldi dasturxonning uchini qayirib, stoldagi anjirli taqsimchaning ustini yopgach, idorasidan tashqariga chiqib, atrofga hadikli nazar tashladi. Pog'onadan tushib, do'konlar tizimi bo'ylab odimlagan kuyi, meva-sabzavot savdosi qizib turgan qo'shgumbazli tim tomonga yo'l oldi. Besh-o'n qadam yurib-yurmay, atir-upa do'konchasi yonida pakanagina yigit o'zidan ikki baravar bo'ychan qizning yelkalariga osulgudek bo'lib, burniga burnini ishqayotganini ko'rdi-yu, tepa sochi tikkalanib, taqqa to'xtadi.</w:t>
      </w:r>
    </w:p>
    <w:p>
      <w:r>
        <w:rPr>
          <w:rFonts w:ascii="times New Roman" w:hAnsi="times New Roman" w:cs="times New Roman" w:eastAsia="times New Roman"/>
        </w:rPr>
        <w:t xml:space="preserve"> Ho', laycha!  ko'zlari chilimdagi o'tdek cho'g'lanib, vangilladi Bosvoldi.  Islovatxonamas, bozor bu! He, simyog'ochga tirmashgan manto'rga o'xshamay o'l</w:t>
      </w:r>
    </w:p>
    <w:p>
      <w:r>
        <w:rPr>
          <w:rFonts w:ascii="times New Roman" w:hAnsi="times New Roman" w:cs="times New Roman" w:eastAsia="times New Roman"/>
        </w:rPr>
        <w:t>Bosvoldi boshini ho'kizsuzish qilib, oshiq-moshiqlar sari yurayotganida, Nig'mon pattachining: "Osmonda burgut ko'rindi, ha-hov!"  degan tovushi diqqatini tortdi, o'sha yoqqa yarq etib qaradi. Nig'mon pattachi ma'nodor qiyalab, mo'ylovida tim tarafga ishora qildi. Bosvoldi keskin ziyraklandi, qisiq ko'zlari timning ostini titkilab-titkilab, nihoyat, bir nuqtada to'xtadi. Qaysidir "do'nglik"dan surilib, yaqinda hokimiyatga ishga o'tgan Go'ga Gadoevich g'o'dayganicha rasta kezayotgani, ora-sira dehqonlar bilan gap cho'qilashib qo'yayotganini ko'rdi. "Menga uchrashmay, o'zicha bozor kezib yurishida bir xosiyatsizlik bor-ov", degan o'ydan yuragi yanada xijillandi. Nig'mon pattachiga sirli suzilib, ikkala qo'li bilan havoni chirmanda shaklida chizgan tarzda sehrli topshiriqni berdi, so'ngra o'zini xaridorlarning panasiga olib, Go'ga Gadoevichga o'g'rincha yaqinlasha bordi.</w:t>
      </w:r>
    </w:p>
    <w:p>
      <w:r>
        <w:rPr>
          <w:rFonts w:ascii="times New Roman" w:hAnsi="times New Roman" w:cs="times New Roman" w:eastAsia="times New Roman"/>
        </w:rPr>
        <w:t>Go'ga Gadoevich tappak do'ppili sotuvchining oldida to'xtab, peshtaxtaga terilgan baqlajonlardan birini qo'lga olib, uni burun jiyirgan asno ko'zdan kechirarkan: "Oltiariqlikmisiz, o'rtoq dehqon?"  deya jo'g'rofiy savol tashladi. Sotuvchi: "Yangiyo'llikman", deb javob qilgach, miyig'ida tirjaydi:</w:t>
      </w:r>
    </w:p>
    <w:p>
      <w:r>
        <w:rPr>
          <w:rFonts w:ascii="times New Roman" w:hAnsi="times New Roman" w:cs="times New Roman" w:eastAsia="times New Roman"/>
        </w:rPr>
        <w:t xml:space="preserve"> Darvoqe, Oltiariqning bodringlari ko'k bo'lguchi edi. Xo'sh, qora bodringni qanchadan sotyapsiz?</w:t>
      </w:r>
    </w:p>
    <w:p>
      <w:r>
        <w:rPr>
          <w:rFonts w:ascii="times New Roman" w:hAnsi="times New Roman" w:cs="times New Roman" w:eastAsia="times New Roman"/>
        </w:rPr>
        <w:t xml:space="preserve"> Bu bodringmas, aka,  beixtiyor kulib yubordi sotuvchi.  Baqlajon bu.</w:t>
      </w:r>
    </w:p>
    <w:p>
      <w:r>
        <w:rPr>
          <w:rFonts w:ascii="times New Roman" w:hAnsi="times New Roman" w:cs="times New Roman" w:eastAsia="times New Roman"/>
        </w:rPr>
        <w:t>Go'ga Gadoevichning birdan yonog'i titradi:</w:t>
      </w:r>
    </w:p>
    <w:p>
      <w:r>
        <w:rPr>
          <w:rFonts w:ascii="times New Roman" w:hAnsi="times New Roman" w:cs="times New Roman" w:eastAsia="times New Roman"/>
        </w:rPr>
        <w:t xml:space="preserve"> Nima? Sizni dehqon deb o'ylasam, olib sotar ekansiz-da? Qarang, nimani sotayotganingizniyam bilmayapsiz.</w:t>
      </w:r>
    </w:p>
    <w:p>
      <w:r>
        <w:rPr>
          <w:rFonts w:ascii="times New Roman" w:hAnsi="times New Roman" w:cs="times New Roman" w:eastAsia="times New Roman"/>
        </w:rPr>
        <w:t xml:space="preserve"> Xudo xohlasa, yaqinda qirqqa kiraman, bizni ja yosh bola qilvormang. Harqalay, bodringni baqlajondan ajratarmiz.</w:t>
      </w:r>
    </w:p>
    <w:p>
      <w:r>
        <w:rPr>
          <w:rFonts w:ascii="times New Roman" w:hAnsi="times New Roman" w:cs="times New Roman" w:eastAsia="times New Roman"/>
        </w:rPr>
        <w:t>Shefning tugalay fe'li aynishi umumbozor miqyosidagi ishlarga ham salbiy ta'sir ko'rsatishi mumkinligidan cho'chigan Bosvoldi shamsiyali ayolning panasidan lip etib chiqib, sotuvchini po'pisaga ko'miza boshladi:</w:t>
      </w:r>
    </w:p>
    <w:p>
      <w:r>
        <w:rPr>
          <w:rFonts w:ascii="times New Roman" w:hAnsi="times New Roman" w:cs="times New Roman" w:eastAsia="times New Roman"/>
        </w:rPr>
        <w:t xml:space="preserve"> E! Qanaqa odamsan? O'zingdan katta kishi bodring deb turibdi-yu, sen nuqul baqlajon, baqlajon, deysan. Qani ahloq? Qani odob?</w:t>
      </w:r>
    </w:p>
    <w:p>
      <w:r>
        <w:rPr>
          <w:rFonts w:ascii="times New Roman" w:hAnsi="times New Roman" w:cs="times New Roman" w:eastAsia="times New Roman"/>
        </w:rPr>
        <w:t>Bosvoldi tarbiyaviy po'pisani tugatiboq, tuyqusdan muloyimlandi, Go'ga Gadoevichga ta'zimlanib, quyuq salomlashdi. Shef bozorqo'm bilan qo'l uchida ko'rishayotib, norizo siyoqda chimrildi:</w:t>
      </w:r>
    </w:p>
    <w:p>
      <w:r>
        <w:rPr>
          <w:rFonts w:ascii="times New Roman" w:hAnsi="times New Roman" w:cs="times New Roman" w:eastAsia="times New Roman"/>
        </w:rPr>
        <w:t xml:space="preserve"> Bozoringizda tartib qolmabdi-ku, oqsoqol. Mana, qora bodringni baqlajon deb sotishyapti. Xaridorlarning huquqiga hurmat shumi?</w:t>
      </w:r>
    </w:p>
    <w:p>
      <w:r>
        <w:rPr>
          <w:rFonts w:ascii="times New Roman" w:hAnsi="times New Roman" w:cs="times New Roman" w:eastAsia="times New Roman"/>
        </w:rPr>
        <w:t>Bosvoldi sotuvchiga takror o'qrayib: "Sen kallavaramga kim torozi berdi o'zi? Bozordan uchirvoraman-a, hov!" deb dag'dag'adan boloxona qurdi. Sabzifurushlar qatoriga kirib olgan Nig'mon pattachi sotuvchiga zimdan chaqchayib, jag' siladi. Sotuvchi uch ovchining o'rtasida qolgan quyondek garangsib: "Nima, bularga baqlajon deb men ot qo'yibmanmi?"  deya o'zini oqlashga uringanini biladi, bozorqo'm kaftini uning og'ziga peshma-pesh niqtab: "Yana baqlajon deydi-ya, yana baqlajon deydi-ya! O'chir!"  deb devdek davaralandi.</w:t>
      </w:r>
    </w:p>
    <w:p>
      <w:r>
        <w:rPr>
          <w:rFonts w:ascii="times New Roman" w:hAnsi="times New Roman" w:cs="times New Roman" w:eastAsia="times New Roman"/>
        </w:rPr>
        <w:t xml:space="preserve"> Shuni bodring desam, qutulamanmi?  yig'lamsiragudek bo'lib sharttakilandi sotuvchi.  Bo'pti, ana, olinglar bodringdan.</w:t>
      </w:r>
    </w:p>
    <w:p>
      <w:r>
        <w:rPr>
          <w:rFonts w:ascii="times New Roman" w:hAnsi="times New Roman" w:cs="times New Roman" w:eastAsia="times New Roman"/>
        </w:rPr>
        <w:t xml:space="preserve"> Qora bodring!  barmog'ini osmonga bigizlab, sotuvchiga tanbeh berdi Go'ga Gadoevich.  Mana endi ayting, qora bodringni qanchadan sotyapsiz?</w:t>
      </w:r>
    </w:p>
    <w:p>
      <w:r>
        <w:rPr>
          <w:rFonts w:ascii="times New Roman" w:hAnsi="times New Roman" w:cs="times New Roman" w:eastAsia="times New Roman"/>
        </w:rPr>
        <w:t>Sotuvchi so'zga lab juftlab ulgurmay, Bosvoldi qaytadan oraga suquldi:</w:t>
      </w:r>
    </w:p>
    <w:p>
      <w:r>
        <w:rPr>
          <w:rFonts w:ascii="times New Roman" w:hAnsi="times New Roman" w:cs="times New Roman" w:eastAsia="times New Roman"/>
        </w:rPr>
        <w:t xml:space="preserve"> Kallangni ishlatib, insof bilan gapir. Balki, oldingda mas'ul vazifadagi odam turgandir. Balki, shunchaki narx-navoni o'rganib yurgandir</w:t>
      </w:r>
    </w:p>
    <w:p>
      <w:r>
        <w:rPr>
          <w:rFonts w:ascii="times New Roman" w:hAnsi="times New Roman" w:cs="times New Roman" w:eastAsia="times New Roman"/>
        </w:rPr>
        <w:t>Sotuvchi Go'ga Gadoevichga bu gal hushyor tortib qaradi. Muomalasi ham iliqlashdi:</w:t>
      </w:r>
    </w:p>
    <w:p>
      <w:r>
        <w:rPr>
          <w:rFonts w:ascii="times New Roman" w:hAnsi="times New Roman" w:cs="times New Roman" w:eastAsia="times New Roman"/>
        </w:rPr>
        <w:t xml:space="preserve"> Ko'ngildan chiqqanini beravering, aka. Bizga dehqonchilik bu qora bodring.</w:t>
      </w:r>
    </w:p>
    <w:p>
      <w:r>
        <w:rPr>
          <w:rFonts w:ascii="times New Roman" w:hAnsi="times New Roman" w:cs="times New Roman" w:eastAsia="times New Roman"/>
        </w:rPr>
        <w:t xml:space="preserve"> Borakansan-ku, azamat!  og'zining tanobi qochib, sotuvchini alqashga o'tdi Bosvoldi.  Ana, qora bodring desayam bo'larkan-ku.</w:t>
      </w:r>
    </w:p>
    <w:p>
      <w:r>
        <w:rPr>
          <w:rFonts w:ascii="times New Roman" w:hAnsi="times New Roman" w:cs="times New Roman" w:eastAsia="times New Roman"/>
        </w:rPr>
        <w:t>Shu pallada, to'rsimon kepka kiygan tersfe'l yigitcha Bosvoldi va Go'ga Gadoevichning orasidan muzyorardek o'tib kelib, sotuvchiga ko'kimtir ko'zoynakning ustidan mo'raladi:</w:t>
      </w:r>
    </w:p>
    <w:p>
      <w:r>
        <w:rPr>
          <w:rFonts w:ascii="times New Roman" w:hAnsi="times New Roman" w:cs="times New Roman" w:eastAsia="times New Roman"/>
        </w:rPr>
        <w:t xml:space="preserve"> Baqlajon nechchi pul bo'ldi, amaki?</w:t>
      </w:r>
    </w:p>
    <w:p>
      <w:r>
        <w:rPr>
          <w:rFonts w:ascii="times New Roman" w:hAnsi="times New Roman" w:cs="times New Roman" w:eastAsia="times New Roman"/>
        </w:rPr>
        <w:t>Sotuvchi yigitchaning ikki yonidan gezarib turgan kushandalarga xijolatlanib qarab qo'ygach: "Iltimos! Shu topda baqlajon demay turgin, ukajon", deya iltijolandi.</w:t>
      </w:r>
    </w:p>
    <w:p>
      <w:r>
        <w:rPr>
          <w:rFonts w:ascii="times New Roman" w:hAnsi="times New Roman" w:cs="times New Roman" w:eastAsia="times New Roman"/>
        </w:rPr>
        <w:t xml:space="preserve"> Iy!  to'rcayib termildi yigitcha.  Nima dey bo'lmasa?</w:t>
      </w:r>
    </w:p>
    <w:p>
      <w:r>
        <w:rPr>
          <w:rFonts w:ascii="times New Roman" w:hAnsi="times New Roman" w:cs="times New Roman" w:eastAsia="times New Roman"/>
        </w:rPr>
        <w:t xml:space="preserve"> Manavi amaldor akamiz buni qora bodring deb turibdi. Gapini to'g'ri demasam, bozordan haydaladiganga o'xshayman.</w:t>
      </w:r>
    </w:p>
    <w:p>
      <w:r>
        <w:rPr>
          <w:rFonts w:ascii="times New Roman" w:hAnsi="times New Roman" w:cs="times New Roman" w:eastAsia="times New Roman"/>
        </w:rPr>
        <w:t xml:space="preserve"> Bularning suyagi eski idoralarda qotgan, haliyam aytganim aytgan deb o'ylashadi,  bolalarcha iljayib, beparvo qo'l siltadi yigitcha.  Hozir demokratiya zamoni. Endi hech qo'rqmasdan bodringni bodring, baqlajonni baqlajon desak bo'laveradi.</w:t>
      </w:r>
    </w:p>
    <w:p>
      <w:r>
        <w:rPr>
          <w:rFonts w:ascii="times New Roman" w:hAnsi="times New Roman" w:cs="times New Roman" w:eastAsia="times New Roman"/>
        </w:rPr>
        <w:t>Allaqanday "xamak"ning dashnomi Go'ga Gadoevichga og'ir botib, alamdan bag'baqasi pirpiradi, shartta ortga burilib, tez-tez odimlaganicha ko'zdan uzoqlasha boshladi. Bosvoldi bir muddat tipirchilanib turdi, so'ng Go'ga Gadoevichning ketidan chopishga shaylanarkan, sotuvchiga ko'z olaytirib g'ijindi:</w:t>
      </w:r>
    </w:p>
    <w:p>
      <w:r>
        <w:rPr>
          <w:rFonts w:ascii="times New Roman" w:hAnsi="times New Roman" w:cs="times New Roman" w:eastAsia="times New Roman"/>
        </w:rPr>
        <w:t xml:space="preserve"> Hah, qishloqi Qarab tur hali!</w:t>
      </w:r>
    </w:p>
    <w:p>
      <w:r>
        <w:rPr>
          <w:rFonts w:ascii="times New Roman" w:hAnsi="times New Roman" w:cs="times New Roman" w:eastAsia="times New Roman"/>
        </w:rPr>
        <w:t>Sotuvchi bu safar bozorqo'mga havolanib boqdi:</w:t>
      </w:r>
    </w:p>
    <w:p>
      <w:r>
        <w:rPr>
          <w:rFonts w:ascii="times New Roman" w:hAnsi="times New Roman" w:cs="times New Roman" w:eastAsia="times New Roman"/>
        </w:rPr>
        <w:t xml:space="preserve"> Bunaqa qashqirqarash qilmang! Sizga o'xshaganlardan qo'rqadigan jinni yo'q! Manavi tirmizak menga to'g'ri dakki berdi</w:t>
      </w:r>
    </w:p>
    <w:p>
      <w:r>
        <w:rPr>
          <w:rFonts w:ascii="times New Roman" w:hAnsi="times New Roman" w:cs="times New Roman" w:eastAsia="times New Roman"/>
        </w:rPr>
        <w:t>Bosvoldi g'oyib bo'lgach, sotuvchi: "E, hayriyat-e, baqlajonni bemalol baqlajon deydigan kunam borakan-ku", deya erkin nafas oldi. Dazmol ko'rmagan yaktagining cho'ntagidan nosqovoqni sug'irarkan, tevarakka ochiq chehra bilan yuzlanib, baralla sayrashga tushdi:</w:t>
      </w:r>
    </w:p>
    <w:p>
      <w:r>
        <w:rPr>
          <w:rFonts w:ascii="times New Roman" w:hAnsi="times New Roman" w:cs="times New Roman" w:eastAsia="times New Roman"/>
        </w:rPr>
        <w:t xml:space="preserve"> Kepqoling! Yangi baqlajon, shirin baqlajon, arzon baqlajon! E, demokratiyaga ofarin! Opqoling baqlajondan! Hahe-e-y!!!</w:t>
      </w:r>
    </w:p>
    <w:p>
      <w:r>
        <w:rPr>
          <w:rFonts w:ascii="times New Roman" w:hAnsi="times New Roman" w:cs="times New Roman" w:eastAsia="times New Roman"/>
        </w:rPr>
        <w:t>Bu hayqiriqlar kerakli izni iskalab borayotgan Bosvoldining quloq pardalarida mazaxli sadolanib, ta'bini battar xiralashtirdi: "Oxiri baribir ishkal bo'ldi! O'sha ichki sharpagayam, qora bodringgayam ming la'nat!"</w:t>
      </w:r>
    </w:p>
    <w:p>
      <w:r>
        <w:rPr>
          <w:rFonts w:ascii="times New Roman" w:hAnsi="times New Roman" w:cs="times New Roman" w:eastAsia="times New Roman"/>
        </w:rPr>
        <w:t/>
      </w:r>
    </w:p>
    <w:p>
      <w:r>
        <w:rPr>
          <w:rFonts w:ascii="times New Roman" w:hAnsi="times New Roman" w:cs="times New Roman" w:eastAsia="times New Roman"/>
        </w:rPr>
        <w:t>2003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