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Botinkavoy bilan Tuflioy dalabog'dagi bir uyning ostonasida uchrashib qoldilar.</w:t>
      </w:r>
    </w:p>
    <w:p>
      <w:r>
        <w:rPr>
          <w:rFonts w:ascii="times New Roman" w:hAnsi="times New Roman" w:cs="times New Roman" w:eastAsia="times New Roman"/>
        </w:rPr>
        <w:t>- Haliyam asfalni o'yib yuribsanmi, poshnangdan akang? - deya suqlanib gap otdi Botinkavoy.</w:t>
      </w:r>
    </w:p>
    <w:p>
      <w:r>
        <w:rPr>
          <w:rFonts w:ascii="times New Roman" w:hAnsi="times New Roman" w:cs="times New Roman" w:eastAsia="times New Roman"/>
        </w:rPr>
        <w:t>- Bor-e! - nozlanib, burnini cho'chchaytirdi Tuflioy.- Azoyi badaningdan achigan paypoqning hiydi kelyapti. Nariroq tur.</w:t>
      </w:r>
    </w:p>
    <w:p>
      <w:r>
        <w:rPr>
          <w:rFonts w:ascii="times New Roman" w:hAnsi="times New Roman" w:cs="times New Roman" w:eastAsia="times New Roman"/>
        </w:rPr>
        <w:t>- Ho'! Namuncha osmonlaysan? Sen amrikoni xiromlardan bo'lsang, bizam salamandirlardanmiz. Xo'jaynim katta bir zavo'dni guldiratib turibdi. Qasrdek idorasi bor.</w:t>
      </w:r>
    </w:p>
    <w:p>
      <w:r>
        <w:rPr>
          <w:rFonts w:ascii="times New Roman" w:hAnsi="times New Roman" w:cs="times New Roman" w:eastAsia="times New Roman"/>
        </w:rPr>
        <w:t>- Bekamning idorasini oldida senlarniki bir chaqa. Xona tugul hatto yo'laklarimizgayam gilam to'shalgan.</w:t>
      </w:r>
    </w:p>
    <w:p>
      <w:r>
        <w:rPr>
          <w:rFonts w:ascii="times New Roman" w:hAnsi="times New Roman" w:cs="times New Roman" w:eastAsia="times New Roman"/>
        </w:rPr>
        <w:t>- E-e, masalan, men mashinamizning ichidayam gilamni ezib turaman. Shuniychun doim top-tozaman... Xex-xex-xe, tunov kuni bir zoti past kalish loy ilashtirib chiqsa bo'ladimi? Achitibroq so'kay desang, xo'jayinning qaynanasiga qarashli narsa.</w:t>
      </w:r>
    </w:p>
    <w:p>
      <w:r>
        <w:rPr>
          <w:rFonts w:ascii="times New Roman" w:hAnsi="times New Roman" w:cs="times New Roman" w:eastAsia="times New Roman"/>
        </w:rPr>
        <w:t>- Fu! Unaqa befahmlar navalom, - pistonchasini yarqiratib suzildi Tuflioy. - Ayniqsa, to'yga borsang, atrofingni bir zumda kalish bosadi. Biri burishgan, biri tirishgan...</w:t>
      </w:r>
    </w:p>
    <w:p>
      <w:r>
        <w:rPr>
          <w:rFonts w:ascii="times New Roman" w:hAnsi="times New Roman" w:cs="times New Roman" w:eastAsia="times New Roman"/>
        </w:rPr>
        <w:t>- Ha, biz shukur qilishimiz kerak, - deb salmoqlandi Botinkavoy. - Harholda, obro'yimiz bor. Tunov kuni ziyofatdan qaytayotganimizda, xo'jayinning o'rinbosari meni artib qo'ydi.</w:t>
      </w:r>
    </w:p>
    <w:p>
      <w:r>
        <w:rPr>
          <w:rFonts w:ascii="times New Roman" w:hAnsi="times New Roman" w:cs="times New Roman" w:eastAsia="times New Roman"/>
        </w:rPr>
        <w:t>- Voy! Shuyam obro'mi? Xi-xi-xi, xi-xi-xi... Agar bekam istasa, xo'jayiningga meni o'ptirishi mumkin. Qolaversa, ziyofatdan gapirib, maqtanishingni qara. Nima, seniyam to'riga o'tirgizib, oldingga bedana kabob qo'yishdimi?</w:t>
      </w:r>
    </w:p>
    <w:p>
      <w:r>
        <w:rPr>
          <w:rFonts w:ascii="times New Roman" w:hAnsi="times New Roman" w:cs="times New Roman" w:eastAsia="times New Roman"/>
        </w:rPr>
        <w:t>- Endi-i har kimning o'z o'rni bor-da, akasi bo'yidan. Mana, o'zing ham joyingni bilib turibsan-ku axir.</w:t>
      </w:r>
    </w:p>
    <w:p>
      <w:r>
        <w:rPr>
          <w:rFonts w:ascii="times New Roman" w:hAnsi="times New Roman" w:cs="times New Roman" w:eastAsia="times New Roman"/>
        </w:rPr>
        <w:t>Shu payt darvoza ochilib, hovliga so'laqmonday bir yigit kirib keldi. Majnuntol ostidagi so'richaga o'tirib, shumshayganicha sigaret tutatdi.</w:t>
      </w:r>
    </w:p>
    <w:p>
      <w:r>
        <w:rPr>
          <w:rFonts w:ascii="times New Roman" w:hAnsi="times New Roman" w:cs="times New Roman" w:eastAsia="times New Roman"/>
        </w:rPr>
        <w:t>- Ana, haydovchimiz ham keldi, - deb ishora qildi Botinkavoy.</w:t>
      </w:r>
    </w:p>
    <w:p>
      <w:r>
        <w:rPr>
          <w:rFonts w:ascii="times New Roman" w:hAnsi="times New Roman" w:cs="times New Roman" w:eastAsia="times New Roman"/>
        </w:rPr>
        <w:t>- Buyam o'zimizdan, - deya achinqiranib xo'rsindi Tuflioy. - Bu sho'rlik ham bizga o'xshab doim tashqarida qoladi.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1980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