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Bolta agronomning xo'p ajoyib bog'i bor. Xo'jalikka kelgan mehmon borki, shu bog'da tunab ketadi. Bir kuni rais bobo bitta xorijlikni agronomikaga boshlab keldi.</w:t>
      </w:r>
    </w:p>
    <w:p>
      <w:r>
        <w:rPr>
          <w:rFonts w:ascii="times New Roman" w:hAnsi="times New Roman" w:cs="times New Roman" w:eastAsia="times New Roman"/>
        </w:rPr>
        <w:t>- Mehmonni zeriktirmaysiz-da, Boltavoy, - deb tayinladi.</w:t>
      </w:r>
    </w:p>
    <w:p>
      <w:r>
        <w:rPr>
          <w:rFonts w:ascii="times New Roman" w:hAnsi="times New Roman" w:cs="times New Roman" w:eastAsia="times New Roman"/>
        </w:rPr>
        <w:t>- E, yonida tilmochi yo'q-ku, qandoq til topishaman?</w:t>
      </w:r>
    </w:p>
    <w:p>
      <w:r>
        <w:rPr>
          <w:rFonts w:ascii="times New Roman" w:hAnsi="times New Roman" w:cs="times New Roman" w:eastAsia="times New Roman"/>
        </w:rPr>
        <w:t>- Bemalol so'zlashavering. O'zbekchani bilarkan, - dedi rais.</w:t>
      </w:r>
    </w:p>
    <w:p>
      <w:r>
        <w:rPr>
          <w:rFonts w:ascii="times New Roman" w:hAnsi="times New Roman" w:cs="times New Roman" w:eastAsia="times New Roman"/>
        </w:rPr>
        <w:t>Dasturxon ustida suhbat quyuq bo'ldi. Bir vaqt agronomning ayoli sopol laganda xushbo'y palov keltirdi. Mehmonga ko'zi tushgach, odob bilan "Xush kelibsiz!" dedi.</w:t>
      </w:r>
    </w:p>
    <w:p>
      <w:r>
        <w:rPr>
          <w:rFonts w:ascii="times New Roman" w:hAnsi="times New Roman" w:cs="times New Roman" w:eastAsia="times New Roman"/>
        </w:rPr>
        <w:t>U ketgach, mehmon havaslanib so'radi:</w:t>
      </w:r>
    </w:p>
    <w:p>
      <w:r>
        <w:rPr>
          <w:rFonts w:ascii="times New Roman" w:hAnsi="times New Roman" w:cs="times New Roman" w:eastAsia="times New Roman"/>
        </w:rPr>
        <w:t>- Sizlarda uylanish masalalari qanday?</w:t>
      </w:r>
    </w:p>
    <w:p>
      <w:r>
        <w:rPr>
          <w:rFonts w:ascii="times New Roman" w:hAnsi="times New Roman" w:cs="times New Roman" w:eastAsia="times New Roman"/>
        </w:rPr>
        <w:t>- Bizdami... Biz ayollarni qalin puliga sotib olamiz, - dedi agronom, so'ng uyi tomonga ishora qildi:</w:t>
      </w:r>
    </w:p>
    <w:p>
      <w:r>
        <w:rPr>
          <w:rFonts w:ascii="times New Roman" w:hAnsi="times New Roman" w:cs="times New Roman" w:eastAsia="times New Roman"/>
        </w:rPr>
        <w:t>- Mana shu yangangizni ikki ming so'mga olganman!</w:t>
      </w:r>
    </w:p>
    <w:p>
      <w:r>
        <w:rPr>
          <w:rFonts w:ascii="times New Roman" w:hAnsi="times New Roman" w:cs="times New Roman" w:eastAsia="times New Roman"/>
        </w:rPr>
        <w:t>Bolta agronomning ta'tilga kelgan talaba o'g'li choy opkirayotib otasining gapini eshitib qoldi. Otasiga yer ostidan norozi boqdi. So'ng mehmonga jilmayib dedi:</w:t>
      </w:r>
    </w:p>
    <w:p>
      <w:r>
        <w:rPr>
          <w:rFonts w:ascii="times New Roman" w:hAnsi="times New Roman" w:cs="times New Roman" w:eastAsia="times New Roman"/>
        </w:rPr>
        <w:t>- Uzr. Otam o'ttiz yil oldingi gapni aytayotibdi. Hozir bunday emas.</w:t>
      </w:r>
    </w:p>
    <w:p>
      <w:r>
        <w:rPr>
          <w:rFonts w:ascii="times New Roman" w:hAnsi="times New Roman" w:cs="times New Roman" w:eastAsia="times New Roman"/>
        </w:rPr>
        <w:t>O'g'li nima demoqchi bo'lganini agronom o'zicha tushundi. Gap ohangini biroz o'zgartirib, "xato"sini tuzatgan bo'ldi: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Ha, ayollarimiz hozir juda qimmat turadi. O'zlariyam uncha-muncha pulni nazarlariga ilishmaydi-da!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