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Turkiston muxtoriyati... Temur xoqonining chin bolalari yoninda, turkistonning tubchak turklari orasinda, mundan o'g'urli[1], mundan muqaddas, mundan suyunchli bir so'zni borlig'iga ishonmayman.</w:t>
      </w:r>
    </w:p>
    <w:p>
      <w:r>
        <w:rPr>
          <w:rFonts w:ascii="times New Roman" w:hAnsi="times New Roman" w:cs="times New Roman" w:eastAsia="times New Roman"/>
        </w:rPr>
        <w:t>Turkiston turkining qonini qaynatg'uchi, imonini yuksaltguchi bir quvvat bor esa, yolg'uz shu so'zda bordir: Turkiston muxtoriyati.</w:t>
      </w:r>
    </w:p>
    <w:p>
      <w:r>
        <w:rPr>
          <w:rFonts w:ascii="times New Roman" w:hAnsi="times New Roman" w:cs="times New Roman" w:eastAsia="times New Roman"/>
        </w:rPr>
        <w:t>Elli(k) yildan beri ezildik, tahqir etildik, qo'limiz bog'landi, tilimiz kesildi, og'zimiz qoplandi, yerimiz bosildi, molimiz talandi, sharafimiz yumuruldi, nomusimiz g'asb qiyaindi, huquqimizg'a tajovuzlar bo'ldi, insonligimiz oyoqlar ostiga olindi, to'zimli turdik, sabr etdik.</w:t>
      </w:r>
    </w:p>
    <w:p>
      <w:r>
        <w:rPr>
          <w:rFonts w:ascii="times New Roman" w:hAnsi="times New Roman" w:cs="times New Roman" w:eastAsia="times New Roman"/>
        </w:rPr>
        <w:t>Kuchga tayangan har buyrug'ga bo'yinsundik, butun borlig'imizni qo'ldan berdik. Yolg'iz bir fikrni bermadik, yashrun turdik, emgaklarimizg'a o'rab saqladik: Turkiston muxtoriyati!</w:t>
      </w:r>
    </w:p>
    <w:p>
      <w:r>
        <w:rPr>
          <w:rFonts w:ascii="times New Roman" w:hAnsi="times New Roman" w:cs="times New Roman" w:eastAsia="times New Roman"/>
        </w:rPr>
        <w:t>Mahkama eshiklaridan yig'lab qaytg'anda, yoruqsiz turmalarda yotg'anda, yirtg'uchi jandarmning tepgusi bilan yiqilg'anda, yurtlarimiz yondurulg'anda, dindoshlarimiz osilg'anda ongimiz yo'qoldi, miyamiz buzildi, ko'zimiz yog'dusiz qoldi, biror narsani ko'rolmadik. Shul chog'da, tushkun ruhimizni ko'tarmak uchun shul qop-qorong'u dunyoning uzoq bir yerinda oydin bir yulduz yalqillab tura(r) edi. Biror narsaga o'tmagan ko'zimiz shuni ko'rar edi. Ul nima edi? Turkiston muxtoriyati!</w:t>
      </w:r>
    </w:p>
    <w:p>
      <w:r>
        <w:rPr>
          <w:rFonts w:ascii="times New Roman" w:hAnsi="times New Roman" w:cs="times New Roman" w:eastAsia="times New Roman"/>
        </w:rPr>
        <w:t>Biz aniq bila(r) edikkim, zolim Nikolay hukumati qancha yasharsa yashasun, adolat oshiqi bo'lg'an... rus demokratiyasi, haqg'a tayangan bir inqilob, har millatning o'z haqlarini qaytarur.</w:t>
      </w:r>
    </w:p>
    <w:p>
      <w:r>
        <w:rPr>
          <w:rFonts w:ascii="times New Roman" w:hAnsi="times New Roman" w:cs="times New Roman" w:eastAsia="times New Roman"/>
        </w:rPr>
        <w:t>Inqilob bo'ldi. Rusiyaning "qo'shma xalq jumhuriyati" usuli bilan[2] idora etiluri jarlandi. Shul e'lon uzra yasalgan Ukraina, tatar va boshqa millatlar muxtoriyatlari tasdiq etildi. Qo'nuq[3] Turkistonniki edi. Turkistonning tarixiy xonbaliqlarindan ikkinchisi bo'lg'an Xo'qand shahrinda to'plang'an Turkiston qurultoyi 27 no'yabrning "milliy laylaturqadrimiz bo'lg'an" yarim kechasinda Turkiston muxtoriyatini e'lon qildi.</w:t>
      </w:r>
    </w:p>
    <w:p>
      <w:r>
        <w:rPr>
          <w:rFonts w:ascii="times New Roman" w:hAnsi="times New Roman" w:cs="times New Roman" w:eastAsia="times New Roman"/>
        </w:rPr>
        <w:t>Lekin shunisi borkim, bir millatning muxtoriyati yolg'uz bir s'ezdning e'loni bilan tamom bo'lmas. Muxtoriyatni olmoq va saqlamoq kerakdir. S'ezd o'z ishini qildi. Qolg'anlari butun millatning vazifasidir. Muxtoriyatni saqlamoq uchun kuch lozim. Muxtoriyatni bajarmoq uchun aqcha keraqdir. Bularni millat hozir qilsun.</w:t>
      </w:r>
    </w:p>
    <w:p>
      <w:r>
        <w:rPr>
          <w:rFonts w:ascii="times New Roman" w:hAnsi="times New Roman" w:cs="times New Roman" w:eastAsia="times New Roman"/>
        </w:rPr>
        <w:t/>
      </w:r>
    </w:p>
    <w:p>
      <w:r>
        <w:rPr>
          <w:rFonts w:ascii="times New Roman" w:hAnsi="times New Roman" w:cs="times New Roman" w:eastAsia="times New Roman"/>
        </w:rPr>
        <w:t>("Hurriyat", 1917 yil, 5 dekabr).</w:t>
      </w:r>
    </w:p>
    <w:p>
      <w:r>
        <w:rPr>
          <w:rFonts w:ascii="times New Roman" w:hAnsi="times New Roman" w:cs="times New Roman" w:eastAsia="times New Roman"/>
        </w:rPr>
        <w:t>Maqola "Fan va turmush"ning 1990 yil, 10-sonida (30-31-betlar) qayta nashr qilingan nashrga tayyorlovchi Sh. Turdiev.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o'g'urli - haybatli, buyuk.</w:t>
      </w:r>
    </w:p>
    <w:p>
      <w:r>
        <w:rPr>
          <w:rFonts w:ascii="times New Roman" w:hAnsi="times New Roman" w:cs="times New Roman" w:eastAsia="times New Roman"/>
        </w:rPr>
        <w:t/>
      </w:r>
    </w:p>
    <w:p>
      <w:r>
        <w:rPr>
          <w:rFonts w:ascii="times New Roman" w:hAnsi="times New Roman" w:cs="times New Roman" w:eastAsia="times New Roman"/>
        </w:rPr>
        <w:t>в†‘ "qo'shma xalq jumhuriyati" usuli - Rusiyaning federatsiya asosidagi boshqariluvi nazarda tutiladi. Dastlab, boshqa respublikalar ittifokdosh jumhuriyatlar bo'lib emas, balki Rusiya hududidagi muxtor (avtonom) jumhuriyatlar bo'lib birlashganlar.</w:t>
      </w:r>
    </w:p>
    <w:p>
      <w:r>
        <w:rPr>
          <w:rFonts w:ascii="times New Roman" w:hAnsi="times New Roman" w:cs="times New Roman" w:eastAsia="times New Roman"/>
        </w:rPr>
        <w:t/>
      </w:r>
    </w:p>
    <w:p>
      <w:r>
        <w:rPr>
          <w:rFonts w:ascii="times New Roman" w:hAnsi="times New Roman" w:cs="times New Roman" w:eastAsia="times New Roman"/>
        </w:rPr>
        <w:t>в†‘ qo'nuq - navbat, gal.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