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Munojot</w:t>
      </w:r>
    </w:p>
    <w:p>
      <w:r>
        <w:rPr>
          <w:rFonts w:ascii="times New Roman" w:hAnsi="times New Roman" w:cs="times New Roman" w:eastAsia="times New Roman"/>
        </w:rPr>
        <w:t>Bismillohir-Rahmonir-Rahim</w:t>
      </w:r>
    </w:p>
    <w:p>
      <w:r>
        <w:rPr>
          <w:rFonts w:ascii="times New Roman" w:hAnsi="times New Roman" w:cs="times New Roman" w:eastAsia="times New Roman"/>
        </w:rPr>
        <w:t>Zihi isming azim, rahmonlig'u rahimlig'ing - vojibut-tazim. Ism - sening isming va rahmonliq va rahimliq - sening qisming, sen - ganj va ofarinish вЂ”tilisming. Isming jami sifoti - asmoi husno, rahmonlig' va rahimligingg'a yuz ming hamdu sano. Rahim ham sen, rahmon ham sen, azim ham sen, subhon ham sen. Subhonolloh, ne kibriyovu azamatdurkim, sendin o'zgaga vujud itloqi bo'hton va tuhmatdur. Zoting - qayyumi barhaq, vujudung boqiyi mutlaq. Sendin o'zga mavjud ko'runganlar namudi benamud, balki nobudu nomavjud, vujud va mavjuddin sen maqsud. Taolo shanuka va amma ehsonuka va lo iloha g'ayruka. Yo vadud va Mabudi vojib ul-vujud.</w:t>
      </w:r>
    </w:p>
    <w:p>
      <w:r>
        <w:rPr>
          <w:rFonts w:ascii="times New Roman" w:hAnsi="times New Roman" w:cs="times New Roman" w:eastAsia="times New Roman"/>
        </w:rPr>
        <w:t>Hamd. Ilohi, azamat va jabarut sening shaningdadur va mulku malakut - sening hukmu farmoningda, azaliyatingg'a bidoyat yo'q va abadiyatingg'a haddu nihoyat yo'q. Dahr gulshanida har giyohu yafrog' - sening hamdingg'a zokir va sipehr anjumanida har harfu avroq - sening nematingg'a shokir. Jamoliyating bo'stonida sekiz uchmoqвЂ”bir rayhoni dilnavoz va jaloliyating zindonida yetti tamug' - bir samumi jongudoz. Hashamating borgohida bir shamma - mehri munir va sanating korgohida bir lavha - sipehri asir. Yuz bu olamcha mavjud etay desang, "kun fayakun iborati anga kofiy va ming onchani madum etay desang, "haboan mansuro ishorati anga vofiy. Vahdoniyat sifatida shariku vazirdin mubarro va fardoniyat siyratida volidu valaddin muarro. Ilming daryosidin har gavhar nujum duraridin pokroq, mulkung sahrosidin har lola quyosh mashalidin otashnokroq. Bemonandlig'ingg'a "laysaka mislihi shayun guvohi sodiq, bepayvandlig'ingg'a "lam yalid va lam yulad dalili muvofiq. Har negakim tashbih qilinsa o'xshamassen, yaxshi boqilsa ul sandin durur va sen ul emassen. Hamdingda takallum ahli tili kosir, siposingda mutakallimlar ajzdin mutahayyir. Bu bobda "lonuhsi sanoan alayka mazkur bo'lur, har necha balog'at lofin urgan dam urmasa, mazur bo'lur.</w:t>
      </w:r>
    </w:p>
    <w:p>
      <w:r>
        <w:rPr>
          <w:rFonts w:ascii="times New Roman" w:hAnsi="times New Roman" w:cs="times New Roman" w:eastAsia="times New Roman"/>
        </w:rPr>
        <w:t>Nat. Ulki, "kuntu nabiyyan va Odamu baynal-moi vattin mazmuni anbiyoga muqaddamdur, "rahmatan lil-olamin va xotamun nabiinin mantuqi bila alarga muaxxar va xotamdur, habibi Hazrati Iloh Muhammad rasululloh sallallohi alayhi vasallamdur. Yuz yigirma to'rt ming anbiyoyi mursal xilqatidin murod ul va barcha anga xayl va o'n sekiz ming olam ixtiroidin maqsud - ul va ofarinish anga tufayl. Nubuvvat taxtida humoyui farqi uzra toj, anbiyovu rasul xaylida sohibmeroj, avvalinu oxirin xalqi aning shafoatiga muhtoj. Buroqi inoyat aning markabi ulvi xiromi va Jibrili hidoyat aning payki barqgomi, laylat ul-meroj aning shabistoni va "li maollohi vaqtun aning maqomi. "Salavotullohu alayhi va alo olihit-tayyibin va ashobihit-tohirin.</w:t>
      </w:r>
    </w:p>
    <w:p>
      <w:r>
        <w:rPr>
          <w:rFonts w:ascii="times New Roman" w:hAnsi="times New Roman" w:cs="times New Roman" w:eastAsia="times New Roman"/>
        </w:rPr>
        <w:t>Munojot. Ilohi, akram ul-akramin - sen va men - gunohkor.</w:t>
      </w:r>
    </w:p>
    <w:p>
      <w:r>
        <w:rPr>
          <w:rFonts w:ascii="times New Roman" w:hAnsi="times New Roman" w:cs="times New Roman" w:eastAsia="times New Roman"/>
        </w:rPr>
        <w:t>Ilohi, arham ar-rohimin - sen va men tiyra-ro'zgor.</w:t>
      </w:r>
    </w:p>
    <w:p>
      <w:r>
        <w:rPr>
          <w:rFonts w:ascii="times New Roman" w:hAnsi="times New Roman" w:cs="times New Roman" w:eastAsia="times New Roman"/>
        </w:rPr>
        <w:t>Ilohi, agarchi jurmu isyondin o'zga ishim yo'q, ammo sendin o'zga ham kishim yo'q.</w:t>
      </w:r>
    </w:p>
    <w:p>
      <w:r>
        <w:rPr>
          <w:rFonts w:ascii="times New Roman" w:hAnsi="times New Roman" w:cs="times New Roman" w:eastAsia="times New Roman"/>
        </w:rPr>
        <w:t>Ilohi, yo'q erdim bor etting, tifl erdim, ulug'lar jarg'asig'a qotting, ammo nafsu havo yelidin zuhlum niholin ushotting va ofiyatim xaylin yozuq sipohi turktozidin tarqatting.</w:t>
      </w:r>
    </w:p>
    <w:p>
      <w:r>
        <w:rPr>
          <w:rFonts w:ascii="times New Roman" w:hAnsi="times New Roman" w:cs="times New Roman" w:eastAsia="times New Roman"/>
        </w:rPr>
        <w:t>Ilohi, yomon afolimdin parishonlig'nm cho'qtur va shum nafsimda pushaymonliq yo'qtur, mundoq balodin qutulurg'a ummidim sendin-o'qtur.</w:t>
      </w:r>
    </w:p>
    <w:p>
      <w:r>
        <w:rPr>
          <w:rFonts w:ascii="times New Roman" w:hAnsi="times New Roman" w:cs="times New Roman" w:eastAsia="times New Roman"/>
        </w:rPr>
        <w:t>Ilohi, o'zluk yomonligidin o'zlugum bila o'ta olmaydurmen va yaxshilarning etagin yomonlig'im uyotidin tuta olmaydurmen.</w:t>
      </w:r>
    </w:p>
    <w:p>
      <w:r>
        <w:rPr>
          <w:rFonts w:ascii="times New Roman" w:hAnsi="times New Roman" w:cs="times New Roman" w:eastAsia="times New Roman"/>
        </w:rPr>
        <w:t>Ilohi, yillar ibodat qilg'onni rad qilsang, hech kim daxl qila olmas va qarnlar isyon qilg'anni qabul qilsang, hikmatin hech kishi bila olmas.</w:t>
      </w:r>
    </w:p>
    <w:p>
      <w:r>
        <w:rPr>
          <w:rFonts w:ascii="times New Roman" w:hAnsi="times New Roman" w:cs="times New Roman" w:eastAsia="times New Roman"/>
        </w:rPr>
        <w:t>Ilohi, Odam xilofot taxtining mustavjibi o'zimu bo'ldi, sening taqdiring bo'lmay shayton muxolifatining so'zimu bo'ldi?..</w:t>
      </w:r>
    </w:p>
    <w:p>
      <w:r>
        <w:rPr>
          <w:rFonts w:ascii="times New Roman" w:hAnsi="times New Roman" w:cs="times New Roman" w:eastAsia="times New Roman"/>
        </w:rPr>
        <w:t>Ilohi, berguchisen ham fisqu fujurni, ham zuhd, ham varani, alarning tuhmatin bir necha ojizg'a bog'lamoq ne yani?</w:t>
      </w:r>
    </w:p>
    <w:p>
      <w:r>
        <w:rPr>
          <w:rFonts w:ascii="times New Roman" w:hAnsi="times New Roman" w:cs="times New Roman" w:eastAsia="times New Roman"/>
        </w:rPr>
        <w:t>Ilohi, inoyatingg'a ummidvormenkim, gunohim behaddur va rahmatingg'a sazovormenkim, xatovu sahvum beadaddur.</w:t>
      </w:r>
    </w:p>
    <w:p>
      <w:r>
        <w:rPr>
          <w:rFonts w:ascii="times New Roman" w:hAnsi="times New Roman" w:cs="times New Roman" w:eastAsia="times New Roman"/>
        </w:rPr>
        <w:t>Ilohi, dardi holimni har kimga aytsam, rad qilsa, sanga tavajjuh etkaymen va agar sen rad qilsang, netkaymen va kimga ketkaymen?</w:t>
      </w:r>
    </w:p>
    <w:p>
      <w:r>
        <w:rPr>
          <w:rFonts w:ascii="times New Roman" w:hAnsi="times New Roman" w:cs="times New Roman" w:eastAsia="times New Roman"/>
        </w:rPr>
        <w:t>Ilohi, sening yo'lungda tufrog' yetsa, to'tiyodur va kesak yo'luqsa, kimyodur, g'ayringdin qizil oltun qora tufrog'dek beqadru kambahodur.</w:t>
      </w:r>
    </w:p>
    <w:p>
      <w:r>
        <w:rPr>
          <w:rFonts w:ascii="times New Roman" w:hAnsi="times New Roman" w:cs="times New Roman" w:eastAsia="times New Roman"/>
        </w:rPr>
        <w:t>Ilohi, yomonlig'imdin agarchi ko'n alamim bor, g'am-xorim sen bo'lsang, ne g'amim bor.</w:t>
      </w:r>
    </w:p>
    <w:p>
      <w:r>
        <w:rPr>
          <w:rFonts w:ascii="times New Roman" w:hAnsi="times New Roman" w:cs="times New Roman" w:eastAsia="times New Roman"/>
        </w:rPr>
        <w:t>Ilohi, dunyo mayli rishtasin ko'nglumdin uz va nafsoniyat tiyraligida hidoyat shami bila o'zung sori yo'l ko'rguz.</w:t>
      </w:r>
    </w:p>
    <w:p>
      <w:r>
        <w:rPr>
          <w:rFonts w:ascii="times New Roman" w:hAnsi="times New Roman" w:cs="times New Roman" w:eastAsia="times New Roman"/>
        </w:rPr>
        <w:t>Ilohi, ul uzun yo'l va qatig' vodiyda inoyating bila yo'lda va aning qatida ayog'im toyilsa, dastgirliging bila qo'lda.</w:t>
      </w:r>
    </w:p>
    <w:p>
      <w:r>
        <w:rPr>
          <w:rFonts w:ascii="times New Roman" w:hAnsi="times New Roman" w:cs="times New Roman" w:eastAsia="times New Roman"/>
        </w:rPr>
        <w:t>Ilohi, bu yo'l sayrida shaytonni tegramga yovutma, agar ul aduv yo'l ursa zuhdumdin ne kelgay, inoyatingni o'ksutma.</w:t>
      </w:r>
    </w:p>
    <w:p>
      <w:r>
        <w:rPr>
          <w:rFonts w:ascii="times New Roman" w:hAnsi="times New Roman" w:cs="times New Roman" w:eastAsia="times New Roman"/>
        </w:rPr>
        <w:t>Ilohi, taqviye berki, nafsi g'addor anga zabun bo'lsun, varae nasib qilki, shaytoni nobakor boshi aning ayog'ida nigun bo'lsun.</w:t>
      </w:r>
    </w:p>
    <w:p>
      <w:r>
        <w:rPr>
          <w:rFonts w:ascii="times New Roman" w:hAnsi="times New Roman" w:cs="times New Roman" w:eastAsia="times New Roman"/>
        </w:rPr>
        <w:t>Ilohi, g'aflat uyqusidamen, bedor qil va jaholat mastligidamen, hushyor qil.</w:t>
      </w:r>
    </w:p>
    <w:p>
      <w:r>
        <w:rPr>
          <w:rFonts w:ascii="times New Roman" w:hAnsi="times New Roman" w:cs="times New Roman" w:eastAsia="times New Roman"/>
        </w:rPr>
        <w:t>Ilohi, ul bedorlig'ni ogohlikka yetkur va bu xushyorlig'ni beishtibohlikka ulandur.</w:t>
      </w:r>
    </w:p>
    <w:p>
      <w:r>
        <w:rPr>
          <w:rFonts w:ascii="times New Roman" w:hAnsi="times New Roman" w:cs="times New Roman" w:eastAsia="times New Roman"/>
        </w:rPr>
        <w:t>Ilohi, dushmandur shaytoni xiylanamoy manga va nafsi xudroydur korfarmoy manga, bu vartalarda dastgir bo'lmasang, voy manga.</w:t>
      </w:r>
    </w:p>
    <w:p>
      <w:r>
        <w:rPr>
          <w:rFonts w:ascii="times New Roman" w:hAnsi="times New Roman" w:cs="times New Roman" w:eastAsia="times New Roman"/>
        </w:rPr>
        <w:t>Ilohi, agar xislatim egridur, niyatim tuzdur, bu jihatdin agar qo'rqunchum bordur, ammo ummedim birga yuzdur.</w:t>
      </w:r>
    </w:p>
    <w:p>
      <w:r>
        <w:rPr>
          <w:rFonts w:ascii="times New Roman" w:hAnsi="times New Roman" w:cs="times New Roman" w:eastAsia="times New Roman"/>
        </w:rPr>
        <w:t>Ilohi agar afolimga boqsam, uyot o'lturur va sening karamingni sog'insam, ummid tanimg'a jon kelturur.</w:t>
      </w:r>
    </w:p>
    <w:p>
      <w:r>
        <w:rPr>
          <w:rFonts w:ascii="times New Roman" w:hAnsi="times New Roman" w:cs="times New Roman" w:eastAsia="times New Roman"/>
        </w:rPr>
        <w:t>Ilohi, sendin yomonlig' kelmas va mendin yaxshilig', sen yaxshisen va men yomon. Har kimga o'ziga munosibdur qilig'. Tikan ishi sanchilmoq uchun, ani kuydurmak munosibdur, bahor fayzi om uchun, anga gul musohibdur.</w:t>
      </w:r>
    </w:p>
    <w:p>
      <w:r>
        <w:rPr>
          <w:rFonts w:ascii="times New Roman" w:hAnsi="times New Roman" w:cs="times New Roman" w:eastAsia="times New Roman"/>
        </w:rPr>
        <w:t>Ilohi, tufrog'din el ko'ziga tiyralik yetar va quyosh ashia bila olam ahli ko'zin ravshan etar.</w:t>
      </w:r>
    </w:p>
    <w:p>
      <w:r>
        <w:rPr>
          <w:rFonts w:ascii="times New Roman" w:hAnsi="times New Roman" w:cs="times New Roman" w:eastAsia="times New Roman"/>
        </w:rPr>
        <w:t>Ilohi, chun har ne qililur sanga taqdirdur, qilg'uchig'a qilmoqta ne tadbirdur.</w:t>
      </w:r>
    </w:p>
    <w:p>
      <w:r>
        <w:rPr>
          <w:rFonts w:ascii="times New Roman" w:hAnsi="times New Roman" w:cs="times New Roman" w:eastAsia="times New Roman"/>
        </w:rPr>
        <w:t>Ilohi, taqdir qilg'aningni qilurg'a ne ixtiyor, qilmasmen demakka kimning haddi bor.</w:t>
      </w:r>
    </w:p>
    <w:p>
      <w:r>
        <w:rPr>
          <w:rFonts w:ascii="times New Roman" w:hAnsi="times New Roman" w:cs="times New Roman" w:eastAsia="times New Roman"/>
        </w:rPr>
        <w:t>Ilohi, agarchi zalolatqa tushubmen, ammo hidoyatingga talabgormen va agarchi tamug' o'tig'a tushkali yovushubmen, ammo rahmatingdin umidvormen.</w:t>
      </w:r>
    </w:p>
    <w:p>
      <w:r>
        <w:rPr>
          <w:rFonts w:ascii="times New Roman" w:hAnsi="times New Roman" w:cs="times New Roman" w:eastAsia="times New Roman"/>
        </w:rPr>
        <w:t>Ilohi, umidimni karamingdin madum qilma va rahmatingni xaloyiqqa om qilg'onda meni ham mahrum qilma.</w:t>
      </w:r>
    </w:p>
    <w:p>
      <w:r>
        <w:rPr>
          <w:rFonts w:ascii="times New Roman" w:hAnsi="times New Roman" w:cs="times New Roman" w:eastAsia="times New Roman"/>
        </w:rPr>
        <w:t>Ilohi, agar dastgir sen bo'lmasang, aso hamonu it g'unjisi hamon va agar pardapo'sh sen bo'lmasang, rido hamonu eshak arg'amchisi hamon.</w:t>
      </w:r>
    </w:p>
    <w:p>
      <w:r>
        <w:rPr>
          <w:rFonts w:ascii="times New Roman" w:hAnsi="times New Roman" w:cs="times New Roman" w:eastAsia="times New Roman"/>
        </w:rPr>
        <w:t>Ilohi, toatingg'a havasim bor, ammo nafska zabunmen, ibodatingg'a multamasim bor, ammo giriftori ishqu jununmen.</w:t>
      </w:r>
    </w:p>
    <w:p>
      <w:r>
        <w:rPr>
          <w:rFonts w:ascii="times New Roman" w:hAnsi="times New Roman" w:cs="times New Roman" w:eastAsia="times New Roman"/>
        </w:rPr>
        <w:t>Ilohi, lahvu havo mayidin mastmen, ujbu riyo jomidin mayparastmen, bu dastovizlar bila shaytong'a hamdastmen.</w:t>
      </w:r>
    </w:p>
    <w:p>
      <w:r>
        <w:rPr>
          <w:rFonts w:ascii="times New Roman" w:hAnsi="times New Roman" w:cs="times New Roman" w:eastAsia="times New Roman"/>
        </w:rPr>
        <w:t>Ilohi, pariuzorlarga meni devona qilding va shami ruxsorlarg'a ko'nglumni parvona qilding, bu sabablardin rasvolig' bila olamg'a afsona qilding.</w:t>
      </w:r>
    </w:p>
    <w:p>
      <w:r>
        <w:rPr>
          <w:rFonts w:ascii="times New Roman" w:hAnsi="times New Roman" w:cs="times New Roman" w:eastAsia="times New Roman"/>
        </w:rPr>
        <w:t>Ilohi, necha musalsal zulf savdosidin bo'ynumda zanjir bo'lg'ay va muanbar xol xayolidin ko'nglum asir, sanga taqdir bu nav ersa, manga ne tadbir?</w:t>
      </w:r>
    </w:p>
    <w:p>
      <w:r>
        <w:rPr>
          <w:rFonts w:ascii="times New Roman" w:hAnsi="times New Roman" w:cs="times New Roman" w:eastAsia="times New Roman"/>
        </w:rPr>
        <w:t>Ilohi, ko'nglum kishvari qaro kirpiklar yasoli yag'mosidin buzuqtur va sabrim uyi gulrang uzorlar xo'yi selidin yiquqtur.</w:t>
      </w:r>
    </w:p>
    <w:p>
      <w:r>
        <w:rPr>
          <w:rFonts w:ascii="times New Roman" w:hAnsi="times New Roman" w:cs="times New Roman" w:eastAsia="times New Roman"/>
        </w:rPr>
        <w:t>Ilohi, har otashin lal mening o't tushkan jonimdin namudor va har serob g'unchada mening ko'p paykon ko'nglum shakli padidor. Bu ofatlarning iloji senga osondur, menga dushvor.</w:t>
      </w:r>
    </w:p>
    <w:p>
      <w:r>
        <w:rPr>
          <w:rFonts w:ascii="times New Roman" w:hAnsi="times New Roman" w:cs="times New Roman" w:eastAsia="times New Roman"/>
        </w:rPr>
        <w:t>Ilohi, sho'xi chobuklarg'a chevilanda har yon shitob solursen va alarning har yon shitobidin mening oshufta ko'nglumga har dam iztirob solursen.</w:t>
      </w:r>
    </w:p>
    <w:p>
      <w:r>
        <w:rPr>
          <w:rFonts w:ascii="times New Roman" w:hAnsi="times New Roman" w:cs="times New Roman" w:eastAsia="times New Roman"/>
        </w:rPr>
        <w:t>Ilohi, alarg'a ul shitobdin qaror yo'q va menga bu iztirobdin ixtiyor yo'q. Alarning dilrabolig'i ham - sendin va oshufta ko'nglumning mubtalolig'i ham - sendin.</w:t>
      </w:r>
    </w:p>
    <w:p>
      <w:r>
        <w:rPr>
          <w:rFonts w:ascii="times New Roman" w:hAnsi="times New Roman" w:cs="times New Roman" w:eastAsia="times New Roman"/>
        </w:rPr>
        <w:t>Ilohi, birav husniga malohat berursen va aning tuzin mening ko'nglum jarohatig'a sepursen.</w:t>
      </w:r>
    </w:p>
    <w:p>
      <w:r>
        <w:rPr>
          <w:rFonts w:ascii="times New Roman" w:hAnsi="times New Roman" w:cs="times New Roman" w:eastAsia="times New Roman"/>
        </w:rPr>
        <w:t>Ilohi, birav mijasi nishin zahrolud etarsen va uning no'gin mening yaralig' bag'rimg'a sancharsen.</w:t>
      </w:r>
    </w:p>
    <w:p>
      <w:r>
        <w:rPr>
          <w:rFonts w:ascii="times New Roman" w:hAnsi="times New Roman" w:cs="times New Roman" w:eastAsia="times New Roman"/>
        </w:rPr>
        <w:t>Ilohi, sham husni bezanmagi ham sendin va parvona joni o'rtanmagi ham sendin.</w:t>
      </w:r>
    </w:p>
    <w:p>
      <w:r>
        <w:rPr>
          <w:rFonts w:ascii="times New Roman" w:hAnsi="times New Roman" w:cs="times New Roman" w:eastAsia="times New Roman"/>
        </w:rPr>
        <w:t>Ilohi, gul uzorig'a dilafro'zluk ham sen berding va bulbul fig'onu zorig'a jigarso'zluq ham sen berding. Agar qaysi shami gulrux ishqi o'tinkim ko'nglumg'a solding, parvona va bulbuldek sabru qarorimni olding.</w:t>
      </w:r>
    </w:p>
    <w:p>
      <w:r>
        <w:rPr>
          <w:rFonts w:ascii="times New Roman" w:hAnsi="times New Roman" w:cs="times New Roman" w:eastAsia="times New Roman"/>
        </w:rPr>
        <w:t>Ilohi, agar ishq suubatidin bazm tuzdum va may seli ofatidin taqvo va zuhdum uyin buzdum. Ul ne may ichmak va ayog' tutmak erdikim, ayog'-ayog' qon yutmoq erdi.</w:t>
      </w:r>
    </w:p>
    <w:p>
      <w:r>
        <w:rPr>
          <w:rFonts w:ascii="times New Roman" w:hAnsi="times New Roman" w:cs="times New Roman" w:eastAsia="times New Roman"/>
        </w:rPr>
        <w:t>Ilohi, agar hajr shiddatidin tuganlar o'rtadim, dinu islom mazraida xirmanlar o'rtadim.</w:t>
      </w:r>
    </w:p>
    <w:p>
      <w:r>
        <w:rPr>
          <w:rFonts w:ascii="times New Roman" w:hAnsi="times New Roman" w:cs="times New Roman" w:eastAsia="times New Roman"/>
        </w:rPr>
        <w:t>Ilohi, har tugan savolidin ofiyatim ruxsorin qaro qildim va aning dudidin imonim ro'zgorin qaro qildim.</w:t>
      </w:r>
    </w:p>
    <w:p>
      <w:r>
        <w:rPr>
          <w:rFonts w:ascii="times New Roman" w:hAnsi="times New Roman" w:cs="times New Roman" w:eastAsia="times New Roman"/>
        </w:rPr>
        <w:t>Ilohi, agar havasdin bosh-ayog' yalang har yon yugurdum, boshdin-ayog'im yomon erkanin xaloyiqqa bildurdum.</w:t>
      </w:r>
    </w:p>
    <w:p>
      <w:r>
        <w:rPr>
          <w:rFonts w:ascii="times New Roman" w:hAnsi="times New Roman" w:cs="times New Roman" w:eastAsia="times New Roman"/>
        </w:rPr>
        <w:t>Ilohi, agar shavq jununidin ko'ksumga tosh urdum, ul tosh bila nangu nomusum shishasin sindurdum.</w:t>
      </w:r>
    </w:p>
    <w:p>
      <w:r>
        <w:rPr>
          <w:rFonts w:ascii="times New Roman" w:hAnsi="times New Roman" w:cs="times New Roman" w:eastAsia="times New Roman"/>
        </w:rPr>
        <w:t>Ilohi, gohi bu junundin atfol toshin boshimg'a yog'durdum, gohi ahbob malomati nishin ko'nglumga yetkurdum.</w:t>
      </w:r>
    </w:p>
    <w:p>
      <w:r>
        <w:rPr>
          <w:rFonts w:ascii="times New Roman" w:hAnsi="times New Roman" w:cs="times New Roman" w:eastAsia="times New Roman"/>
        </w:rPr>
        <w:t>Ilohi, qaysi isyon tiyralig'i bilakim, ofiyatim yuzi harormadi, qaysi bedod suubatikim, men qaro yuzlukka bormadi.</w:t>
      </w:r>
    </w:p>
    <w:p>
      <w:r>
        <w:rPr>
          <w:rFonts w:ascii="times New Roman" w:hAnsi="times New Roman" w:cs="times New Roman" w:eastAsia="times New Roman"/>
        </w:rPr>
        <w:t>Ilohi, yigitlig'im bu nav ham qatig' o'tti, ham achig', qarilig'da yuz qatla o'zumni o'ltursam ne asig'.</w:t>
      </w:r>
    </w:p>
    <w:p>
      <w:r>
        <w:rPr>
          <w:rFonts w:ascii="times New Roman" w:hAnsi="times New Roman" w:cs="times New Roman" w:eastAsia="times New Roman"/>
        </w:rPr>
        <w:t>Ilohi, emdi hamkim, barchadin kechmak xayolin qilurmen, o'zlugum bila kecha olmon, yaqin bilurmsn.</w:t>
      </w:r>
    </w:p>
    <w:p>
      <w:r>
        <w:rPr>
          <w:rFonts w:ascii="times New Roman" w:hAnsi="times New Roman" w:cs="times New Roman" w:eastAsia="times New Roman"/>
        </w:rPr>
        <w:t>Ilohi, andoqki, bu balolarg'a solding, qutqor va andoqkim, bu ibtilolarg'a kiyurdung, chiqor.</w:t>
      </w:r>
    </w:p>
    <w:p>
      <w:r>
        <w:rPr>
          <w:rFonts w:ascii="times New Roman" w:hAnsi="times New Roman" w:cs="times New Roman" w:eastAsia="times New Roman"/>
        </w:rPr>
        <w:t>Ilohi, men tavba qildim degandin ne sud, sen tavba bergilki, ham Tavvobsenu ham Mabud.</w:t>
      </w:r>
    </w:p>
    <w:p>
      <w:r>
        <w:rPr>
          <w:rFonts w:ascii="times New Roman" w:hAnsi="times New Roman" w:cs="times New Roman" w:eastAsia="times New Roman"/>
        </w:rPr>
        <w:t>Ilohi, namozeki, el bo'lmag'uncha qilmag'aymen, xudnamolig'dur va ul namoz uchun xirqavu rido xudoroylig'dur.</w:t>
      </w:r>
    </w:p>
    <w:p>
      <w:r>
        <w:rPr>
          <w:rFonts w:ascii="times New Roman" w:hAnsi="times New Roman" w:cs="times New Roman" w:eastAsia="times New Roman"/>
        </w:rPr>
        <w:t>Ilohi, ul namoyishu oroyishdin ko'nglumni mubarro qilg'il va bu nav shayton libosidin paykarimni muarro etgil.</w:t>
      </w:r>
    </w:p>
    <w:p>
      <w:r>
        <w:rPr>
          <w:rFonts w:ascii="times New Roman" w:hAnsi="times New Roman" w:cs="times New Roman" w:eastAsia="times New Roman"/>
        </w:rPr>
        <w:t>Ilohi, toatqa tavfiq bersang, riyodin asra va ibodatqa yo'l ko'rguzsang, xatodin asra.</w:t>
      </w:r>
    </w:p>
    <w:p>
      <w:r>
        <w:rPr>
          <w:rFonts w:ascii="times New Roman" w:hAnsi="times New Roman" w:cs="times New Roman" w:eastAsia="times New Roman"/>
        </w:rPr>
        <w:t>Ilohi, ul toatki, ujb kelturgay, ko'nglumga yovutma va ul masiyatkim uzrga yetkurgay, tilimdin yiroq tutma.</w:t>
      </w:r>
    </w:p>
    <w:p>
      <w:r>
        <w:rPr>
          <w:rFonts w:ascii="times New Roman" w:hAnsi="times New Roman" w:cs="times New Roman" w:eastAsia="times New Roman"/>
        </w:rPr>
        <w:t>Ilohi, beiloj dardga alil qilma va bemuruvvat nomardga zalil qilma.</w:t>
      </w:r>
    </w:p>
    <w:p>
      <w:r>
        <w:rPr>
          <w:rFonts w:ascii="times New Roman" w:hAnsi="times New Roman" w:cs="times New Roman" w:eastAsia="times New Roman"/>
        </w:rPr>
        <w:t>Ilohi, beasllar mazallatidin asra va bediyonatlar tuhmatidin asra.</w:t>
      </w:r>
    </w:p>
    <w:p>
      <w:r>
        <w:rPr>
          <w:rFonts w:ascii="times New Roman" w:hAnsi="times New Roman" w:cs="times New Roman" w:eastAsia="times New Roman"/>
        </w:rPr>
        <w:t>Ilohi, johil suhbatig'a poband etma va arozil hashmatig'a hojatmand etma.</w:t>
      </w:r>
    </w:p>
    <w:p>
      <w:r>
        <w:rPr>
          <w:rFonts w:ascii="times New Roman" w:hAnsi="times New Roman" w:cs="times New Roman" w:eastAsia="times New Roman"/>
        </w:rPr>
        <w:t>Ilohi, nosiposlar malomatidin yiroq tut va haqshunoslar xususiyatidin qiroq tut.</w:t>
      </w:r>
    </w:p>
    <w:p>
      <w:r>
        <w:rPr>
          <w:rFonts w:ascii="times New Roman" w:hAnsi="times New Roman" w:cs="times New Roman" w:eastAsia="times New Roman"/>
        </w:rPr>
        <w:t>Ilohi, ko'nglumni dardu shavqing muhabbati bila ovut va ko'zumni nadomat ashki selobi bila ravshan tut.</w:t>
      </w:r>
    </w:p>
    <w:p>
      <w:r>
        <w:rPr>
          <w:rFonts w:ascii="times New Roman" w:hAnsi="times New Roman" w:cs="times New Roman" w:eastAsia="times New Roman"/>
        </w:rPr>
        <w:t>Ilohi, tilimni nemati beqiyosingga shokir ayla va ko'nglumni hamdu siposingga zokir ayla.</w:t>
      </w:r>
    </w:p>
    <w:p>
      <w:r>
        <w:rPr>
          <w:rFonts w:ascii="times New Roman" w:hAnsi="times New Roman" w:cs="times New Roman" w:eastAsia="times New Roman"/>
        </w:rPr>
        <w:t>Ilohi, qalamimg'a hamding raqamig'a mashg'ulluk ber va raqamimg'a xaloyiq ko'ngliga maqbulluq ber.</w:t>
      </w:r>
    </w:p>
    <w:p>
      <w:r>
        <w:rPr>
          <w:rFonts w:ascii="times New Roman" w:hAnsi="times New Roman" w:cs="times New Roman" w:eastAsia="times New Roman"/>
        </w:rPr>
        <w:t>Ilohi, zamirimg'a xudpisandlig'ni yovutma va xotirimni el nafi aybjo'lug'ig'a tutma.</w:t>
      </w:r>
    </w:p>
    <w:p>
      <w:r>
        <w:rPr>
          <w:rFonts w:ascii="times New Roman" w:hAnsi="times New Roman" w:cs="times New Roman" w:eastAsia="times New Roman"/>
        </w:rPr>
        <w:t>Ilohi, xayolimni niyozu dard ahlig'a moyil tut va niyozim ko'zin dardmandlar ayog'i tufrog'i bila yorut.</w:t>
      </w:r>
    </w:p>
    <w:p>
      <w:r>
        <w:rPr>
          <w:rFonts w:ascii="times New Roman" w:hAnsi="times New Roman" w:cs="times New Roman" w:eastAsia="times New Roman"/>
        </w:rPr>
        <w:t>Ilohi podshohi Islomni muslimin boshig'a tutqil bardavom, yani bandalarning ustig'a ko'lankangni qil mustadom, to shohu gadog'a duogo'yliq qilmish bo'lg'aymen, vassalom.</w:t>
      </w:r>
    </w:p>
    <w:p>
      <w:r>
        <w:rPr>
          <w:rFonts w:ascii="times New Roman" w:hAnsi="times New Roman" w:cs="times New Roman" w:eastAsia="times New Roman"/>
        </w:rPr>
        <w:t/>
      </w:r>
    </w:p>
    <w:p>
      <w:r>
        <w:rPr>
          <w:rFonts w:ascii="times New Roman" w:hAnsi="times New Roman" w:cs="times New Roman" w:eastAsia="times New Roman"/>
        </w:rPr>
        <w:t>Suyima G'aniyeva</w:t>
      </w:r>
    </w:p>
    <w:p>
      <w:r>
        <w:rPr>
          <w:rFonts w:ascii="times New Roman" w:hAnsi="times New Roman" w:cs="times New Roman" w:eastAsia="times New Roman"/>
        </w:rPr>
        <w:t>Alisher Navoiyning "Munojot asari</w:t>
      </w:r>
    </w:p>
    <w:p>
      <w:r>
        <w:rPr>
          <w:rFonts w:ascii="times New Roman" w:hAnsi="times New Roman" w:cs="times New Roman" w:eastAsia="times New Roman"/>
        </w:rPr>
        <w:t>"Munojot haqida ilk malumot Ogoh Sirri Lavandning "Turkiya kitobliklarindaki Navoiy yozmalari nomli "Turk tili aralashtirmalari yilligi - Byulleten' (Anqara. 1958) da bosilgan maqolasida berilgan edi. Unda Istanbul. To'pqopi. Ravan kutubxonasidagi Navoiy kulliyotining nafis nusxasi (kotibi Darvesh Muhammad Taqiy, tarixi - 901-902 (1495-96-1496-97) va Fotih nusxa (Sulaymoniya kutubxonasi)larida kulliyot avvalidan o'rin olgan asar sifatida tavsif qilingan edi.</w:t>
      </w:r>
    </w:p>
    <w:p>
      <w:r>
        <w:rPr>
          <w:rFonts w:ascii="times New Roman" w:hAnsi="times New Roman" w:cs="times New Roman" w:eastAsia="times New Roman"/>
        </w:rPr>
        <w:t>1973 yil "Adabiy meros - 3da H. Sulaymonning "Alisher Navoiy kulliyoti qo'lyozmalari tadqiqotidan nomli maqolasi bosildi. Muallif Navoiyning jahon kutubxonalarida mavjud bo'lgan 8 ta mo'tabar kulliyoti fotonusxalari, ularning ko'chirilish tarixi nuqtai nazaridan xronologik tartibdagi muxtasar tavsifini beradi. Turkiya nusxalari tavsifida esa Ogoh Sirri Lavand malumotlariga to'la tayanadi. Lskin undan farqli o'laroq H. Sulaymon Darvesh Muhammad Taqiy ko'chirgan nusxani "shoirning o'zi tuzgan kulliyot nusxasi bo'lib, unda kulliyot uchun Navoiyning o'zi yozgan so'zboshi - Munojot bor, - deb yozadi.</w:t>
      </w:r>
    </w:p>
    <w:p>
      <w:r>
        <w:rPr>
          <w:rFonts w:ascii="times New Roman" w:hAnsi="times New Roman" w:cs="times New Roman" w:eastAsia="times New Roman"/>
        </w:rPr>
        <w:t>Navoiyning "Munojot asari Ogoh Sirri Lavandning 1965вЂ”68 yillar mobaynida nashr etdirgan "Alisher Navoiy nomli 4 jildli kitobining oxirgi jildida elon qilingan edi. So'zboshida noshir yozgan ediki: "Munojot mansur yogarish (duo, o'tinish)larning eng go'zallaridandir. Navoiyning mansur asarlari orasida til va uslub boqimidan eng qusursizi hisoblanadi. Muallif "Munojot To'pqopi va Fotih kitobxonalaridagi Navoiy kulliyoti nusxalarining boshinda yer olmoqdadur, - deb takidlaydi.</w:t>
      </w:r>
    </w:p>
    <w:p>
      <w:r>
        <w:rPr>
          <w:rFonts w:ascii="times New Roman" w:hAnsi="times New Roman" w:cs="times New Roman" w:eastAsia="times New Roman"/>
        </w:rPr>
        <w:t>"Munojot mundarijasidan malum bo'ladiki. "Kulliyot uchun maxsus yozilgan so'zboshi emas, Navoiy "Kulliyotini tasnif etar ekan, o'zining butun ijodiyotining gumanistik mohiyati, dunyoviylik pafosi, ijtimoiy, siyosiy va falsafiy xarakteri, malum isyonkorlik ruhi, asarlarida o'z aksini topgan shaxsiyati, bir so'z bilan ayttanda, ilg'or jihatlar davr mafkurasi nuqtai nazaridan shakkoklik sanalgan muddaolar birlashib shoirda botiniy bir hayajon ruhiy iztiroblar paydo qilgan va u Olloh nazdida tavba-tazarru qilish ehtiyojini sezgan, desak xato bo'lmagay. Lekin buyuk dahoning Ollohdan iltijolari ham uning dunyo qarashida va shaxsiyatidagi umumbashariy ahamiyatga molik ilg'or nuqtalarni ro'yi rost ilg'ab olish imkoniyatini beradi.</w:t>
      </w:r>
    </w:p>
    <w:p>
      <w:r>
        <w:rPr>
          <w:rFonts w:ascii="times New Roman" w:hAnsi="times New Roman" w:cs="times New Roman" w:eastAsia="times New Roman"/>
        </w:rPr>
        <w:t>"Munojot Muqaddima va 3 qism: "Hamd, "Nat va "Munojotdan iborat. "Hamd va "Natdagi fikrlar Navoiy dostonlari avvalidagi hamd va natlardagi qaydlar bilan mutlaqo hamohang bo'lib, Ollohning buyukligi, azaliy va abadiyligi, yagonalik sifatlari, Muhammad payg'ambarning tarifini beradi. "Munojot qismi esa bevosita Ollohga murojaat tarzida bitilgan. Muallif undan afv iltijo qilib, o'zini gunohkor, Ollohning karamli ekanini takidlaydi va panteistik ruhdagi etiroflarga o'tadi. Modomiki, deydi Navoiy, har qanday mavjudot, uning sifatlari, har bir jonzod, uning fel atvori, say-harakatlari Olloh tomonidan qismat etilgan zkan, "taqdir qilganingni qilurg'a ne ixtiyor, qilmasmen demakka kimning haddi bor.</w:t>
      </w:r>
    </w:p>
    <w:p>
      <w:r>
        <w:rPr>
          <w:rFonts w:ascii="times New Roman" w:hAnsi="times New Roman" w:cs="times New Roman" w:eastAsia="times New Roman"/>
        </w:rPr>
        <w:t>Malumki, Navoiy hayotining oxirida birmuncha yillar avval yuragi tubidan o'rin olgav haj safari ishtiyoqi yana olovlanadi. U 905 (1499вЂ”1500) yillar davomida bir necha marta bevosita va bilvosita - yaqinlari orqali Husayn Boyqarodan haj safariga izn so'radi. Har gal Sulton avvaliga ijozat berar, lekin darhol o'zi shaxsan shoir huzuriga tashrif buyurib, safarni qoldirishga ko'ndirib qaytar yoxud eng nozik do'stlarni oraga qo'yib shoirni ahdidan qaytarishga muvaffaq bo'lar edi. Navoiyning "Vaqfiyada yozishicha, "ikki orzu rishtasidan (biri haj, ikkinchisi - Ijod - S. G'.) o'zgakim, girihi ko'nglum pardasidin yechilmadi va ikki murod g'unchasidin o'zgakim, tuguni jonim gulshanidin ochilmadi...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Menikim bu savdo nizor ayladi,</w:t>
      </w:r>
    </w:p>
    <w:p>
      <w:r>
        <w:rPr>
          <w:rFonts w:ascii="times New Roman" w:hAnsi="times New Roman" w:cs="times New Roman" w:eastAsia="times New Roman"/>
        </w:rPr>
        <w:t>Havas ilgida beqaror ayladi.</w:t>
      </w:r>
    </w:p>
    <w:p>
      <w:r>
        <w:rPr>
          <w:rFonts w:ascii="times New Roman" w:hAnsi="times New Roman" w:cs="times New Roman" w:eastAsia="times New Roman"/>
        </w:rPr>
        <w:t>Ne imonki, topqay qaroru sukun,</w:t>
      </w:r>
    </w:p>
    <w:p>
      <w:r>
        <w:rPr>
          <w:rFonts w:ascii="times New Roman" w:hAnsi="times New Roman" w:cs="times New Roman" w:eastAsia="times New Roman"/>
        </w:rPr>
        <w:t>Birovkim, bu fikr etgay oni zabun.</w:t>
      </w:r>
    </w:p>
    <w:p>
      <w:r>
        <w:rPr>
          <w:rFonts w:ascii="times New Roman" w:hAnsi="times New Roman" w:cs="times New Roman" w:eastAsia="times New Roman"/>
        </w:rPr>
        <w:t>Bu orzusi ro'yobga chiqmasligiga ko'zi yetgan chog'larida Navoiy ruhiy azoblar girdobida qolar, har qanday rasmiy, norasmin davlat yumushlariyu madad istab keluvchilardan g'oyat toliqar edi, albatta.</w:t>
      </w:r>
    </w:p>
    <w:p>
      <w:r>
        <w:rPr>
          <w:rFonts w:ascii="times New Roman" w:hAnsi="times New Roman" w:cs="times New Roman" w:eastAsia="times New Roman"/>
        </w:rPr>
        <w:t>"Munojotdagi "Ilohi, emdi hamkim, barchadin kechmak xayolin qilurmen, o'zlugum bilan kecha olmon yaqin bilurmen. Ilohi, andoqqi, bu balolarga solding, qutqor va andoqkim, bu ibtilolarga kiyurdung, chiqor, - deya iltijo qilishi shoirning yuqorida yodga olingan tushkun kayfiyatidan darak beradi. Shu bilan birga hammadan voz kechish mumkin va oson, lekin "o'zlugidan kechish mutlaqo mumkin emas, bu aniq. Binobarin, "o'zluk"ni muqaddas saqlamoqqa, uni tahlika va loqaydliklardan xalos etmoqqa intilish nihoyatda zarur, degan shoirning yuksak etiqodini yuzaga chiqaradi.</w:t>
      </w:r>
    </w:p>
    <w:p>
      <w:r>
        <w:rPr>
          <w:rFonts w:ascii="times New Roman" w:hAnsi="times New Roman" w:cs="times New Roman" w:eastAsia="times New Roman"/>
        </w:rPr>
        <w:t>Diqqatga sazovori yana shuki, Navoiy iltijolari zimnida uni ijodiyoti bo'ylab bosh xat bo'lib o'tgan davr, muhitga yo'naltirilgan armon va o'kinchli mulohazalarni uqsa bo'ladi. Shoir iltijolarining bir necha o'rnida nafsu havo (dunyo, boylik manosidagi - S. G'.) mayli, hirsu riyo kabilardan saqlanishda madadkorlik qilishni o'tinishi fikrimiz dalilidir. Shuningdek, taqvo, zuhd, ibodat singari barcha el uchun zarur bo'lgan farzlarni bajarishda tavfiq tilaydi: "Ilohi, toatqa tavfiq bersang riyodan asra va ibodatqa yo'l ko'rguzsang xatodin asra, - deb yozadi u. Bu hol XV asr farzandi, tasavvuf talimotiga daxldor ijodkor uchun tabiiydir, albatta.</w:t>
      </w:r>
    </w:p>
    <w:p>
      <w:r>
        <w:rPr>
          <w:rFonts w:ascii="times New Roman" w:hAnsi="times New Roman" w:cs="times New Roman" w:eastAsia="times New Roman"/>
        </w:rPr>
        <w:t>Navoiyning qator iltijolari uning didaktik qarashlari bilan bog'liqdir: "Ilohi, ashyolar (nodo'stlar - S. G'.) mazallatidin asra va bediyonatlar tuhmatidin asra. Ilohi, johil suhbatig'a poband etma va arozil (razillar - S. G'.) qashmatig'a hojatmand etma. Bu iltijolar "Mahbub ul-qulubdagi shoirning didaktik o'gitlari, bir qator "tanbehlaridagi hikmatli pandlari bilan hamohangdir.</w:t>
      </w:r>
    </w:p>
    <w:p>
      <w:r>
        <w:rPr>
          <w:rFonts w:ascii="times New Roman" w:hAnsi="times New Roman" w:cs="times New Roman" w:eastAsia="times New Roman"/>
        </w:rPr>
        <w:t>Navoiy o'zining ijtimoiy qarashlariga oid fikrlarini ana shu "Mahbub ul-qulubda davom etdirib, ularni chuqurlashtirgan, yangi-yangi tushunchalar bilan boyitgan. Uning zamona teskariligi, davr kajraftorligi haqidagi o'kinchli nolalari, zulmkorlik, behayoliklardan malul bo'lgan dilidan otilib chiqqan alamli nidolari o'z aksini topgan edi: "Davr bevafolari javridin dod va dahr behayolari zulmidin fig'onu faryod. To olam binosidur bu o'tga hech kim mencha o'rtanmaydur, to bevafoliq ibtidosidur bu yolinga hech mendek churkanmaydur. Zamon ahli bevafoligidin ko'ksumga tuganlar va davron xayli behayoligidin bag'rimda tikanlar. Bular "Munojotdagi: "...gohi atfol toshin boshimg'a yog'durdum, gohi ahbob malomati nishin ko'nglumg'a yetkurdum. Ilohi, qaysi isyon tiyraligi bilakim, ofiyatim yuzi qarormadi, qaysi bedod suubatikim, men qaro yuzlukka bormadi kabi dardli armonlarda o'z aksini topgandek ko'rinadi.</w:t>
      </w:r>
    </w:p>
    <w:p>
      <w:r>
        <w:rPr>
          <w:rFonts w:ascii="times New Roman" w:hAnsi="times New Roman" w:cs="times New Roman" w:eastAsia="times New Roman"/>
        </w:rPr>
        <w:t/>
      </w:r>
    </w:p>
    <w:p>
      <w:r>
        <w:rPr>
          <w:rFonts w:ascii="times New Roman" w:hAnsi="times New Roman" w:cs="times New Roman" w:eastAsia="times New Roman"/>
        </w:rPr>
        <w:t>Navoiy "Ilohi, zamirimga xudpisandlig'ni yovutma va xotirimni el nafi aybjo'lig'ig'a tutma, - deya iltijo qilar ekan, u o'z umri oxiriga qadar ilg'or insonparvarlik zaminida g'oyat mustahkam turganligidan dalolat beradi. Xulosa tarzida aytish kerakki, Navoiyning "Munojot asari shoir kulliyoti uchun yozilgan so'zboshi emas, balki hayoti oxirida etiqodlari mustahkam, imoni komil, ijodda g'oyaviy niyatlari yuksak, hayoti va orzu-umidlari pok va xolisligiga ishonsa-da, yana bir bor Ollohdan notinch ruhiyatiga osudalik tilab, avlodlarini manaviy kamolotga, etiqodiy ustuvorlikka, o'zligini qadrlash va uni muhofaza etishga chorlash maqsadida yozilgan, o'tmishga emas, kelajakka qaratnlgai dil so'zlaridir.</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