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- Ketingga bir tepaman, achangni uyiga borib tushasan!</w:t>
      </w:r>
    </w:p>
    <w:p>
      <w:r>
        <w:rPr>
          <w:rFonts w:ascii="times New Roman" w:hAnsi="times New Roman" w:cs="times New Roman" w:eastAsia="times New Roman"/>
        </w:rPr>
        <w:t>- Sizga nima yomonlik qildim, amaki?</w:t>
      </w:r>
    </w:p>
    <w:p>
      <w:r>
        <w:rPr>
          <w:rFonts w:ascii="times New Roman" w:hAnsi="times New Roman" w:cs="times New Roman" w:eastAsia="times New Roman"/>
        </w:rPr>
        <w:t>- Og'zingizdan sutning hidi kepturibdi-yu, mahallaning sartaroshidek sipoligingga kuyaymi.</w:t>
      </w:r>
    </w:p>
    <w:p>
      <w:r>
        <w:rPr>
          <w:rFonts w:ascii="times New Roman" w:hAnsi="times New Roman" w:cs="times New Roman" w:eastAsia="times New Roman"/>
        </w:rPr>
        <w:t>- Nima qil deysiz?</w:t>
      </w:r>
    </w:p>
    <w:p>
      <w:r>
        <w:rPr>
          <w:rFonts w:ascii="times New Roman" w:hAnsi="times New Roman" w:cs="times New Roman" w:eastAsia="times New Roman"/>
        </w:rPr>
        <w:t>- To'palon ko'tar. Hech bo'lmasa, hushtak chal.</w:t>
      </w:r>
    </w:p>
    <w:p>
      <w:r>
        <w:rPr>
          <w:rFonts w:ascii="times New Roman" w:hAnsi="times New Roman" w:cs="times New Roman" w:eastAsia="times New Roman"/>
        </w:rPr>
        <w:t>- Chalardim-u, kecha tishim tushgan-da.</w:t>
      </w:r>
    </w:p>
    <w:p>
      <w:r>
        <w:rPr>
          <w:rFonts w:ascii="times New Roman" w:hAnsi="times New Roman" w:cs="times New Roman" w:eastAsia="times New Roman"/>
        </w:rPr>
        <w:t>- Unda, baqirsang-chi, momiqvachcha!</w:t>
      </w:r>
    </w:p>
    <w:p>
      <w:r>
        <w:rPr>
          <w:rFonts w:ascii="times New Roman" w:hAnsi="times New Roman" w:cs="times New Roman" w:eastAsia="times New Roman"/>
        </w:rPr>
        <w:t>- Nima deb baqiraman?</w:t>
      </w:r>
    </w:p>
    <w:p>
      <w:r>
        <w:rPr>
          <w:rFonts w:ascii="times New Roman" w:hAnsi="times New Roman" w:cs="times New Roman" w:eastAsia="times New Roman"/>
        </w:rPr>
        <w:t>- Ho' o'rtada o'ralashib yurgan qora kiyimli ishbuzuqini ko'ryapsanmi? Ana o'sha xumparning shaniga kurakda turmaydigan bir-ikkita gap ayt. Masalan, mana bunday degin. Qani, qulog'ingni tut-chi.</w:t>
      </w:r>
    </w:p>
    <w:p>
      <w:r>
        <w:rPr>
          <w:rFonts w:ascii="times New Roman" w:hAnsi="times New Roman" w:cs="times New Roman" w:eastAsia="times New Roman"/>
        </w:rPr>
        <w:t>- Voy vu-u-y! Bunaqa deyish uyat bo'ladi-ku!</w:t>
      </w:r>
    </w:p>
    <w:p>
      <w:r>
        <w:rPr>
          <w:rFonts w:ascii="times New Roman" w:hAnsi="times New Roman" w:cs="times New Roman" w:eastAsia="times New Roman"/>
        </w:rPr>
        <w:t>- Lanj bola ekansan! G'irt qiztabiat bo'psan! Aljirash qo'lingdan kelmasa, oramizga suqilib nima qilarding? Hozir ketingga bir tepaman...</w:t>
      </w:r>
    </w:p>
    <w:p>
      <w:r>
        <w:rPr>
          <w:rFonts w:ascii="times New Roman" w:hAnsi="times New Roman" w:cs="times New Roman" w:eastAsia="times New Roman"/>
        </w:rPr>
        <w:t>- Namuncha menga yopishvoldingiz, amaki? Dadam aytuvdi-ya, "Paxtakor yutqazishni boshlasa, sen stadiondan qochishni boshla, deb.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1978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