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Arslon, bo'ri va tulki uchovlon birga ov ilinjida o'rmonga borishdi. Aslida arslon tengi bo'lmagan tulki bilan bo'rini ovda sherik qilishi to'g'ri emasdi. Ammo "jamoat bo'lishda baraka bor" deyilgani uchun bu safar shuni ixtiyor qildi.</w:t>
      </w:r>
    </w:p>
    <w:p>
      <w:r>
        <w:rPr>
          <w:rFonts w:ascii="times New Roman" w:hAnsi="times New Roman" w:cs="times New Roman" w:eastAsia="times New Roman"/>
        </w:rPr>
        <w:t>Uchta bo'lishdimi, endi ulardan biri boshliq bo'lishi lozim. Arslon o'zi boshliq bo'lishini bilgani uchun bu haqda tulki bilan bo'riga maslahat solib o'tirmadi.</w:t>
      </w:r>
    </w:p>
    <w:p>
      <w:r>
        <w:rPr>
          <w:rFonts w:ascii="times New Roman" w:hAnsi="times New Roman" w:cs="times New Roman" w:eastAsia="times New Roman"/>
        </w:rPr>
        <w:t>Tushgacha ular bir yovvoyi eshak, bir yovvoyi echki va semizgina bir quyon ovlashdi. Ovlari baroridan kelgan edi. Ovlarini tishlab sudraganlaricha bir g'orga olib kelishdi. Ular juda ham ochqashgan, qorinlari tatalab borar edi.</w:t>
      </w:r>
    </w:p>
    <w:p>
      <w:r>
        <w:rPr>
          <w:rFonts w:ascii="times New Roman" w:hAnsi="times New Roman" w:cs="times New Roman" w:eastAsia="times New Roman"/>
        </w:rPr>
        <w:t>O'ljalarni o'rtaga qo'yishdi. Endi buni taqsimlash kerak edi. Aslida, kim boshliq bo'lsa, o'sha taqsim qilishi kerakligini arslon yaxshi bilardi, lekin sinash uchun bo'riga qarab, dedi:</w:t>
      </w:r>
    </w:p>
    <w:p>
      <w:r>
        <w:rPr>
          <w:rFonts w:ascii="times New Roman" w:hAnsi="times New Roman" w:cs="times New Roman" w:eastAsia="times New Roman"/>
        </w:rPr>
        <w:t>- Qani, tajribali do'stim bo'ri, shu ovlaganlarimizni o'rtamizda bir taqsimlab ber-chi? Shunday taqsimlaki, ko'nglingdagidek bo'lsin.</w:t>
      </w:r>
    </w:p>
    <w:p>
      <w:r>
        <w:rPr>
          <w:rFonts w:ascii="times New Roman" w:hAnsi="times New Roman" w:cs="times New Roman" w:eastAsia="times New Roman"/>
        </w:rPr>
        <w:t>Bo'ri darhol ishga kirishdi.</w:t>
      </w:r>
    </w:p>
    <w:p>
      <w:r>
        <w:rPr>
          <w:rFonts w:ascii="times New Roman" w:hAnsi="times New Roman" w:cs="times New Roman" w:eastAsia="times New Roman"/>
        </w:rPr>
        <w:t>- Bosh ustiga! Birpasda hal qilaman. Avvalo sizning ulushingizni beraman... Mana shu yovvoyi eshak eng katta ovimiz. U sizniki. Kattakon gavdangizga munosib tushlik. Echkiga kelsak, u menga tegishli. Menga shu ham bo'laveradi. Quyonni bo'lsa, tulkiga beramiz. Aslida, uni... Mana, bo'ldi, ruxsat bersangiz, yeyishni boshlasak.</w:t>
      </w:r>
    </w:p>
    <w:p>
      <w:r>
        <w:rPr>
          <w:rFonts w:ascii="times New Roman" w:hAnsi="times New Roman" w:cs="times New Roman" w:eastAsia="times New Roman"/>
        </w:rPr>
        <w:t>Arslonga bo'rining taqsimi as-lo yoqmadi. Birinchidan, u bo'rining: "Yo'g'-e, biz kim bo'pmiz. O'zlari taqsimlasalar tuzuk, bermasalar o'zlaridan qolgan sarqitga ham rozimiz", deyishini kutgan edi. Ikkinchidan, bo'rining o'zini katta tutgani ensasini qotirdi. Unga qolsa, tulkiga hech narsa bergisi yo'q.</w:t>
      </w:r>
    </w:p>
    <w:p>
      <w:r>
        <w:rPr>
          <w:rFonts w:ascii="times New Roman" w:hAnsi="times New Roman" w:cs="times New Roman" w:eastAsia="times New Roman"/>
        </w:rPr>
        <w:t>Arslon qattiq g'azablanib, bo'riga hayqirdi.</w:t>
      </w:r>
    </w:p>
    <w:p>
      <w:r>
        <w:rPr>
          <w:rFonts w:ascii="times New Roman" w:hAnsi="times New Roman" w:cs="times New Roman" w:eastAsia="times New Roman"/>
        </w:rPr>
        <w:t>- Ey ahmoq! Sen kim bo'psanki, o'zingni odil taqsimchi his qilyapsan. Mening kimligimni unutib qo'yibsan, so'tak! Axir, men hayvonlar podshohiman. Sen ahmoqqa men turib, ulush taqsimlashni kim qo'-yibdi? Ahmoqliging boshingga yetdi! - dediyu bo'riga tashlandi va birpasda uni tilka-pora qilib tashladi.</w:t>
      </w:r>
    </w:p>
    <w:p>
      <w:r>
        <w:rPr>
          <w:rFonts w:ascii="times New Roman" w:hAnsi="times New Roman" w:cs="times New Roman" w:eastAsia="times New Roman"/>
        </w:rPr>
        <w:t>Aqli-hushi boshidan uchib, qo'r-qib ketgan tulki qotib qolgan, na gapira olar, na o'rnidan jila olar edi.</w:t>
      </w:r>
    </w:p>
    <w:p>
      <w:r>
        <w:rPr>
          <w:rFonts w:ascii="times New Roman" w:hAnsi="times New Roman" w:cs="times New Roman" w:eastAsia="times New Roman"/>
        </w:rPr>
        <w:t>Bo'rining ishini bitirgan arslon joyiga kelib o'tirgach, dir-dir titrayotgan tulkiga qarab:</w:t>
      </w:r>
    </w:p>
    <w:p>
      <w:r>
        <w:rPr>
          <w:rFonts w:ascii="times New Roman" w:hAnsi="times New Roman" w:cs="times New Roman" w:eastAsia="times New Roman"/>
        </w:rPr>
        <w:t>- Senga nima bo'ldi? Nega qotib qolding? Yaqinroq kel-da, ovlarni taqsimla! - deb buyurdi.</w:t>
      </w:r>
    </w:p>
    <w:p>
      <w:r>
        <w:rPr>
          <w:rFonts w:ascii="times New Roman" w:hAnsi="times New Roman" w:cs="times New Roman" w:eastAsia="times New Roman"/>
        </w:rPr>
        <w:t>Tulki amrga muvofiq yaqinroq surildi. So'ng tili zo'rg'a kalimaga kelib:</w:t>
      </w:r>
    </w:p>
    <w:p>
      <w:r>
        <w:rPr>
          <w:rFonts w:ascii="times New Roman" w:hAnsi="times New Roman" w:cs="times New Roman" w:eastAsia="times New Roman"/>
        </w:rPr>
        <w:t>- Xo'p bo'ladi, sultonim! To'g'risi, ulush taqsimlash men bechoraning ishi emas. Bu ishga faqat Siz loyiqsiz. Ammo... O'zingiz buyuryapsiz. Na chora... - dediyu jim o'ylanib qoldi. "Shunday taqsimlayki, jonim omon qolsin", deb o'yladi u.</w:t>
      </w:r>
    </w:p>
    <w:p>
      <w:r>
        <w:rPr>
          <w:rFonts w:ascii="times New Roman" w:hAnsi="times New Roman" w:cs="times New Roman" w:eastAsia="times New Roman"/>
        </w:rPr>
        <w:t>- Nega jim bo'lib qolding? - dedi arslon o'rnidan turib.</w:t>
      </w:r>
    </w:p>
    <w:p>
      <w:r>
        <w:rPr>
          <w:rFonts w:ascii="times New Roman" w:hAnsi="times New Roman" w:cs="times New Roman" w:eastAsia="times New Roman"/>
        </w:rPr>
        <w:t>- Hozir... hozir... Yaxshilab o'ylab oldim-da... Xo'sh... ojiz fikrimcha, bu yovvoyi eshak nonushtalik ovqatingiz bo'lgani ma'qul. Axir, ertalabdan beri tuz totganingiz yo'q. Buning ustiga, charchadingiz. Aslida katta gavdangizga bu urvoq ham bo'lmaydi... Echkiga kelsak, uni tushlik ovqat o'rnida tanovul qilsalar, juda yaxshi bo'ladi. O'ziyam sizbop tushlik. Taningizga kuch-quvvat bo'lib singsin!.. Quyonga kelsak, kattagina va semizgina narsa. Buni kechki ovqatingiz uchun saqlab qo'-yamiz. Axir, kechqurun ham nimadir yeyishingiz kerak-ku...</w:t>
      </w:r>
    </w:p>
    <w:p>
      <w:r>
        <w:rPr>
          <w:rFonts w:ascii="times New Roman" w:hAnsi="times New Roman" w:cs="times New Roman" w:eastAsia="times New Roman"/>
        </w:rPr>
        <w:t>Tulki shunday deya mo'ltirab arslonga qarab qoldi.</w:t>
      </w:r>
    </w:p>
    <w:p>
      <w:r>
        <w:rPr>
          <w:rFonts w:ascii="times New Roman" w:hAnsi="times New Roman" w:cs="times New Roman" w:eastAsia="times New Roman"/>
        </w:rPr>
        <w:t>Arslonning bu taqsimdan kayfi chog' bo'ldi, g'azabi tarqab, dili xotirjam, mamnun bo'lib, tulkiga qaradi. Tushlik qilishga kirishar ekan:</w:t>
      </w:r>
    </w:p>
    <w:p>
      <w:r>
        <w:rPr>
          <w:rFonts w:ascii="times New Roman" w:hAnsi="times New Roman" w:cs="times New Roman" w:eastAsia="times New Roman"/>
        </w:rPr>
        <w:t>- Barakalla, tulkivoy. Mana buni odil taqsim desa arziydi. Baloday aqling bor ekan-a! Bunaqa taqsimni sen qayoqdan o'rganding? - dedi.</w:t>
      </w:r>
    </w:p>
    <w:p>
      <w:r>
        <w:rPr>
          <w:rFonts w:ascii="times New Roman" w:hAnsi="times New Roman" w:cs="times New Roman" w:eastAsia="times New Roman"/>
        </w:rPr>
        <w:t>Tulki bir chetda burda-burda bo'lib yotgan bo'riga ishora qilib:</w:t>
      </w:r>
    </w:p>
    <w:p>
      <w:r>
        <w:rPr>
          <w:rFonts w:ascii="times New Roman" w:hAnsi="times New Roman" w:cs="times New Roman" w:eastAsia="times New Roman"/>
        </w:rPr>
        <w:t>- Manavi sho'rlikning holidan, - dedi.</w:t>
      </w:r>
    </w:p>
    <w:p>
      <w:r>
        <w:rPr>
          <w:rFonts w:ascii="times New Roman" w:hAnsi="times New Roman" w:cs="times New Roman" w:eastAsia="times New Roman"/>
        </w:rPr>
        <w:t>- Ofarin... Bundan buyon menga qanday muomala va xizmat qilish lozimligini boshqalarga o'rgatasan. Uqdingmi?! - dedi arslon yovvoyi eshakning sonini paqqos tushira turib.</w:t>
      </w:r>
    </w:p>
    <w:p>
      <w:r>
        <w:rPr>
          <w:rFonts w:ascii="times New Roman" w:hAnsi="times New Roman" w:cs="times New Roman" w:eastAsia="times New Roman"/>
        </w:rPr>
        <w:t>- Bir og'iz so'zingiz, - dedi tulki hozirjavoblik bilan.</w:t>
      </w:r>
    </w:p>
    <w:p>
      <w:r>
        <w:rPr>
          <w:rFonts w:ascii="times New Roman" w:hAnsi="times New Roman" w:cs="times New Roman" w:eastAsia="times New Roman"/>
        </w:rPr>
        <w:t>"Nonushta"ni tugatgan arslon tulkiga o'zidan ortgan mayda-chuydalarni yeyishni ishora etdi.</w:t>
      </w:r>
    </w:p>
    <w:p>
      <w:r>
        <w:rPr>
          <w:rFonts w:ascii="times New Roman" w:hAnsi="times New Roman" w:cs="times New Roman" w:eastAsia="times New Roman"/>
        </w:rPr>
        <w:t>Yovvoyi eshakning boshini g'ajiyotib tulki holiga shukr qilar va: "Yaxshiyam taqsim navbati menga bo'ridan keyin keldi. Uning o'rnida bo'lganimda hozir.." deya o'ylardi.</w:t>
      </w:r>
    </w:p>
    <w:p>
      <w:r>
        <w:rPr>
          <w:rFonts w:ascii="times New Roman" w:hAnsi="times New Roman" w:cs="times New Roman" w:eastAsia="times New Roman"/>
        </w:rPr>
        <w:t>Qissadan hissa: Yo'lga chiqish oldidan yo'ldoshlik uchun yaxshi, bama'ni kishilarni tanlash lozim. Chunki haqiqiy do'st safarda bilinadi.</w:t>
      </w:r>
    </w:p>
    <w:p>
      <w:r>
        <w:rPr>
          <w:rFonts w:ascii="times New Roman" w:hAnsi="times New Roman" w:cs="times New Roman" w:eastAsia="times New Roman"/>
        </w:rPr>
        <w:t/>
      </w:r>
    </w:p>
    <w:p>
      <w:r>
        <w:rPr>
          <w:rFonts w:ascii="times New Roman" w:hAnsi="times New Roman" w:cs="times New Roman" w:eastAsia="times New Roman"/>
        </w:rPr>
        <w:t xml:space="preserve"> Donolar aytganlar: "Sen menga yo'ldoshing, do'sting kimligini ayt, men senga kimligingni aytaman"; "Yaxshi bilan yurdim, qand yedim. Yomon bilan yurdim, pand yedim".</w:t>
      </w:r>
    </w:p>
    <w:p>
      <w:r>
        <w:rPr>
          <w:rFonts w:ascii="times New Roman" w:hAnsi="times New Roman" w:cs="times New Roman" w:eastAsia="times New Roman"/>
        </w:rPr>
        <w:t xml:space="preserve"> Kishi uchun eng zarur narsa har yerda o'z haddini bilish, aql bilan ish tutishdir.</w:t>
      </w:r>
    </w:p>
    <w:p>
      <w:r>
        <w:rPr>
          <w:rFonts w:ascii="times New Roman" w:hAnsi="times New Roman" w:cs="times New Roman" w:eastAsia="times New Roman"/>
        </w:rPr>
        <w:t xml:space="preserve"> Aqlli odam har narsadan bir ibrat olgay.</w:t>
      </w:r>
    </w:p>
    <w:p>
      <w:r>
        <w:rPr>
          <w:rFonts w:ascii="times New Roman" w:hAnsi="times New Roman" w:cs="times New Roman" w:eastAsia="times New Roman"/>
        </w:rPr>
        <w:t xml:space="preserve"> Kishi o'zidan oldin yashab o'tganlar boshiga kelgan balolarni unutmasligi, shunga ko'ra harakat qilishi darkor.</w:t>
      </w:r>
    </w:p>
    <w:p>
      <w:r>
        <w:rPr>
          <w:rFonts w:ascii="times New Roman" w:hAnsi="times New Roman" w:cs="times New Roman" w:eastAsia="times New Roman"/>
        </w:rPr>
        <w:t>O'tmishdan agar ibrat</w:t>
      </w:r>
    </w:p>
    <w:p>
      <w:r>
        <w:rPr>
          <w:rFonts w:ascii="times New Roman" w:hAnsi="times New Roman" w:cs="times New Roman" w:eastAsia="times New Roman"/>
        </w:rPr>
        <w:t>olmasa kishi,</w:t>
      </w:r>
    </w:p>
    <w:p>
      <w:r>
        <w:rPr>
          <w:rFonts w:ascii="times New Roman" w:hAnsi="times New Roman" w:cs="times New Roman" w:eastAsia="times New Roman"/>
        </w:rPr>
        <w:t>Kelajagi boshqalarga</w:t>
      </w:r>
    </w:p>
    <w:p>
      <w:r>
        <w:rPr>
          <w:rFonts w:ascii="times New Roman" w:hAnsi="times New Roman" w:cs="times New Roman" w:eastAsia="times New Roman"/>
        </w:rPr>
        <w:t>ibrat bo'lg'usi...</w:t>
      </w:r>
    </w:p>
    <w:p>
      <w:r>
        <w:rPr>
          <w:rFonts w:ascii="times New Roman" w:hAnsi="times New Roman" w:cs="times New Roman" w:eastAsia="times New Roman"/>
        </w:rPr>
        <w:t/>
      </w:r>
    </w:p>
    <w:p>
      <w:r>
        <w:rPr>
          <w:rFonts w:ascii="times New Roman" w:hAnsi="times New Roman" w:cs="times New Roman" w:eastAsia="times New Roman"/>
        </w:rPr>
        <w:t>"Hidoyat" jurnalining 2004-yil,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